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7431" w:rsidRDefault="00796CFC" w:rsidP="009F7431">
      <w:pPr>
        <w:pStyle w:val="Title"/>
      </w:pPr>
      <w:r w:rsidRPr="00E95683">
        <w:t>Syllabus English 1</w:t>
      </w:r>
      <w:r w:rsidR="00ED700A" w:rsidRPr="00E95683">
        <w:t>A</w:t>
      </w:r>
      <w:r w:rsidRPr="00E95683">
        <w:t xml:space="preserve">   </w:t>
      </w:r>
    </w:p>
    <w:p w:rsidR="009F7431" w:rsidRPr="009F7431" w:rsidRDefault="009F7431" w:rsidP="009F7431">
      <w:pPr>
        <w:pStyle w:val="Heading1"/>
      </w:pPr>
      <w:r>
        <w:t>Quick Overview:</w:t>
      </w:r>
    </w:p>
    <w:p w:rsidR="00E95683" w:rsidRPr="009F7431" w:rsidRDefault="00E95683" w:rsidP="009F7431">
      <w:pPr>
        <w:pStyle w:val="Heading2"/>
        <w:rPr>
          <w:rStyle w:val="Heading2Char"/>
        </w:rPr>
      </w:pPr>
      <w:r w:rsidRPr="009F7431">
        <w:rPr>
          <w:rStyle w:val="Heading2Char"/>
        </w:rPr>
        <w:t xml:space="preserve">Contact Information: </w:t>
      </w:r>
    </w:p>
    <w:p w:rsidR="001B0E4A" w:rsidRDefault="00796CFC">
      <w:pPr>
        <w:ind w:left="-5" w:right="4"/>
      </w:pPr>
      <w:r w:rsidRPr="009F7431">
        <w:rPr>
          <w:rStyle w:val="Heading3Char"/>
        </w:rPr>
        <w:t>Instructor:</w:t>
      </w:r>
      <w:r>
        <w:t xml:space="preserve"> Heather Paul   </w:t>
      </w:r>
    </w:p>
    <w:p w:rsidR="001B0E4A" w:rsidRDefault="00796CFC" w:rsidP="004D4016">
      <w:pPr>
        <w:spacing w:after="16" w:line="259" w:lineRule="auto"/>
      </w:pPr>
      <w:r w:rsidRPr="009F7431">
        <w:rPr>
          <w:rStyle w:val="Heading3Char"/>
        </w:rPr>
        <w:t>Email:</w:t>
      </w:r>
      <w:r>
        <w:t xml:space="preserve"> </w:t>
      </w:r>
      <w:hyperlink r:id="rId6" w:history="1">
        <w:r w:rsidRPr="00E95683">
          <w:rPr>
            <w:rStyle w:val="Hyperlink"/>
          </w:rPr>
          <w:t xml:space="preserve">heather.paul@reedleycollege.edu  </w:t>
        </w:r>
      </w:hyperlink>
      <w:r>
        <w:t xml:space="preserve"> </w:t>
      </w:r>
    </w:p>
    <w:p w:rsidR="004D4016" w:rsidRDefault="00E95683" w:rsidP="00E95683">
      <w:r w:rsidRPr="009F7431">
        <w:rPr>
          <w:rStyle w:val="Heading3Char"/>
        </w:rPr>
        <w:t>Phone</w:t>
      </w:r>
      <w:r w:rsidR="00796CFC" w:rsidRPr="009F7431">
        <w:rPr>
          <w:rStyle w:val="Heading3Char"/>
        </w:rPr>
        <w:t>:</w:t>
      </w:r>
      <w:r w:rsidR="00796CFC">
        <w:t xml:space="preserve"> </w:t>
      </w:r>
      <w:r>
        <w:t xml:space="preserve">(559) 638-0300 ext. </w:t>
      </w:r>
      <w:r w:rsidR="00183B8D">
        <w:t xml:space="preserve">3256 </w:t>
      </w:r>
    </w:p>
    <w:p w:rsidR="009F7431" w:rsidRDefault="00183B8D" w:rsidP="009F7431">
      <w:pPr>
        <w:ind w:left="-5" w:right="4"/>
      </w:pPr>
      <w:r w:rsidRPr="009F7431">
        <w:rPr>
          <w:rStyle w:val="Heading3Char"/>
        </w:rPr>
        <w:t>Office</w:t>
      </w:r>
      <w:r w:rsidR="00796CFC" w:rsidRPr="009F7431">
        <w:rPr>
          <w:rStyle w:val="Heading3Char"/>
        </w:rPr>
        <w:t>:</w:t>
      </w:r>
      <w:r w:rsidR="00796CFC">
        <w:t xml:space="preserve"> Annex 6</w:t>
      </w:r>
      <w:r w:rsidR="00741854">
        <w:t xml:space="preserve"> (Please see map for location of office, etc.)</w:t>
      </w:r>
      <w:r w:rsidR="00796CFC">
        <w:t xml:space="preserve">  </w:t>
      </w:r>
    </w:p>
    <w:p w:rsidR="00E95683" w:rsidRDefault="00E95683" w:rsidP="009F7431">
      <w:pPr>
        <w:pStyle w:val="Heading3"/>
      </w:pPr>
      <w:r>
        <w:t xml:space="preserve">Classes: </w:t>
      </w:r>
    </w:p>
    <w:p w:rsidR="009F7431" w:rsidRPr="00F8040C" w:rsidRDefault="009F7431" w:rsidP="009F7431">
      <w:pPr>
        <w:pStyle w:val="Heading3"/>
      </w:pPr>
      <w:r w:rsidRPr="00F8040C">
        <w:t xml:space="preserve">General Description:   </w:t>
      </w:r>
    </w:p>
    <w:p w:rsidR="009F7431" w:rsidRDefault="009F7431" w:rsidP="009F7431">
      <w:r>
        <w:t xml:space="preserve">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 </w:t>
      </w:r>
    </w:p>
    <w:p w:rsidR="00E95683" w:rsidRDefault="00E95683" w:rsidP="009F7431">
      <w:pPr>
        <w:pStyle w:val="Heading1"/>
      </w:pPr>
      <w:r>
        <w:t>Here are the best ways to contact me:</w:t>
      </w:r>
    </w:p>
    <w:p w:rsidR="00E95683" w:rsidRDefault="00E95683" w:rsidP="00E95683">
      <w:pPr>
        <w:pStyle w:val="Heading2"/>
        <w:numPr>
          <w:ilvl w:val="0"/>
          <w:numId w:val="7"/>
        </w:numPr>
      </w:pPr>
      <w:r>
        <w:t xml:space="preserve">By email: </w:t>
      </w:r>
      <w:hyperlink r:id="rId7" w:history="1">
        <w:r w:rsidRPr="0045574F">
          <w:rPr>
            <w:rStyle w:val="Hyperlink"/>
          </w:rPr>
          <w:t>heather.paul@reedleycollege.edu</w:t>
        </w:r>
      </w:hyperlink>
    </w:p>
    <w:p w:rsidR="00E95683" w:rsidRDefault="00E95683" w:rsidP="00E95683">
      <w:pPr>
        <w:ind w:left="720" w:firstLine="0"/>
      </w:pPr>
      <w:r>
        <w:t>If you email me, you can expect a reply within 24 hours.  If you do not hear from me within that time, please resend it!  Please include this information in the subject of your email: your name and your class color.</w:t>
      </w:r>
    </w:p>
    <w:p w:rsidR="00E95683" w:rsidRDefault="00E95683" w:rsidP="00E95683">
      <w:pPr>
        <w:pStyle w:val="Heading2"/>
        <w:numPr>
          <w:ilvl w:val="0"/>
          <w:numId w:val="7"/>
        </w:numPr>
      </w:pPr>
      <w:r>
        <w:t>By Zoom</w:t>
      </w:r>
      <w:r>
        <w:t>*</w:t>
      </w:r>
      <w:r>
        <w:t xml:space="preserve">: </w:t>
      </w:r>
    </w:p>
    <w:p w:rsidR="00E95683" w:rsidRDefault="00E95683" w:rsidP="00E95683">
      <w:pPr>
        <w:ind w:firstLine="710"/>
      </w:pPr>
      <w:r>
        <w:t>Mondays: 10:00 to 11:00</w:t>
      </w:r>
    </w:p>
    <w:p w:rsidR="00E95683" w:rsidRDefault="00E95683" w:rsidP="00E95683">
      <w:pPr>
        <w:ind w:firstLine="710"/>
      </w:pPr>
      <w:r>
        <w:t>Tuesdays: 4:00 to 5:00</w:t>
      </w:r>
    </w:p>
    <w:p w:rsidR="00E95683" w:rsidRDefault="00E95683" w:rsidP="00E95683">
      <w:pPr>
        <w:ind w:firstLine="710"/>
      </w:pPr>
      <w:r>
        <w:t>Wednesdays: 9:00 to 10:00</w:t>
      </w:r>
    </w:p>
    <w:p w:rsidR="00E95683" w:rsidRDefault="00E95683" w:rsidP="00E95683">
      <w:pPr>
        <w:ind w:firstLine="710"/>
      </w:pPr>
      <w:r>
        <w:t xml:space="preserve">Thursdays: 1:00 to 2:00 </w:t>
      </w:r>
    </w:p>
    <w:p w:rsidR="00E95683" w:rsidRDefault="00E95683" w:rsidP="00E95683">
      <w:pPr>
        <w:ind w:firstLine="710"/>
      </w:pPr>
      <w:r>
        <w:t xml:space="preserve">OR! By appointment!  </w:t>
      </w:r>
    </w:p>
    <w:p w:rsidR="00E95683" w:rsidRDefault="00E95683" w:rsidP="00E95683">
      <w:pPr>
        <w:ind w:left="720" w:firstLine="0"/>
      </w:pPr>
      <w:r>
        <w:t>*</w:t>
      </w:r>
      <w:r>
        <w:t>If there is some problem with the link, which frequently happens, please send me an email immediately so that I can try to help.</w:t>
      </w:r>
    </w:p>
    <w:p w:rsidR="00E95683" w:rsidRDefault="00E95683" w:rsidP="00E95683">
      <w:pPr>
        <w:pStyle w:val="Heading2"/>
        <w:numPr>
          <w:ilvl w:val="0"/>
          <w:numId w:val="7"/>
        </w:numPr>
      </w:pPr>
      <w:r>
        <w:t>Canvas Inbox:</w:t>
      </w:r>
    </w:p>
    <w:p w:rsidR="00E95683" w:rsidRDefault="00E95683" w:rsidP="00E95683">
      <w:pPr>
        <w:ind w:left="720" w:firstLine="0"/>
      </w:pPr>
      <w:r>
        <w:t xml:space="preserve">You can send me a message through Canvas.  The link to the inbox is on the left side of your Canvas page on the browser version or on the bottom toolbar of the Canvas app.  </w:t>
      </w:r>
    </w:p>
    <w:p w:rsidR="00E95683" w:rsidRDefault="00E95683" w:rsidP="009F7431">
      <w:pPr>
        <w:pStyle w:val="Heading1"/>
      </w:pPr>
      <w:r>
        <w:t>Here is how I will contact you:</w:t>
      </w:r>
    </w:p>
    <w:p w:rsidR="00E95683" w:rsidRDefault="00E95683" w:rsidP="00E95683">
      <w:pPr>
        <w:pStyle w:val="Heading2"/>
        <w:numPr>
          <w:ilvl w:val="0"/>
          <w:numId w:val="7"/>
        </w:numPr>
      </w:pPr>
      <w:r>
        <w:t>By email:</w:t>
      </w:r>
    </w:p>
    <w:p w:rsidR="00E95683" w:rsidRDefault="00E95683" w:rsidP="00E95683">
      <w:pPr>
        <w:ind w:left="720" w:firstLine="0"/>
      </w:pPr>
      <w:r>
        <w:t xml:space="preserve">I will send out emails to your student email address.  Please make sure that you can access this.  By the way, this is also how the school will contact you!  </w:t>
      </w:r>
    </w:p>
    <w:p w:rsidR="00E95683" w:rsidRDefault="00E95683" w:rsidP="00E95683">
      <w:pPr>
        <w:ind w:left="0" w:firstLine="0"/>
      </w:pPr>
      <w:r>
        <w:t xml:space="preserve">For help with accessing student email please visit the </w:t>
      </w:r>
      <w:hyperlink r:id="rId8" w:history="1">
        <w:r w:rsidRPr="00C01233">
          <w:rPr>
            <w:rStyle w:val="Hyperlink"/>
          </w:rPr>
          <w:t xml:space="preserve">Reedley College Technology </w:t>
        </w:r>
        <w:r w:rsidRPr="00C01233">
          <w:rPr>
            <w:rStyle w:val="Hyperlink"/>
          </w:rPr>
          <w:t>S</w:t>
        </w:r>
        <w:r w:rsidRPr="00C01233">
          <w:rPr>
            <w:rStyle w:val="Hyperlink"/>
          </w:rPr>
          <w:t>upport page</w:t>
        </w:r>
      </w:hyperlink>
      <w:r>
        <w:t>.</w:t>
      </w:r>
    </w:p>
    <w:p w:rsidR="00E95683" w:rsidRDefault="00E95683" w:rsidP="00E95683">
      <w:pPr>
        <w:pStyle w:val="Heading2"/>
        <w:numPr>
          <w:ilvl w:val="0"/>
          <w:numId w:val="7"/>
        </w:numPr>
      </w:pPr>
      <w:r>
        <w:lastRenderedPageBreak/>
        <w:t>By announcement:</w:t>
      </w:r>
    </w:p>
    <w:p w:rsidR="00E95683" w:rsidRDefault="00E95683" w:rsidP="00E95683">
      <w:pPr>
        <w:ind w:left="720" w:firstLine="0"/>
      </w:pPr>
      <w:r>
        <w:t>I will post weekly announcements on Canvas.  You can set up Canvas so that you receive an alert for these.  There is a video on how to change your alert settings in the Important Information module.</w:t>
      </w:r>
    </w:p>
    <w:p w:rsidR="00E95683" w:rsidRDefault="00E95683" w:rsidP="00E95683">
      <w:pPr>
        <w:pStyle w:val="Heading2"/>
        <w:numPr>
          <w:ilvl w:val="0"/>
          <w:numId w:val="7"/>
        </w:numPr>
      </w:pPr>
      <w:r>
        <w:t>By Canvas Inbox:</w:t>
      </w:r>
    </w:p>
    <w:p w:rsidR="00E95683" w:rsidRDefault="00E95683" w:rsidP="00E95683">
      <w:pPr>
        <w:ind w:left="720" w:firstLine="0"/>
      </w:pPr>
      <w:r>
        <w:t>I will also message you through Canvas.  You can set up an alert for these types of messages as well.</w:t>
      </w:r>
    </w:p>
    <w:p w:rsidR="009F7431" w:rsidRDefault="009F7431" w:rsidP="009F7431">
      <w:pPr>
        <w:pStyle w:val="Heading2"/>
      </w:pPr>
    </w:p>
    <w:p w:rsidR="00E95683" w:rsidRDefault="00E95683" w:rsidP="009F7431">
      <w:pPr>
        <w:pStyle w:val="Heading2"/>
      </w:pPr>
      <w:r>
        <w:t>Additional ways to get questions answered:</w:t>
      </w:r>
    </w:p>
    <w:p w:rsidR="00E95683" w:rsidRPr="00693636" w:rsidRDefault="00E95683" w:rsidP="00E95683">
      <w:r>
        <w:t>There is a general questions Discussion Board in the Important Information module of Canvas.  This is a place for you to ask any questions that you have, class related or not.  I will check that board daily and help as I can.  BUT please do the same!  Check, ask questions, and answer what questions you have.</w:t>
      </w:r>
    </w:p>
    <w:p w:rsidR="00E95683" w:rsidRPr="004F7BCF" w:rsidRDefault="00E95683" w:rsidP="009F7431">
      <w:pPr>
        <w:pStyle w:val="Heading1"/>
        <w:rPr>
          <w:rStyle w:val="Strong"/>
        </w:rPr>
      </w:pPr>
      <w:r w:rsidRPr="004F7BCF">
        <w:rPr>
          <w:rStyle w:val="Strong"/>
        </w:rPr>
        <w:t xml:space="preserve">No matter what form of contact you choose, it is your responsibility to check Canvas daily for new information.  </w:t>
      </w:r>
    </w:p>
    <w:p w:rsidR="001B0E4A" w:rsidRPr="00F8040C" w:rsidRDefault="00796CFC" w:rsidP="009F7431">
      <w:pPr>
        <w:pStyle w:val="Heading1"/>
      </w:pPr>
      <w:r w:rsidRPr="00F8040C">
        <w:t xml:space="preserve">Required Materials:   </w:t>
      </w:r>
    </w:p>
    <w:p w:rsidR="00882C0C" w:rsidRPr="00882C0C" w:rsidRDefault="00882C0C" w:rsidP="00816BDE">
      <w:pPr>
        <w:pStyle w:val="Heading2"/>
      </w:pPr>
      <w:r>
        <w:t>Books:</w:t>
      </w:r>
    </w:p>
    <w:p w:rsidR="00B43404" w:rsidRDefault="00E95683" w:rsidP="00E95683">
      <w:pPr>
        <w:ind w:left="720" w:firstLine="0"/>
      </w:pPr>
      <w:r>
        <w:rPr>
          <w:i/>
          <w:iCs/>
        </w:rPr>
        <w:t xml:space="preserve">The Graveyard Book </w:t>
      </w:r>
      <w:r>
        <w:t xml:space="preserve">by Neil </w:t>
      </w:r>
      <w:proofErr w:type="spellStart"/>
      <w:r>
        <w:t>Gaiman</w:t>
      </w:r>
      <w:proofErr w:type="spellEnd"/>
      <w:r>
        <w:t xml:space="preserve">.  For more information on this title or to purchase it online, here is the page on </w:t>
      </w:r>
      <w:hyperlink r:id="rId9" w:history="1">
        <w:r w:rsidRPr="00E95683">
          <w:rPr>
            <w:rStyle w:val="Hyperlink"/>
          </w:rPr>
          <w:t>Amazon</w:t>
        </w:r>
      </w:hyperlink>
      <w:r>
        <w:t>.</w:t>
      </w:r>
      <w:r w:rsidR="009F7431">
        <w:br/>
      </w:r>
      <w:r w:rsidR="009F7431">
        <w:rPr>
          <w:i/>
          <w:iCs/>
        </w:rPr>
        <w:t xml:space="preserve">Vicious </w:t>
      </w:r>
      <w:r w:rsidR="009F7431">
        <w:t xml:space="preserve">by V. E. Schwab.  For more information on this title or to purchase it online, here is the page on </w:t>
      </w:r>
      <w:hyperlink r:id="rId10" w:history="1">
        <w:r w:rsidR="009F7431" w:rsidRPr="009F7431">
          <w:rPr>
            <w:rStyle w:val="Hyperlink"/>
          </w:rPr>
          <w:t>Amazon</w:t>
        </w:r>
      </w:hyperlink>
      <w:r w:rsidR="009F7431">
        <w:t xml:space="preserve">. </w:t>
      </w:r>
    </w:p>
    <w:p w:rsidR="009F7431" w:rsidRPr="009F7431" w:rsidRDefault="009F7431" w:rsidP="00E95683">
      <w:pPr>
        <w:ind w:left="720" w:firstLine="0"/>
        <w:rPr>
          <w:b/>
          <w:color w:val="auto"/>
        </w:rPr>
      </w:pPr>
      <w:r>
        <w:t xml:space="preserve">Both of these titles are also available as e-book or audiobook through our </w:t>
      </w:r>
      <w:proofErr w:type="spellStart"/>
      <w:r>
        <w:t>RBDigital</w:t>
      </w:r>
      <w:proofErr w:type="spellEnd"/>
      <w:r>
        <w:t xml:space="preserve"> Database.  </w:t>
      </w:r>
      <w:r w:rsidRPr="00DE6259">
        <w:rPr>
          <w:highlight w:val="yellow"/>
        </w:rPr>
        <w:t>Here is a handout on how to access this database:</w:t>
      </w:r>
      <w:r>
        <w:t xml:space="preserve"> </w:t>
      </w:r>
    </w:p>
    <w:p w:rsidR="00882C0C" w:rsidRDefault="00882C0C" w:rsidP="00816BDE">
      <w:pPr>
        <w:pStyle w:val="Heading2"/>
      </w:pPr>
      <w:r>
        <w:t>Other Stuff:</w:t>
      </w:r>
    </w:p>
    <w:p w:rsidR="00A70E8B" w:rsidRDefault="00740413" w:rsidP="00DE6259">
      <w:pPr>
        <w:pStyle w:val="ListParagraph"/>
        <w:numPr>
          <w:ilvl w:val="0"/>
          <w:numId w:val="7"/>
        </w:numPr>
        <w:spacing w:after="0" w:line="259" w:lineRule="auto"/>
      </w:pPr>
      <w:r w:rsidRPr="00DE6259">
        <w:rPr>
          <w:b/>
        </w:rPr>
        <w:t xml:space="preserve">Paper: </w:t>
      </w:r>
      <w:r w:rsidR="00DE6259">
        <w:t>We will read a lot for this class.  From your books but also from articles posted to Canvas.  Sometimes I will require you to share your notes or annotations on the articles we read.  You can do this by taking notes on the computer and submitting those OR, like I like to do, by printing the articles and writing annotations directly on the article, or on sticky notes stuck to the article, then uploading pictures.  This all depends on how you prefer to do your reading: online or on paper.</w:t>
      </w:r>
    </w:p>
    <w:p w:rsidR="00535C48" w:rsidRPr="00535C48" w:rsidRDefault="00535C48" w:rsidP="00DE6259">
      <w:pPr>
        <w:pStyle w:val="ListParagraph"/>
        <w:numPr>
          <w:ilvl w:val="0"/>
          <w:numId w:val="7"/>
        </w:numPr>
        <w:spacing w:after="0" w:line="259" w:lineRule="auto"/>
      </w:pPr>
      <w:r w:rsidRPr="00DE6259">
        <w:rPr>
          <w:b/>
        </w:rPr>
        <w:t xml:space="preserve">Sticky notes.  </w:t>
      </w:r>
      <w:r w:rsidR="00DE6259">
        <w:rPr>
          <w:bCs/>
          <w:iCs/>
        </w:rPr>
        <w:t xml:space="preserve">If you are going to be printing, then </w:t>
      </w:r>
      <w:r w:rsidR="00DE6259">
        <w:t>t</w:t>
      </w:r>
      <w:r>
        <w:t>hey are the greatest thing ever invented.  Invest in some.</w:t>
      </w:r>
    </w:p>
    <w:p w:rsidR="001D4D42" w:rsidRPr="00637A0E" w:rsidRDefault="00637A0E" w:rsidP="00DE6259">
      <w:pPr>
        <w:pStyle w:val="ListParagraph"/>
        <w:numPr>
          <w:ilvl w:val="0"/>
          <w:numId w:val="7"/>
        </w:numPr>
        <w:spacing w:after="0" w:line="259" w:lineRule="auto"/>
      </w:pPr>
      <w:r w:rsidRPr="00DE6259">
        <w:rPr>
          <w:b/>
        </w:rPr>
        <w:t>Microsoft Word or the ability to export your document into Word</w:t>
      </w:r>
      <w:r>
        <w:t xml:space="preserve">.  I can only accept documents submitted to Canvas in Word format.  </w:t>
      </w:r>
      <w:r w:rsidR="001C30A3">
        <w:t xml:space="preserve">Word is available for free to students. </w:t>
      </w:r>
      <w:r w:rsidR="000143A2">
        <w:t xml:space="preserve"> </w:t>
      </w:r>
      <w:r w:rsidR="000143A2" w:rsidRPr="00DE6259">
        <w:rPr>
          <w:highlight w:val="yellow"/>
        </w:rPr>
        <w:t>I have posted instructions on how to download Word on our Canvas page</w:t>
      </w:r>
      <w:r w:rsidR="00DE6259" w:rsidRPr="00DE6259">
        <w:rPr>
          <w:highlight w:val="yellow"/>
        </w:rPr>
        <w:t xml:space="preserve"> here</w:t>
      </w:r>
      <w:r w:rsidR="000143A2" w:rsidRPr="00DE6259">
        <w:rPr>
          <w:highlight w:val="yellow"/>
        </w:rPr>
        <w:t>.</w:t>
      </w:r>
      <w:r w:rsidR="001C30A3">
        <w:t xml:space="preserve"> </w:t>
      </w:r>
    </w:p>
    <w:p w:rsidR="00637A0E" w:rsidRDefault="00637A0E" w:rsidP="00A70E8B">
      <w:pPr>
        <w:spacing w:after="0" w:line="259" w:lineRule="auto"/>
        <w:ind w:left="-5"/>
        <w:rPr>
          <w:b/>
        </w:rPr>
      </w:pPr>
    </w:p>
    <w:p w:rsidR="001B0E4A" w:rsidRPr="00A70E8B" w:rsidRDefault="00796CFC" w:rsidP="009F7431">
      <w:pPr>
        <w:pStyle w:val="Heading1"/>
      </w:pPr>
      <w:r w:rsidRPr="0077019E">
        <w:rPr>
          <w:rStyle w:val="Heading1Char"/>
        </w:rPr>
        <w:lastRenderedPageBreak/>
        <w:t>Grading</w:t>
      </w:r>
      <w:r w:rsidRPr="00A70E8B">
        <w:t xml:space="preserve"> Scale:   </w:t>
      </w:r>
    </w:p>
    <w:p w:rsidR="00882C0C" w:rsidRDefault="00882C0C">
      <w:pPr>
        <w:ind w:left="-5" w:right="4"/>
      </w:pPr>
      <w:r>
        <w:tab/>
      </w:r>
      <w:r>
        <w:tab/>
      </w:r>
      <w:r>
        <w:tab/>
        <w:t>Assessments:</w:t>
      </w:r>
      <w:r>
        <w:tab/>
      </w:r>
      <w:r>
        <w:tab/>
      </w:r>
      <w:r>
        <w:tab/>
        <w:t>10%</w:t>
      </w:r>
    </w:p>
    <w:p w:rsidR="00882C0C" w:rsidRDefault="00882C0C">
      <w:pPr>
        <w:ind w:left="-5" w:right="4"/>
      </w:pPr>
      <w:r>
        <w:tab/>
      </w:r>
      <w:r>
        <w:tab/>
      </w:r>
      <w:r>
        <w:tab/>
        <w:t>Participation:</w:t>
      </w:r>
      <w:r>
        <w:tab/>
      </w:r>
      <w:r>
        <w:tab/>
      </w:r>
      <w:r>
        <w:tab/>
        <w:t>10%</w:t>
      </w:r>
    </w:p>
    <w:p w:rsidR="00882C0C" w:rsidRDefault="00882C0C">
      <w:pPr>
        <w:ind w:left="-5" w:right="4"/>
      </w:pPr>
      <w:r>
        <w:tab/>
      </w:r>
      <w:r>
        <w:tab/>
      </w:r>
      <w:r>
        <w:tab/>
        <w:t>Written Assignments:</w:t>
      </w:r>
      <w:r>
        <w:tab/>
      </w:r>
      <w:r>
        <w:tab/>
        <w:t>10%</w:t>
      </w:r>
    </w:p>
    <w:p w:rsidR="00882C0C" w:rsidRDefault="000924B1" w:rsidP="00DE6259">
      <w:pPr>
        <w:ind w:left="3600" w:right="4" w:hanging="2880"/>
      </w:pPr>
      <w:r>
        <w:t>Essays:</w:t>
      </w:r>
      <w:r>
        <w:tab/>
      </w:r>
      <w:r w:rsidR="00882C0C">
        <w:t>70% (Including at least one research paper and annotated bibliography.)</w:t>
      </w:r>
    </w:p>
    <w:p w:rsidR="00882C0C" w:rsidRDefault="00882C0C">
      <w:pPr>
        <w:ind w:left="-5" w:right="4"/>
        <w:rPr>
          <w:b/>
        </w:rPr>
      </w:pPr>
    </w:p>
    <w:p w:rsidR="00796CFC" w:rsidRDefault="0077019E" w:rsidP="00816BDE">
      <w:pPr>
        <w:pStyle w:val="Heading2"/>
      </w:pPr>
      <w:r>
        <w:t>Assessments:</w:t>
      </w:r>
    </w:p>
    <w:p w:rsidR="0077019E" w:rsidRDefault="0077019E">
      <w:pPr>
        <w:ind w:left="-5" w:right="4"/>
      </w:pPr>
      <w:r>
        <w:rPr>
          <w:b/>
        </w:rPr>
        <w:tab/>
      </w:r>
      <w:r>
        <w:rPr>
          <w:b/>
        </w:rPr>
        <w:tab/>
      </w:r>
      <w:r>
        <w:t>These will include reading quizzes, and various other quizzes designed to assess student’s ability to apply the various strategies being taught.</w:t>
      </w:r>
      <w:r w:rsidR="00DE6259">
        <w:t xml:space="preserve"> These quizzes all have time limits attached to them.  Once you open the quiz, you need to complete it.  If you try to close the window and return to it later, you will not be allowed to, as your time will have run out.  </w:t>
      </w:r>
    </w:p>
    <w:p w:rsidR="0077019E" w:rsidRDefault="0077019E" w:rsidP="00816BDE">
      <w:pPr>
        <w:pStyle w:val="Heading2"/>
      </w:pPr>
      <w:r>
        <w:t>Participation:</w:t>
      </w:r>
    </w:p>
    <w:p w:rsidR="0077019E" w:rsidRDefault="0077019E" w:rsidP="0077019E">
      <w:pPr>
        <w:ind w:left="-5" w:right="4"/>
      </w:pPr>
      <w:r>
        <w:t>Participation in class is required.  This includes doing your part during group, partner, and individual assignments.  It also means participating in class discussions, etc.</w:t>
      </w:r>
      <w:r w:rsidR="00DE6259">
        <w:t xml:space="preserve">  Participation is awarded through discussion board, group, and partner assignments.  Collaborations are also marked as participation. </w:t>
      </w:r>
    </w:p>
    <w:p w:rsidR="0077019E" w:rsidRDefault="00816BDE" w:rsidP="00816BDE">
      <w:pPr>
        <w:pStyle w:val="Heading2"/>
      </w:pPr>
      <w:r>
        <w:t>Written Assignments:</w:t>
      </w:r>
    </w:p>
    <w:p w:rsidR="00816BDE" w:rsidRDefault="00816BDE" w:rsidP="00816BDE">
      <w:r>
        <w:t>Written assignments will include many day-to-day assignments including reading responses,</w:t>
      </w:r>
      <w:r w:rsidR="00DE6259">
        <w:t xml:space="preserve"> annotations/notes</w:t>
      </w:r>
      <w:r>
        <w:t>, etc.</w:t>
      </w:r>
    </w:p>
    <w:p w:rsidR="001C52C5" w:rsidRDefault="00816BDE" w:rsidP="001C52C5">
      <w:pPr>
        <w:pStyle w:val="Heading2"/>
      </w:pPr>
      <w:r>
        <w:t>Essays:</w:t>
      </w:r>
    </w:p>
    <w:p w:rsidR="001C52C5" w:rsidRDefault="001C52C5" w:rsidP="001C52C5">
      <w:pPr>
        <w:pStyle w:val="ListParagraph"/>
        <w:numPr>
          <w:ilvl w:val="0"/>
          <w:numId w:val="10"/>
        </w:numPr>
      </w:pPr>
      <w:r>
        <w:t>Three Genre Critiques at two pages each: 100 points each</w:t>
      </w:r>
    </w:p>
    <w:p w:rsidR="001C52C5" w:rsidRDefault="001C52C5" w:rsidP="001C52C5">
      <w:pPr>
        <w:pStyle w:val="ListParagraph"/>
        <w:numPr>
          <w:ilvl w:val="0"/>
          <w:numId w:val="10"/>
        </w:numPr>
      </w:pPr>
      <w:r>
        <w:t>One narrative essay of at least four pages: 200 points</w:t>
      </w:r>
    </w:p>
    <w:p w:rsidR="001C52C5" w:rsidRDefault="001C52C5" w:rsidP="001C52C5">
      <w:pPr>
        <w:pStyle w:val="ListParagraph"/>
        <w:numPr>
          <w:ilvl w:val="0"/>
          <w:numId w:val="10"/>
        </w:numPr>
      </w:pPr>
      <w:r>
        <w:t xml:space="preserve">One persuasive essay of at least five to six pages: 200 points </w:t>
      </w:r>
    </w:p>
    <w:p w:rsidR="001C52C5" w:rsidRDefault="001C52C5" w:rsidP="001C52C5">
      <w:pPr>
        <w:pStyle w:val="ListParagraph"/>
        <w:numPr>
          <w:ilvl w:val="0"/>
          <w:numId w:val="10"/>
        </w:numPr>
      </w:pPr>
      <w:r>
        <w:t>One group project with a visual and audio component: 200 points</w:t>
      </w:r>
    </w:p>
    <w:p w:rsidR="001C52C5" w:rsidRDefault="001C52C5" w:rsidP="001C52C5">
      <w:pPr>
        <w:pStyle w:val="ListParagraph"/>
        <w:numPr>
          <w:ilvl w:val="0"/>
          <w:numId w:val="10"/>
        </w:numPr>
      </w:pPr>
      <w:r>
        <w:t>One Annotated Bibliography: 400 points</w:t>
      </w:r>
    </w:p>
    <w:p w:rsidR="001C52C5" w:rsidRDefault="001C52C5" w:rsidP="001C52C5">
      <w:pPr>
        <w:pStyle w:val="ListParagraph"/>
        <w:numPr>
          <w:ilvl w:val="0"/>
          <w:numId w:val="10"/>
        </w:numPr>
      </w:pPr>
      <w:r>
        <w:t>One argumentative research paper of at least five to six pages: 400 points</w:t>
      </w:r>
    </w:p>
    <w:p w:rsidR="001C52C5" w:rsidRPr="001C52C5" w:rsidRDefault="001C52C5" w:rsidP="001C52C5">
      <w:pPr>
        <w:pStyle w:val="Heading2"/>
      </w:pPr>
      <w:r>
        <w:t xml:space="preserve">Please note that in order to pass English 1A, students must submit a passing Annotated Bibliography or research paper.  If neither is submitted or </w:t>
      </w:r>
      <w:r w:rsidR="00CA1FA8">
        <w:t xml:space="preserve">neither </w:t>
      </w:r>
      <w:r>
        <w:t xml:space="preserve">is of passing quality, the student will not pass. </w:t>
      </w:r>
    </w:p>
    <w:p w:rsidR="00CA1FA8" w:rsidRDefault="00CA1FA8" w:rsidP="00B4548D">
      <w:pPr>
        <w:pStyle w:val="Heading2"/>
      </w:pPr>
    </w:p>
    <w:p w:rsidR="00B4548D" w:rsidRDefault="00B4548D" w:rsidP="00B4548D">
      <w:pPr>
        <w:pStyle w:val="Heading2"/>
      </w:pPr>
      <w:r>
        <w:t>An Important Word on Grading…</w:t>
      </w:r>
    </w:p>
    <w:p w:rsidR="00B4548D" w:rsidRPr="00B4548D" w:rsidRDefault="00B4548D" w:rsidP="00B4548D">
      <w:pPr>
        <w:rPr>
          <w:rFonts w:eastAsiaTheme="majorEastAsia"/>
        </w:rPr>
      </w:pPr>
      <w:r w:rsidRPr="00B4548D">
        <w:rPr>
          <w:rFonts w:eastAsiaTheme="majorEastAsia"/>
        </w:rPr>
        <w:t>One of the tenants I hold high</w:t>
      </w:r>
      <w:r w:rsidR="00B43404">
        <w:rPr>
          <w:rFonts w:eastAsiaTheme="majorEastAsia"/>
        </w:rPr>
        <w:t xml:space="preserve"> is</w:t>
      </w:r>
      <w:r w:rsidRPr="00B4548D">
        <w:rPr>
          <w:rFonts w:eastAsiaTheme="majorEastAsia"/>
        </w:rPr>
        <w:t xml:space="preserve"> the idea of effort.  Sometimes I will ask you to do things that are hard, or confusing, or time consuming and what I ask is that you try.  You put in the effort, visible effort, to try and finish the assignment to the best of your ability.  That being said, I grade most assignments for </w:t>
      </w:r>
      <w:r w:rsidRPr="00B4548D">
        <w:rPr>
          <w:rFonts w:eastAsiaTheme="majorEastAsia"/>
          <w:b/>
          <w:bCs/>
        </w:rPr>
        <w:t>thoughtful completion</w:t>
      </w:r>
      <w:r w:rsidRPr="00B4548D">
        <w:rPr>
          <w:rFonts w:eastAsiaTheme="majorEastAsia"/>
        </w:rPr>
        <w:t>.  This means that I am looking to see if you did, at the very least, the minimum that was asked of you.  For example: if you are asked to post on a discussion board five times, then that is what I am looking for. </w:t>
      </w:r>
      <w:r w:rsidRPr="00B4548D">
        <w:rPr>
          <w:rFonts w:eastAsiaTheme="majorEastAsia"/>
          <w:b/>
          <w:bCs/>
        </w:rPr>
        <w:t> Five posts for consideration of points, not full points.</w:t>
      </w:r>
      <w:r w:rsidRPr="00B4548D">
        <w:rPr>
          <w:rFonts w:eastAsiaTheme="majorEastAsia"/>
        </w:rPr>
        <w:t xml:space="preserve">  Another example: if you are asked to complete annotations for a </w:t>
      </w:r>
      <w:r w:rsidRPr="00B4548D">
        <w:rPr>
          <w:rFonts w:eastAsiaTheme="majorEastAsia"/>
        </w:rPr>
        <w:lastRenderedPageBreak/>
        <w:t>chapter, then I will look to see that you finished the chapter.  One sentence for every paragraph.  If you have done that, then I will consider the</w:t>
      </w:r>
      <w:r w:rsidRPr="00B4548D">
        <w:rPr>
          <w:rFonts w:eastAsiaTheme="majorEastAsia"/>
          <w:b/>
          <w:bCs/>
        </w:rPr>
        <w:t> quality of the posts</w:t>
      </w:r>
      <w:r w:rsidRPr="00B4548D">
        <w:rPr>
          <w:rFonts w:eastAsiaTheme="majorEastAsia"/>
        </w:rPr>
        <w:t> for the awarding of points. </w:t>
      </w:r>
    </w:p>
    <w:p w:rsidR="00B4548D" w:rsidRPr="00B4548D" w:rsidRDefault="00B4548D" w:rsidP="00B4548D">
      <w:pPr>
        <w:rPr>
          <w:rFonts w:eastAsiaTheme="majorEastAsia"/>
        </w:rPr>
      </w:pPr>
      <w:r w:rsidRPr="00B4548D">
        <w:rPr>
          <w:rFonts w:eastAsiaTheme="majorEastAsia"/>
        </w:rPr>
        <w:t> </w:t>
      </w:r>
    </w:p>
    <w:p w:rsidR="00B4548D" w:rsidRPr="00B4548D" w:rsidRDefault="00B4548D" w:rsidP="00B4548D">
      <w:pPr>
        <w:rPr>
          <w:rFonts w:eastAsiaTheme="majorEastAsia"/>
        </w:rPr>
      </w:pPr>
      <w:r w:rsidRPr="00B4548D">
        <w:rPr>
          <w:rFonts w:eastAsiaTheme="majorEastAsia"/>
        </w:rPr>
        <w:t>If you do less than the minimum i.e. less than five posts (or however many I have assigned), have not read to the end of the chapter, or have written less than the required number of pages for an essay, I will give you a zero.  You have not done thoughtful completion.  As far as essays go, I don't even read them if they are less than the required number of pages.</w:t>
      </w:r>
    </w:p>
    <w:p w:rsidR="00B4548D" w:rsidRDefault="00B4548D" w:rsidP="004B5272">
      <w:pPr>
        <w:rPr>
          <w:rStyle w:val="Heading1Char"/>
        </w:rPr>
      </w:pPr>
    </w:p>
    <w:p w:rsidR="00CA1FA8" w:rsidRDefault="004B5272" w:rsidP="00CA1FA8">
      <w:pPr>
        <w:rPr>
          <w:rStyle w:val="Heading1Char"/>
        </w:rPr>
      </w:pPr>
      <w:r>
        <w:rPr>
          <w:rStyle w:val="Heading1Char"/>
        </w:rPr>
        <w:t xml:space="preserve">Due Dates and Late Work: </w:t>
      </w:r>
    </w:p>
    <w:p w:rsidR="00CA1FA8" w:rsidRDefault="00CA1FA8" w:rsidP="00CA1FA8">
      <w:pPr>
        <w:pStyle w:val="Heading2"/>
      </w:pPr>
      <w:r>
        <w:t xml:space="preserve">Due Dates and Discussion Board Posts: </w:t>
      </w:r>
    </w:p>
    <w:p w:rsidR="00CA1FA8" w:rsidRPr="00CA1FA8" w:rsidRDefault="00CA1FA8" w:rsidP="00CA1FA8">
      <w:r>
        <w:t>All work is due on the posted day. The only weird assignment due dates are discussion boards.  Your initial post is always due on Wednesdays, you must respond to your classmates by Friday.  This will also be indicated on the individual discussion boards.</w:t>
      </w:r>
    </w:p>
    <w:p w:rsidR="00CA1FA8" w:rsidRDefault="00CA1FA8" w:rsidP="00CA1FA8">
      <w:pPr>
        <w:pStyle w:val="Heading2"/>
      </w:pPr>
      <w:r>
        <w:t xml:space="preserve">Late </w:t>
      </w:r>
      <w:r w:rsidRPr="00CA1FA8">
        <w:t>Work</w:t>
      </w:r>
      <w:r>
        <w:t xml:space="preserve"> Policy</w:t>
      </w:r>
    </w:p>
    <w:p w:rsidR="00CA1FA8" w:rsidRPr="004F7BCF" w:rsidRDefault="00CA1FA8" w:rsidP="00CA1FA8">
      <w:r>
        <w:t xml:space="preserve">Late work will be accepted up to one week late.  </w:t>
      </w:r>
      <w:proofErr w:type="gramStart"/>
      <w:r>
        <w:t>But,</w:t>
      </w:r>
      <w:proofErr w:type="gramEnd"/>
      <w:r>
        <w:t xml:space="preserve"> the work will be docked 30%.  This only applies to homework, discussion boards, and non-essay assignments.  Essays, tests, and essay related drafts will not be accepted late under any circumstances.  </w:t>
      </w:r>
    </w:p>
    <w:p w:rsidR="00CA1FA8" w:rsidRDefault="00CA1FA8" w:rsidP="004B5272">
      <w:pPr>
        <w:ind w:left="0" w:firstLine="0"/>
        <w:rPr>
          <w:rStyle w:val="Heading1Char"/>
          <w:rFonts w:ascii="Times New Roman" w:hAnsi="Times New Roman" w:cs="Times New Roman"/>
          <w:color w:val="000000"/>
          <w:sz w:val="24"/>
          <w:szCs w:val="22"/>
        </w:rPr>
      </w:pPr>
    </w:p>
    <w:p w:rsidR="004B5272" w:rsidRPr="004B5272" w:rsidRDefault="0002414A" w:rsidP="004B5272">
      <w:pPr>
        <w:ind w:left="0" w:firstLine="0"/>
        <w:rPr>
          <w:rStyle w:val="Heading1Char"/>
          <w:rFonts w:ascii="Times New Roman" w:hAnsi="Times New Roman" w:cs="Times New Roman"/>
          <w:color w:val="000000"/>
          <w:sz w:val="24"/>
          <w:szCs w:val="22"/>
        </w:rPr>
      </w:pPr>
      <w:r>
        <w:rPr>
          <w:rStyle w:val="Heading1Char"/>
          <w:rFonts w:ascii="Times New Roman" w:hAnsi="Times New Roman" w:cs="Times New Roman"/>
          <w:color w:val="000000"/>
          <w:sz w:val="24"/>
          <w:szCs w:val="22"/>
        </w:rPr>
        <w:t xml:space="preserve">This includes work that is late because of some problem with Canvas or the internet.  You need to plan for all disasters.  In other words, do not wait until the last minute to turn in work online, because chances are something is going to go wrong and prevent you from turning it in.  </w:t>
      </w:r>
    </w:p>
    <w:p w:rsidR="00B4548D" w:rsidRDefault="00B4548D" w:rsidP="000B0706">
      <w:pPr>
        <w:ind w:left="-5" w:right="4"/>
        <w:rPr>
          <w:rStyle w:val="Heading1Char"/>
        </w:rPr>
      </w:pPr>
    </w:p>
    <w:p w:rsidR="000B0706" w:rsidRDefault="00796CFC" w:rsidP="000B0706">
      <w:pPr>
        <w:ind w:left="-5" w:right="4"/>
      </w:pPr>
      <w:r w:rsidRPr="009E6F31">
        <w:rPr>
          <w:rStyle w:val="Heading1Char"/>
        </w:rPr>
        <w:t>Attendance</w:t>
      </w:r>
      <w:r w:rsidRPr="00183B8D">
        <w:rPr>
          <w:b/>
        </w:rPr>
        <w:t xml:space="preserve">:   </w:t>
      </w:r>
    </w:p>
    <w:p w:rsidR="00CA1FA8" w:rsidRDefault="00CA1FA8" w:rsidP="00CA1FA8">
      <w:pPr>
        <w:pStyle w:val="Heading2"/>
      </w:pPr>
      <w:r>
        <w:t>Drop Policy and Attendance for the First Week of Class:</w:t>
      </w:r>
    </w:p>
    <w:p w:rsidR="00CA1FA8" w:rsidRDefault="00CA1FA8" w:rsidP="00CA1FA8">
      <w:r>
        <w:t xml:space="preserve">Students are required to complete all of the assignments in the Week </w:t>
      </w:r>
      <w:r>
        <w:t>Zero and Week One</w:t>
      </w:r>
      <w:r>
        <w:t xml:space="preserve"> module</w:t>
      </w:r>
      <w:r>
        <w:t>s</w:t>
      </w:r>
      <w:r>
        <w:t xml:space="preserve"> in order to stay enrolled in the class.  If you miss any of these assignments, you may be dropped.  If you are experiencing any problems completing ANY of these assignments, please contact me as soon as possible.</w:t>
      </w:r>
    </w:p>
    <w:p w:rsidR="00CA1FA8" w:rsidRDefault="00CA1FA8" w:rsidP="00CA1FA8">
      <w:pPr>
        <w:pStyle w:val="Heading2"/>
        <w:ind w:left="0" w:firstLine="0"/>
      </w:pPr>
      <w:r>
        <w:t>General Attendance Policy:</w:t>
      </w:r>
    </w:p>
    <w:p w:rsidR="00CA1FA8" w:rsidRPr="00CA1FA8" w:rsidRDefault="00CA1FA8" w:rsidP="00CA1FA8">
      <w:r>
        <w:rPr>
          <w:b/>
        </w:rPr>
        <w:t xml:space="preserve">There are no excused </w:t>
      </w:r>
      <w:proofErr w:type="gramStart"/>
      <w:r>
        <w:rPr>
          <w:b/>
        </w:rPr>
        <w:t>absences</w:t>
      </w:r>
      <w:proofErr w:type="gramEnd"/>
      <w:r>
        <w:rPr>
          <w:b/>
        </w:rPr>
        <w:t xml:space="preserve"> especially in an online course.</w:t>
      </w:r>
      <w:r>
        <w:t xml:space="preserve">  I make every attempt to keep Canvas up to date with assignments.  If there is nothing there, please feel free to contact me.</w:t>
      </w:r>
    </w:p>
    <w:p w:rsidR="00CA1FA8" w:rsidRPr="00037497" w:rsidRDefault="00CA1FA8" w:rsidP="00CA1FA8">
      <w:r>
        <w:t xml:space="preserve">Because we are a 100% online course, attendance is determined by your participation in </w:t>
      </w:r>
      <w:r w:rsidRPr="00037497">
        <w:t>the weekly assignments.  One of the week's assignments will be chosen to serve as attendance for the week.</w:t>
      </w:r>
      <w:r>
        <w:t xml:space="preserve">  If you miss four or more of these assignments, you may be dropped.</w:t>
      </w:r>
    </w:p>
    <w:p w:rsidR="00B43404" w:rsidRDefault="00B43404" w:rsidP="00B43404">
      <w:pPr>
        <w:spacing w:after="292"/>
        <w:ind w:left="0" w:right="4" w:firstLine="0"/>
        <w:rPr>
          <w:rStyle w:val="Heading1Char"/>
        </w:rPr>
      </w:pPr>
    </w:p>
    <w:p w:rsidR="001B0E4A" w:rsidRPr="00183B8D" w:rsidRDefault="00183B8D" w:rsidP="00B43404">
      <w:pPr>
        <w:spacing w:after="292"/>
        <w:ind w:left="0" w:right="4" w:firstLine="0"/>
        <w:rPr>
          <w:b/>
        </w:rPr>
      </w:pPr>
      <w:r w:rsidRPr="009E6F31">
        <w:rPr>
          <w:rStyle w:val="Heading1Char"/>
        </w:rPr>
        <w:lastRenderedPageBreak/>
        <w:t>Students with Disabilities:</w:t>
      </w:r>
      <w:r>
        <w:rPr>
          <w:b/>
        </w:rPr>
        <w:t xml:space="preserve">  </w:t>
      </w:r>
      <w:r>
        <w:t>I am happy to help all of my students successfully complete my class.  Students with disabilities are no exception.  S</w:t>
      </w:r>
      <w:r w:rsidR="00796CFC">
        <w:t xml:space="preserve">tudents with physical or learning disabilities will receive reasonable accommodations for learning and evaluation. Students with such disabilities should identify themselves to the college and to the instructor as soon as possible so that reasonable accommodations can be made within the course.  To be most successful, students with learning disabilities should arrange for learning accommodations in this course before instruction begins.  If you have a verified need for an academic accommodation or materials in alternate media (e.g., Braille, large print, electronic text, etc.) per the Americans with Disabilities Act (ADA) or section 504 of the Rehabilitation Act, please contact me as soon as possible.  For more information, contact the Reedley College Disabled Student Services (DSS) Program in the DSS building (ext. 3332).   </w:t>
      </w:r>
    </w:p>
    <w:p w:rsidR="001B0E4A" w:rsidRPr="00183B8D" w:rsidRDefault="00796CFC" w:rsidP="009E6F31">
      <w:pPr>
        <w:spacing w:after="293"/>
        <w:ind w:left="-5" w:right="4"/>
        <w:rPr>
          <w:b/>
        </w:rPr>
      </w:pPr>
      <w:r w:rsidRPr="009E6F31">
        <w:rPr>
          <w:rStyle w:val="Heading1Char"/>
        </w:rPr>
        <w:t>Cheating and Plagiarism:</w:t>
      </w:r>
      <w:r w:rsidRPr="00183B8D">
        <w:rPr>
          <w:b/>
        </w:rPr>
        <w:t xml:space="preserve">   </w:t>
      </w:r>
      <w:r>
        <w:t xml:space="preserve">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1B0E4A" w:rsidRDefault="00796CFC">
      <w:pPr>
        <w:ind w:left="-5" w:right="4"/>
      </w:pPr>
      <w:r>
        <w:t xml:space="preserve">Plagiarism 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
    <w:p w:rsidR="001B0E4A" w:rsidRDefault="00796CFC">
      <w:pPr>
        <w:spacing w:after="285"/>
        <w:ind w:left="-5" w:right="4"/>
      </w:pPr>
      <w:r>
        <w:t xml:space="preserve">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   </w:t>
      </w:r>
    </w:p>
    <w:p w:rsidR="001B0E4A" w:rsidRDefault="00796CFC">
      <w:pPr>
        <w:ind w:left="-5" w:right="4"/>
      </w:pPr>
      <w:r>
        <w:t xml:space="preserve">PLAGIARIZED ASSIGNMENTS OR ASSIGNMENTS ON WHICH A STUDENT HAS CHEATED WILL RECEIVE ZERO CREDIT.   </w:t>
      </w:r>
    </w:p>
    <w:p w:rsidR="009E6F31" w:rsidRPr="009E6F31" w:rsidRDefault="009E6F31" w:rsidP="009F7431">
      <w:pPr>
        <w:pStyle w:val="Heading1"/>
      </w:pPr>
      <w:r w:rsidRPr="009E6F31">
        <w:lastRenderedPageBreak/>
        <w:t>Course Outline</w:t>
      </w:r>
    </w:p>
    <w:p w:rsidR="009E6F31" w:rsidRPr="00926192" w:rsidRDefault="009E6F31" w:rsidP="00926192">
      <w:pPr>
        <w:pStyle w:val="ListParagraph"/>
        <w:numPr>
          <w:ilvl w:val="0"/>
          <w:numId w:val="11"/>
        </w:numPr>
        <w:spacing w:after="0" w:line="240" w:lineRule="auto"/>
        <w:rPr>
          <w:color w:val="auto"/>
          <w:szCs w:val="24"/>
        </w:rPr>
      </w:pPr>
      <w:r w:rsidRPr="00926192">
        <w:rPr>
          <w:color w:val="auto"/>
          <w:szCs w:val="24"/>
        </w:rPr>
        <w:t>Expository Essays and a Narrative-Descriptive Essay (at the instructor’s discretion)</w:t>
      </w:r>
      <w:r w:rsidRPr="00926192">
        <w:rPr>
          <w:color w:val="auto"/>
          <w:szCs w:val="24"/>
        </w:rPr>
        <w:br/>
        <w:t>1. Reading, discussion of models</w:t>
      </w:r>
      <w:r w:rsidRPr="00926192">
        <w:rPr>
          <w:color w:val="auto"/>
          <w:szCs w:val="24"/>
        </w:rPr>
        <w:br/>
        <w:t>2. The writing process</w:t>
      </w:r>
      <w:r w:rsidRPr="00926192">
        <w:rPr>
          <w:color w:val="auto"/>
          <w:szCs w:val="24"/>
        </w:rPr>
        <w:br/>
        <w:t>3. Thesis and support</w:t>
      </w:r>
      <w:r w:rsidRPr="00926192">
        <w:rPr>
          <w:color w:val="auto"/>
          <w:szCs w:val="24"/>
        </w:rPr>
        <w:br/>
        <w:t>4. Paragraphing, topic sentence</w:t>
      </w:r>
      <w:r w:rsidRPr="00926192">
        <w:rPr>
          <w:color w:val="auto"/>
          <w:szCs w:val="24"/>
        </w:rPr>
        <w:br/>
        <w:t>5. Introductions and conclusions</w:t>
      </w:r>
      <w:r w:rsidRPr="00926192">
        <w:rPr>
          <w:color w:val="auto"/>
          <w:szCs w:val="24"/>
        </w:rPr>
        <w:br/>
        <w:t>6. Use of showing details to support assertions</w:t>
      </w:r>
      <w:r w:rsidRPr="00926192">
        <w:rPr>
          <w:color w:val="auto"/>
          <w:szCs w:val="24"/>
        </w:rPr>
        <w:br/>
        <w:t>7. Editing for grammar, punctuation, and usage</w:t>
      </w:r>
    </w:p>
    <w:p w:rsidR="009E6F31" w:rsidRPr="00926192" w:rsidRDefault="009E6F31" w:rsidP="00926192">
      <w:pPr>
        <w:pStyle w:val="ListParagraph"/>
        <w:numPr>
          <w:ilvl w:val="0"/>
          <w:numId w:val="11"/>
        </w:numPr>
        <w:spacing w:after="0" w:line="240" w:lineRule="auto"/>
        <w:rPr>
          <w:color w:val="auto"/>
          <w:szCs w:val="24"/>
        </w:rPr>
      </w:pPr>
      <w:r w:rsidRPr="00926192">
        <w:rPr>
          <w:color w:val="auto"/>
          <w:szCs w:val="24"/>
        </w:rPr>
        <w:t>Planning, Developing, and Writing the Research Paper</w:t>
      </w:r>
      <w:r w:rsidRPr="00926192">
        <w:rPr>
          <w:color w:val="auto"/>
          <w:szCs w:val="24"/>
        </w:rPr>
        <w:br/>
        <w:t>1. Library and Internet research</w:t>
      </w:r>
      <w:r w:rsidRPr="00926192">
        <w:rPr>
          <w:color w:val="auto"/>
          <w:szCs w:val="24"/>
        </w:rPr>
        <w:br/>
        <w:t>2. Evaluation of sources for accuracy and reliability</w:t>
      </w:r>
      <w:r w:rsidRPr="00926192">
        <w:rPr>
          <w:color w:val="auto"/>
          <w:szCs w:val="24"/>
        </w:rPr>
        <w:br/>
        <w:t>3. Evaluating and selecting evidence which supports a defendable thesis</w:t>
      </w:r>
      <w:r w:rsidRPr="00926192">
        <w:rPr>
          <w:color w:val="auto"/>
          <w:szCs w:val="24"/>
        </w:rPr>
        <w:br/>
        <w:t>4. Summarizing with accuracy and academic respect</w:t>
      </w:r>
      <w:r w:rsidRPr="00926192">
        <w:rPr>
          <w:color w:val="auto"/>
          <w:szCs w:val="24"/>
        </w:rPr>
        <w:br/>
        <w:t>5. Paraphrasing with attribution</w:t>
      </w:r>
      <w:r w:rsidRPr="00926192">
        <w:rPr>
          <w:color w:val="auto"/>
          <w:szCs w:val="24"/>
        </w:rPr>
        <w:br/>
        <w:t>6. Use of quotation to develop, support, or refute an idea</w:t>
      </w:r>
      <w:r w:rsidRPr="00926192">
        <w:rPr>
          <w:color w:val="auto"/>
          <w:szCs w:val="24"/>
        </w:rPr>
        <w:br/>
        <w:t>7. Planning, organizing, and outlining information and ideas</w:t>
      </w:r>
      <w:r w:rsidRPr="00926192">
        <w:rPr>
          <w:color w:val="auto"/>
          <w:szCs w:val="24"/>
        </w:rPr>
        <w:br/>
        <w:t>8. Correct MLA documentation</w:t>
      </w:r>
      <w:r w:rsidRPr="00926192">
        <w:rPr>
          <w:color w:val="auto"/>
          <w:szCs w:val="24"/>
        </w:rPr>
        <w:br/>
        <w:t>9. Completion of an annotated bibliography</w:t>
      </w:r>
      <w:r w:rsidRPr="00926192">
        <w:rPr>
          <w:color w:val="auto"/>
          <w:szCs w:val="24"/>
        </w:rPr>
        <w:br/>
        <w:t>10.Reading discussions of arguments</w:t>
      </w:r>
      <w:r w:rsidRPr="00926192">
        <w:rPr>
          <w:color w:val="auto"/>
          <w:szCs w:val="24"/>
        </w:rPr>
        <w:br/>
        <w:t>11.Reasoning, refuting opposition</w:t>
      </w:r>
      <w:r w:rsidRPr="00926192">
        <w:rPr>
          <w:color w:val="auto"/>
          <w:szCs w:val="24"/>
        </w:rPr>
        <w:br/>
        <w:t>12.Avoiding fallacies</w:t>
      </w:r>
    </w:p>
    <w:p w:rsidR="009E6F31" w:rsidRPr="00926192" w:rsidRDefault="009E6F31" w:rsidP="00926192">
      <w:pPr>
        <w:pStyle w:val="ListParagraph"/>
        <w:numPr>
          <w:ilvl w:val="0"/>
          <w:numId w:val="11"/>
        </w:numPr>
        <w:spacing w:after="0" w:line="240" w:lineRule="auto"/>
        <w:rPr>
          <w:color w:val="auto"/>
          <w:szCs w:val="24"/>
        </w:rPr>
      </w:pPr>
      <w:r w:rsidRPr="00926192">
        <w:rPr>
          <w:color w:val="auto"/>
          <w:szCs w:val="24"/>
        </w:rPr>
        <w:t>Full-length work: most instructors will include reading a full-length novel, book, short stories or poems.</w:t>
      </w:r>
    </w:p>
    <w:p w:rsidR="009E6F31" w:rsidRPr="00926192" w:rsidRDefault="009E6F31" w:rsidP="00926192">
      <w:pPr>
        <w:pStyle w:val="ListParagraph"/>
        <w:numPr>
          <w:ilvl w:val="0"/>
          <w:numId w:val="11"/>
        </w:numPr>
        <w:spacing w:after="0" w:line="240" w:lineRule="auto"/>
        <w:rPr>
          <w:color w:val="auto"/>
          <w:szCs w:val="24"/>
        </w:rPr>
      </w:pPr>
      <w:r w:rsidRPr="00926192">
        <w:rPr>
          <w:color w:val="auto"/>
          <w:szCs w:val="24"/>
        </w:rPr>
        <w:t>Assignments based on the work will vary.</w:t>
      </w:r>
    </w:p>
    <w:p w:rsidR="009E6F31" w:rsidRPr="00926192" w:rsidRDefault="009E6F31" w:rsidP="00926192">
      <w:pPr>
        <w:pStyle w:val="ListParagraph"/>
        <w:numPr>
          <w:ilvl w:val="0"/>
          <w:numId w:val="11"/>
        </w:numPr>
        <w:spacing w:after="0" w:line="240" w:lineRule="auto"/>
        <w:rPr>
          <w:color w:val="auto"/>
          <w:szCs w:val="24"/>
        </w:rPr>
      </w:pPr>
      <w:r w:rsidRPr="00926192">
        <w:rPr>
          <w:color w:val="auto"/>
          <w:szCs w:val="24"/>
        </w:rPr>
        <w:t>In-class timed essay</w:t>
      </w:r>
      <w:r w:rsidRPr="00926192">
        <w:rPr>
          <w:color w:val="auto"/>
          <w:szCs w:val="24"/>
        </w:rPr>
        <w:br/>
        <w:t>1. Planning and organizing ideas under pressure</w:t>
      </w:r>
      <w:r w:rsidRPr="00926192">
        <w:rPr>
          <w:color w:val="auto"/>
          <w:szCs w:val="24"/>
        </w:rPr>
        <w:br/>
        <w:t>2. Composing quickly</w:t>
      </w:r>
      <w:r w:rsidRPr="00926192">
        <w:rPr>
          <w:color w:val="auto"/>
          <w:szCs w:val="24"/>
        </w:rPr>
        <w:br/>
        <w:t>3. Editing independently and within given time</w:t>
      </w:r>
    </w:p>
    <w:p w:rsidR="009E6F31" w:rsidRPr="00926192" w:rsidRDefault="009E6F31" w:rsidP="00926192">
      <w:pPr>
        <w:pStyle w:val="ListParagraph"/>
        <w:numPr>
          <w:ilvl w:val="0"/>
          <w:numId w:val="11"/>
        </w:numPr>
        <w:spacing w:after="0" w:line="240" w:lineRule="auto"/>
        <w:rPr>
          <w:color w:val="auto"/>
          <w:szCs w:val="24"/>
        </w:rPr>
      </w:pPr>
      <w:r w:rsidRPr="00926192">
        <w:rPr>
          <w:color w:val="auto"/>
          <w:szCs w:val="24"/>
        </w:rPr>
        <w:t>College-level reading skills</w:t>
      </w:r>
      <w:r w:rsidRPr="00926192">
        <w:rPr>
          <w:color w:val="auto"/>
          <w:szCs w:val="24"/>
        </w:rPr>
        <w:br/>
        <w:t>1. Analyzing/synthesizing</w:t>
      </w:r>
      <w:r w:rsidRPr="00926192">
        <w:rPr>
          <w:color w:val="auto"/>
          <w:szCs w:val="24"/>
        </w:rPr>
        <w:br/>
        <w:t>2. Interpretation</w:t>
      </w:r>
      <w:r w:rsidRPr="00926192">
        <w:rPr>
          <w:color w:val="auto"/>
          <w:szCs w:val="24"/>
        </w:rPr>
        <w:br/>
        <w:t>3. Evaluation</w:t>
      </w:r>
      <w:r w:rsidRPr="00926192">
        <w:rPr>
          <w:color w:val="auto"/>
          <w:szCs w:val="24"/>
        </w:rPr>
        <w:br/>
        <w:t>4. Compare/contrast</w:t>
      </w:r>
      <w:r w:rsidRPr="00926192">
        <w:rPr>
          <w:color w:val="auto"/>
          <w:szCs w:val="24"/>
        </w:rPr>
        <w:br/>
        <w:t>5. Drawing conclusions</w:t>
      </w:r>
      <w:r w:rsidRPr="00926192">
        <w:rPr>
          <w:color w:val="auto"/>
          <w:szCs w:val="24"/>
        </w:rPr>
        <w:br/>
        <w:t>6. Distinguishing fact from inference</w:t>
      </w:r>
      <w:r w:rsidRPr="00926192">
        <w:rPr>
          <w:color w:val="auto"/>
          <w:szCs w:val="24"/>
        </w:rPr>
        <w:br/>
        <w:t>7. Summarizing/paraphrasing</w:t>
      </w:r>
    </w:p>
    <w:p w:rsidR="00E850CD" w:rsidRPr="00E850CD" w:rsidRDefault="00E850CD" w:rsidP="009F7431">
      <w:pPr>
        <w:pStyle w:val="Heading1"/>
      </w:pPr>
      <w:r w:rsidRPr="00E850CD">
        <w:t>Course Objectives</w:t>
      </w:r>
    </w:p>
    <w:p w:rsidR="00E850CD" w:rsidRPr="00926192" w:rsidRDefault="00E850CD" w:rsidP="00926192">
      <w:pPr>
        <w:pStyle w:val="ListParagraph"/>
        <w:numPr>
          <w:ilvl w:val="0"/>
          <w:numId w:val="13"/>
        </w:numPr>
        <w:spacing w:after="0" w:line="240" w:lineRule="auto"/>
        <w:rPr>
          <w:color w:val="auto"/>
          <w:szCs w:val="24"/>
        </w:rPr>
      </w:pPr>
      <w:proofErr w:type="gramStart"/>
      <w:r w:rsidRPr="00926192">
        <w:rPr>
          <w:color w:val="auto"/>
          <w:szCs w:val="24"/>
        </w:rPr>
        <w:t>Write</w:t>
      </w:r>
      <w:proofErr w:type="gramEnd"/>
      <w:r w:rsidRPr="00926192">
        <w:rPr>
          <w:color w:val="auto"/>
          <w:szCs w:val="24"/>
        </w:rPr>
        <w:t xml:space="preserve"> multiple essays of at least 1,500 words, including at least one research paper with documentation.</w:t>
      </w:r>
    </w:p>
    <w:p w:rsidR="00E850CD" w:rsidRPr="00926192" w:rsidRDefault="00E850CD" w:rsidP="00926192">
      <w:pPr>
        <w:pStyle w:val="ListParagraph"/>
        <w:numPr>
          <w:ilvl w:val="1"/>
          <w:numId w:val="13"/>
        </w:numPr>
        <w:spacing w:after="0" w:line="240" w:lineRule="auto"/>
        <w:rPr>
          <w:color w:val="auto"/>
          <w:szCs w:val="24"/>
        </w:rPr>
      </w:pPr>
      <w:r w:rsidRPr="00926192">
        <w:rPr>
          <w:color w:val="auto"/>
          <w:szCs w:val="24"/>
        </w:rPr>
        <w:t>Arrange and integrate ideas in a multiple body essay, complete with topic sentences, supporting data, and background, as necessary.</w:t>
      </w:r>
    </w:p>
    <w:p w:rsidR="00E850CD" w:rsidRPr="00926192" w:rsidRDefault="00E850CD" w:rsidP="00926192">
      <w:pPr>
        <w:pStyle w:val="ListParagraph"/>
        <w:numPr>
          <w:ilvl w:val="1"/>
          <w:numId w:val="13"/>
        </w:numPr>
        <w:spacing w:after="0" w:line="240" w:lineRule="auto"/>
        <w:rPr>
          <w:color w:val="auto"/>
          <w:szCs w:val="24"/>
        </w:rPr>
      </w:pPr>
      <w:r w:rsidRPr="00926192">
        <w:rPr>
          <w:color w:val="auto"/>
          <w:szCs w:val="24"/>
        </w:rPr>
        <w:t>Indicate an arguable thesis.</w:t>
      </w:r>
    </w:p>
    <w:p w:rsidR="00E850CD" w:rsidRPr="00926192" w:rsidRDefault="00E850CD" w:rsidP="00926192">
      <w:pPr>
        <w:pStyle w:val="ListParagraph"/>
        <w:numPr>
          <w:ilvl w:val="1"/>
          <w:numId w:val="13"/>
        </w:numPr>
        <w:spacing w:after="0" w:line="240" w:lineRule="auto"/>
        <w:rPr>
          <w:color w:val="auto"/>
          <w:szCs w:val="24"/>
        </w:rPr>
      </w:pPr>
      <w:r w:rsidRPr="00926192">
        <w:rPr>
          <w:color w:val="auto"/>
          <w:szCs w:val="24"/>
        </w:rPr>
        <w:lastRenderedPageBreak/>
        <w:t>Gather, analyze, and synthesize peer-reviewed sources and/or original research such as interview, survey, or observation.</w:t>
      </w:r>
    </w:p>
    <w:p w:rsidR="00E850CD" w:rsidRPr="00926192" w:rsidRDefault="00E850CD" w:rsidP="00926192">
      <w:pPr>
        <w:pStyle w:val="ListParagraph"/>
        <w:numPr>
          <w:ilvl w:val="1"/>
          <w:numId w:val="13"/>
        </w:numPr>
        <w:spacing w:after="0" w:line="240" w:lineRule="auto"/>
        <w:rPr>
          <w:color w:val="auto"/>
          <w:szCs w:val="24"/>
        </w:rPr>
      </w:pPr>
      <w:r w:rsidRPr="00926192">
        <w:rPr>
          <w:color w:val="auto"/>
          <w:szCs w:val="24"/>
        </w:rPr>
        <w:t>Employ MLA formatting guidelines.</w:t>
      </w:r>
    </w:p>
    <w:p w:rsidR="00E850CD" w:rsidRPr="00926192" w:rsidRDefault="00E850CD" w:rsidP="00926192">
      <w:pPr>
        <w:pStyle w:val="ListParagraph"/>
        <w:numPr>
          <w:ilvl w:val="1"/>
          <w:numId w:val="13"/>
        </w:numPr>
        <w:spacing w:after="0" w:line="240" w:lineRule="auto"/>
        <w:rPr>
          <w:color w:val="auto"/>
          <w:szCs w:val="24"/>
        </w:rPr>
      </w:pPr>
      <w:r w:rsidRPr="00926192">
        <w:rPr>
          <w:color w:val="auto"/>
          <w:szCs w:val="24"/>
        </w:rPr>
        <w:t>Reduce dependence on the instructor’s guidance; students will ultimately independently and accurately recognize and self-correct errors in sentence construction, punctuation, and mechanics.</w:t>
      </w:r>
    </w:p>
    <w:p w:rsidR="00E850CD" w:rsidRPr="00926192" w:rsidRDefault="00E850CD" w:rsidP="00926192">
      <w:pPr>
        <w:pStyle w:val="ListParagraph"/>
        <w:numPr>
          <w:ilvl w:val="1"/>
          <w:numId w:val="13"/>
        </w:numPr>
        <w:spacing w:after="0" w:line="240" w:lineRule="auto"/>
        <w:rPr>
          <w:color w:val="auto"/>
          <w:szCs w:val="24"/>
        </w:rPr>
      </w:pPr>
      <w:r w:rsidRPr="00926192">
        <w:rPr>
          <w:color w:val="auto"/>
          <w:szCs w:val="24"/>
        </w:rPr>
        <w:t>Craft increasingly mature and cogent writing while choosing the appropriate tone and academic voice.</w:t>
      </w:r>
    </w:p>
    <w:p w:rsidR="00E850CD" w:rsidRPr="00926192" w:rsidRDefault="00E850CD" w:rsidP="00926192">
      <w:pPr>
        <w:pStyle w:val="ListParagraph"/>
        <w:numPr>
          <w:ilvl w:val="1"/>
          <w:numId w:val="13"/>
        </w:numPr>
        <w:spacing w:after="0" w:line="240" w:lineRule="auto"/>
        <w:rPr>
          <w:color w:val="auto"/>
          <w:szCs w:val="24"/>
        </w:rPr>
      </w:pPr>
      <w:r w:rsidRPr="00926192">
        <w:rPr>
          <w:color w:val="auto"/>
          <w:szCs w:val="24"/>
        </w:rPr>
        <w:t>Practice sound choices in identifying and avoiding logical fallacies.</w:t>
      </w:r>
    </w:p>
    <w:p w:rsidR="00E850CD" w:rsidRPr="00926192" w:rsidRDefault="00E850CD" w:rsidP="00926192">
      <w:pPr>
        <w:pStyle w:val="ListParagraph"/>
        <w:numPr>
          <w:ilvl w:val="1"/>
          <w:numId w:val="13"/>
        </w:numPr>
        <w:spacing w:after="0" w:line="240" w:lineRule="auto"/>
        <w:rPr>
          <w:color w:val="auto"/>
          <w:szCs w:val="24"/>
        </w:rPr>
      </w:pPr>
      <w:r w:rsidRPr="00926192">
        <w:rPr>
          <w:color w:val="auto"/>
          <w:szCs w:val="24"/>
        </w:rPr>
        <w:t>Employ appropriate use of third person universal.</w:t>
      </w:r>
    </w:p>
    <w:p w:rsidR="00E850CD" w:rsidRPr="00926192" w:rsidRDefault="00E850CD" w:rsidP="00926192">
      <w:pPr>
        <w:pStyle w:val="ListParagraph"/>
        <w:numPr>
          <w:ilvl w:val="1"/>
          <w:numId w:val="13"/>
        </w:numPr>
        <w:spacing w:after="0" w:line="240" w:lineRule="auto"/>
        <w:rPr>
          <w:color w:val="auto"/>
          <w:szCs w:val="24"/>
        </w:rPr>
      </w:pPr>
      <w:r w:rsidRPr="00926192">
        <w:rPr>
          <w:color w:val="auto"/>
          <w:szCs w:val="24"/>
        </w:rPr>
        <w:t>Identify appropriate audiences for their compositions.</w:t>
      </w:r>
    </w:p>
    <w:p w:rsidR="00E850CD" w:rsidRPr="00926192" w:rsidRDefault="00E850CD" w:rsidP="00926192">
      <w:pPr>
        <w:pStyle w:val="ListParagraph"/>
        <w:numPr>
          <w:ilvl w:val="1"/>
          <w:numId w:val="13"/>
        </w:numPr>
        <w:spacing w:after="0" w:line="240" w:lineRule="auto"/>
        <w:rPr>
          <w:color w:val="auto"/>
          <w:szCs w:val="24"/>
        </w:rPr>
      </w:pPr>
      <w:r w:rsidRPr="00926192">
        <w:rPr>
          <w:color w:val="auto"/>
          <w:szCs w:val="24"/>
        </w:rPr>
        <w:t>Employ quotations, discriminating among sources for accuracy and validity.</w:t>
      </w:r>
    </w:p>
    <w:p w:rsidR="00E850CD" w:rsidRPr="00926192" w:rsidRDefault="00E850CD" w:rsidP="00926192">
      <w:pPr>
        <w:pStyle w:val="ListParagraph"/>
        <w:numPr>
          <w:ilvl w:val="1"/>
          <w:numId w:val="13"/>
        </w:numPr>
        <w:spacing w:after="0" w:line="240" w:lineRule="auto"/>
        <w:rPr>
          <w:color w:val="auto"/>
          <w:szCs w:val="24"/>
        </w:rPr>
      </w:pPr>
      <w:r w:rsidRPr="00926192">
        <w:rPr>
          <w:color w:val="auto"/>
          <w:szCs w:val="24"/>
        </w:rPr>
        <w:t>Employ MLA formatting guidelines for Work Cited Page and in-text citations.</w:t>
      </w:r>
    </w:p>
    <w:p w:rsidR="00E850CD" w:rsidRPr="00926192" w:rsidRDefault="00E850CD" w:rsidP="00926192">
      <w:pPr>
        <w:pStyle w:val="ListParagraph"/>
        <w:numPr>
          <w:ilvl w:val="1"/>
          <w:numId w:val="13"/>
        </w:numPr>
        <w:spacing w:after="0" w:line="240" w:lineRule="auto"/>
        <w:rPr>
          <w:color w:val="auto"/>
          <w:szCs w:val="24"/>
        </w:rPr>
      </w:pPr>
      <w:r w:rsidRPr="00926192">
        <w:rPr>
          <w:color w:val="auto"/>
          <w:szCs w:val="24"/>
        </w:rPr>
        <w:t>Develop an annotated bibliography from sources for a research paper.</w:t>
      </w:r>
    </w:p>
    <w:p w:rsidR="00E850CD" w:rsidRPr="00926192" w:rsidRDefault="00E850CD" w:rsidP="00926192">
      <w:pPr>
        <w:pStyle w:val="ListParagraph"/>
        <w:numPr>
          <w:ilvl w:val="1"/>
          <w:numId w:val="13"/>
        </w:numPr>
        <w:spacing w:after="0" w:line="240" w:lineRule="auto"/>
        <w:rPr>
          <w:color w:val="auto"/>
          <w:szCs w:val="24"/>
        </w:rPr>
      </w:pPr>
      <w:r w:rsidRPr="00926192">
        <w:rPr>
          <w:color w:val="auto"/>
          <w:szCs w:val="24"/>
        </w:rPr>
        <w:t>Recognize the appropriate use of sources, while avoiding intentional and unintentional plagiarism.</w:t>
      </w:r>
    </w:p>
    <w:p w:rsidR="00E850CD" w:rsidRPr="00926192" w:rsidRDefault="00E850CD" w:rsidP="00926192">
      <w:pPr>
        <w:pStyle w:val="ListParagraph"/>
        <w:numPr>
          <w:ilvl w:val="0"/>
          <w:numId w:val="13"/>
        </w:numPr>
        <w:spacing w:after="0" w:line="240" w:lineRule="auto"/>
        <w:rPr>
          <w:color w:val="auto"/>
          <w:szCs w:val="24"/>
        </w:rPr>
      </w:pPr>
      <w:proofErr w:type="gramStart"/>
      <w:r w:rsidRPr="00926192">
        <w:rPr>
          <w:color w:val="auto"/>
          <w:szCs w:val="24"/>
        </w:rPr>
        <w:t>Write</w:t>
      </w:r>
      <w:proofErr w:type="gramEnd"/>
      <w:r w:rsidRPr="00926192">
        <w:rPr>
          <w:color w:val="auto"/>
          <w:szCs w:val="24"/>
        </w:rPr>
        <w:t xml:space="preserve"> an organized essay(s) with thesis and adequate support independently within a class period.</w:t>
      </w:r>
    </w:p>
    <w:p w:rsidR="00E850CD" w:rsidRPr="00926192" w:rsidRDefault="00E850CD" w:rsidP="00926192">
      <w:pPr>
        <w:pStyle w:val="ListParagraph"/>
        <w:numPr>
          <w:ilvl w:val="0"/>
          <w:numId w:val="13"/>
        </w:numPr>
        <w:spacing w:after="0" w:line="240" w:lineRule="auto"/>
        <w:rPr>
          <w:color w:val="auto"/>
          <w:szCs w:val="24"/>
        </w:rPr>
      </w:pPr>
      <w:r w:rsidRPr="00926192">
        <w:rPr>
          <w:color w:val="auto"/>
          <w:szCs w:val="24"/>
        </w:rPr>
        <w:t>Read and understand college level prose, including:</w:t>
      </w:r>
    </w:p>
    <w:p w:rsidR="00E850CD" w:rsidRPr="00926192" w:rsidRDefault="00E850CD" w:rsidP="00926192">
      <w:pPr>
        <w:pStyle w:val="ListParagraph"/>
        <w:numPr>
          <w:ilvl w:val="1"/>
          <w:numId w:val="13"/>
        </w:numPr>
        <w:spacing w:after="0" w:line="240" w:lineRule="auto"/>
        <w:rPr>
          <w:color w:val="auto"/>
          <w:szCs w:val="24"/>
        </w:rPr>
      </w:pPr>
      <w:r w:rsidRPr="00926192">
        <w:rPr>
          <w:color w:val="auto"/>
          <w:szCs w:val="24"/>
        </w:rPr>
        <w:t>identifying the model, summarizing the thesis, and locating supporting information.</w:t>
      </w:r>
    </w:p>
    <w:p w:rsidR="00E850CD" w:rsidRPr="00926192" w:rsidRDefault="00E850CD" w:rsidP="00926192">
      <w:pPr>
        <w:pStyle w:val="ListParagraph"/>
        <w:numPr>
          <w:ilvl w:val="1"/>
          <w:numId w:val="13"/>
        </w:numPr>
        <w:spacing w:after="0" w:line="240" w:lineRule="auto"/>
        <w:rPr>
          <w:color w:val="auto"/>
          <w:szCs w:val="24"/>
        </w:rPr>
      </w:pPr>
      <w:r w:rsidRPr="00926192">
        <w:rPr>
          <w:color w:val="auto"/>
          <w:szCs w:val="24"/>
        </w:rPr>
        <w:t>naming rhetorical devices such as irony and parallelism and translating metaphorical language, so as to determine an author’s intent, both explicit and implicit.</w:t>
      </w:r>
    </w:p>
    <w:p w:rsidR="00E850CD" w:rsidRPr="00926192" w:rsidRDefault="00E850CD" w:rsidP="00926192">
      <w:pPr>
        <w:pStyle w:val="ListParagraph"/>
        <w:numPr>
          <w:ilvl w:val="1"/>
          <w:numId w:val="13"/>
        </w:numPr>
        <w:spacing w:after="0" w:line="240" w:lineRule="auto"/>
        <w:rPr>
          <w:color w:val="auto"/>
          <w:szCs w:val="24"/>
        </w:rPr>
      </w:pPr>
      <w:r w:rsidRPr="00926192">
        <w:rPr>
          <w:color w:val="auto"/>
          <w:szCs w:val="24"/>
        </w:rPr>
        <w:t>answering questions from assigned reading, differentiating between an author’s intent and personal reaction</w:t>
      </w:r>
    </w:p>
    <w:p w:rsidR="00E850CD" w:rsidRPr="00926192" w:rsidRDefault="00E850CD" w:rsidP="00926192">
      <w:pPr>
        <w:pStyle w:val="ListParagraph"/>
        <w:numPr>
          <w:ilvl w:val="1"/>
          <w:numId w:val="13"/>
        </w:numPr>
        <w:spacing w:after="0" w:line="240" w:lineRule="auto"/>
        <w:rPr>
          <w:color w:val="auto"/>
          <w:szCs w:val="24"/>
        </w:rPr>
      </w:pPr>
      <w:r w:rsidRPr="00926192">
        <w:rPr>
          <w:color w:val="auto"/>
          <w:szCs w:val="24"/>
        </w:rPr>
        <w:t>describing, evaluating, and questioning the purpose, audience, organization, and style of assigned readings</w:t>
      </w:r>
    </w:p>
    <w:p w:rsidR="00E850CD" w:rsidRPr="00E850CD" w:rsidRDefault="00E850CD" w:rsidP="00E850CD">
      <w:pPr>
        <w:spacing w:before="225" w:after="225" w:line="240" w:lineRule="auto"/>
        <w:ind w:left="0" w:firstLine="0"/>
        <w:rPr>
          <w:color w:val="auto"/>
          <w:szCs w:val="24"/>
        </w:rPr>
      </w:pPr>
    </w:p>
    <w:p w:rsidR="00E850CD" w:rsidRDefault="00E850CD" w:rsidP="009E6F31">
      <w:pPr>
        <w:spacing w:after="0" w:line="259" w:lineRule="auto"/>
        <w:rPr>
          <w:b/>
          <w:sz w:val="28"/>
          <w:szCs w:val="28"/>
        </w:rPr>
      </w:pPr>
    </w:p>
    <w:p w:rsidR="00FB7E64" w:rsidRPr="009E6F31" w:rsidRDefault="00CB5E69" w:rsidP="00926192">
      <w:pPr>
        <w:pStyle w:val="Title"/>
      </w:pPr>
      <w:r w:rsidRPr="009E6F31">
        <w:t>Syllabus is subject to change.</w:t>
      </w:r>
    </w:p>
    <w:sectPr w:rsidR="00FB7E64" w:rsidRPr="009E6F31" w:rsidSect="00E95683">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48DA"/>
    <w:multiLevelType w:val="hybridMultilevel"/>
    <w:tmpl w:val="458696CE"/>
    <w:lvl w:ilvl="0" w:tplc="DAAED006">
      <w:start w:val="1"/>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CD8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ECAC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A88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FEBB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AA90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148D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0439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7A7A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482651"/>
    <w:multiLevelType w:val="hybridMultilevel"/>
    <w:tmpl w:val="63DC8DD6"/>
    <w:lvl w:ilvl="0" w:tplc="C41AB118">
      <w:start w:val="1"/>
      <w:numFmt w:val="upperRoman"/>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040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B084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076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A54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05E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0EB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4E7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4434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BE658E"/>
    <w:multiLevelType w:val="hybridMultilevel"/>
    <w:tmpl w:val="8E8C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60C7A"/>
    <w:multiLevelType w:val="hybridMultilevel"/>
    <w:tmpl w:val="02E8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E5808"/>
    <w:multiLevelType w:val="hybridMultilevel"/>
    <w:tmpl w:val="E6806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F5119"/>
    <w:multiLevelType w:val="hybridMultilevel"/>
    <w:tmpl w:val="03DC69BC"/>
    <w:lvl w:ilvl="0" w:tplc="0409000F">
      <w:start w:val="1"/>
      <w:numFmt w:val="decimal"/>
      <w:lvlText w:val="%1."/>
      <w:lvlJc w:val="left"/>
      <w:pPr>
        <w:ind w:left="720" w:hanging="360"/>
      </w:pPr>
      <w:rPr>
        <w:rFonts w:hint="default"/>
      </w:rPr>
    </w:lvl>
    <w:lvl w:ilvl="1" w:tplc="C07258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25F07"/>
    <w:multiLevelType w:val="hybridMultilevel"/>
    <w:tmpl w:val="F1CC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B484C"/>
    <w:multiLevelType w:val="hybridMultilevel"/>
    <w:tmpl w:val="C0FE4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92FAB"/>
    <w:multiLevelType w:val="hybridMultilevel"/>
    <w:tmpl w:val="C56A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F1A72"/>
    <w:multiLevelType w:val="hybridMultilevel"/>
    <w:tmpl w:val="8C204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C6D9F"/>
    <w:multiLevelType w:val="hybridMultilevel"/>
    <w:tmpl w:val="674C4C32"/>
    <w:lvl w:ilvl="0" w:tplc="A760BA94">
      <w:start w:val="7"/>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CAE8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0ED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E4CE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90B2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0E7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16F6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F2A7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24B0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4D698C"/>
    <w:multiLevelType w:val="hybridMultilevel"/>
    <w:tmpl w:val="C672B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3617B3"/>
    <w:multiLevelType w:val="hybridMultilevel"/>
    <w:tmpl w:val="CC046C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461F3C"/>
    <w:multiLevelType w:val="hybridMultilevel"/>
    <w:tmpl w:val="EBDAA9A0"/>
    <w:lvl w:ilvl="0" w:tplc="0832D85A">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6B0C4">
      <w:start w:val="1"/>
      <w:numFmt w:val="decimal"/>
      <w:lvlText w:val="%2."/>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8C88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4F4E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0E221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26D4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B02F4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421A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76104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10"/>
  </w:num>
  <w:num w:numId="4">
    <w:abstractNumId w:val="13"/>
  </w:num>
  <w:num w:numId="5">
    <w:abstractNumId w:val="4"/>
  </w:num>
  <w:num w:numId="6">
    <w:abstractNumId w:val="11"/>
  </w:num>
  <w:num w:numId="7">
    <w:abstractNumId w:val="6"/>
  </w:num>
  <w:num w:numId="8">
    <w:abstractNumId w:val="8"/>
  </w:num>
  <w:num w:numId="9">
    <w:abstractNumId w:val="3"/>
  </w:num>
  <w:num w:numId="10">
    <w:abstractNumId w:val="2"/>
  </w:num>
  <w:num w:numId="11">
    <w:abstractNumId w:val="9"/>
  </w:num>
  <w:num w:numId="12">
    <w:abstractNumId w:val="7"/>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E4A"/>
    <w:rsid w:val="000143A2"/>
    <w:rsid w:val="0002414A"/>
    <w:rsid w:val="0003634B"/>
    <w:rsid w:val="00057392"/>
    <w:rsid w:val="000924B1"/>
    <w:rsid w:val="000B0706"/>
    <w:rsid w:val="000F7B98"/>
    <w:rsid w:val="001526FB"/>
    <w:rsid w:val="00183B8D"/>
    <w:rsid w:val="001B0E4A"/>
    <w:rsid w:val="001C30A3"/>
    <w:rsid w:val="001C52C5"/>
    <w:rsid w:val="001D39C0"/>
    <w:rsid w:val="001D4D42"/>
    <w:rsid w:val="00207431"/>
    <w:rsid w:val="00246790"/>
    <w:rsid w:val="00266CC3"/>
    <w:rsid w:val="002E494B"/>
    <w:rsid w:val="002F3D84"/>
    <w:rsid w:val="0030322B"/>
    <w:rsid w:val="00366689"/>
    <w:rsid w:val="004014F1"/>
    <w:rsid w:val="00433D0C"/>
    <w:rsid w:val="00455EF1"/>
    <w:rsid w:val="0047579B"/>
    <w:rsid w:val="004B5272"/>
    <w:rsid w:val="004D273A"/>
    <w:rsid w:val="004D4016"/>
    <w:rsid w:val="00535C48"/>
    <w:rsid w:val="0055679D"/>
    <w:rsid w:val="00637A0E"/>
    <w:rsid w:val="006736BB"/>
    <w:rsid w:val="006D1368"/>
    <w:rsid w:val="00740413"/>
    <w:rsid w:val="00741854"/>
    <w:rsid w:val="0077019E"/>
    <w:rsid w:val="00796CFC"/>
    <w:rsid w:val="00816BDE"/>
    <w:rsid w:val="00855D18"/>
    <w:rsid w:val="0086059D"/>
    <w:rsid w:val="00882C0C"/>
    <w:rsid w:val="008D79B8"/>
    <w:rsid w:val="008F65AB"/>
    <w:rsid w:val="00926192"/>
    <w:rsid w:val="00953BD1"/>
    <w:rsid w:val="00977CD8"/>
    <w:rsid w:val="00981A8A"/>
    <w:rsid w:val="009B6A3B"/>
    <w:rsid w:val="009E6F31"/>
    <w:rsid w:val="009F7431"/>
    <w:rsid w:val="00A64033"/>
    <w:rsid w:val="00A70E8B"/>
    <w:rsid w:val="00A92B02"/>
    <w:rsid w:val="00B43404"/>
    <w:rsid w:val="00B4548D"/>
    <w:rsid w:val="00BB4785"/>
    <w:rsid w:val="00C60497"/>
    <w:rsid w:val="00CA1FA8"/>
    <w:rsid w:val="00CB5B5C"/>
    <w:rsid w:val="00CB5E69"/>
    <w:rsid w:val="00DE4DAC"/>
    <w:rsid w:val="00DE6259"/>
    <w:rsid w:val="00E33DDE"/>
    <w:rsid w:val="00E850CD"/>
    <w:rsid w:val="00E95683"/>
    <w:rsid w:val="00ED700A"/>
    <w:rsid w:val="00F27C77"/>
    <w:rsid w:val="00F53E67"/>
    <w:rsid w:val="00F8040C"/>
    <w:rsid w:val="00FB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224C"/>
  <w15:docId w15:val="{ADB6ABB5-FD23-494D-BD91-A765FB26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10"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9F74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6B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6BD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2E494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E494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E494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854"/>
    <w:rPr>
      <w:color w:val="0000FF"/>
      <w:u w:val="single"/>
    </w:rPr>
  </w:style>
  <w:style w:type="paragraph" w:styleId="NormalWeb">
    <w:name w:val="Normal (Web)"/>
    <w:basedOn w:val="Normal"/>
    <w:uiPriority w:val="99"/>
    <w:semiHidden/>
    <w:unhideWhenUsed/>
    <w:rsid w:val="00741854"/>
    <w:pPr>
      <w:spacing w:before="100" w:beforeAutospacing="1" w:after="100" w:afterAutospacing="1" w:line="240" w:lineRule="auto"/>
      <w:ind w:left="0" w:firstLine="0"/>
    </w:pPr>
    <w:rPr>
      <w:color w:val="auto"/>
      <w:szCs w:val="24"/>
    </w:rPr>
  </w:style>
  <w:style w:type="paragraph" w:styleId="ListParagraph">
    <w:name w:val="List Paragraph"/>
    <w:basedOn w:val="Normal"/>
    <w:uiPriority w:val="34"/>
    <w:qFormat/>
    <w:rsid w:val="00183B8D"/>
    <w:pPr>
      <w:ind w:left="720"/>
      <w:contextualSpacing/>
    </w:pPr>
  </w:style>
  <w:style w:type="character" w:customStyle="1" w:styleId="Heading1Char">
    <w:name w:val="Heading 1 Char"/>
    <w:basedOn w:val="DefaultParagraphFont"/>
    <w:link w:val="Heading1"/>
    <w:uiPriority w:val="9"/>
    <w:rsid w:val="009F7431"/>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816BD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16BD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16B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16BD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E494B"/>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2E494B"/>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2E494B"/>
    <w:rPr>
      <w:rFonts w:asciiTheme="majorHAnsi" w:eastAsiaTheme="majorEastAsia" w:hAnsiTheme="majorHAnsi" w:cstheme="majorBidi"/>
      <w:color w:val="1F4D78" w:themeColor="accent1" w:themeShade="7F"/>
      <w:sz w:val="24"/>
    </w:rPr>
  </w:style>
  <w:style w:type="character" w:styleId="FollowedHyperlink">
    <w:name w:val="FollowedHyperlink"/>
    <w:basedOn w:val="DefaultParagraphFont"/>
    <w:uiPriority w:val="99"/>
    <w:semiHidden/>
    <w:unhideWhenUsed/>
    <w:rsid w:val="004D4016"/>
    <w:rPr>
      <w:color w:val="954F72" w:themeColor="followedHyperlink"/>
      <w:u w:val="single"/>
    </w:rPr>
  </w:style>
  <w:style w:type="paragraph" w:styleId="NoSpacing">
    <w:name w:val="No Spacing"/>
    <w:uiPriority w:val="1"/>
    <w:qFormat/>
    <w:rsid w:val="004B5272"/>
    <w:pPr>
      <w:spacing w:after="0" w:line="240" w:lineRule="auto"/>
      <w:ind w:left="10" w:hanging="10"/>
    </w:pPr>
    <w:rPr>
      <w:rFonts w:ascii="Times New Roman" w:eastAsia="Times New Roman" w:hAnsi="Times New Roman" w:cs="Times New Roman"/>
      <w:color w:val="000000"/>
      <w:sz w:val="24"/>
    </w:rPr>
  </w:style>
  <w:style w:type="character" w:styleId="UnresolvedMention">
    <w:name w:val="Unresolved Mention"/>
    <w:basedOn w:val="DefaultParagraphFont"/>
    <w:uiPriority w:val="99"/>
    <w:semiHidden/>
    <w:unhideWhenUsed/>
    <w:rsid w:val="00E95683"/>
    <w:rPr>
      <w:color w:val="605E5C"/>
      <w:shd w:val="clear" w:color="auto" w:fill="E1DFDD"/>
    </w:rPr>
  </w:style>
  <w:style w:type="character" w:styleId="Strong">
    <w:name w:val="Strong"/>
    <w:basedOn w:val="DefaultParagraphFont"/>
    <w:uiPriority w:val="22"/>
    <w:qFormat/>
    <w:rsid w:val="00E95683"/>
    <w:rPr>
      <w:b/>
      <w:bCs/>
    </w:rPr>
  </w:style>
  <w:style w:type="paragraph" w:customStyle="1" w:styleId="Style1">
    <w:name w:val="Style1"/>
    <w:basedOn w:val="Heading1"/>
    <w:qFormat/>
    <w:rsid w:val="009F7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55279">
      <w:bodyDiv w:val="1"/>
      <w:marLeft w:val="0"/>
      <w:marRight w:val="0"/>
      <w:marTop w:val="0"/>
      <w:marBottom w:val="0"/>
      <w:divBdr>
        <w:top w:val="none" w:sz="0" w:space="0" w:color="auto"/>
        <w:left w:val="none" w:sz="0" w:space="0" w:color="auto"/>
        <w:bottom w:val="none" w:sz="0" w:space="0" w:color="auto"/>
        <w:right w:val="none" w:sz="0" w:space="0" w:color="auto"/>
      </w:divBdr>
      <w:divsChild>
        <w:div w:id="2067072614">
          <w:marLeft w:val="0"/>
          <w:marRight w:val="0"/>
          <w:marTop w:val="0"/>
          <w:marBottom w:val="0"/>
          <w:divBdr>
            <w:top w:val="none" w:sz="0" w:space="0" w:color="auto"/>
            <w:left w:val="none" w:sz="0" w:space="0" w:color="auto"/>
            <w:bottom w:val="none" w:sz="0" w:space="0" w:color="auto"/>
            <w:right w:val="none" w:sz="0" w:space="0" w:color="auto"/>
          </w:divBdr>
          <w:divsChild>
            <w:div w:id="1010334433">
              <w:marLeft w:val="0"/>
              <w:marRight w:val="0"/>
              <w:marTop w:val="0"/>
              <w:marBottom w:val="0"/>
              <w:divBdr>
                <w:top w:val="none" w:sz="0" w:space="0" w:color="auto"/>
                <w:left w:val="none" w:sz="0" w:space="0" w:color="auto"/>
                <w:bottom w:val="none" w:sz="0" w:space="0" w:color="auto"/>
                <w:right w:val="none" w:sz="0" w:space="0" w:color="auto"/>
              </w:divBdr>
              <w:divsChild>
                <w:div w:id="726610659">
                  <w:marLeft w:val="0"/>
                  <w:marRight w:val="0"/>
                  <w:marTop w:val="0"/>
                  <w:marBottom w:val="0"/>
                  <w:divBdr>
                    <w:top w:val="none" w:sz="0" w:space="0" w:color="auto"/>
                    <w:left w:val="none" w:sz="0" w:space="0" w:color="auto"/>
                    <w:bottom w:val="none" w:sz="0" w:space="0" w:color="auto"/>
                    <w:right w:val="none" w:sz="0" w:space="0" w:color="auto"/>
                  </w:divBdr>
                </w:div>
              </w:divsChild>
            </w:div>
            <w:div w:id="1849906202">
              <w:marLeft w:val="0"/>
              <w:marRight w:val="0"/>
              <w:marTop w:val="0"/>
              <w:marBottom w:val="0"/>
              <w:divBdr>
                <w:top w:val="none" w:sz="0" w:space="0" w:color="auto"/>
                <w:left w:val="none" w:sz="0" w:space="0" w:color="auto"/>
                <w:bottom w:val="none" w:sz="0" w:space="0" w:color="auto"/>
                <w:right w:val="none" w:sz="0" w:space="0" w:color="auto"/>
              </w:divBdr>
              <w:divsChild>
                <w:div w:id="1189640353">
                  <w:marLeft w:val="0"/>
                  <w:marRight w:val="0"/>
                  <w:marTop w:val="0"/>
                  <w:marBottom w:val="0"/>
                  <w:divBdr>
                    <w:top w:val="none" w:sz="0" w:space="0" w:color="auto"/>
                    <w:left w:val="none" w:sz="0" w:space="0" w:color="auto"/>
                    <w:bottom w:val="none" w:sz="0" w:space="0" w:color="auto"/>
                    <w:right w:val="none" w:sz="0" w:space="0" w:color="auto"/>
                  </w:divBdr>
                </w:div>
              </w:divsChild>
            </w:div>
            <w:div w:id="1153907532">
              <w:marLeft w:val="0"/>
              <w:marRight w:val="0"/>
              <w:marTop w:val="0"/>
              <w:marBottom w:val="0"/>
              <w:divBdr>
                <w:top w:val="none" w:sz="0" w:space="0" w:color="auto"/>
                <w:left w:val="none" w:sz="0" w:space="0" w:color="auto"/>
                <w:bottom w:val="none" w:sz="0" w:space="0" w:color="auto"/>
                <w:right w:val="none" w:sz="0" w:space="0" w:color="auto"/>
              </w:divBdr>
              <w:divsChild>
                <w:div w:id="173886825">
                  <w:marLeft w:val="0"/>
                  <w:marRight w:val="0"/>
                  <w:marTop w:val="0"/>
                  <w:marBottom w:val="0"/>
                  <w:divBdr>
                    <w:top w:val="none" w:sz="0" w:space="0" w:color="auto"/>
                    <w:left w:val="none" w:sz="0" w:space="0" w:color="auto"/>
                    <w:bottom w:val="none" w:sz="0" w:space="0" w:color="auto"/>
                    <w:right w:val="none" w:sz="0" w:space="0" w:color="auto"/>
                  </w:divBdr>
                </w:div>
              </w:divsChild>
            </w:div>
            <w:div w:id="1434400003">
              <w:marLeft w:val="0"/>
              <w:marRight w:val="0"/>
              <w:marTop w:val="0"/>
              <w:marBottom w:val="0"/>
              <w:divBdr>
                <w:top w:val="none" w:sz="0" w:space="0" w:color="auto"/>
                <w:left w:val="none" w:sz="0" w:space="0" w:color="auto"/>
                <w:bottom w:val="none" w:sz="0" w:space="0" w:color="auto"/>
                <w:right w:val="none" w:sz="0" w:space="0" w:color="auto"/>
              </w:divBdr>
              <w:divsChild>
                <w:div w:id="2019648094">
                  <w:marLeft w:val="0"/>
                  <w:marRight w:val="0"/>
                  <w:marTop w:val="0"/>
                  <w:marBottom w:val="0"/>
                  <w:divBdr>
                    <w:top w:val="none" w:sz="0" w:space="0" w:color="auto"/>
                    <w:left w:val="none" w:sz="0" w:space="0" w:color="auto"/>
                    <w:bottom w:val="none" w:sz="0" w:space="0" w:color="auto"/>
                    <w:right w:val="none" w:sz="0" w:space="0" w:color="auto"/>
                  </w:divBdr>
                </w:div>
              </w:divsChild>
            </w:div>
            <w:div w:id="847208622">
              <w:marLeft w:val="0"/>
              <w:marRight w:val="0"/>
              <w:marTop w:val="0"/>
              <w:marBottom w:val="0"/>
              <w:divBdr>
                <w:top w:val="none" w:sz="0" w:space="0" w:color="auto"/>
                <w:left w:val="none" w:sz="0" w:space="0" w:color="auto"/>
                <w:bottom w:val="none" w:sz="0" w:space="0" w:color="auto"/>
                <w:right w:val="none" w:sz="0" w:space="0" w:color="auto"/>
              </w:divBdr>
              <w:divsChild>
                <w:div w:id="1129930136">
                  <w:marLeft w:val="0"/>
                  <w:marRight w:val="0"/>
                  <w:marTop w:val="0"/>
                  <w:marBottom w:val="0"/>
                  <w:divBdr>
                    <w:top w:val="none" w:sz="0" w:space="0" w:color="auto"/>
                    <w:left w:val="none" w:sz="0" w:space="0" w:color="auto"/>
                    <w:bottom w:val="none" w:sz="0" w:space="0" w:color="auto"/>
                    <w:right w:val="none" w:sz="0" w:space="0" w:color="auto"/>
                  </w:divBdr>
                </w:div>
              </w:divsChild>
            </w:div>
            <w:div w:id="1342128427">
              <w:marLeft w:val="0"/>
              <w:marRight w:val="0"/>
              <w:marTop w:val="0"/>
              <w:marBottom w:val="0"/>
              <w:divBdr>
                <w:top w:val="none" w:sz="0" w:space="0" w:color="auto"/>
                <w:left w:val="none" w:sz="0" w:space="0" w:color="auto"/>
                <w:bottom w:val="none" w:sz="0" w:space="0" w:color="auto"/>
                <w:right w:val="none" w:sz="0" w:space="0" w:color="auto"/>
              </w:divBdr>
              <w:divsChild>
                <w:div w:id="332299902">
                  <w:marLeft w:val="0"/>
                  <w:marRight w:val="0"/>
                  <w:marTop w:val="0"/>
                  <w:marBottom w:val="0"/>
                  <w:divBdr>
                    <w:top w:val="none" w:sz="0" w:space="0" w:color="auto"/>
                    <w:left w:val="none" w:sz="0" w:space="0" w:color="auto"/>
                    <w:bottom w:val="none" w:sz="0" w:space="0" w:color="auto"/>
                    <w:right w:val="none" w:sz="0" w:space="0" w:color="auto"/>
                  </w:divBdr>
                </w:div>
              </w:divsChild>
            </w:div>
            <w:div w:id="2005551714">
              <w:marLeft w:val="0"/>
              <w:marRight w:val="0"/>
              <w:marTop w:val="0"/>
              <w:marBottom w:val="0"/>
              <w:divBdr>
                <w:top w:val="none" w:sz="0" w:space="0" w:color="auto"/>
                <w:left w:val="none" w:sz="0" w:space="0" w:color="auto"/>
                <w:bottom w:val="none" w:sz="0" w:space="0" w:color="auto"/>
                <w:right w:val="none" w:sz="0" w:space="0" w:color="auto"/>
              </w:divBdr>
              <w:divsChild>
                <w:div w:id="593515525">
                  <w:marLeft w:val="0"/>
                  <w:marRight w:val="0"/>
                  <w:marTop w:val="0"/>
                  <w:marBottom w:val="0"/>
                  <w:divBdr>
                    <w:top w:val="none" w:sz="0" w:space="0" w:color="auto"/>
                    <w:left w:val="none" w:sz="0" w:space="0" w:color="auto"/>
                    <w:bottom w:val="none" w:sz="0" w:space="0" w:color="auto"/>
                    <w:right w:val="none" w:sz="0" w:space="0" w:color="auto"/>
                  </w:divBdr>
                </w:div>
              </w:divsChild>
            </w:div>
            <w:div w:id="2043824131">
              <w:marLeft w:val="0"/>
              <w:marRight w:val="0"/>
              <w:marTop w:val="0"/>
              <w:marBottom w:val="0"/>
              <w:divBdr>
                <w:top w:val="none" w:sz="0" w:space="0" w:color="auto"/>
                <w:left w:val="none" w:sz="0" w:space="0" w:color="auto"/>
                <w:bottom w:val="none" w:sz="0" w:space="0" w:color="auto"/>
                <w:right w:val="none" w:sz="0" w:space="0" w:color="auto"/>
              </w:divBdr>
              <w:divsChild>
                <w:div w:id="712538427">
                  <w:marLeft w:val="0"/>
                  <w:marRight w:val="0"/>
                  <w:marTop w:val="0"/>
                  <w:marBottom w:val="0"/>
                  <w:divBdr>
                    <w:top w:val="none" w:sz="0" w:space="0" w:color="auto"/>
                    <w:left w:val="none" w:sz="0" w:space="0" w:color="auto"/>
                    <w:bottom w:val="none" w:sz="0" w:space="0" w:color="auto"/>
                    <w:right w:val="none" w:sz="0" w:space="0" w:color="auto"/>
                  </w:divBdr>
                </w:div>
              </w:divsChild>
            </w:div>
            <w:div w:id="448354244">
              <w:marLeft w:val="0"/>
              <w:marRight w:val="0"/>
              <w:marTop w:val="0"/>
              <w:marBottom w:val="0"/>
              <w:divBdr>
                <w:top w:val="none" w:sz="0" w:space="0" w:color="auto"/>
                <w:left w:val="none" w:sz="0" w:space="0" w:color="auto"/>
                <w:bottom w:val="none" w:sz="0" w:space="0" w:color="auto"/>
                <w:right w:val="none" w:sz="0" w:space="0" w:color="auto"/>
              </w:divBdr>
              <w:divsChild>
                <w:div w:id="1021861515">
                  <w:marLeft w:val="0"/>
                  <w:marRight w:val="0"/>
                  <w:marTop w:val="0"/>
                  <w:marBottom w:val="0"/>
                  <w:divBdr>
                    <w:top w:val="none" w:sz="0" w:space="0" w:color="auto"/>
                    <w:left w:val="none" w:sz="0" w:space="0" w:color="auto"/>
                    <w:bottom w:val="none" w:sz="0" w:space="0" w:color="auto"/>
                    <w:right w:val="none" w:sz="0" w:space="0" w:color="auto"/>
                  </w:divBdr>
                </w:div>
              </w:divsChild>
            </w:div>
            <w:div w:id="658538406">
              <w:marLeft w:val="0"/>
              <w:marRight w:val="0"/>
              <w:marTop w:val="0"/>
              <w:marBottom w:val="0"/>
              <w:divBdr>
                <w:top w:val="none" w:sz="0" w:space="0" w:color="auto"/>
                <w:left w:val="none" w:sz="0" w:space="0" w:color="auto"/>
                <w:bottom w:val="none" w:sz="0" w:space="0" w:color="auto"/>
                <w:right w:val="none" w:sz="0" w:space="0" w:color="auto"/>
              </w:divBdr>
              <w:divsChild>
                <w:div w:id="280262869">
                  <w:marLeft w:val="0"/>
                  <w:marRight w:val="0"/>
                  <w:marTop w:val="0"/>
                  <w:marBottom w:val="0"/>
                  <w:divBdr>
                    <w:top w:val="none" w:sz="0" w:space="0" w:color="auto"/>
                    <w:left w:val="none" w:sz="0" w:space="0" w:color="auto"/>
                    <w:bottom w:val="none" w:sz="0" w:space="0" w:color="auto"/>
                    <w:right w:val="none" w:sz="0" w:space="0" w:color="auto"/>
                  </w:divBdr>
                </w:div>
              </w:divsChild>
            </w:div>
            <w:div w:id="2082213895">
              <w:marLeft w:val="0"/>
              <w:marRight w:val="0"/>
              <w:marTop w:val="0"/>
              <w:marBottom w:val="0"/>
              <w:divBdr>
                <w:top w:val="none" w:sz="0" w:space="0" w:color="auto"/>
                <w:left w:val="none" w:sz="0" w:space="0" w:color="auto"/>
                <w:bottom w:val="none" w:sz="0" w:space="0" w:color="auto"/>
                <w:right w:val="none" w:sz="0" w:space="0" w:color="auto"/>
              </w:divBdr>
              <w:divsChild>
                <w:div w:id="683283617">
                  <w:marLeft w:val="0"/>
                  <w:marRight w:val="0"/>
                  <w:marTop w:val="0"/>
                  <w:marBottom w:val="0"/>
                  <w:divBdr>
                    <w:top w:val="none" w:sz="0" w:space="0" w:color="auto"/>
                    <w:left w:val="none" w:sz="0" w:space="0" w:color="auto"/>
                    <w:bottom w:val="none" w:sz="0" w:space="0" w:color="auto"/>
                    <w:right w:val="none" w:sz="0" w:space="0" w:color="auto"/>
                  </w:divBdr>
                </w:div>
              </w:divsChild>
            </w:div>
            <w:div w:id="439298589">
              <w:marLeft w:val="0"/>
              <w:marRight w:val="0"/>
              <w:marTop w:val="0"/>
              <w:marBottom w:val="0"/>
              <w:divBdr>
                <w:top w:val="none" w:sz="0" w:space="0" w:color="auto"/>
                <w:left w:val="none" w:sz="0" w:space="0" w:color="auto"/>
                <w:bottom w:val="none" w:sz="0" w:space="0" w:color="auto"/>
                <w:right w:val="none" w:sz="0" w:space="0" w:color="auto"/>
              </w:divBdr>
              <w:divsChild>
                <w:div w:id="1810785461">
                  <w:marLeft w:val="0"/>
                  <w:marRight w:val="0"/>
                  <w:marTop w:val="0"/>
                  <w:marBottom w:val="0"/>
                  <w:divBdr>
                    <w:top w:val="none" w:sz="0" w:space="0" w:color="auto"/>
                    <w:left w:val="none" w:sz="0" w:space="0" w:color="auto"/>
                    <w:bottom w:val="none" w:sz="0" w:space="0" w:color="auto"/>
                    <w:right w:val="none" w:sz="0" w:space="0" w:color="auto"/>
                  </w:divBdr>
                </w:div>
              </w:divsChild>
            </w:div>
            <w:div w:id="211968231">
              <w:marLeft w:val="0"/>
              <w:marRight w:val="0"/>
              <w:marTop w:val="0"/>
              <w:marBottom w:val="0"/>
              <w:divBdr>
                <w:top w:val="none" w:sz="0" w:space="0" w:color="auto"/>
                <w:left w:val="none" w:sz="0" w:space="0" w:color="auto"/>
                <w:bottom w:val="none" w:sz="0" w:space="0" w:color="auto"/>
                <w:right w:val="none" w:sz="0" w:space="0" w:color="auto"/>
              </w:divBdr>
              <w:divsChild>
                <w:div w:id="563874086">
                  <w:marLeft w:val="0"/>
                  <w:marRight w:val="0"/>
                  <w:marTop w:val="0"/>
                  <w:marBottom w:val="0"/>
                  <w:divBdr>
                    <w:top w:val="none" w:sz="0" w:space="0" w:color="auto"/>
                    <w:left w:val="none" w:sz="0" w:space="0" w:color="auto"/>
                    <w:bottom w:val="none" w:sz="0" w:space="0" w:color="auto"/>
                    <w:right w:val="none" w:sz="0" w:space="0" w:color="auto"/>
                  </w:divBdr>
                </w:div>
              </w:divsChild>
            </w:div>
            <w:div w:id="507910371">
              <w:marLeft w:val="0"/>
              <w:marRight w:val="0"/>
              <w:marTop w:val="0"/>
              <w:marBottom w:val="0"/>
              <w:divBdr>
                <w:top w:val="none" w:sz="0" w:space="0" w:color="auto"/>
                <w:left w:val="none" w:sz="0" w:space="0" w:color="auto"/>
                <w:bottom w:val="none" w:sz="0" w:space="0" w:color="auto"/>
                <w:right w:val="none" w:sz="0" w:space="0" w:color="auto"/>
              </w:divBdr>
              <w:divsChild>
                <w:div w:id="865411388">
                  <w:marLeft w:val="0"/>
                  <w:marRight w:val="0"/>
                  <w:marTop w:val="0"/>
                  <w:marBottom w:val="0"/>
                  <w:divBdr>
                    <w:top w:val="none" w:sz="0" w:space="0" w:color="auto"/>
                    <w:left w:val="none" w:sz="0" w:space="0" w:color="auto"/>
                    <w:bottom w:val="none" w:sz="0" w:space="0" w:color="auto"/>
                    <w:right w:val="none" w:sz="0" w:space="0" w:color="auto"/>
                  </w:divBdr>
                </w:div>
              </w:divsChild>
            </w:div>
            <w:div w:id="282001557">
              <w:marLeft w:val="0"/>
              <w:marRight w:val="0"/>
              <w:marTop w:val="0"/>
              <w:marBottom w:val="0"/>
              <w:divBdr>
                <w:top w:val="none" w:sz="0" w:space="0" w:color="auto"/>
                <w:left w:val="none" w:sz="0" w:space="0" w:color="auto"/>
                <w:bottom w:val="none" w:sz="0" w:space="0" w:color="auto"/>
                <w:right w:val="none" w:sz="0" w:space="0" w:color="auto"/>
              </w:divBdr>
              <w:divsChild>
                <w:div w:id="1437943206">
                  <w:marLeft w:val="0"/>
                  <w:marRight w:val="0"/>
                  <w:marTop w:val="0"/>
                  <w:marBottom w:val="0"/>
                  <w:divBdr>
                    <w:top w:val="none" w:sz="0" w:space="0" w:color="auto"/>
                    <w:left w:val="none" w:sz="0" w:space="0" w:color="auto"/>
                    <w:bottom w:val="none" w:sz="0" w:space="0" w:color="auto"/>
                    <w:right w:val="none" w:sz="0" w:space="0" w:color="auto"/>
                  </w:divBdr>
                </w:div>
              </w:divsChild>
            </w:div>
            <w:div w:id="1270813436">
              <w:marLeft w:val="0"/>
              <w:marRight w:val="0"/>
              <w:marTop w:val="0"/>
              <w:marBottom w:val="0"/>
              <w:divBdr>
                <w:top w:val="none" w:sz="0" w:space="0" w:color="auto"/>
                <w:left w:val="none" w:sz="0" w:space="0" w:color="auto"/>
                <w:bottom w:val="none" w:sz="0" w:space="0" w:color="auto"/>
                <w:right w:val="none" w:sz="0" w:space="0" w:color="auto"/>
              </w:divBdr>
              <w:divsChild>
                <w:div w:id="1378357241">
                  <w:marLeft w:val="0"/>
                  <w:marRight w:val="0"/>
                  <w:marTop w:val="0"/>
                  <w:marBottom w:val="0"/>
                  <w:divBdr>
                    <w:top w:val="none" w:sz="0" w:space="0" w:color="auto"/>
                    <w:left w:val="none" w:sz="0" w:space="0" w:color="auto"/>
                    <w:bottom w:val="none" w:sz="0" w:space="0" w:color="auto"/>
                    <w:right w:val="none" w:sz="0" w:space="0" w:color="auto"/>
                  </w:divBdr>
                </w:div>
              </w:divsChild>
            </w:div>
            <w:div w:id="841699791">
              <w:marLeft w:val="0"/>
              <w:marRight w:val="0"/>
              <w:marTop w:val="0"/>
              <w:marBottom w:val="0"/>
              <w:divBdr>
                <w:top w:val="none" w:sz="0" w:space="0" w:color="auto"/>
                <w:left w:val="none" w:sz="0" w:space="0" w:color="auto"/>
                <w:bottom w:val="none" w:sz="0" w:space="0" w:color="auto"/>
                <w:right w:val="none" w:sz="0" w:space="0" w:color="auto"/>
              </w:divBdr>
              <w:divsChild>
                <w:div w:id="1622227283">
                  <w:marLeft w:val="0"/>
                  <w:marRight w:val="0"/>
                  <w:marTop w:val="0"/>
                  <w:marBottom w:val="0"/>
                  <w:divBdr>
                    <w:top w:val="none" w:sz="0" w:space="0" w:color="auto"/>
                    <w:left w:val="none" w:sz="0" w:space="0" w:color="auto"/>
                    <w:bottom w:val="none" w:sz="0" w:space="0" w:color="auto"/>
                    <w:right w:val="none" w:sz="0" w:space="0" w:color="auto"/>
                  </w:divBdr>
                </w:div>
              </w:divsChild>
            </w:div>
            <w:div w:id="1898780607">
              <w:marLeft w:val="0"/>
              <w:marRight w:val="0"/>
              <w:marTop w:val="0"/>
              <w:marBottom w:val="0"/>
              <w:divBdr>
                <w:top w:val="none" w:sz="0" w:space="0" w:color="auto"/>
                <w:left w:val="none" w:sz="0" w:space="0" w:color="auto"/>
                <w:bottom w:val="none" w:sz="0" w:space="0" w:color="auto"/>
                <w:right w:val="none" w:sz="0" w:space="0" w:color="auto"/>
              </w:divBdr>
              <w:divsChild>
                <w:div w:id="73090609">
                  <w:marLeft w:val="0"/>
                  <w:marRight w:val="0"/>
                  <w:marTop w:val="0"/>
                  <w:marBottom w:val="0"/>
                  <w:divBdr>
                    <w:top w:val="none" w:sz="0" w:space="0" w:color="auto"/>
                    <w:left w:val="none" w:sz="0" w:space="0" w:color="auto"/>
                    <w:bottom w:val="none" w:sz="0" w:space="0" w:color="auto"/>
                    <w:right w:val="none" w:sz="0" w:space="0" w:color="auto"/>
                  </w:divBdr>
                </w:div>
              </w:divsChild>
            </w:div>
            <w:div w:id="721296590">
              <w:marLeft w:val="0"/>
              <w:marRight w:val="0"/>
              <w:marTop w:val="0"/>
              <w:marBottom w:val="0"/>
              <w:divBdr>
                <w:top w:val="none" w:sz="0" w:space="0" w:color="auto"/>
                <w:left w:val="none" w:sz="0" w:space="0" w:color="auto"/>
                <w:bottom w:val="none" w:sz="0" w:space="0" w:color="auto"/>
                <w:right w:val="none" w:sz="0" w:space="0" w:color="auto"/>
              </w:divBdr>
              <w:divsChild>
                <w:div w:id="252325962">
                  <w:marLeft w:val="0"/>
                  <w:marRight w:val="0"/>
                  <w:marTop w:val="0"/>
                  <w:marBottom w:val="0"/>
                  <w:divBdr>
                    <w:top w:val="none" w:sz="0" w:space="0" w:color="auto"/>
                    <w:left w:val="none" w:sz="0" w:space="0" w:color="auto"/>
                    <w:bottom w:val="none" w:sz="0" w:space="0" w:color="auto"/>
                    <w:right w:val="none" w:sz="0" w:space="0" w:color="auto"/>
                  </w:divBdr>
                </w:div>
              </w:divsChild>
            </w:div>
            <w:div w:id="765075089">
              <w:marLeft w:val="0"/>
              <w:marRight w:val="0"/>
              <w:marTop w:val="0"/>
              <w:marBottom w:val="0"/>
              <w:divBdr>
                <w:top w:val="none" w:sz="0" w:space="0" w:color="auto"/>
                <w:left w:val="none" w:sz="0" w:space="0" w:color="auto"/>
                <w:bottom w:val="none" w:sz="0" w:space="0" w:color="auto"/>
                <w:right w:val="none" w:sz="0" w:space="0" w:color="auto"/>
              </w:divBdr>
              <w:divsChild>
                <w:div w:id="406197764">
                  <w:marLeft w:val="0"/>
                  <w:marRight w:val="0"/>
                  <w:marTop w:val="0"/>
                  <w:marBottom w:val="0"/>
                  <w:divBdr>
                    <w:top w:val="none" w:sz="0" w:space="0" w:color="auto"/>
                    <w:left w:val="none" w:sz="0" w:space="0" w:color="auto"/>
                    <w:bottom w:val="none" w:sz="0" w:space="0" w:color="auto"/>
                    <w:right w:val="none" w:sz="0" w:space="0" w:color="auto"/>
                  </w:divBdr>
                </w:div>
              </w:divsChild>
            </w:div>
            <w:div w:id="1100486921">
              <w:marLeft w:val="0"/>
              <w:marRight w:val="0"/>
              <w:marTop w:val="0"/>
              <w:marBottom w:val="0"/>
              <w:divBdr>
                <w:top w:val="none" w:sz="0" w:space="0" w:color="auto"/>
                <w:left w:val="none" w:sz="0" w:space="0" w:color="auto"/>
                <w:bottom w:val="none" w:sz="0" w:space="0" w:color="auto"/>
                <w:right w:val="none" w:sz="0" w:space="0" w:color="auto"/>
              </w:divBdr>
              <w:divsChild>
                <w:div w:id="9836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7849">
          <w:marLeft w:val="0"/>
          <w:marRight w:val="0"/>
          <w:marTop w:val="0"/>
          <w:marBottom w:val="0"/>
          <w:divBdr>
            <w:top w:val="none" w:sz="0" w:space="0" w:color="auto"/>
            <w:left w:val="none" w:sz="0" w:space="0" w:color="auto"/>
            <w:bottom w:val="none" w:sz="0" w:space="0" w:color="auto"/>
            <w:right w:val="none" w:sz="0" w:space="0" w:color="auto"/>
          </w:divBdr>
          <w:divsChild>
            <w:div w:id="1463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136">
      <w:bodyDiv w:val="1"/>
      <w:marLeft w:val="0"/>
      <w:marRight w:val="0"/>
      <w:marTop w:val="0"/>
      <w:marBottom w:val="0"/>
      <w:divBdr>
        <w:top w:val="none" w:sz="0" w:space="0" w:color="auto"/>
        <w:left w:val="none" w:sz="0" w:space="0" w:color="auto"/>
        <w:bottom w:val="none" w:sz="0" w:space="0" w:color="auto"/>
        <w:right w:val="none" w:sz="0" w:space="0" w:color="auto"/>
      </w:divBdr>
    </w:div>
    <w:div w:id="1011444967">
      <w:bodyDiv w:val="1"/>
      <w:marLeft w:val="0"/>
      <w:marRight w:val="0"/>
      <w:marTop w:val="0"/>
      <w:marBottom w:val="0"/>
      <w:divBdr>
        <w:top w:val="none" w:sz="0" w:space="0" w:color="auto"/>
        <w:left w:val="none" w:sz="0" w:space="0" w:color="auto"/>
        <w:bottom w:val="none" w:sz="0" w:space="0" w:color="auto"/>
        <w:right w:val="none" w:sz="0" w:space="0" w:color="auto"/>
      </w:divBdr>
      <w:divsChild>
        <w:div w:id="601380137">
          <w:marLeft w:val="0"/>
          <w:marRight w:val="0"/>
          <w:marTop w:val="0"/>
          <w:marBottom w:val="0"/>
          <w:divBdr>
            <w:top w:val="none" w:sz="0" w:space="0" w:color="auto"/>
            <w:left w:val="none" w:sz="0" w:space="0" w:color="auto"/>
            <w:bottom w:val="none" w:sz="0" w:space="0" w:color="auto"/>
            <w:right w:val="none" w:sz="0" w:space="0" w:color="auto"/>
          </w:divBdr>
        </w:div>
        <w:div w:id="888298244">
          <w:marLeft w:val="0"/>
          <w:marRight w:val="0"/>
          <w:marTop w:val="0"/>
          <w:marBottom w:val="0"/>
          <w:divBdr>
            <w:top w:val="none" w:sz="0" w:space="0" w:color="auto"/>
            <w:left w:val="none" w:sz="0" w:space="0" w:color="auto"/>
            <w:bottom w:val="none" w:sz="0" w:space="0" w:color="auto"/>
            <w:right w:val="none" w:sz="0" w:space="0" w:color="auto"/>
          </w:divBdr>
        </w:div>
        <w:div w:id="1010133766">
          <w:marLeft w:val="0"/>
          <w:marRight w:val="0"/>
          <w:marTop w:val="0"/>
          <w:marBottom w:val="0"/>
          <w:divBdr>
            <w:top w:val="none" w:sz="0" w:space="0" w:color="auto"/>
            <w:left w:val="none" w:sz="0" w:space="0" w:color="auto"/>
            <w:bottom w:val="none" w:sz="0" w:space="0" w:color="auto"/>
            <w:right w:val="none" w:sz="0" w:space="0" w:color="auto"/>
          </w:divBdr>
        </w:div>
        <w:div w:id="1649817325">
          <w:marLeft w:val="0"/>
          <w:marRight w:val="0"/>
          <w:marTop w:val="0"/>
          <w:marBottom w:val="0"/>
          <w:divBdr>
            <w:top w:val="none" w:sz="0" w:space="0" w:color="auto"/>
            <w:left w:val="none" w:sz="0" w:space="0" w:color="auto"/>
            <w:bottom w:val="none" w:sz="0" w:space="0" w:color="auto"/>
            <w:right w:val="none" w:sz="0" w:space="0" w:color="auto"/>
          </w:divBdr>
        </w:div>
        <w:div w:id="896011497">
          <w:marLeft w:val="0"/>
          <w:marRight w:val="0"/>
          <w:marTop w:val="0"/>
          <w:marBottom w:val="0"/>
          <w:divBdr>
            <w:top w:val="none" w:sz="0" w:space="0" w:color="auto"/>
            <w:left w:val="none" w:sz="0" w:space="0" w:color="auto"/>
            <w:bottom w:val="none" w:sz="0" w:space="0" w:color="auto"/>
            <w:right w:val="none" w:sz="0" w:space="0" w:color="auto"/>
          </w:divBdr>
        </w:div>
        <w:div w:id="1601908182">
          <w:marLeft w:val="0"/>
          <w:marRight w:val="0"/>
          <w:marTop w:val="0"/>
          <w:marBottom w:val="0"/>
          <w:divBdr>
            <w:top w:val="none" w:sz="0" w:space="0" w:color="auto"/>
            <w:left w:val="none" w:sz="0" w:space="0" w:color="auto"/>
            <w:bottom w:val="none" w:sz="0" w:space="0" w:color="auto"/>
            <w:right w:val="none" w:sz="0" w:space="0" w:color="auto"/>
          </w:divBdr>
        </w:div>
        <w:div w:id="185949697">
          <w:marLeft w:val="0"/>
          <w:marRight w:val="0"/>
          <w:marTop w:val="0"/>
          <w:marBottom w:val="0"/>
          <w:divBdr>
            <w:top w:val="none" w:sz="0" w:space="0" w:color="auto"/>
            <w:left w:val="none" w:sz="0" w:space="0" w:color="auto"/>
            <w:bottom w:val="none" w:sz="0" w:space="0" w:color="auto"/>
            <w:right w:val="none" w:sz="0" w:space="0" w:color="auto"/>
          </w:divBdr>
        </w:div>
        <w:div w:id="1976832876">
          <w:marLeft w:val="0"/>
          <w:marRight w:val="0"/>
          <w:marTop w:val="0"/>
          <w:marBottom w:val="0"/>
          <w:divBdr>
            <w:top w:val="none" w:sz="0" w:space="0" w:color="auto"/>
            <w:left w:val="none" w:sz="0" w:space="0" w:color="auto"/>
            <w:bottom w:val="none" w:sz="0" w:space="0" w:color="auto"/>
            <w:right w:val="none" w:sz="0" w:space="0" w:color="auto"/>
          </w:divBdr>
        </w:div>
        <w:div w:id="376129768">
          <w:marLeft w:val="0"/>
          <w:marRight w:val="0"/>
          <w:marTop w:val="0"/>
          <w:marBottom w:val="0"/>
          <w:divBdr>
            <w:top w:val="none" w:sz="0" w:space="0" w:color="auto"/>
            <w:left w:val="none" w:sz="0" w:space="0" w:color="auto"/>
            <w:bottom w:val="none" w:sz="0" w:space="0" w:color="auto"/>
            <w:right w:val="none" w:sz="0" w:space="0" w:color="auto"/>
          </w:divBdr>
        </w:div>
        <w:div w:id="2112585141">
          <w:marLeft w:val="0"/>
          <w:marRight w:val="0"/>
          <w:marTop w:val="0"/>
          <w:marBottom w:val="0"/>
          <w:divBdr>
            <w:top w:val="none" w:sz="0" w:space="0" w:color="auto"/>
            <w:left w:val="none" w:sz="0" w:space="0" w:color="auto"/>
            <w:bottom w:val="none" w:sz="0" w:space="0" w:color="auto"/>
            <w:right w:val="none" w:sz="0" w:space="0" w:color="auto"/>
          </w:divBdr>
        </w:div>
        <w:div w:id="941304667">
          <w:marLeft w:val="0"/>
          <w:marRight w:val="0"/>
          <w:marTop w:val="0"/>
          <w:marBottom w:val="0"/>
          <w:divBdr>
            <w:top w:val="none" w:sz="0" w:space="0" w:color="auto"/>
            <w:left w:val="none" w:sz="0" w:space="0" w:color="auto"/>
            <w:bottom w:val="none" w:sz="0" w:space="0" w:color="auto"/>
            <w:right w:val="none" w:sz="0" w:space="0" w:color="auto"/>
          </w:divBdr>
        </w:div>
        <w:div w:id="1313408684">
          <w:marLeft w:val="0"/>
          <w:marRight w:val="0"/>
          <w:marTop w:val="0"/>
          <w:marBottom w:val="0"/>
          <w:divBdr>
            <w:top w:val="none" w:sz="0" w:space="0" w:color="auto"/>
            <w:left w:val="none" w:sz="0" w:space="0" w:color="auto"/>
            <w:bottom w:val="none" w:sz="0" w:space="0" w:color="auto"/>
            <w:right w:val="none" w:sz="0" w:space="0" w:color="auto"/>
          </w:divBdr>
        </w:div>
        <w:div w:id="1906647900">
          <w:marLeft w:val="0"/>
          <w:marRight w:val="0"/>
          <w:marTop w:val="0"/>
          <w:marBottom w:val="0"/>
          <w:divBdr>
            <w:top w:val="none" w:sz="0" w:space="0" w:color="auto"/>
            <w:left w:val="none" w:sz="0" w:space="0" w:color="auto"/>
            <w:bottom w:val="none" w:sz="0" w:space="0" w:color="auto"/>
            <w:right w:val="none" w:sz="0" w:space="0" w:color="auto"/>
          </w:divBdr>
        </w:div>
        <w:div w:id="372778352">
          <w:marLeft w:val="0"/>
          <w:marRight w:val="0"/>
          <w:marTop w:val="0"/>
          <w:marBottom w:val="0"/>
          <w:divBdr>
            <w:top w:val="none" w:sz="0" w:space="0" w:color="auto"/>
            <w:left w:val="none" w:sz="0" w:space="0" w:color="auto"/>
            <w:bottom w:val="none" w:sz="0" w:space="0" w:color="auto"/>
            <w:right w:val="none" w:sz="0" w:space="0" w:color="auto"/>
          </w:divBdr>
        </w:div>
        <w:div w:id="1276864315">
          <w:marLeft w:val="0"/>
          <w:marRight w:val="0"/>
          <w:marTop w:val="0"/>
          <w:marBottom w:val="0"/>
          <w:divBdr>
            <w:top w:val="none" w:sz="0" w:space="0" w:color="auto"/>
            <w:left w:val="none" w:sz="0" w:space="0" w:color="auto"/>
            <w:bottom w:val="none" w:sz="0" w:space="0" w:color="auto"/>
            <w:right w:val="none" w:sz="0" w:space="0" w:color="auto"/>
          </w:divBdr>
        </w:div>
        <w:div w:id="2003465502">
          <w:marLeft w:val="0"/>
          <w:marRight w:val="0"/>
          <w:marTop w:val="0"/>
          <w:marBottom w:val="0"/>
          <w:divBdr>
            <w:top w:val="none" w:sz="0" w:space="0" w:color="auto"/>
            <w:left w:val="none" w:sz="0" w:space="0" w:color="auto"/>
            <w:bottom w:val="none" w:sz="0" w:space="0" w:color="auto"/>
            <w:right w:val="none" w:sz="0" w:space="0" w:color="auto"/>
          </w:divBdr>
        </w:div>
        <w:div w:id="922761078">
          <w:marLeft w:val="0"/>
          <w:marRight w:val="0"/>
          <w:marTop w:val="0"/>
          <w:marBottom w:val="0"/>
          <w:divBdr>
            <w:top w:val="none" w:sz="0" w:space="0" w:color="auto"/>
            <w:left w:val="none" w:sz="0" w:space="0" w:color="auto"/>
            <w:bottom w:val="none" w:sz="0" w:space="0" w:color="auto"/>
            <w:right w:val="none" w:sz="0" w:space="0" w:color="auto"/>
          </w:divBdr>
        </w:div>
        <w:div w:id="1309163852">
          <w:marLeft w:val="0"/>
          <w:marRight w:val="0"/>
          <w:marTop w:val="0"/>
          <w:marBottom w:val="0"/>
          <w:divBdr>
            <w:top w:val="none" w:sz="0" w:space="0" w:color="auto"/>
            <w:left w:val="none" w:sz="0" w:space="0" w:color="auto"/>
            <w:bottom w:val="none" w:sz="0" w:space="0" w:color="auto"/>
            <w:right w:val="none" w:sz="0" w:space="0" w:color="auto"/>
          </w:divBdr>
        </w:div>
        <w:div w:id="573903148">
          <w:marLeft w:val="0"/>
          <w:marRight w:val="0"/>
          <w:marTop w:val="0"/>
          <w:marBottom w:val="0"/>
          <w:divBdr>
            <w:top w:val="none" w:sz="0" w:space="0" w:color="auto"/>
            <w:left w:val="none" w:sz="0" w:space="0" w:color="auto"/>
            <w:bottom w:val="none" w:sz="0" w:space="0" w:color="auto"/>
            <w:right w:val="none" w:sz="0" w:space="0" w:color="auto"/>
          </w:divBdr>
        </w:div>
        <w:div w:id="1154955170">
          <w:marLeft w:val="0"/>
          <w:marRight w:val="0"/>
          <w:marTop w:val="0"/>
          <w:marBottom w:val="0"/>
          <w:divBdr>
            <w:top w:val="none" w:sz="0" w:space="0" w:color="auto"/>
            <w:left w:val="none" w:sz="0" w:space="0" w:color="auto"/>
            <w:bottom w:val="none" w:sz="0" w:space="0" w:color="auto"/>
            <w:right w:val="none" w:sz="0" w:space="0" w:color="auto"/>
          </w:divBdr>
        </w:div>
        <w:div w:id="1517577161">
          <w:marLeft w:val="0"/>
          <w:marRight w:val="0"/>
          <w:marTop w:val="0"/>
          <w:marBottom w:val="0"/>
          <w:divBdr>
            <w:top w:val="none" w:sz="0" w:space="0" w:color="auto"/>
            <w:left w:val="none" w:sz="0" w:space="0" w:color="auto"/>
            <w:bottom w:val="none" w:sz="0" w:space="0" w:color="auto"/>
            <w:right w:val="none" w:sz="0" w:space="0" w:color="auto"/>
          </w:divBdr>
        </w:div>
        <w:div w:id="1029573243">
          <w:marLeft w:val="0"/>
          <w:marRight w:val="0"/>
          <w:marTop w:val="0"/>
          <w:marBottom w:val="0"/>
          <w:divBdr>
            <w:top w:val="none" w:sz="0" w:space="0" w:color="auto"/>
            <w:left w:val="none" w:sz="0" w:space="0" w:color="auto"/>
            <w:bottom w:val="none" w:sz="0" w:space="0" w:color="auto"/>
            <w:right w:val="none" w:sz="0" w:space="0" w:color="auto"/>
          </w:divBdr>
        </w:div>
        <w:div w:id="497157522">
          <w:marLeft w:val="0"/>
          <w:marRight w:val="0"/>
          <w:marTop w:val="0"/>
          <w:marBottom w:val="0"/>
          <w:divBdr>
            <w:top w:val="none" w:sz="0" w:space="0" w:color="auto"/>
            <w:left w:val="none" w:sz="0" w:space="0" w:color="auto"/>
            <w:bottom w:val="none" w:sz="0" w:space="0" w:color="auto"/>
            <w:right w:val="none" w:sz="0" w:space="0" w:color="auto"/>
          </w:divBdr>
        </w:div>
        <w:div w:id="1055935784">
          <w:marLeft w:val="0"/>
          <w:marRight w:val="0"/>
          <w:marTop w:val="0"/>
          <w:marBottom w:val="0"/>
          <w:divBdr>
            <w:top w:val="none" w:sz="0" w:space="0" w:color="auto"/>
            <w:left w:val="none" w:sz="0" w:space="0" w:color="auto"/>
            <w:bottom w:val="none" w:sz="0" w:space="0" w:color="auto"/>
            <w:right w:val="none" w:sz="0" w:space="0" w:color="auto"/>
          </w:divBdr>
        </w:div>
        <w:div w:id="78869128">
          <w:marLeft w:val="0"/>
          <w:marRight w:val="0"/>
          <w:marTop w:val="0"/>
          <w:marBottom w:val="0"/>
          <w:divBdr>
            <w:top w:val="none" w:sz="0" w:space="0" w:color="auto"/>
            <w:left w:val="none" w:sz="0" w:space="0" w:color="auto"/>
            <w:bottom w:val="none" w:sz="0" w:space="0" w:color="auto"/>
            <w:right w:val="none" w:sz="0" w:space="0" w:color="auto"/>
          </w:divBdr>
        </w:div>
        <w:div w:id="1677070174">
          <w:marLeft w:val="0"/>
          <w:marRight w:val="0"/>
          <w:marTop w:val="0"/>
          <w:marBottom w:val="0"/>
          <w:divBdr>
            <w:top w:val="none" w:sz="0" w:space="0" w:color="auto"/>
            <w:left w:val="none" w:sz="0" w:space="0" w:color="auto"/>
            <w:bottom w:val="none" w:sz="0" w:space="0" w:color="auto"/>
            <w:right w:val="none" w:sz="0" w:space="0" w:color="auto"/>
          </w:divBdr>
        </w:div>
      </w:divsChild>
    </w:div>
    <w:div w:id="1313561165">
      <w:bodyDiv w:val="1"/>
      <w:marLeft w:val="0"/>
      <w:marRight w:val="0"/>
      <w:marTop w:val="0"/>
      <w:marBottom w:val="0"/>
      <w:divBdr>
        <w:top w:val="none" w:sz="0" w:space="0" w:color="auto"/>
        <w:left w:val="none" w:sz="0" w:space="0" w:color="auto"/>
        <w:bottom w:val="none" w:sz="0" w:space="0" w:color="auto"/>
        <w:right w:val="none" w:sz="0" w:space="0" w:color="auto"/>
      </w:divBdr>
    </w:div>
    <w:div w:id="1381858806">
      <w:bodyDiv w:val="1"/>
      <w:marLeft w:val="0"/>
      <w:marRight w:val="0"/>
      <w:marTop w:val="0"/>
      <w:marBottom w:val="0"/>
      <w:divBdr>
        <w:top w:val="none" w:sz="0" w:space="0" w:color="auto"/>
        <w:left w:val="none" w:sz="0" w:space="0" w:color="auto"/>
        <w:bottom w:val="none" w:sz="0" w:space="0" w:color="auto"/>
        <w:right w:val="none" w:sz="0" w:space="0" w:color="auto"/>
      </w:divBdr>
      <w:divsChild>
        <w:div w:id="550769650">
          <w:marLeft w:val="0"/>
          <w:marRight w:val="0"/>
          <w:marTop w:val="0"/>
          <w:marBottom w:val="0"/>
          <w:divBdr>
            <w:top w:val="none" w:sz="0" w:space="0" w:color="auto"/>
            <w:left w:val="none" w:sz="0" w:space="0" w:color="auto"/>
            <w:bottom w:val="none" w:sz="0" w:space="0" w:color="auto"/>
            <w:right w:val="none" w:sz="0" w:space="0" w:color="auto"/>
          </w:divBdr>
        </w:div>
        <w:div w:id="9755232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campus-life/technology-help.html" TargetMode="External"/><Relationship Id="rId3" Type="http://schemas.openxmlformats.org/officeDocument/2006/relationships/styles" Target="styles.xml"/><Relationship Id="rId7" Type="http://schemas.openxmlformats.org/officeDocument/2006/relationships/hyperlink" Target="mailto:heather.paul@reedleycollege.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ather.paul@reedleycollege.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mazon.com/Vicious-Villains-V-Schwab/dp/1250183502/ref=sr_1_2?dchild=1&amp;keywords=Vicious&amp;qid=1590095164&amp;sr=8-2" TargetMode="External"/><Relationship Id="rId4" Type="http://schemas.openxmlformats.org/officeDocument/2006/relationships/settings" Target="settings.xml"/><Relationship Id="rId9" Type="http://schemas.openxmlformats.org/officeDocument/2006/relationships/hyperlink" Target="https://www.amazon.com/Graveyard-Book-Neil-Gaiman/dp/0060530944/ref=sr_1_1?dchild=1&amp;keywords=The+Graveyard+Book&amp;qid=1590094144&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8809-FF3A-459C-A274-CDA5E572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2438</Words>
  <Characters>12732</Characters>
  <Application>Microsoft Office Word</Application>
  <DocSecurity>0</DocSecurity>
  <Lines>192</Lines>
  <Paragraphs>9</Paragraphs>
  <ScaleCrop>false</ScaleCrop>
  <HeadingPairs>
    <vt:vector size="2" baseType="variant">
      <vt:variant>
        <vt:lpstr>Title</vt:lpstr>
      </vt:variant>
      <vt:variant>
        <vt:i4>1</vt:i4>
      </vt:variant>
    </vt:vector>
  </HeadingPairs>
  <TitlesOfParts>
    <vt:vector size="1" baseType="lpstr">
      <vt:lpstr>English-126-56933-56937-56945 Paul</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English-126-56933-56937-56945 Paul</dc:title>
  <dc:subject/>
  <dc:creator>Heather Paul</dc:creator>
  <cp:keywords/>
  <cp:lastModifiedBy>Heather Paul</cp:lastModifiedBy>
  <cp:revision>2</cp:revision>
  <dcterms:created xsi:type="dcterms:W3CDTF">2020-05-21T21:42:00Z</dcterms:created>
  <dcterms:modified xsi:type="dcterms:W3CDTF">2020-05-21T21:42:00Z</dcterms:modified>
</cp:coreProperties>
</file>