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4C7266" w:rsidP="004E6BF3">
      <w:pPr>
        <w:keepNext/>
        <w:spacing w:before="240" w:after="60"/>
        <w:jc w:val="center"/>
        <w:outlineLvl w:val="0"/>
        <w:rPr>
          <w:rFonts w:ascii="Calibri" w:hAnsi="Calibri"/>
          <w:b/>
          <w:bCs/>
          <w:kern w:val="32"/>
          <w:sz w:val="32"/>
          <w:szCs w:val="32"/>
        </w:rPr>
      </w:pPr>
      <w:r>
        <w:rPr>
          <w:rFonts w:ascii="Calibri" w:hAnsi="Calibri"/>
          <w:b/>
          <w:bCs/>
          <w:kern w:val="32"/>
          <w:sz w:val="32"/>
          <w:szCs w:val="32"/>
        </w:rPr>
        <w:t>English 1A: Reading and Composition</w:t>
      </w:r>
      <w:r w:rsidR="004E6BF3">
        <w:rPr>
          <w:rFonts w:ascii="Calibri" w:hAnsi="Calibri"/>
          <w:b/>
          <w:bCs/>
          <w:kern w:val="32"/>
          <w:sz w:val="32"/>
          <w:szCs w:val="32"/>
        </w:rPr>
        <w:t xml:space="preserve"> </w:t>
      </w:r>
    </w:p>
    <w:p w:rsidR="004E6BF3" w:rsidRPr="00BC7795" w:rsidRDefault="004E6BF3" w:rsidP="004E6BF3">
      <w:pPr>
        <w:pStyle w:val="Heading2"/>
      </w:pPr>
      <w:r w:rsidRPr="00BC7795">
        <w:t>Instructor Information</w:t>
      </w:r>
    </w:p>
    <w:p w:rsidR="004E6BF3" w:rsidRPr="004C7266" w:rsidRDefault="004C7266" w:rsidP="004E6BF3">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C7266" w:rsidRPr="00BC7795" w:rsidRDefault="004C7266" w:rsidP="004E6BF3">
      <w:pPr>
        <w:numPr>
          <w:ilvl w:val="0"/>
          <w:numId w:val="5"/>
        </w:numPr>
        <w:contextualSpacing/>
        <w:rPr>
          <w:rFonts w:ascii="Calibri" w:hAnsi="Calibri"/>
          <w:b/>
          <w:sz w:val="28"/>
          <w:szCs w:val="28"/>
        </w:rPr>
      </w:pPr>
      <w:r>
        <w:rPr>
          <w:rFonts w:ascii="Calibri" w:hAnsi="Calibri"/>
        </w:rPr>
        <w:t>Office: HUM 51</w:t>
      </w:r>
    </w:p>
    <w:p w:rsidR="004E6BF3" w:rsidRPr="00BC7795" w:rsidRDefault="004E6BF3" w:rsidP="004E6BF3">
      <w:pPr>
        <w:numPr>
          <w:ilvl w:val="0"/>
          <w:numId w:val="5"/>
        </w:numPr>
        <w:rPr>
          <w:rFonts w:ascii="Calibri" w:hAnsi="Calibri"/>
          <w:b/>
          <w:sz w:val="28"/>
          <w:szCs w:val="28"/>
        </w:rPr>
      </w:pPr>
      <w:r w:rsidRPr="00BC7795">
        <w:rPr>
          <w:rFonts w:ascii="Calibri" w:hAnsi="Calibri"/>
        </w:rPr>
        <w:t xml:space="preserve">(559) 638-0300, ext. 3712 </w:t>
      </w:r>
    </w:p>
    <w:p w:rsidR="004E6BF3" w:rsidRPr="00BC7795" w:rsidRDefault="004E6BF3" w:rsidP="004E6BF3">
      <w:pPr>
        <w:ind w:left="720"/>
        <w:rPr>
          <w:rFonts w:ascii="Calibri" w:hAnsi="Calibri"/>
        </w:rPr>
      </w:pPr>
      <w:r w:rsidRPr="00BC7795">
        <w:rPr>
          <w:rFonts w:ascii="Calibri" w:hAnsi="Calibri"/>
        </w:rPr>
        <w:t>(response within 24 hours on weekdays)</w:t>
      </w:r>
    </w:p>
    <w:p w:rsidR="004E6BF3" w:rsidRPr="00BC7795" w:rsidRDefault="004E6BF3" w:rsidP="004E6BF3">
      <w:pPr>
        <w:numPr>
          <w:ilvl w:val="0"/>
          <w:numId w:val="5"/>
        </w:numPr>
        <w:rPr>
          <w:rFonts w:ascii="Calibri" w:hAnsi="Calibri"/>
          <w:b/>
          <w:sz w:val="28"/>
          <w:szCs w:val="28"/>
        </w:rPr>
      </w:pPr>
      <w:r w:rsidRPr="00BC7795">
        <w:rPr>
          <w:rFonts w:ascii="Calibri" w:hAnsi="Calibri"/>
        </w:rPr>
        <w:t>natasha.maryanow@reedleycollege.edu (response within 24 hours on weekdays)</w:t>
      </w:r>
    </w:p>
    <w:p w:rsidR="004E6BF3" w:rsidRPr="00BC7795" w:rsidRDefault="004609BC" w:rsidP="00BC7D74">
      <w:pPr>
        <w:numPr>
          <w:ilvl w:val="0"/>
          <w:numId w:val="5"/>
        </w:numPr>
        <w:rPr>
          <w:rFonts w:ascii="Calibri" w:hAnsi="Calibri"/>
          <w:b/>
          <w:sz w:val="28"/>
          <w:szCs w:val="28"/>
        </w:rPr>
      </w:pPr>
      <w:r>
        <w:rPr>
          <w:rFonts w:ascii="Calibri" w:hAnsi="Calibri"/>
        </w:rPr>
        <w:t>OFFICE HOURS:</w:t>
      </w:r>
      <w:r w:rsidR="00BC7D74" w:rsidRPr="00BC7D74">
        <w:t xml:space="preserve"> </w:t>
      </w:r>
      <w:r w:rsidR="00BC7D74" w:rsidRPr="00BC7D74">
        <w:rPr>
          <w:rFonts w:ascii="Calibri" w:hAnsi="Calibri"/>
        </w:rPr>
        <w:t>Wednesdays 10-11:50 in HUM 51 or via ConferZoom/email/phone</w:t>
      </w:r>
      <w:r w:rsidR="000E2F04">
        <w:rPr>
          <w:rFonts w:ascii="Calibri" w:hAnsi="Calibri"/>
        </w:rPr>
        <w:t xml:space="preserve">; </w:t>
      </w:r>
      <w:r>
        <w:rPr>
          <w:rFonts w:ascii="Calibri" w:hAnsi="Calibri"/>
        </w:rPr>
        <w:t xml:space="preserve">Fridays from 10:00 to 10:50 via </w:t>
      </w:r>
      <w:r w:rsidR="00BC7D74">
        <w:rPr>
          <w:rFonts w:ascii="Calibri" w:hAnsi="Calibri"/>
        </w:rPr>
        <w:t>ConferZoom/</w:t>
      </w:r>
      <w:r>
        <w:rPr>
          <w:rFonts w:ascii="Calibri" w:hAnsi="Calibri"/>
        </w:rPr>
        <w:t>email</w:t>
      </w:r>
      <w:r w:rsidR="000E2F04">
        <w:rPr>
          <w:rFonts w:ascii="Calibri" w:hAnsi="Calibri"/>
        </w:rPr>
        <w:t>;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4E6BF3" w:rsidRDefault="004E6BF3" w:rsidP="004E6BF3">
      <w:pPr>
        <w:pStyle w:val="Heading2"/>
      </w:pPr>
      <w:r w:rsidRPr="00BC7795">
        <w:t>Textbook and Materials</w:t>
      </w:r>
    </w:p>
    <w:p w:rsidR="004C7266" w:rsidRDefault="004C7266" w:rsidP="004C7266">
      <w:pPr>
        <w:pStyle w:val="ListParagraph"/>
        <w:numPr>
          <w:ilvl w:val="0"/>
          <w:numId w:val="14"/>
        </w:numPr>
      </w:pPr>
      <w:r>
        <w:t>Wolitzer, Meg. The Female Persuasion. Riverhead Books, 2018. (REQUIRED)</w:t>
      </w:r>
    </w:p>
    <w:p w:rsidR="004C7266" w:rsidRDefault="004C7266" w:rsidP="004C7266">
      <w:pPr>
        <w:pStyle w:val="ListParagraph"/>
        <w:numPr>
          <w:ilvl w:val="0"/>
          <w:numId w:val="14"/>
        </w:numPr>
      </w:pPr>
      <w:r>
        <w:t>Excelsior Online Writing Lab (FREE)</w:t>
      </w:r>
    </w:p>
    <w:p w:rsidR="004C7266" w:rsidRDefault="004C7266" w:rsidP="004C7266">
      <w:pPr>
        <w:pStyle w:val="ListParagraph"/>
        <w:numPr>
          <w:ilvl w:val="0"/>
          <w:numId w:val="14"/>
        </w:numPr>
      </w:pPr>
      <w:r>
        <w:t>Purdue Online Writing Lab (FREE)</w:t>
      </w:r>
    </w:p>
    <w:p w:rsidR="004C7266" w:rsidRPr="004C7266" w:rsidRDefault="004C7266" w:rsidP="004C7266">
      <w:pPr>
        <w:pStyle w:val="ListParagraph"/>
        <w:numPr>
          <w:ilvl w:val="0"/>
          <w:numId w:val="14"/>
        </w:numPr>
      </w:pPr>
      <w:r>
        <w:t>Additional materials (FREE)</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respond within 24 hours. Please include your name, student ID number, section number and topic of the email in the subject line.  If you do not hear from me within 24 hours, please resend your email.</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You can also reach me via the </w:t>
      </w:r>
      <w:r w:rsidRPr="004C7266">
        <w:rPr>
          <w:rFonts w:ascii="Calibri" w:eastAsia="Calibri" w:hAnsi="Calibri"/>
        </w:rPr>
        <w:t>phone</w:t>
      </w:r>
      <w:r w:rsidRPr="001E25DF">
        <w:rPr>
          <w:rFonts w:ascii="Calibri" w:eastAsia="Calibri" w:hAnsi="Calibri"/>
        </w:rPr>
        <w:t xml:space="preserve"> during my regular office hours. If I do not answer the phone, please leave your name, section number, phone number and explain the reason for your call; I will get back to you within 24 hours on weekdays. </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E81DD8" w:rsidRDefault="00E81DD8" w:rsidP="00E81DD8">
      <w:pPr>
        <w:pStyle w:val="Heading2"/>
      </w:pPr>
      <w:r>
        <w:t>Attendance and Participation </w:t>
      </w:r>
    </w:p>
    <w:p w:rsidR="00E81DD8" w:rsidRPr="00E81DD8" w:rsidRDefault="00E81DD8" w:rsidP="00E81DD8">
      <w:pPr>
        <w:pStyle w:val="Heading2"/>
        <w:rPr>
          <w:b w:val="0"/>
        </w:rPr>
      </w:pPr>
      <w:r w:rsidRPr="00E81DD8">
        <w:rPr>
          <w:b w:val="0"/>
        </w:rPr>
        <w:t>Students are required to actively participate in scheduled activities every week. These activities might include discussions, assignment submissions, quizzes and tests, etc. Failure to participate in a graded activity or failure to submit an assignment will negatively affect your grade.</w:t>
      </w:r>
      <w:bookmarkStart w:id="0" w:name="_GoBack"/>
      <w:bookmarkEnd w:id="0"/>
    </w:p>
    <w:p w:rsidR="00E81DD8" w:rsidRDefault="00E81DD8" w:rsidP="00E81DD8">
      <w:pPr>
        <w:pStyle w:val="Heading2"/>
      </w:pPr>
      <w:r>
        <w:t>Drops</w:t>
      </w:r>
    </w:p>
    <w:p w:rsidR="00E81DD8" w:rsidRPr="00E81DD8" w:rsidRDefault="00E81DD8" w:rsidP="00E81DD8">
      <w:pPr>
        <w:pStyle w:val="Heading2"/>
        <w:rPr>
          <w:b w:val="0"/>
        </w:rPr>
      </w:pPr>
      <w:r w:rsidRPr="00E81DD8">
        <w:rPr>
          <w:b w:val="0"/>
        </w:rPr>
        <w:t>Students will be dropped from the course as no shows if they do not attend class on the first day. Students will also be dropped if they have two hours of instruction by the end of week three or four hours of instruction by the end of week nine.</w:t>
      </w:r>
    </w:p>
    <w:p w:rsidR="004E6BF3" w:rsidRPr="00BC7795" w:rsidRDefault="004E6BF3" w:rsidP="004E6BF3">
      <w:pPr>
        <w:pStyle w:val="Heading2"/>
      </w:pPr>
      <w:r w:rsidRPr="00BC7795">
        <w:t>Late Work</w:t>
      </w:r>
    </w:p>
    <w:p w:rsidR="004E6BF3" w:rsidRPr="00BC7795" w:rsidRDefault="004E6BF3" w:rsidP="004E6BF3">
      <w:pPr>
        <w:rPr>
          <w:rFonts w:ascii="Calibri" w:hAnsi="Calibri"/>
        </w:rPr>
      </w:pPr>
      <w:r w:rsidRPr="00BC7795">
        <w:rPr>
          <w:rFonts w:ascii="Calibri" w:hAnsi="Calibri"/>
        </w:rPr>
        <w:t>Late assignments are not accepted; exceptions might be made only by pre-arrangement with instructor or in cases of severe illness or family distress (upon verifiable proof). You will be allowed, however, to get a free pass on any two assignments of your choice</w:t>
      </w:r>
      <w:r w:rsidR="001E25DF">
        <w:rPr>
          <w:rFonts w:ascii="Calibri" w:hAnsi="Calibri"/>
        </w:rPr>
        <w:t xml:space="preserve"> </w:t>
      </w:r>
      <w:r w:rsidR="001E25DF">
        <w:t>-- they have to be two different types of assignments (e.g. a quiz and a discussion; a discussion and an assignment; or a quiz and an assignment). Major assignments worth more than 30 points cannot be used for a free pass.</w:t>
      </w:r>
    </w:p>
    <w:p w:rsidR="004E6BF3" w:rsidRPr="00BC7795" w:rsidRDefault="004E6BF3" w:rsidP="004E6BF3">
      <w:pPr>
        <w:pStyle w:val="Heading2"/>
      </w:pPr>
      <w:r w:rsidRPr="00BC7795">
        <w:t>Study Hours</w:t>
      </w:r>
    </w:p>
    <w:p w:rsidR="004E6BF3" w:rsidRPr="00BC7795" w:rsidRDefault="004E6BF3" w:rsidP="004E6BF3">
      <w:pPr>
        <w:rPr>
          <w:rFonts w:ascii="Calibri" w:hAnsi="Calibri"/>
        </w:rPr>
      </w:pPr>
      <w:r w:rsidRPr="00BC7795">
        <w:rPr>
          <w:rFonts w:ascii="Calibri" w:hAnsi="Calibri"/>
        </w:rPr>
        <w:t>Students are expected to study on average 12 hours per week for this class. Please look at your weekly calendar to identify the time that you will spend studying for this class.</w:t>
      </w:r>
    </w:p>
    <w:p w:rsidR="004E6BF3" w:rsidRPr="004C7266" w:rsidRDefault="004E6BF3" w:rsidP="004C7266">
      <w:pPr>
        <w:pStyle w:val="Heading2"/>
      </w:pPr>
      <w:r w:rsidRPr="00BC7795">
        <w:t>Important Dates</w:t>
      </w:r>
    </w:p>
    <w:p w:rsidR="004C7266" w:rsidRPr="004C7266" w:rsidRDefault="004C7266" w:rsidP="004C7266">
      <w:pPr>
        <w:rPr>
          <w:rFonts w:ascii="Calibri" w:hAnsi="Calibri"/>
        </w:rPr>
      </w:pPr>
      <w:r w:rsidRPr="004C7266">
        <w:rPr>
          <w:rFonts w:ascii="Calibri" w:hAnsi="Calibri"/>
        </w:rPr>
        <w:t>January 14 (M) Start of Spring 2019 semester</w:t>
      </w:r>
    </w:p>
    <w:p w:rsidR="004C7266" w:rsidRPr="004C7266" w:rsidRDefault="004C7266" w:rsidP="004C7266">
      <w:pPr>
        <w:rPr>
          <w:rFonts w:ascii="Calibri" w:hAnsi="Calibri"/>
        </w:rPr>
      </w:pPr>
      <w:r w:rsidRPr="004C7266">
        <w:rPr>
          <w:rFonts w:ascii="Calibri" w:hAnsi="Calibri"/>
        </w:rPr>
        <w:t>January 14 - March 15 (M-F) Short-term classes, first nine weeks</w:t>
      </w:r>
    </w:p>
    <w:p w:rsidR="004C7266" w:rsidRPr="004C7266" w:rsidRDefault="004C7266" w:rsidP="004C7266">
      <w:pPr>
        <w:rPr>
          <w:rFonts w:ascii="Calibri" w:hAnsi="Calibri"/>
        </w:rPr>
      </w:pPr>
      <w:r w:rsidRPr="004C7266">
        <w:rPr>
          <w:rFonts w:ascii="Calibri" w:hAnsi="Calibri"/>
        </w:rPr>
        <w:t>January 21 (M) Martin Luther King, Jr. Day observed (no classes held, campus closed)</w:t>
      </w:r>
    </w:p>
    <w:p w:rsidR="004C7266" w:rsidRPr="004C7266" w:rsidRDefault="004C7266" w:rsidP="004C7266">
      <w:pPr>
        <w:rPr>
          <w:rFonts w:ascii="Calibri" w:hAnsi="Calibri"/>
        </w:rPr>
      </w:pPr>
      <w:r w:rsidRPr="004C7266">
        <w:rPr>
          <w:rFonts w:ascii="Calibri" w:hAnsi="Calibri"/>
        </w:rPr>
        <w:t>January 25 (F) Last day to drop a Spring 2019 full-term class for full refund</w:t>
      </w:r>
    </w:p>
    <w:p w:rsidR="004C7266" w:rsidRPr="004C7266" w:rsidRDefault="004C7266" w:rsidP="004C7266">
      <w:pPr>
        <w:rPr>
          <w:rFonts w:ascii="Calibri" w:hAnsi="Calibri"/>
        </w:rPr>
      </w:pPr>
      <w:r w:rsidRPr="004C7266">
        <w:rPr>
          <w:rFonts w:ascii="Calibri" w:hAnsi="Calibri"/>
        </w:rPr>
        <w:t>February 1 (F) Last day to register for a Spring 2019 full-term class in person</w:t>
      </w:r>
    </w:p>
    <w:p w:rsidR="004C7266" w:rsidRPr="004C7266" w:rsidRDefault="004C7266" w:rsidP="004C7266">
      <w:pPr>
        <w:rPr>
          <w:rFonts w:ascii="Calibri" w:hAnsi="Calibri"/>
        </w:rPr>
      </w:pPr>
      <w:r w:rsidRPr="004C7266">
        <w:rPr>
          <w:rFonts w:ascii="Calibri" w:hAnsi="Calibri"/>
        </w:rPr>
        <w:t>February 1 (F) Last day to drop a Spring 2019 full-term class to avoid a “W” in person</w:t>
      </w:r>
    </w:p>
    <w:p w:rsidR="004C7266" w:rsidRPr="004C7266" w:rsidRDefault="004C7266" w:rsidP="004C7266">
      <w:pPr>
        <w:rPr>
          <w:rFonts w:ascii="Calibri" w:hAnsi="Calibri"/>
        </w:rPr>
      </w:pPr>
      <w:r w:rsidRPr="004C7266">
        <w:rPr>
          <w:rFonts w:ascii="Calibri" w:hAnsi="Calibri"/>
        </w:rPr>
        <w:t>February 3 (SU) Last day to drop a Spring 2019 full-term class to avoid a “W” on WebAdvisor</w:t>
      </w:r>
    </w:p>
    <w:p w:rsidR="004C7266" w:rsidRPr="004C7266" w:rsidRDefault="004C7266" w:rsidP="004C7266">
      <w:pPr>
        <w:rPr>
          <w:rFonts w:ascii="Calibri" w:hAnsi="Calibri"/>
        </w:rPr>
      </w:pPr>
      <w:r w:rsidRPr="004C7266">
        <w:rPr>
          <w:rFonts w:ascii="Calibri" w:hAnsi="Calibri"/>
        </w:rPr>
        <w:t>February 8 (F) Last day to change a Spring 2019 class to/from Pass/No-Pass grading basis</w:t>
      </w:r>
    </w:p>
    <w:p w:rsidR="004C7266" w:rsidRPr="004C7266" w:rsidRDefault="004C7266" w:rsidP="004C7266">
      <w:pPr>
        <w:rPr>
          <w:rFonts w:ascii="Calibri" w:hAnsi="Calibri"/>
        </w:rPr>
      </w:pPr>
      <w:r w:rsidRPr="004C7266">
        <w:rPr>
          <w:rFonts w:ascii="Calibri" w:hAnsi="Calibri"/>
        </w:rPr>
        <w:t>February 15 (F) Lincoln Day observance (no classes held, campus closed</w:t>
      </w:r>
    </w:p>
    <w:p w:rsidR="004C7266" w:rsidRPr="004C7266" w:rsidRDefault="004C7266" w:rsidP="004C7266">
      <w:pPr>
        <w:rPr>
          <w:rFonts w:ascii="Calibri" w:hAnsi="Calibri"/>
        </w:rPr>
      </w:pPr>
      <w:r w:rsidRPr="004C7266">
        <w:rPr>
          <w:rFonts w:ascii="Calibri" w:hAnsi="Calibri"/>
        </w:rPr>
        <w:t>February 18 (M) Washington Day observance (no classes held, campus closed)</w:t>
      </w:r>
    </w:p>
    <w:p w:rsidR="004C7266" w:rsidRPr="004C7266" w:rsidRDefault="004C7266" w:rsidP="004C7266">
      <w:pPr>
        <w:rPr>
          <w:rFonts w:ascii="Calibri" w:hAnsi="Calibri"/>
        </w:rPr>
      </w:pPr>
      <w:r w:rsidRPr="004C7266">
        <w:rPr>
          <w:rFonts w:ascii="Calibri" w:hAnsi="Calibri"/>
        </w:rPr>
        <w:t>March 8 (F) Last Day to drop a full-term class (letter grades assigned after this date)</w:t>
      </w:r>
    </w:p>
    <w:p w:rsidR="004C7266" w:rsidRPr="004C7266" w:rsidRDefault="004C7266" w:rsidP="004C7266">
      <w:pPr>
        <w:rPr>
          <w:rFonts w:ascii="Calibri" w:hAnsi="Calibri"/>
        </w:rPr>
      </w:pPr>
      <w:r w:rsidRPr="004C7266">
        <w:rPr>
          <w:rFonts w:ascii="Calibri" w:hAnsi="Calibri"/>
        </w:rPr>
        <w:t>March 18 - May 24 (M-F) Short-term classes, second nine weeks</w:t>
      </w:r>
    </w:p>
    <w:p w:rsidR="004C7266" w:rsidRPr="004C7266" w:rsidRDefault="004C7266" w:rsidP="004C7266">
      <w:pPr>
        <w:rPr>
          <w:rFonts w:ascii="Calibri" w:hAnsi="Calibri"/>
        </w:rPr>
      </w:pPr>
      <w:r w:rsidRPr="004C7266">
        <w:rPr>
          <w:rFonts w:ascii="Calibri" w:hAnsi="Calibri"/>
        </w:rPr>
        <w:t>April 15-18 (M-Th) Spring recess (no classes held, campus open)</w:t>
      </w:r>
    </w:p>
    <w:p w:rsidR="004C7266" w:rsidRPr="004C7266" w:rsidRDefault="004C7266" w:rsidP="004C7266">
      <w:pPr>
        <w:rPr>
          <w:rFonts w:ascii="Calibri" w:hAnsi="Calibri"/>
        </w:rPr>
      </w:pPr>
      <w:r w:rsidRPr="004C7266">
        <w:rPr>
          <w:rFonts w:ascii="Calibri" w:hAnsi="Calibri"/>
        </w:rPr>
        <w:t>April 19 (F) Good Friday observance (no classes held, campus closed) (classes reconvene April 22)</w:t>
      </w:r>
    </w:p>
    <w:p w:rsidR="004C7266" w:rsidRPr="004C7266" w:rsidRDefault="004C7266" w:rsidP="004C7266">
      <w:pPr>
        <w:rPr>
          <w:rFonts w:ascii="Calibri" w:hAnsi="Calibri"/>
        </w:rPr>
      </w:pPr>
      <w:r w:rsidRPr="004C7266">
        <w:rPr>
          <w:rFonts w:ascii="Calibri" w:hAnsi="Calibri"/>
        </w:rPr>
        <w:t>May 20-24 (M-F) Spring 2019 final exams week</w:t>
      </w:r>
    </w:p>
    <w:p w:rsidR="004C7266" w:rsidRDefault="004C7266" w:rsidP="004C7266">
      <w:pPr>
        <w:rPr>
          <w:rFonts w:ascii="Calibri" w:hAnsi="Calibri"/>
        </w:rPr>
      </w:pPr>
      <w:r w:rsidRPr="004C7266">
        <w:rPr>
          <w:rFonts w:ascii="Calibri" w:hAnsi="Calibri"/>
        </w:rPr>
        <w:t>May 24 (F) End of Spring 2019 semester/commencement</w:t>
      </w:r>
    </w:p>
    <w:p w:rsidR="00671742" w:rsidRDefault="00671742" w:rsidP="004C7266">
      <w:pPr>
        <w:rPr>
          <w:rFonts w:ascii="Calibri" w:hAnsi="Calibri"/>
        </w:rPr>
      </w:pPr>
    </w:p>
    <w:p w:rsidR="00671742" w:rsidRDefault="00671742" w:rsidP="004C7266">
      <w:pPr>
        <w:rPr>
          <w:rFonts w:ascii="Calibri" w:hAnsi="Calibri"/>
          <w:b/>
        </w:rPr>
      </w:pPr>
      <w:r w:rsidRPr="00671742">
        <w:rPr>
          <w:rFonts w:ascii="Calibri" w:hAnsi="Calibri"/>
          <w:b/>
        </w:rPr>
        <w:t>Course Outcomes</w:t>
      </w:r>
    </w:p>
    <w:p w:rsidR="00671742" w:rsidRPr="00671742" w:rsidRDefault="00671742" w:rsidP="00671742">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671742" w:rsidRPr="00671742" w:rsidRDefault="00671742" w:rsidP="00671742">
      <w:pPr>
        <w:numPr>
          <w:ilvl w:val="0"/>
          <w:numId w:val="15"/>
        </w:numPr>
        <w:shd w:val="clear" w:color="auto" w:fill="FFFFFF"/>
        <w:spacing w:before="100" w:beforeAutospacing="1" w:after="100" w:afterAutospacing="1"/>
        <w:ind w:left="375"/>
        <w:rPr>
          <w:rFonts w:cs="Helvetica"/>
          <w:color w:val="2D3B45"/>
        </w:rPr>
      </w:pPr>
      <w:r w:rsidRPr="00671742">
        <w:rPr>
          <w:rFonts w:cs="Helvetica"/>
          <w:color w:val="2D3B45"/>
        </w:rPr>
        <w:t>Write a documented research paper of at least 1,500 words that includes: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 sophisticated introduction, multiple body paragraphs, and conclusion</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 clearly defined, arguable thesis sentence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supporting details that exhibit critical thinking and use credible secondary sources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correct usage of MLA format, including a works cited page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sentences that exhibit a command of the complex/compound with minimal comma splices, sentence fuses, fragments, and mechanics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controlled and sophisticated word choice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writing in third person/universal</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an avoidance of logical fallacies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demonstrating an awareness of purpose and audience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appropriate and purposeful use of quotations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correct in-text citations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an annotated bibliography of multiple sources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an avoidance of intentional and unintentional plagiarism</w:t>
      </w:r>
    </w:p>
    <w:p w:rsidR="00671742" w:rsidRPr="00671742" w:rsidRDefault="00671742" w:rsidP="00671742">
      <w:pPr>
        <w:shd w:val="clear" w:color="auto" w:fill="FFFFFF"/>
        <w:spacing w:before="180" w:after="180"/>
        <w:rPr>
          <w:rFonts w:cs="Helvetica"/>
          <w:color w:val="2D3B45"/>
        </w:rPr>
      </w:pPr>
      <w:r w:rsidRPr="00671742">
        <w:rPr>
          <w:rFonts w:cs="Helvetica"/>
          <w:color w:val="2D3B45"/>
        </w:rPr>
        <w:t>2. Complete a timed essay independently in class</w:t>
      </w:r>
    </w:p>
    <w:p w:rsidR="004C7266" w:rsidRPr="00671742" w:rsidRDefault="00671742" w:rsidP="00671742">
      <w:pPr>
        <w:shd w:val="clear" w:color="auto" w:fill="FFFFFF"/>
        <w:spacing w:before="180" w:after="180"/>
        <w:rPr>
          <w:rFonts w:cs="Helvetica"/>
          <w:color w:val="2D3B45"/>
        </w:rPr>
        <w:sectPr w:rsidR="004C7266" w:rsidRPr="00671742" w:rsidSect="00830CDE">
          <w:headerReference w:type="even" r:id="rId7"/>
          <w:headerReference w:type="default" r:id="rId8"/>
          <w:type w:val="continuous"/>
          <w:pgSz w:w="12240" w:h="15840"/>
          <w:pgMar w:top="1440" w:right="1152" w:bottom="1440" w:left="1152" w:header="720" w:footer="720" w:gutter="0"/>
          <w:cols w:space="720"/>
          <w:docGrid w:linePitch="360"/>
        </w:sectPr>
      </w:pPr>
      <w:r w:rsidRPr="00671742">
        <w:rPr>
          <w:rFonts w:cs="Helvetica"/>
          <w:color w:val="2D3B45"/>
        </w:rPr>
        <w:t>3. Summarize and comprehend college level pro</w:t>
      </w:r>
      <w:r w:rsidR="00A317B8">
        <w:rPr>
          <w:rFonts w:cs="Helvetica"/>
          <w:color w:val="2D3B45"/>
        </w:rPr>
        <w:t>se (will include a full reading)</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4E6BF3" w:rsidRPr="00BC7795" w:rsidRDefault="004E6BF3" w:rsidP="004E6BF3">
      <w:pPr>
        <w:pStyle w:val="Heading2"/>
      </w:pPr>
      <w:r w:rsidRPr="00BC7795">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Pr="006603E1"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p>
        </w:tc>
        <w:tc>
          <w:tcPr>
            <w:tcW w:w="2863" w:type="dxa"/>
          </w:tcPr>
          <w:p w:rsidR="000E2F04" w:rsidRPr="006603E1" w:rsidRDefault="00597904"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20%</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Quizzes</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Essays</w:t>
            </w:r>
          </w:p>
        </w:tc>
        <w:tc>
          <w:tcPr>
            <w:tcW w:w="2863" w:type="dxa"/>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60%</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Annotated Bibliography</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12236F">
            <w:pPr>
              <w:spacing w:before="100" w:beforeAutospacing="1" w:after="100" w:afterAutospacing="1"/>
              <w:jc w:val="center"/>
              <w:rPr>
                <w:rFonts w:ascii="Calibri" w:hAnsi="Calibri"/>
              </w:rPr>
            </w:pPr>
            <w:r w:rsidRPr="006603E1">
              <w:rPr>
                <w:rFonts w:ascii="Calibri" w:hAnsi="Calibri"/>
              </w:rPr>
              <w:t>F</w:t>
            </w:r>
            <w:r w:rsidR="00597904">
              <w:rPr>
                <w:rFonts w:ascii="Calibri" w:hAnsi="Calibri"/>
              </w:rPr>
              <w:t>inal</w:t>
            </w:r>
          </w:p>
        </w:tc>
        <w:tc>
          <w:tcPr>
            <w:tcW w:w="2863" w:type="dxa"/>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p>
        </w:tc>
      </w:tr>
    </w:tbl>
    <w:p w:rsidR="000E2F04" w:rsidRDefault="000E2F04" w:rsidP="000E2F04">
      <w:pPr>
        <w:pStyle w:val="Heading2"/>
        <w:rPr>
          <w:rFonts w:eastAsia="Arial Unicode MS"/>
        </w:rPr>
      </w:pP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If you have a verifiable need for an academic accommodation or materials in alternate media (i.e. Braille, large print, electronic text, etc.) per the Americans with Disabilities Act Section 504 of the Rehabilitation Act, please contact the DSP&amp;S office at </w:t>
      </w:r>
      <w:r w:rsidRPr="00BC7795">
        <w:rPr>
          <w:rFonts w:ascii="Calibri" w:hAnsi="Calibri"/>
        </w:rPr>
        <w:t>(559) 638-0332</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Keep track of deadlines and all of your graded assignments (keep all of them!). If any questions arise about your grade, you will be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r>
        <w:t>not search, view or download pornographic material through any means.</w:t>
      </w:r>
    </w:p>
    <w:p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4E6BF3">
      <w:pPr>
        <w:pStyle w:val="NormalWeb"/>
      </w:pPr>
      <w:r>
        <w:t xml:space="preserve">Each student is expected to abide by the </w:t>
      </w:r>
      <w:hyperlink r:id="rId9" w:tgtFrame="_blank" w:history="1">
        <w:r>
          <w:rPr>
            <w:rStyle w:val="Hyperlink"/>
          </w:rPr>
          <w:t>District’s Ac</w:t>
        </w:r>
        <w:r>
          <w:rPr>
            <w:rStyle w:val="Hyperlink"/>
          </w:rPr>
          <w:softHyphen/>
          <w:t>ceptable Use Policy</w:t>
        </w:r>
        <w:r>
          <w:rPr>
            <w:rStyle w:val="screenreader-only"/>
            <w:color w:val="0000FF"/>
            <w:u w:val="single"/>
          </w:rPr>
          <w:t> (Links to an external site.)</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E81DD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0"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1" w:history="1">
        <w:r w:rsidR="004E6BF3" w:rsidRPr="00BC7795">
          <w:rPr>
            <w:rFonts w:ascii="Calibri" w:eastAsia="Arial Unicode MS" w:hAnsi="Calibri"/>
            <w:color w:val="0000FF"/>
            <w:u w:val="single"/>
          </w:rPr>
          <w:t>Chrome</w:t>
        </w:r>
      </w:hyperlink>
    </w:p>
    <w:p w:rsidR="004E6BF3" w:rsidRPr="00BC7795" w:rsidRDefault="00E81DD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004E6BF3" w:rsidRPr="00BC7795">
          <w:rPr>
            <w:rFonts w:ascii="Calibri" w:eastAsia="Arial Unicode MS" w:hAnsi="Calibri"/>
            <w:color w:val="0000FF"/>
            <w:u w:val="single"/>
          </w:rPr>
          <w:t>Adobe Reader</w:t>
        </w:r>
      </w:hyperlink>
    </w:p>
    <w:p w:rsidR="004E6BF3" w:rsidRPr="00BC7795" w:rsidRDefault="00E81DD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E81DD8"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4"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E81DD8"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5"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E81DD8"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17"/>
      <w:headerReference w:type="default" r:id="rId18"/>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DD8">
      <w:rPr>
        <w:rStyle w:val="PageNumber"/>
        <w:noProof/>
      </w:rPr>
      <w:t>2</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DD8">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7254D"/>
    <w:multiLevelType w:val="multilevel"/>
    <w:tmpl w:val="652A576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4"/>
  </w:num>
  <w:num w:numId="2">
    <w:abstractNumId w:val="2"/>
  </w:num>
  <w:num w:numId="3">
    <w:abstractNumId w:val="11"/>
  </w:num>
  <w:num w:numId="4">
    <w:abstractNumId w:val="3"/>
  </w:num>
  <w:num w:numId="5">
    <w:abstractNumId w:val="4"/>
  </w:num>
  <w:num w:numId="6">
    <w:abstractNumId w:val="10"/>
  </w:num>
  <w:num w:numId="7">
    <w:abstractNumId w:val="12"/>
  </w:num>
  <w:num w:numId="8">
    <w:abstractNumId w:val="5"/>
  </w:num>
  <w:num w:numId="9">
    <w:abstractNumId w:val="13"/>
  </w:num>
  <w:num w:numId="10">
    <w:abstractNumId w:val="8"/>
  </w:num>
  <w:num w:numId="11">
    <w:abstractNumId w:val="1"/>
  </w:num>
  <w:num w:numId="12">
    <w:abstractNumId w:val="0"/>
  </w:num>
  <w:num w:numId="13">
    <w:abstractNumId w:val="6"/>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E2F04"/>
    <w:rsid w:val="001D3C07"/>
    <w:rsid w:val="001E25DF"/>
    <w:rsid w:val="001F7C87"/>
    <w:rsid w:val="004609BC"/>
    <w:rsid w:val="004C7266"/>
    <w:rsid w:val="004E6BF3"/>
    <w:rsid w:val="00533F1E"/>
    <w:rsid w:val="00554663"/>
    <w:rsid w:val="00597904"/>
    <w:rsid w:val="006603E1"/>
    <w:rsid w:val="00671742"/>
    <w:rsid w:val="007A779D"/>
    <w:rsid w:val="008234DA"/>
    <w:rsid w:val="00830CDE"/>
    <w:rsid w:val="00981B05"/>
    <w:rsid w:val="009E12FD"/>
    <w:rsid w:val="00A317B8"/>
    <w:rsid w:val="00A33548"/>
    <w:rsid w:val="00AA2CE6"/>
    <w:rsid w:val="00BC7795"/>
    <w:rsid w:val="00BC7D74"/>
    <w:rsid w:val="00E530E2"/>
    <w:rsid w:val="00E81DD8"/>
    <w:rsid w:val="00EA6376"/>
    <w:rsid w:val="00EB7FDC"/>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3081"/>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roducts.office.com/en-us/student/office-in-education"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crobat.adobe.com/us/en/acrobat/pdf-reader.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ommunity.canvaslms.com/docs/DOC-4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chrome/browser/desktop/index.html" TargetMode="External"/><Relationship Id="rId5" Type="http://schemas.openxmlformats.org/officeDocument/2006/relationships/footnotes" Target="footnotes.xml"/><Relationship Id="rId15" Type="http://schemas.openxmlformats.org/officeDocument/2006/relationships/hyperlink" Target="http://apps.3cmediasolutions.org/oei/students.html" TargetMode="External"/><Relationship Id="rId10" Type="http://schemas.openxmlformats.org/officeDocument/2006/relationships/hyperlink" Target="https://www.mozilla.org/en-US/firefox/n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ccd.edu/index.aspx?page=142" TargetMode="External"/><Relationship Id="rId14" Type="http://schemas.openxmlformats.org/officeDocument/2006/relationships/hyperlink" Target="http://www.reedleycollege.edu/academics/tutoring-services/reading-and-writing-center/reading-and-writing-center-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2</cp:revision>
  <dcterms:created xsi:type="dcterms:W3CDTF">2019-01-13T00:03:00Z</dcterms:created>
  <dcterms:modified xsi:type="dcterms:W3CDTF">2019-01-13T00:03:00Z</dcterms:modified>
</cp:coreProperties>
</file>