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760F3" w14:textId="327B397B" w:rsidR="00774C18" w:rsidRPr="00516051" w:rsidRDefault="00774C18" w:rsidP="00774C18">
      <w:pPr>
        <w:jc w:val="center"/>
        <w:rPr>
          <w:rFonts w:asciiTheme="minorHAnsi" w:hAnsiTheme="minorHAnsi"/>
          <w:smallCaps/>
          <w:sz w:val="24"/>
          <w:szCs w:val="24"/>
        </w:rPr>
      </w:pPr>
      <w:r w:rsidRPr="00516051">
        <w:rPr>
          <w:rFonts w:asciiTheme="minorHAnsi" w:hAnsiTheme="minorHAnsi"/>
          <w:noProof/>
          <w:sz w:val="24"/>
          <w:szCs w:val="24"/>
          <w:lang w:eastAsia="ja-JP"/>
        </w:rPr>
        <w:drawing>
          <wp:anchor distT="0" distB="0" distL="114300" distR="114300" simplePos="0" relativeHeight="251659264" behindDoc="0" locked="0" layoutInCell="1" allowOverlap="1" wp14:anchorId="765C6B59" wp14:editId="528F1DDC">
            <wp:simplePos x="0" y="0"/>
            <wp:positionH relativeFrom="column">
              <wp:posOffset>2312155</wp:posOffset>
            </wp:positionH>
            <wp:positionV relativeFrom="paragraph">
              <wp:posOffset>-358072</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anchor>
        </w:drawing>
      </w:r>
      <w:r w:rsidRPr="00516051">
        <w:rPr>
          <w:rFonts w:asciiTheme="minorHAnsi" w:hAnsiTheme="minorHAnsi"/>
          <w:b/>
          <w:smallCaps/>
          <w:sz w:val="24"/>
          <w:szCs w:val="24"/>
        </w:rPr>
        <w:t xml:space="preserve">Syllabus – </w:t>
      </w:r>
      <w:r>
        <w:rPr>
          <w:rFonts w:asciiTheme="minorHAnsi" w:hAnsiTheme="minorHAnsi"/>
          <w:b/>
          <w:smallCaps/>
          <w:sz w:val="24"/>
          <w:szCs w:val="24"/>
        </w:rPr>
        <w:t>Fall</w:t>
      </w:r>
      <w:r w:rsidRPr="00516051">
        <w:rPr>
          <w:rFonts w:asciiTheme="minorHAnsi" w:hAnsiTheme="minorHAnsi"/>
          <w:b/>
          <w:smallCaps/>
          <w:sz w:val="24"/>
          <w:szCs w:val="24"/>
        </w:rPr>
        <w:t xml:space="preserve"> 201</w:t>
      </w:r>
      <w:r>
        <w:rPr>
          <w:rFonts w:asciiTheme="minorHAnsi" w:hAnsiTheme="minorHAnsi"/>
          <w:b/>
          <w:smallCaps/>
          <w:sz w:val="24"/>
          <w:szCs w:val="24"/>
        </w:rPr>
        <w:t>9</w:t>
      </w:r>
    </w:p>
    <w:p w14:paraId="091F3D25" w14:textId="77777777" w:rsidR="00774C18" w:rsidRPr="00516051" w:rsidRDefault="00774C18" w:rsidP="00774C1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4"/>
          <w:szCs w:val="24"/>
        </w:rPr>
      </w:pPr>
    </w:p>
    <w:p w14:paraId="0E797974" w14:textId="77777777" w:rsidR="00774C18" w:rsidRDefault="00774C18" w:rsidP="00774C18">
      <w:pPr>
        <w:ind w:left="1440" w:hanging="1440"/>
        <w:rPr>
          <w:rFonts w:asciiTheme="minorHAnsi" w:hAnsiTheme="minorHAnsi"/>
          <w:sz w:val="24"/>
          <w:szCs w:val="24"/>
        </w:rPr>
      </w:pPr>
      <w:r w:rsidRPr="00516051">
        <w:rPr>
          <w:rFonts w:asciiTheme="minorHAnsi" w:hAnsiTheme="minorHAnsi"/>
          <w:b/>
          <w:smallCaps/>
          <w:sz w:val="24"/>
          <w:szCs w:val="24"/>
          <w:u w:val="single"/>
        </w:rPr>
        <w:t>Course</w:t>
      </w:r>
      <w:r w:rsidRPr="00516051">
        <w:rPr>
          <w:rFonts w:asciiTheme="minorHAnsi" w:hAnsiTheme="minorHAnsi"/>
          <w:b/>
          <w:smallCaps/>
          <w:sz w:val="24"/>
          <w:szCs w:val="24"/>
        </w:rPr>
        <w:t>:</w:t>
      </w:r>
      <w:r w:rsidRPr="00516051">
        <w:rPr>
          <w:rFonts w:asciiTheme="minorHAnsi" w:hAnsiTheme="minorHAnsi"/>
          <w:sz w:val="24"/>
          <w:szCs w:val="24"/>
        </w:rPr>
        <w:tab/>
        <w:t xml:space="preserve">ESL </w:t>
      </w:r>
      <w:r>
        <w:rPr>
          <w:rFonts w:asciiTheme="minorHAnsi" w:hAnsiTheme="minorHAnsi"/>
          <w:sz w:val="24"/>
          <w:szCs w:val="24"/>
        </w:rPr>
        <w:t>264-High-Beginning Reading, Writing, and Grammar (59272)</w:t>
      </w:r>
    </w:p>
    <w:p w14:paraId="653515C7" w14:textId="77777777" w:rsidR="00774C18" w:rsidRPr="00516051" w:rsidRDefault="00774C18" w:rsidP="00774C18">
      <w:pPr>
        <w:ind w:left="1440" w:hanging="1440"/>
        <w:rPr>
          <w:rFonts w:asciiTheme="minorHAnsi" w:hAnsiTheme="minorHAnsi"/>
          <w:b/>
          <w:sz w:val="24"/>
          <w:szCs w:val="24"/>
        </w:rPr>
      </w:pPr>
      <w:r>
        <w:rPr>
          <w:rFonts w:asciiTheme="minorHAnsi" w:hAnsiTheme="minorHAnsi"/>
          <w:sz w:val="24"/>
          <w:szCs w:val="24"/>
        </w:rPr>
        <w:tab/>
      </w:r>
      <w:r w:rsidRPr="00516051">
        <w:rPr>
          <w:rFonts w:asciiTheme="minorHAnsi" w:hAnsiTheme="minorHAnsi"/>
          <w:sz w:val="24"/>
          <w:szCs w:val="24"/>
        </w:rPr>
        <w:t xml:space="preserve">ESL </w:t>
      </w:r>
      <w:r>
        <w:rPr>
          <w:rFonts w:asciiTheme="minorHAnsi" w:hAnsiTheme="minorHAnsi"/>
          <w:sz w:val="24"/>
          <w:szCs w:val="24"/>
        </w:rPr>
        <w:t>364-High-Beginning Reading, Writing, and Grammar (59279)</w:t>
      </w:r>
    </w:p>
    <w:p w14:paraId="40916DCD" w14:textId="77777777" w:rsidR="00774C18" w:rsidRPr="00516051" w:rsidRDefault="00774C18" w:rsidP="00774C18">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mallCaps/>
          <w:sz w:val="24"/>
          <w:szCs w:val="24"/>
        </w:rPr>
      </w:pPr>
    </w:p>
    <w:p w14:paraId="262E2AA4" w14:textId="77777777" w:rsidR="00774C18" w:rsidRDefault="00774C18" w:rsidP="00774C18">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4"/>
          <w:szCs w:val="24"/>
        </w:rPr>
      </w:pPr>
      <w:r w:rsidRPr="00516051">
        <w:rPr>
          <w:rFonts w:asciiTheme="minorHAnsi" w:hAnsiTheme="minorHAnsi"/>
          <w:b/>
          <w:smallCaps/>
          <w:sz w:val="24"/>
          <w:szCs w:val="24"/>
          <w:u w:val="single"/>
        </w:rPr>
        <w:t>Time/ Location</w:t>
      </w:r>
      <w:r w:rsidRPr="00516051">
        <w:rPr>
          <w:rFonts w:asciiTheme="minorHAnsi" w:hAnsiTheme="minorHAnsi"/>
          <w:b/>
          <w:smallCaps/>
          <w:sz w:val="24"/>
          <w:szCs w:val="24"/>
        </w:rPr>
        <w:t>:</w:t>
      </w:r>
    </w:p>
    <w:p w14:paraId="54268EE6" w14:textId="77777777" w:rsidR="00774C18" w:rsidRPr="00516051" w:rsidRDefault="00774C18" w:rsidP="00774C18">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zCs w:val="18"/>
        </w:rPr>
      </w:pPr>
    </w:p>
    <w:tbl>
      <w:tblPr>
        <w:tblW w:w="6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3330"/>
      </w:tblGrid>
      <w:tr w:rsidR="00774C18" w:rsidRPr="00516051" w14:paraId="52B0740F" w14:textId="77777777" w:rsidTr="00774C18">
        <w:trPr>
          <w:trHeight w:val="231"/>
          <w:jc w:val="center"/>
        </w:trPr>
        <w:tc>
          <w:tcPr>
            <w:tcW w:w="3595" w:type="dxa"/>
            <w:tcBorders>
              <w:top w:val="single" w:sz="4" w:space="0" w:color="auto"/>
              <w:left w:val="single" w:sz="4" w:space="0" w:color="auto"/>
              <w:bottom w:val="single" w:sz="4" w:space="0" w:color="auto"/>
              <w:right w:val="single" w:sz="4" w:space="0" w:color="auto"/>
            </w:tcBorders>
            <w:shd w:val="clear" w:color="auto" w:fill="auto"/>
          </w:tcPr>
          <w:p w14:paraId="6644E5AB" w14:textId="4BCF6228" w:rsidR="00774C18" w:rsidRPr="00516051" w:rsidRDefault="00774C18" w:rsidP="00933293">
            <w:pPr>
              <w:jc w:val="center"/>
              <w:rPr>
                <w:rFonts w:asciiTheme="minorHAnsi" w:hAnsiTheme="minorHAnsi" w:cs="Arial"/>
                <w:b/>
              </w:rPr>
            </w:pPr>
            <w:r>
              <w:rPr>
                <w:rFonts w:asciiTheme="minorHAnsi" w:hAnsiTheme="minorHAnsi" w:cs="Arial"/>
                <w:b/>
              </w:rPr>
              <w:t>Tuesday</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C2BC256" w14:textId="55688826" w:rsidR="00774C18" w:rsidRPr="00516051" w:rsidRDefault="00774C18" w:rsidP="00933293">
            <w:pPr>
              <w:jc w:val="center"/>
              <w:rPr>
                <w:rFonts w:asciiTheme="minorHAnsi" w:hAnsiTheme="minorHAnsi" w:cs="Arial"/>
                <w:b/>
              </w:rPr>
            </w:pPr>
            <w:r>
              <w:rPr>
                <w:rFonts w:asciiTheme="minorHAnsi" w:hAnsiTheme="minorHAnsi" w:cs="Arial"/>
                <w:b/>
              </w:rPr>
              <w:t>Thursday</w:t>
            </w:r>
          </w:p>
        </w:tc>
      </w:tr>
      <w:tr w:rsidR="00774C18" w:rsidRPr="00516051" w14:paraId="544BA2E5" w14:textId="77777777" w:rsidTr="00774C18">
        <w:trPr>
          <w:trHeight w:val="350"/>
          <w:jc w:val="center"/>
        </w:trPr>
        <w:tc>
          <w:tcPr>
            <w:tcW w:w="3595" w:type="dxa"/>
            <w:tcBorders>
              <w:top w:val="single" w:sz="4" w:space="0" w:color="auto"/>
              <w:bottom w:val="single" w:sz="4" w:space="0" w:color="auto"/>
            </w:tcBorders>
            <w:shd w:val="clear" w:color="auto" w:fill="auto"/>
            <w:vAlign w:val="center"/>
          </w:tcPr>
          <w:p w14:paraId="56614169" w14:textId="7A8D1412" w:rsidR="00774C18" w:rsidRDefault="00774C18" w:rsidP="00933293">
            <w:pPr>
              <w:jc w:val="center"/>
              <w:rPr>
                <w:rFonts w:asciiTheme="minorHAnsi" w:hAnsiTheme="minorHAnsi"/>
                <w:sz w:val="22"/>
                <w:szCs w:val="18"/>
              </w:rPr>
            </w:pPr>
            <w:r>
              <w:rPr>
                <w:rFonts w:asciiTheme="minorHAnsi" w:hAnsiTheme="minorHAnsi"/>
                <w:sz w:val="22"/>
                <w:szCs w:val="18"/>
              </w:rPr>
              <w:t>8:00-9:50 AM</w:t>
            </w:r>
          </w:p>
          <w:p w14:paraId="6C172A70" w14:textId="10AF2A53" w:rsidR="00774C18" w:rsidRDefault="00774C18" w:rsidP="00933293">
            <w:pPr>
              <w:jc w:val="center"/>
              <w:rPr>
                <w:rFonts w:asciiTheme="minorHAnsi" w:hAnsiTheme="minorHAnsi"/>
                <w:sz w:val="22"/>
                <w:szCs w:val="18"/>
              </w:rPr>
            </w:pPr>
            <w:r>
              <w:rPr>
                <w:rFonts w:asciiTheme="minorHAnsi" w:hAnsiTheme="minorHAnsi"/>
                <w:sz w:val="22"/>
                <w:szCs w:val="18"/>
              </w:rPr>
              <w:t>LAL 2</w:t>
            </w:r>
          </w:p>
          <w:p w14:paraId="4FC40DF6" w14:textId="4B289F65" w:rsidR="00774C18" w:rsidRDefault="00774C18" w:rsidP="00933293">
            <w:pPr>
              <w:jc w:val="center"/>
              <w:rPr>
                <w:rFonts w:asciiTheme="minorHAnsi" w:hAnsiTheme="minorHAnsi"/>
                <w:sz w:val="22"/>
                <w:szCs w:val="18"/>
              </w:rPr>
            </w:pPr>
            <w:r>
              <w:rPr>
                <w:rFonts w:asciiTheme="minorHAnsi" w:hAnsiTheme="minorHAnsi"/>
                <w:sz w:val="22"/>
                <w:szCs w:val="18"/>
              </w:rPr>
              <w:t>10:00-10:50 AM</w:t>
            </w:r>
          </w:p>
          <w:p w14:paraId="2F587933" w14:textId="3D5791F1" w:rsidR="00774C18" w:rsidRPr="00516051" w:rsidRDefault="00774C18" w:rsidP="00933293">
            <w:pPr>
              <w:jc w:val="center"/>
              <w:rPr>
                <w:rFonts w:asciiTheme="minorHAnsi" w:hAnsiTheme="minorHAnsi"/>
                <w:sz w:val="22"/>
                <w:szCs w:val="18"/>
              </w:rPr>
            </w:pPr>
            <w:r>
              <w:rPr>
                <w:rFonts w:asciiTheme="minorHAnsi" w:hAnsiTheme="minorHAnsi"/>
                <w:sz w:val="22"/>
                <w:szCs w:val="18"/>
              </w:rPr>
              <w:t>LAL 1</w:t>
            </w:r>
          </w:p>
        </w:tc>
        <w:tc>
          <w:tcPr>
            <w:tcW w:w="3330" w:type="dxa"/>
            <w:tcBorders>
              <w:top w:val="single" w:sz="4" w:space="0" w:color="auto"/>
              <w:bottom w:val="single" w:sz="4" w:space="0" w:color="auto"/>
            </w:tcBorders>
            <w:shd w:val="clear" w:color="auto" w:fill="auto"/>
            <w:vAlign w:val="center"/>
          </w:tcPr>
          <w:p w14:paraId="069FFEEB" w14:textId="77777777" w:rsidR="00774C18" w:rsidRDefault="00774C18" w:rsidP="00774C18">
            <w:pPr>
              <w:jc w:val="center"/>
              <w:rPr>
                <w:rFonts w:asciiTheme="minorHAnsi" w:hAnsiTheme="minorHAnsi"/>
                <w:sz w:val="22"/>
                <w:szCs w:val="18"/>
              </w:rPr>
            </w:pPr>
            <w:r>
              <w:rPr>
                <w:rFonts w:asciiTheme="minorHAnsi" w:hAnsiTheme="minorHAnsi"/>
                <w:sz w:val="22"/>
                <w:szCs w:val="18"/>
              </w:rPr>
              <w:t>8:00-9:50 AM</w:t>
            </w:r>
          </w:p>
          <w:p w14:paraId="430332CC" w14:textId="77777777" w:rsidR="00774C18" w:rsidRDefault="00774C18" w:rsidP="00774C18">
            <w:pPr>
              <w:jc w:val="center"/>
              <w:rPr>
                <w:rFonts w:asciiTheme="minorHAnsi" w:hAnsiTheme="minorHAnsi"/>
                <w:sz w:val="22"/>
                <w:szCs w:val="18"/>
              </w:rPr>
            </w:pPr>
            <w:r>
              <w:rPr>
                <w:rFonts w:asciiTheme="minorHAnsi" w:hAnsiTheme="minorHAnsi"/>
                <w:sz w:val="22"/>
                <w:szCs w:val="18"/>
              </w:rPr>
              <w:t>LAL 2</w:t>
            </w:r>
          </w:p>
          <w:p w14:paraId="6CC08324" w14:textId="77777777" w:rsidR="00774C18" w:rsidRDefault="00774C18" w:rsidP="00774C18">
            <w:pPr>
              <w:jc w:val="center"/>
              <w:rPr>
                <w:rFonts w:asciiTheme="minorHAnsi" w:hAnsiTheme="minorHAnsi"/>
                <w:sz w:val="22"/>
                <w:szCs w:val="18"/>
              </w:rPr>
            </w:pPr>
            <w:r>
              <w:rPr>
                <w:rFonts w:asciiTheme="minorHAnsi" w:hAnsiTheme="minorHAnsi"/>
                <w:sz w:val="22"/>
                <w:szCs w:val="18"/>
              </w:rPr>
              <w:t>10:00-10:50 AM</w:t>
            </w:r>
          </w:p>
          <w:p w14:paraId="1135111F" w14:textId="3073DD69" w:rsidR="00774C18" w:rsidRPr="00516051" w:rsidRDefault="00774C18" w:rsidP="00774C18">
            <w:pPr>
              <w:jc w:val="center"/>
              <w:rPr>
                <w:rFonts w:asciiTheme="minorHAnsi" w:hAnsiTheme="minorHAnsi"/>
                <w:sz w:val="22"/>
                <w:szCs w:val="18"/>
              </w:rPr>
            </w:pPr>
            <w:r>
              <w:rPr>
                <w:rFonts w:asciiTheme="minorHAnsi" w:hAnsiTheme="minorHAnsi"/>
                <w:sz w:val="22"/>
                <w:szCs w:val="18"/>
              </w:rPr>
              <w:t>LAL 1</w:t>
            </w:r>
          </w:p>
        </w:tc>
      </w:tr>
    </w:tbl>
    <w:p w14:paraId="74B50866" w14:textId="77777777" w:rsidR="00774C18" w:rsidRPr="00516051" w:rsidRDefault="00774C18" w:rsidP="00774C18">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b/>
          <w:smallCaps/>
          <w:sz w:val="24"/>
          <w:szCs w:val="24"/>
          <w:u w:val="single"/>
        </w:rPr>
      </w:pPr>
    </w:p>
    <w:p w14:paraId="60102FC2" w14:textId="77777777" w:rsidR="00774C18" w:rsidRPr="006E4E78" w:rsidRDefault="00774C18" w:rsidP="00774C18">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6E4E78">
        <w:rPr>
          <w:rFonts w:asciiTheme="minorHAnsi" w:hAnsiTheme="minorHAnsi"/>
          <w:b/>
          <w:smallCaps/>
          <w:sz w:val="24"/>
          <w:szCs w:val="24"/>
          <w:u w:val="single"/>
        </w:rPr>
        <w:t>Units</w:t>
      </w:r>
      <w:r w:rsidRPr="006E4E78">
        <w:rPr>
          <w:rFonts w:asciiTheme="minorHAnsi" w:hAnsiTheme="minorHAnsi"/>
          <w:b/>
          <w:sz w:val="24"/>
          <w:szCs w:val="24"/>
        </w:rPr>
        <w:t>:</w:t>
      </w:r>
      <w:r w:rsidRPr="006E4E78">
        <w:rPr>
          <w:rFonts w:asciiTheme="minorHAnsi" w:hAnsiTheme="minorHAnsi"/>
          <w:sz w:val="24"/>
          <w:szCs w:val="24"/>
        </w:rPr>
        <w:tab/>
        <w:t>6 (ESL 264)</w:t>
      </w:r>
      <w:r w:rsidRPr="006E4E78">
        <w:rPr>
          <w:rFonts w:asciiTheme="minorHAnsi" w:hAnsiTheme="minorHAnsi"/>
          <w:sz w:val="24"/>
          <w:szCs w:val="24"/>
        </w:rPr>
        <w:tab/>
      </w:r>
      <w:r w:rsidRPr="006E4E78">
        <w:rPr>
          <w:rFonts w:asciiTheme="minorHAnsi" w:hAnsiTheme="minorHAnsi"/>
          <w:sz w:val="24"/>
          <w:szCs w:val="24"/>
        </w:rPr>
        <w:tab/>
        <w:t>0 (ESL 364)</w:t>
      </w:r>
    </w:p>
    <w:p w14:paraId="6805054F" w14:textId="77777777" w:rsidR="00774C18" w:rsidRPr="00516051" w:rsidRDefault="00774C18" w:rsidP="00774C18">
      <w:pPr>
        <w:rPr>
          <w:rFonts w:asciiTheme="minorHAnsi" w:hAnsiTheme="minorHAnsi"/>
          <w:sz w:val="24"/>
          <w:szCs w:val="24"/>
        </w:rPr>
      </w:pPr>
    </w:p>
    <w:p w14:paraId="23A98DC1" w14:textId="1FEC21D0" w:rsidR="00774C18" w:rsidRPr="000C6137" w:rsidRDefault="00774C18" w:rsidP="00774C18">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516051">
        <w:rPr>
          <w:rFonts w:asciiTheme="minorHAnsi" w:hAnsiTheme="minorHAnsi"/>
          <w:b/>
          <w:smallCaps/>
          <w:sz w:val="24"/>
          <w:szCs w:val="24"/>
          <w:u w:val="single"/>
        </w:rPr>
        <w:t>Important Dates</w:t>
      </w:r>
      <w:r w:rsidRPr="00516051">
        <w:rPr>
          <w:rFonts w:asciiTheme="minorHAnsi" w:hAnsiTheme="minorHAnsi"/>
          <w:b/>
          <w:smallCaps/>
          <w:sz w:val="24"/>
          <w:szCs w:val="24"/>
        </w:rPr>
        <w:t>:</w:t>
      </w:r>
      <w:r w:rsidRPr="00516051">
        <w:rPr>
          <w:rFonts w:asciiTheme="minorHAnsi" w:hAnsiTheme="minorHAnsi"/>
          <w:sz w:val="24"/>
          <w:szCs w:val="24"/>
        </w:rPr>
        <w:tab/>
      </w:r>
      <w:r w:rsidRPr="000C6137">
        <w:rPr>
          <w:rFonts w:asciiTheme="minorHAnsi" w:hAnsiTheme="minorHAnsi"/>
          <w:sz w:val="24"/>
          <w:szCs w:val="24"/>
        </w:rPr>
        <w:t xml:space="preserve">No Classes: </w:t>
      </w:r>
      <w:r w:rsidR="000C77F5">
        <w:rPr>
          <w:rFonts w:asciiTheme="minorHAnsi" w:hAnsiTheme="minorHAnsi"/>
          <w:sz w:val="24"/>
          <w:szCs w:val="24"/>
        </w:rPr>
        <w:t>9</w:t>
      </w:r>
      <w:r w:rsidRPr="000C6137">
        <w:rPr>
          <w:rFonts w:asciiTheme="minorHAnsi" w:hAnsiTheme="minorHAnsi"/>
          <w:sz w:val="24"/>
          <w:szCs w:val="24"/>
        </w:rPr>
        <w:t>/</w:t>
      </w:r>
      <w:r w:rsidR="000C77F5">
        <w:rPr>
          <w:rFonts w:asciiTheme="minorHAnsi" w:hAnsiTheme="minorHAnsi"/>
          <w:sz w:val="24"/>
          <w:szCs w:val="24"/>
        </w:rPr>
        <w:t>2</w:t>
      </w:r>
      <w:r w:rsidRPr="000C6137">
        <w:rPr>
          <w:rFonts w:asciiTheme="minorHAnsi" w:hAnsiTheme="minorHAnsi"/>
          <w:sz w:val="24"/>
          <w:szCs w:val="24"/>
        </w:rPr>
        <w:t xml:space="preserve">; </w:t>
      </w:r>
      <w:r w:rsidR="000C77F5">
        <w:rPr>
          <w:rFonts w:asciiTheme="minorHAnsi" w:hAnsiTheme="minorHAnsi"/>
          <w:sz w:val="24"/>
          <w:szCs w:val="24"/>
        </w:rPr>
        <w:t>11</w:t>
      </w:r>
      <w:r w:rsidRPr="000C6137">
        <w:rPr>
          <w:rFonts w:asciiTheme="minorHAnsi" w:hAnsiTheme="minorHAnsi"/>
          <w:sz w:val="24"/>
          <w:szCs w:val="24"/>
        </w:rPr>
        <w:t>/1</w:t>
      </w:r>
      <w:r w:rsidR="000C77F5">
        <w:rPr>
          <w:rFonts w:asciiTheme="minorHAnsi" w:hAnsiTheme="minorHAnsi"/>
          <w:sz w:val="24"/>
          <w:szCs w:val="24"/>
        </w:rPr>
        <w:t>1</w:t>
      </w:r>
      <w:r w:rsidRPr="000C6137">
        <w:rPr>
          <w:rFonts w:asciiTheme="minorHAnsi" w:hAnsiTheme="minorHAnsi"/>
          <w:sz w:val="24"/>
          <w:szCs w:val="24"/>
        </w:rPr>
        <w:t xml:space="preserve">; </w:t>
      </w:r>
      <w:r w:rsidR="000C77F5">
        <w:rPr>
          <w:rFonts w:asciiTheme="minorHAnsi" w:hAnsiTheme="minorHAnsi"/>
          <w:sz w:val="24"/>
          <w:szCs w:val="24"/>
        </w:rPr>
        <w:t>11/</w:t>
      </w:r>
      <w:r w:rsidRPr="000C6137">
        <w:rPr>
          <w:rFonts w:asciiTheme="minorHAnsi" w:hAnsiTheme="minorHAnsi"/>
          <w:sz w:val="24"/>
          <w:szCs w:val="24"/>
        </w:rPr>
        <w:t>2</w:t>
      </w:r>
      <w:r w:rsidR="000C77F5">
        <w:rPr>
          <w:rFonts w:asciiTheme="minorHAnsi" w:hAnsiTheme="minorHAnsi"/>
          <w:sz w:val="24"/>
          <w:szCs w:val="24"/>
        </w:rPr>
        <w:t>8-11/29</w:t>
      </w:r>
    </w:p>
    <w:p w14:paraId="3AAFE7BA" w14:textId="7A89A97D" w:rsidR="00774C18" w:rsidRDefault="00774C18" w:rsidP="00774C18">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0C6137">
        <w:rPr>
          <w:rFonts w:asciiTheme="minorHAnsi" w:hAnsiTheme="minorHAnsi"/>
          <w:sz w:val="24"/>
          <w:szCs w:val="24"/>
        </w:rPr>
        <w:tab/>
        <w:t>Deadline to drop the class to avoid a “W” (withdrawal): 0</w:t>
      </w:r>
      <w:r>
        <w:rPr>
          <w:rFonts w:asciiTheme="minorHAnsi" w:hAnsiTheme="minorHAnsi"/>
          <w:sz w:val="24"/>
          <w:szCs w:val="24"/>
        </w:rPr>
        <w:t>8</w:t>
      </w:r>
      <w:r w:rsidRPr="000C6137">
        <w:rPr>
          <w:rFonts w:asciiTheme="minorHAnsi" w:hAnsiTheme="minorHAnsi"/>
          <w:sz w:val="24"/>
          <w:szCs w:val="24"/>
        </w:rPr>
        <w:t>/</w:t>
      </w:r>
      <w:r>
        <w:rPr>
          <w:rFonts w:asciiTheme="minorHAnsi" w:hAnsiTheme="minorHAnsi"/>
          <w:sz w:val="24"/>
          <w:szCs w:val="24"/>
        </w:rPr>
        <w:t>30</w:t>
      </w:r>
    </w:p>
    <w:p w14:paraId="09599068" w14:textId="24CE5594" w:rsidR="00774C18" w:rsidRDefault="00774C18" w:rsidP="00774C18">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Pr>
          <w:rFonts w:asciiTheme="minorHAnsi" w:hAnsiTheme="minorHAnsi"/>
          <w:sz w:val="24"/>
          <w:szCs w:val="24"/>
        </w:rPr>
        <w:tab/>
      </w:r>
      <w:r w:rsidRPr="00516051">
        <w:rPr>
          <w:rFonts w:asciiTheme="minorHAnsi" w:hAnsiTheme="minorHAnsi"/>
          <w:sz w:val="24"/>
          <w:szCs w:val="24"/>
        </w:rPr>
        <w:t xml:space="preserve">Final Exam: </w:t>
      </w:r>
      <w:r>
        <w:rPr>
          <w:rFonts w:asciiTheme="minorHAnsi" w:hAnsiTheme="minorHAnsi"/>
          <w:sz w:val="24"/>
          <w:szCs w:val="24"/>
        </w:rPr>
        <w:t xml:space="preserve">Tuesday, December 10, 8:00 AM </w:t>
      </w:r>
    </w:p>
    <w:p w14:paraId="4C05A459" w14:textId="77777777" w:rsidR="00774C18" w:rsidRPr="00516051" w:rsidRDefault="00774C18" w:rsidP="00774C18">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4"/>
          <w:szCs w:val="24"/>
          <w:highlight w:val="yellow"/>
        </w:rPr>
      </w:pPr>
    </w:p>
    <w:p w14:paraId="0F7EB783" w14:textId="10709047" w:rsidR="00774C18" w:rsidRPr="00516051" w:rsidRDefault="00774C18" w:rsidP="00774C1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516051">
        <w:rPr>
          <w:rFonts w:asciiTheme="minorHAnsi" w:hAnsiTheme="minorHAnsi"/>
          <w:b/>
          <w:smallCaps/>
          <w:sz w:val="24"/>
          <w:szCs w:val="24"/>
          <w:u w:val="single"/>
        </w:rPr>
        <w:t>Instructor</w:t>
      </w:r>
      <w:r w:rsidRPr="00516051">
        <w:rPr>
          <w:rFonts w:asciiTheme="minorHAnsi" w:hAnsiTheme="minorHAnsi"/>
          <w:b/>
          <w:smallCaps/>
          <w:sz w:val="24"/>
          <w:szCs w:val="24"/>
        </w:rPr>
        <w:t>:</w:t>
      </w:r>
      <w:r w:rsidRPr="00516051">
        <w:rPr>
          <w:rFonts w:asciiTheme="minorHAnsi" w:hAnsiTheme="minorHAnsi"/>
          <w:sz w:val="24"/>
          <w:szCs w:val="24"/>
        </w:rPr>
        <w:tab/>
      </w:r>
      <w:r>
        <w:rPr>
          <w:rFonts w:asciiTheme="minorHAnsi" w:hAnsiTheme="minorHAnsi"/>
          <w:sz w:val="24"/>
          <w:szCs w:val="24"/>
        </w:rPr>
        <w:t>Ramandeep Brar</w:t>
      </w:r>
    </w:p>
    <w:p w14:paraId="038927E7" w14:textId="10F466C4" w:rsidR="00774C18" w:rsidRPr="00516051" w:rsidRDefault="00774C18" w:rsidP="00774C1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516051">
        <w:rPr>
          <w:rFonts w:asciiTheme="minorHAnsi" w:hAnsiTheme="minorHAnsi"/>
          <w:sz w:val="24"/>
          <w:szCs w:val="24"/>
        </w:rPr>
        <w:tab/>
        <w:t xml:space="preserve">Office Hours: </w:t>
      </w:r>
      <w:r w:rsidRPr="00516051">
        <w:rPr>
          <w:rFonts w:asciiTheme="minorHAnsi" w:hAnsiTheme="minorHAnsi"/>
          <w:sz w:val="24"/>
          <w:szCs w:val="24"/>
        </w:rPr>
        <w:tab/>
      </w:r>
      <w:r>
        <w:rPr>
          <w:rFonts w:asciiTheme="minorHAnsi" w:hAnsiTheme="minorHAnsi"/>
          <w:sz w:val="24"/>
          <w:szCs w:val="24"/>
        </w:rPr>
        <w:t>By appointment</w:t>
      </w:r>
    </w:p>
    <w:p w14:paraId="3FCC7E31" w14:textId="62B84930" w:rsidR="00774C18" w:rsidRPr="00516051" w:rsidRDefault="00774C18" w:rsidP="00774C1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Pr>
          <w:rFonts w:asciiTheme="minorHAnsi" w:hAnsiTheme="minorHAnsi"/>
          <w:sz w:val="24"/>
          <w:szCs w:val="24"/>
        </w:rPr>
        <w:tab/>
        <w:t xml:space="preserve">Email:  </w:t>
      </w:r>
      <w:r>
        <w:rPr>
          <w:rFonts w:asciiTheme="minorHAnsi" w:hAnsiTheme="minorHAnsi"/>
          <w:sz w:val="24"/>
          <w:szCs w:val="24"/>
        </w:rPr>
        <w:tab/>
        <w:t>ramandeep.brar@reedleyc</w:t>
      </w:r>
      <w:r w:rsidRPr="00516051">
        <w:rPr>
          <w:rFonts w:asciiTheme="minorHAnsi" w:hAnsiTheme="minorHAnsi"/>
          <w:sz w:val="24"/>
          <w:szCs w:val="24"/>
        </w:rPr>
        <w:t>ollege.edu</w:t>
      </w:r>
    </w:p>
    <w:p w14:paraId="2311FD43" w14:textId="77777777" w:rsidR="00774C18" w:rsidRPr="00516051" w:rsidRDefault="00774C18" w:rsidP="00774C18">
      <w:pPr>
        <w:ind w:left="1440" w:hanging="1440"/>
        <w:rPr>
          <w:rFonts w:asciiTheme="minorHAnsi" w:hAnsiTheme="minorHAnsi"/>
          <w:sz w:val="24"/>
          <w:szCs w:val="24"/>
        </w:rPr>
      </w:pPr>
    </w:p>
    <w:p w14:paraId="042DB68E" w14:textId="77777777" w:rsidR="00774C18" w:rsidRPr="00516051" w:rsidRDefault="00774C18" w:rsidP="00774C18">
      <w:pPr>
        <w:rPr>
          <w:rFonts w:asciiTheme="minorHAnsi" w:hAnsiTheme="minorHAnsi"/>
          <w:sz w:val="24"/>
          <w:szCs w:val="24"/>
        </w:rPr>
      </w:pPr>
      <w:r w:rsidRPr="00516051">
        <w:rPr>
          <w:rFonts w:asciiTheme="minorHAnsi" w:hAnsiTheme="minorHAnsi"/>
          <w:b/>
          <w:smallCaps/>
          <w:sz w:val="24"/>
          <w:szCs w:val="24"/>
          <w:u w:val="single"/>
        </w:rPr>
        <w:t>Materials</w:t>
      </w:r>
      <w:r w:rsidRPr="00516051">
        <w:rPr>
          <w:rFonts w:asciiTheme="minorHAnsi" w:hAnsiTheme="minorHAnsi"/>
          <w:sz w:val="24"/>
          <w:szCs w:val="24"/>
        </w:rPr>
        <w:t xml:space="preserve">: </w:t>
      </w:r>
      <w:r w:rsidRPr="00516051">
        <w:rPr>
          <w:rFonts w:asciiTheme="minorHAnsi" w:hAnsiTheme="minorHAnsi"/>
          <w:sz w:val="24"/>
          <w:szCs w:val="24"/>
        </w:rPr>
        <w:tab/>
      </w:r>
      <w:r>
        <w:rPr>
          <w:rFonts w:asciiTheme="minorHAnsi" w:hAnsiTheme="minorHAnsi"/>
          <w:sz w:val="24"/>
          <w:szCs w:val="24"/>
        </w:rPr>
        <w:tab/>
      </w:r>
      <w:r w:rsidRPr="00516051">
        <w:rPr>
          <w:rFonts w:asciiTheme="minorHAnsi" w:hAnsiTheme="minorHAnsi"/>
          <w:sz w:val="24"/>
          <w:szCs w:val="24"/>
        </w:rPr>
        <w:t xml:space="preserve">1. </w:t>
      </w:r>
      <w:r w:rsidRPr="00516051">
        <w:rPr>
          <w:rFonts w:asciiTheme="minorHAnsi" w:hAnsiTheme="minorHAnsi"/>
          <w:b/>
          <w:sz w:val="24"/>
          <w:szCs w:val="24"/>
        </w:rPr>
        <w:t>Required</w:t>
      </w:r>
      <w:r w:rsidRPr="00516051">
        <w:rPr>
          <w:rFonts w:asciiTheme="minorHAnsi" w:hAnsiTheme="minorHAnsi"/>
          <w:sz w:val="24"/>
          <w:szCs w:val="24"/>
        </w:rPr>
        <w:t xml:space="preserve">:  </w:t>
      </w:r>
      <w:r w:rsidRPr="00854124">
        <w:rPr>
          <w:rFonts w:asciiTheme="minorHAnsi" w:hAnsiTheme="minorHAnsi"/>
          <w:i/>
          <w:sz w:val="24"/>
          <w:szCs w:val="24"/>
        </w:rPr>
        <w:t>Reading Explorer 1</w:t>
      </w:r>
      <w:r>
        <w:rPr>
          <w:rFonts w:asciiTheme="minorHAnsi" w:hAnsiTheme="minorHAnsi"/>
          <w:sz w:val="24"/>
          <w:szCs w:val="24"/>
        </w:rPr>
        <w:t xml:space="preserve"> (2nd edition) by Douglas, ISBN 978-</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1-2858-4685-9</w:t>
      </w:r>
    </w:p>
    <w:p w14:paraId="68C11670" w14:textId="77777777" w:rsidR="00774C18" w:rsidRDefault="00774C18" w:rsidP="00774C18">
      <w:pPr>
        <w:ind w:left="2160"/>
        <w:rPr>
          <w:rFonts w:asciiTheme="minorHAnsi" w:hAnsiTheme="minorHAnsi"/>
          <w:sz w:val="24"/>
          <w:szCs w:val="24"/>
        </w:rPr>
      </w:pPr>
      <w:r>
        <w:rPr>
          <w:rFonts w:asciiTheme="minorHAnsi" w:hAnsiTheme="minorHAnsi"/>
          <w:sz w:val="24"/>
          <w:szCs w:val="24"/>
        </w:rPr>
        <w:t>2</w:t>
      </w:r>
      <w:r w:rsidRPr="00516051">
        <w:rPr>
          <w:rFonts w:asciiTheme="minorHAnsi" w:hAnsiTheme="minorHAnsi"/>
          <w:sz w:val="24"/>
          <w:szCs w:val="24"/>
        </w:rPr>
        <w:t xml:space="preserve">. </w:t>
      </w:r>
      <w:r w:rsidRPr="00516051">
        <w:rPr>
          <w:rFonts w:asciiTheme="minorHAnsi" w:hAnsiTheme="minorHAnsi"/>
          <w:b/>
          <w:sz w:val="24"/>
          <w:szCs w:val="24"/>
        </w:rPr>
        <w:t>Re</w:t>
      </w:r>
      <w:r>
        <w:rPr>
          <w:rFonts w:asciiTheme="minorHAnsi" w:hAnsiTheme="minorHAnsi"/>
          <w:b/>
          <w:sz w:val="24"/>
          <w:szCs w:val="24"/>
        </w:rPr>
        <w:t>quired</w:t>
      </w:r>
      <w:r w:rsidRPr="00516051">
        <w:rPr>
          <w:rFonts w:asciiTheme="minorHAnsi" w:hAnsiTheme="minorHAnsi"/>
          <w:sz w:val="24"/>
          <w:szCs w:val="24"/>
        </w:rPr>
        <w:t xml:space="preserve">: </w:t>
      </w:r>
      <w:r>
        <w:rPr>
          <w:rFonts w:asciiTheme="minorHAnsi" w:hAnsiTheme="minorHAnsi"/>
          <w:sz w:val="24"/>
          <w:szCs w:val="24"/>
        </w:rPr>
        <w:t xml:space="preserve">Great Writing 1: Great Sentences for Great Paragraphs (4th edition) by </w:t>
      </w:r>
      <w:proofErr w:type="spellStart"/>
      <w:r>
        <w:rPr>
          <w:rFonts w:asciiTheme="minorHAnsi" w:hAnsiTheme="minorHAnsi"/>
          <w:sz w:val="24"/>
          <w:szCs w:val="24"/>
        </w:rPr>
        <w:t>Folse</w:t>
      </w:r>
      <w:proofErr w:type="spellEnd"/>
      <w:r>
        <w:rPr>
          <w:rFonts w:asciiTheme="minorHAnsi" w:hAnsiTheme="minorHAnsi"/>
          <w:sz w:val="24"/>
          <w:szCs w:val="24"/>
        </w:rPr>
        <w:t>, ISBN 978-1-2851-9488-2</w:t>
      </w:r>
    </w:p>
    <w:p w14:paraId="5286B103" w14:textId="77777777" w:rsidR="00774C18" w:rsidRDefault="00774C18" w:rsidP="00774C18">
      <w:pPr>
        <w:ind w:left="2160"/>
        <w:rPr>
          <w:rFonts w:asciiTheme="minorHAnsi" w:hAnsiTheme="minorHAnsi"/>
          <w:sz w:val="24"/>
          <w:szCs w:val="24"/>
        </w:rPr>
      </w:pPr>
      <w:r>
        <w:rPr>
          <w:rFonts w:asciiTheme="minorHAnsi" w:hAnsiTheme="minorHAnsi"/>
          <w:sz w:val="24"/>
          <w:szCs w:val="24"/>
        </w:rPr>
        <w:t>3</w:t>
      </w:r>
      <w:r w:rsidRPr="00516051">
        <w:rPr>
          <w:rFonts w:asciiTheme="minorHAnsi" w:hAnsiTheme="minorHAnsi"/>
          <w:sz w:val="24"/>
          <w:szCs w:val="24"/>
        </w:rPr>
        <w:t xml:space="preserve">. </w:t>
      </w:r>
      <w:r w:rsidRPr="00516051">
        <w:rPr>
          <w:rFonts w:asciiTheme="minorHAnsi" w:hAnsiTheme="minorHAnsi"/>
          <w:b/>
          <w:sz w:val="24"/>
          <w:szCs w:val="24"/>
        </w:rPr>
        <w:t>R</w:t>
      </w:r>
      <w:r>
        <w:rPr>
          <w:rFonts w:asciiTheme="minorHAnsi" w:hAnsiTheme="minorHAnsi"/>
          <w:b/>
          <w:sz w:val="24"/>
          <w:szCs w:val="24"/>
        </w:rPr>
        <w:t>equired</w:t>
      </w:r>
      <w:r>
        <w:rPr>
          <w:rFonts w:asciiTheme="minorHAnsi" w:hAnsiTheme="minorHAnsi"/>
          <w:sz w:val="24"/>
          <w:szCs w:val="24"/>
        </w:rPr>
        <w:t>:</w:t>
      </w:r>
      <w:r>
        <w:rPr>
          <w:rFonts w:asciiTheme="minorHAnsi" w:hAnsiTheme="minorHAnsi"/>
          <w:sz w:val="24"/>
          <w:szCs w:val="24"/>
        </w:rPr>
        <w:tab/>
        <w:t xml:space="preserve">Iqbal: A Novel by Francesco </w:t>
      </w:r>
      <w:proofErr w:type="spellStart"/>
      <w:r>
        <w:rPr>
          <w:rFonts w:asciiTheme="minorHAnsi" w:hAnsiTheme="minorHAnsi"/>
          <w:sz w:val="24"/>
          <w:szCs w:val="24"/>
        </w:rPr>
        <w:t>D’Adamo</w:t>
      </w:r>
      <w:proofErr w:type="spellEnd"/>
      <w:r>
        <w:rPr>
          <w:rFonts w:asciiTheme="minorHAnsi" w:hAnsiTheme="minorHAnsi"/>
          <w:sz w:val="24"/>
          <w:szCs w:val="24"/>
        </w:rPr>
        <w:t>, ISBN 978-1-4169-0329-1</w:t>
      </w:r>
    </w:p>
    <w:p w14:paraId="14419044" w14:textId="77777777" w:rsidR="00774C18" w:rsidRPr="00516051" w:rsidRDefault="00774C18" w:rsidP="00774C18">
      <w:pPr>
        <w:ind w:left="2160"/>
        <w:rPr>
          <w:rFonts w:asciiTheme="minorHAnsi" w:hAnsiTheme="minorHAnsi"/>
          <w:sz w:val="24"/>
          <w:szCs w:val="24"/>
        </w:rPr>
      </w:pPr>
      <w:r>
        <w:rPr>
          <w:rFonts w:asciiTheme="minorHAnsi" w:hAnsiTheme="minorHAnsi"/>
          <w:sz w:val="24"/>
          <w:szCs w:val="24"/>
        </w:rPr>
        <w:t xml:space="preserve">4. </w:t>
      </w:r>
      <w:r w:rsidRPr="00516051">
        <w:rPr>
          <w:rFonts w:asciiTheme="minorHAnsi" w:hAnsiTheme="minorHAnsi"/>
          <w:b/>
          <w:sz w:val="24"/>
          <w:szCs w:val="24"/>
        </w:rPr>
        <w:t>Recommended</w:t>
      </w:r>
      <w:r w:rsidRPr="00516051">
        <w:rPr>
          <w:rFonts w:asciiTheme="minorHAnsi" w:hAnsiTheme="minorHAnsi"/>
          <w:sz w:val="24"/>
          <w:szCs w:val="24"/>
        </w:rPr>
        <w:t xml:space="preserve">: A good English/ English dictionary such as the </w:t>
      </w:r>
      <w:r w:rsidRPr="00516051">
        <w:rPr>
          <w:rFonts w:asciiTheme="minorHAnsi" w:hAnsiTheme="minorHAnsi"/>
          <w:sz w:val="24"/>
          <w:szCs w:val="24"/>
          <w:u w:val="single"/>
        </w:rPr>
        <w:t>Merriam-Webster's Advanced Learner's English Dictionary</w:t>
      </w:r>
      <w:r w:rsidRPr="00516051">
        <w:rPr>
          <w:rFonts w:asciiTheme="minorHAnsi" w:hAnsiTheme="minorHAnsi"/>
          <w:sz w:val="24"/>
          <w:szCs w:val="24"/>
        </w:rPr>
        <w:t>, ISBN 978-0877795506.</w:t>
      </w:r>
    </w:p>
    <w:p w14:paraId="324841D1" w14:textId="77777777" w:rsidR="00774C18" w:rsidRPr="00516051" w:rsidRDefault="00774C18" w:rsidP="00774C18">
      <w:pPr>
        <w:rPr>
          <w:rFonts w:asciiTheme="minorHAnsi" w:hAnsiTheme="minorHAnsi"/>
          <w:sz w:val="24"/>
          <w:szCs w:val="24"/>
          <w:highlight w:val="yellow"/>
        </w:rPr>
      </w:pPr>
    </w:p>
    <w:p w14:paraId="1911C2D9" w14:textId="77777777" w:rsidR="00774C18" w:rsidRPr="004B170A" w:rsidRDefault="00774C18" w:rsidP="00774C18">
      <w:pPr>
        <w:rPr>
          <w:rFonts w:asciiTheme="minorHAnsi" w:eastAsiaTheme="minorHAnsi" w:hAnsiTheme="minorHAnsi" w:cstheme="minorBidi"/>
          <w:sz w:val="24"/>
        </w:rPr>
      </w:pPr>
      <w:r w:rsidRPr="00516051">
        <w:rPr>
          <w:rFonts w:asciiTheme="minorHAnsi" w:hAnsiTheme="minorHAnsi"/>
          <w:b/>
          <w:smallCaps/>
          <w:sz w:val="24"/>
          <w:szCs w:val="24"/>
          <w:u w:val="single"/>
        </w:rPr>
        <w:t>Description</w:t>
      </w:r>
      <w:r>
        <w:rPr>
          <w:rFonts w:asciiTheme="minorHAnsi" w:hAnsiTheme="minorHAnsi"/>
          <w:b/>
          <w:sz w:val="24"/>
          <w:szCs w:val="24"/>
        </w:rPr>
        <w:t xml:space="preserve">: </w:t>
      </w:r>
      <w:r w:rsidRPr="004B170A">
        <w:rPr>
          <w:rFonts w:asciiTheme="minorHAnsi" w:eastAsiaTheme="minorHAnsi" w:hAnsiTheme="minorHAnsi" w:cstheme="minorBidi"/>
          <w:color w:val="000000"/>
          <w:sz w:val="24"/>
          <w:szCs w:val="12"/>
          <w:shd w:val="clear" w:color="auto" w:fill="FFFFFF"/>
        </w:rPr>
        <w:t>ESL 264 is an integrated skills course designed for speakers of other languages who want to learn reading, writing, and grammar at the high-beginning level. This course may be taken concurrently with ESL 264 or 364 level courses. ESL 264 is five levels below English 1A. Students who successfully complete this course will be prepared for ESL 265 or 365 level classes.</w:t>
      </w:r>
    </w:p>
    <w:p w14:paraId="596CC317" w14:textId="77777777" w:rsidR="00774C18" w:rsidRPr="004B170A" w:rsidRDefault="00774C18" w:rsidP="00774C18">
      <w:pPr>
        <w:rPr>
          <w:rFonts w:asciiTheme="minorHAnsi" w:hAnsiTheme="minorHAnsi"/>
          <w:sz w:val="24"/>
          <w:szCs w:val="24"/>
          <w:highlight w:val="yellow"/>
        </w:rPr>
      </w:pPr>
      <w:r w:rsidRPr="00516051">
        <w:rPr>
          <w:rFonts w:asciiTheme="minorHAnsi" w:hAnsiTheme="minorHAnsi"/>
          <w:sz w:val="24"/>
          <w:szCs w:val="24"/>
        </w:rPr>
        <w:tab/>
      </w:r>
      <w:r w:rsidRPr="00516051">
        <w:rPr>
          <w:rFonts w:asciiTheme="minorHAnsi" w:hAnsiTheme="minorHAnsi"/>
          <w:sz w:val="24"/>
          <w:szCs w:val="24"/>
        </w:rPr>
        <w:tab/>
      </w:r>
    </w:p>
    <w:p w14:paraId="3C853567" w14:textId="77777777" w:rsidR="00774C18" w:rsidRPr="00516051" w:rsidRDefault="00774C18" w:rsidP="00774C18">
      <w:pPr>
        <w:rPr>
          <w:rFonts w:asciiTheme="minorHAnsi" w:hAnsiTheme="minorHAnsi"/>
          <w:b/>
          <w:bCs/>
          <w:smallCaps/>
          <w:sz w:val="24"/>
          <w:szCs w:val="24"/>
          <w:u w:val="single"/>
        </w:rPr>
      </w:pPr>
      <w:r w:rsidRPr="00516051">
        <w:rPr>
          <w:rFonts w:asciiTheme="minorHAnsi" w:hAnsiTheme="minorHAnsi"/>
          <w:b/>
          <w:bCs/>
          <w:smallCaps/>
          <w:sz w:val="24"/>
          <w:szCs w:val="24"/>
          <w:u w:val="single"/>
        </w:rPr>
        <w:t>Course Objectives</w:t>
      </w:r>
      <w:r w:rsidRPr="00516051">
        <w:rPr>
          <w:rFonts w:asciiTheme="minorHAnsi" w:hAnsiTheme="minorHAnsi"/>
          <w:b/>
          <w:bCs/>
          <w:smallCaps/>
          <w:sz w:val="24"/>
          <w:szCs w:val="24"/>
        </w:rPr>
        <w:t xml:space="preserve">:  </w:t>
      </w:r>
      <w:r w:rsidRPr="00516051">
        <w:rPr>
          <w:rFonts w:asciiTheme="minorHAnsi" w:hAnsiTheme="minorHAnsi"/>
          <w:bCs/>
          <w:sz w:val="24"/>
          <w:szCs w:val="24"/>
        </w:rPr>
        <w:t xml:space="preserve">In the process of completing this course, students will: </w:t>
      </w:r>
    </w:p>
    <w:p w14:paraId="5D5E8769" w14:textId="77777777" w:rsidR="00774C18" w:rsidRPr="004B170A" w:rsidRDefault="00774C18" w:rsidP="00774C18">
      <w:pPr>
        <w:numPr>
          <w:ilvl w:val="0"/>
          <w:numId w:val="2"/>
        </w:numPr>
        <w:shd w:val="clear" w:color="auto" w:fill="FFFFFF"/>
        <w:spacing w:beforeLines="1" w:before="2" w:afterLines="1" w:after="2"/>
        <w:rPr>
          <w:rFonts w:asciiTheme="minorHAnsi" w:eastAsiaTheme="minorHAnsi" w:hAnsiTheme="minorHAnsi" w:cstheme="minorBidi"/>
          <w:color w:val="000000"/>
          <w:sz w:val="24"/>
          <w:szCs w:val="12"/>
        </w:rPr>
      </w:pPr>
      <w:r w:rsidRPr="004B170A">
        <w:rPr>
          <w:rFonts w:asciiTheme="minorHAnsi" w:eastAsiaTheme="minorHAnsi" w:hAnsiTheme="minorHAnsi" w:cstheme="minorBidi"/>
          <w:color w:val="000000"/>
          <w:sz w:val="24"/>
          <w:szCs w:val="12"/>
        </w:rPr>
        <w:t>read high-beginning materials on a variety of topics from different sources.</w:t>
      </w:r>
    </w:p>
    <w:p w14:paraId="0E7D9C91" w14:textId="77777777" w:rsidR="00774C18" w:rsidRPr="004B170A" w:rsidRDefault="00774C18" w:rsidP="00774C18">
      <w:pPr>
        <w:numPr>
          <w:ilvl w:val="0"/>
          <w:numId w:val="2"/>
        </w:numPr>
        <w:shd w:val="clear" w:color="auto" w:fill="FFFFFF"/>
        <w:spacing w:beforeLines="1" w:before="2" w:afterLines="1" w:after="2"/>
        <w:rPr>
          <w:rFonts w:asciiTheme="minorHAnsi" w:eastAsiaTheme="minorHAnsi" w:hAnsiTheme="minorHAnsi" w:cstheme="minorBidi"/>
          <w:color w:val="000000"/>
          <w:sz w:val="24"/>
          <w:szCs w:val="12"/>
        </w:rPr>
      </w:pPr>
      <w:r w:rsidRPr="004B170A">
        <w:rPr>
          <w:rFonts w:asciiTheme="minorHAnsi" w:eastAsiaTheme="minorHAnsi" w:hAnsiTheme="minorHAnsi" w:cstheme="minorBidi"/>
          <w:color w:val="000000"/>
          <w:sz w:val="24"/>
          <w:szCs w:val="12"/>
        </w:rPr>
        <w:t>identify main ideas and supporting details.</w:t>
      </w:r>
    </w:p>
    <w:p w14:paraId="03EC1CDA" w14:textId="77777777" w:rsidR="00774C18" w:rsidRPr="004B170A" w:rsidRDefault="00774C18" w:rsidP="00774C18">
      <w:pPr>
        <w:numPr>
          <w:ilvl w:val="0"/>
          <w:numId w:val="2"/>
        </w:numPr>
        <w:shd w:val="clear" w:color="auto" w:fill="FFFFFF"/>
        <w:spacing w:beforeLines="1" w:before="2" w:afterLines="1" w:after="2"/>
        <w:rPr>
          <w:rFonts w:asciiTheme="minorHAnsi" w:eastAsiaTheme="minorHAnsi" w:hAnsiTheme="minorHAnsi" w:cstheme="minorBidi"/>
          <w:color w:val="000000"/>
          <w:sz w:val="24"/>
          <w:szCs w:val="12"/>
        </w:rPr>
      </w:pPr>
      <w:r w:rsidRPr="004B170A">
        <w:rPr>
          <w:rFonts w:asciiTheme="minorHAnsi" w:eastAsiaTheme="minorHAnsi" w:hAnsiTheme="minorHAnsi" w:cstheme="minorBidi"/>
          <w:color w:val="000000"/>
          <w:sz w:val="24"/>
          <w:szCs w:val="12"/>
        </w:rPr>
        <w:t>use strategies to recognize vocabulary in context.</w:t>
      </w:r>
    </w:p>
    <w:p w14:paraId="141B9730" w14:textId="77777777" w:rsidR="00774C18" w:rsidRPr="004B170A" w:rsidRDefault="00774C18" w:rsidP="00774C18">
      <w:pPr>
        <w:numPr>
          <w:ilvl w:val="0"/>
          <w:numId w:val="2"/>
        </w:numPr>
        <w:shd w:val="clear" w:color="auto" w:fill="FFFFFF"/>
        <w:spacing w:beforeLines="1" w:before="2" w:afterLines="1" w:after="2"/>
        <w:rPr>
          <w:rFonts w:asciiTheme="minorHAnsi" w:eastAsiaTheme="minorHAnsi" w:hAnsiTheme="minorHAnsi" w:cstheme="minorBidi"/>
          <w:color w:val="000000"/>
          <w:sz w:val="24"/>
          <w:szCs w:val="12"/>
        </w:rPr>
      </w:pPr>
      <w:r w:rsidRPr="004B170A">
        <w:rPr>
          <w:rFonts w:asciiTheme="minorHAnsi" w:eastAsiaTheme="minorHAnsi" w:hAnsiTheme="minorHAnsi" w:cstheme="minorBidi"/>
          <w:color w:val="000000"/>
          <w:sz w:val="24"/>
          <w:szCs w:val="12"/>
        </w:rPr>
        <w:t>use strategies to increase reading comprehension and speed.</w:t>
      </w:r>
    </w:p>
    <w:p w14:paraId="0183C490" w14:textId="77777777" w:rsidR="00774C18" w:rsidRPr="004B170A" w:rsidRDefault="00774C18" w:rsidP="00774C18">
      <w:pPr>
        <w:numPr>
          <w:ilvl w:val="0"/>
          <w:numId w:val="2"/>
        </w:numPr>
        <w:shd w:val="clear" w:color="auto" w:fill="FFFFFF"/>
        <w:spacing w:beforeLines="1" w:before="2" w:afterLines="1" w:after="2"/>
        <w:rPr>
          <w:rFonts w:asciiTheme="minorHAnsi" w:eastAsiaTheme="minorHAnsi" w:hAnsiTheme="minorHAnsi" w:cstheme="minorBidi"/>
          <w:color w:val="000000"/>
          <w:sz w:val="24"/>
          <w:szCs w:val="12"/>
        </w:rPr>
      </w:pPr>
      <w:r w:rsidRPr="004B170A">
        <w:rPr>
          <w:rFonts w:asciiTheme="minorHAnsi" w:eastAsiaTheme="minorHAnsi" w:hAnsiTheme="minorHAnsi" w:cstheme="minorBidi"/>
          <w:color w:val="000000"/>
          <w:sz w:val="24"/>
          <w:szCs w:val="12"/>
        </w:rPr>
        <w:lastRenderedPageBreak/>
        <w:t>read an unabridged novel (children's literature).</w:t>
      </w:r>
    </w:p>
    <w:p w14:paraId="37187DAA" w14:textId="77777777" w:rsidR="00774C18" w:rsidRPr="004B170A" w:rsidRDefault="00774C18" w:rsidP="00774C18">
      <w:pPr>
        <w:numPr>
          <w:ilvl w:val="0"/>
          <w:numId w:val="2"/>
        </w:numPr>
        <w:shd w:val="clear" w:color="auto" w:fill="FFFFFF"/>
        <w:spacing w:beforeLines="1" w:before="2" w:afterLines="1" w:after="2"/>
        <w:rPr>
          <w:rFonts w:asciiTheme="minorHAnsi" w:eastAsiaTheme="minorHAnsi" w:hAnsiTheme="minorHAnsi" w:cstheme="minorBidi"/>
          <w:color w:val="000000"/>
          <w:sz w:val="24"/>
          <w:szCs w:val="12"/>
        </w:rPr>
      </w:pPr>
      <w:r w:rsidRPr="004B170A">
        <w:rPr>
          <w:rFonts w:asciiTheme="minorHAnsi" w:eastAsiaTheme="minorHAnsi" w:hAnsiTheme="minorHAnsi" w:cstheme="minorBidi"/>
          <w:color w:val="000000"/>
          <w:sz w:val="24"/>
          <w:szCs w:val="12"/>
        </w:rPr>
        <w:t>write and edit sentences and paragraphs on familiar topics.</w:t>
      </w:r>
    </w:p>
    <w:p w14:paraId="4199A2D3" w14:textId="77777777" w:rsidR="00774C18" w:rsidRPr="004B170A" w:rsidRDefault="00774C18" w:rsidP="00774C18">
      <w:pPr>
        <w:numPr>
          <w:ilvl w:val="0"/>
          <w:numId w:val="2"/>
        </w:numPr>
        <w:shd w:val="clear" w:color="auto" w:fill="FFFFFF"/>
        <w:spacing w:beforeLines="1" w:before="2" w:afterLines="1" w:after="2"/>
        <w:rPr>
          <w:rFonts w:asciiTheme="minorHAnsi" w:eastAsiaTheme="minorHAnsi" w:hAnsiTheme="minorHAnsi" w:cstheme="minorBidi"/>
          <w:color w:val="000000"/>
          <w:sz w:val="24"/>
          <w:szCs w:val="12"/>
        </w:rPr>
      </w:pPr>
      <w:r w:rsidRPr="004B170A">
        <w:rPr>
          <w:rFonts w:asciiTheme="minorHAnsi" w:eastAsiaTheme="minorHAnsi" w:hAnsiTheme="minorHAnsi" w:cstheme="minorBidi"/>
          <w:color w:val="000000"/>
          <w:sz w:val="24"/>
          <w:szCs w:val="12"/>
        </w:rPr>
        <w:t>develop content, organization, and coherence to communicate effectively in written work.</w:t>
      </w:r>
    </w:p>
    <w:p w14:paraId="3E084335" w14:textId="77777777" w:rsidR="00774C18" w:rsidRPr="004B170A" w:rsidRDefault="00774C18" w:rsidP="00774C18">
      <w:pPr>
        <w:numPr>
          <w:ilvl w:val="0"/>
          <w:numId w:val="2"/>
        </w:numPr>
        <w:shd w:val="clear" w:color="auto" w:fill="FFFFFF"/>
        <w:spacing w:beforeLines="1" w:before="2" w:afterLines="1" w:after="2"/>
        <w:rPr>
          <w:rFonts w:asciiTheme="minorHAnsi" w:eastAsiaTheme="minorHAnsi" w:hAnsiTheme="minorHAnsi" w:cstheme="minorBidi"/>
          <w:color w:val="000000"/>
          <w:sz w:val="24"/>
          <w:szCs w:val="12"/>
        </w:rPr>
      </w:pPr>
      <w:r w:rsidRPr="004B170A">
        <w:rPr>
          <w:rFonts w:asciiTheme="minorHAnsi" w:eastAsiaTheme="minorHAnsi" w:hAnsiTheme="minorHAnsi" w:cstheme="minorBidi"/>
          <w:color w:val="000000"/>
          <w:sz w:val="24"/>
          <w:szCs w:val="12"/>
        </w:rPr>
        <w:t>identify and use grammatical structures in written English.</w:t>
      </w:r>
    </w:p>
    <w:p w14:paraId="5E0717D4" w14:textId="77777777" w:rsidR="00774C18" w:rsidRPr="004B170A" w:rsidRDefault="00774C18" w:rsidP="00774C18">
      <w:pPr>
        <w:numPr>
          <w:ilvl w:val="0"/>
          <w:numId w:val="2"/>
        </w:numPr>
        <w:shd w:val="clear" w:color="auto" w:fill="FFFFFF"/>
        <w:spacing w:beforeLines="1" w:before="2" w:afterLines="1" w:after="2"/>
        <w:rPr>
          <w:rFonts w:asciiTheme="minorHAnsi" w:eastAsiaTheme="minorHAnsi" w:hAnsiTheme="minorHAnsi" w:cstheme="minorBidi"/>
          <w:color w:val="000000"/>
          <w:sz w:val="24"/>
          <w:szCs w:val="12"/>
        </w:rPr>
      </w:pPr>
      <w:r w:rsidRPr="004B170A">
        <w:rPr>
          <w:rFonts w:asciiTheme="minorHAnsi" w:eastAsiaTheme="minorHAnsi" w:hAnsiTheme="minorHAnsi" w:cstheme="minorBidi"/>
          <w:color w:val="000000"/>
          <w:sz w:val="24"/>
          <w:szCs w:val="12"/>
        </w:rPr>
        <w:t>identify and correct grammatical errors.</w:t>
      </w:r>
    </w:p>
    <w:p w14:paraId="5129F61C" w14:textId="77777777" w:rsidR="00774C18" w:rsidRDefault="00774C18" w:rsidP="00774C18">
      <w:pPr>
        <w:tabs>
          <w:tab w:val="left" w:pos="1802"/>
        </w:tabs>
        <w:rPr>
          <w:rFonts w:asciiTheme="minorHAnsi" w:hAnsiTheme="minorHAnsi"/>
          <w:color w:val="000000"/>
          <w:sz w:val="24"/>
          <w:szCs w:val="12"/>
        </w:rPr>
      </w:pPr>
    </w:p>
    <w:p w14:paraId="51D35EB2" w14:textId="77777777" w:rsidR="00774C18" w:rsidRDefault="00774C18" w:rsidP="00774C18">
      <w:pPr>
        <w:tabs>
          <w:tab w:val="left" w:pos="1802"/>
        </w:tabs>
        <w:rPr>
          <w:rFonts w:asciiTheme="minorHAnsi" w:hAnsiTheme="minorHAnsi"/>
          <w:bCs/>
          <w:sz w:val="24"/>
          <w:szCs w:val="24"/>
        </w:rPr>
      </w:pPr>
      <w:r w:rsidRPr="00516051">
        <w:rPr>
          <w:rFonts w:asciiTheme="minorHAnsi" w:hAnsiTheme="minorHAnsi"/>
          <w:b/>
          <w:bCs/>
          <w:smallCaps/>
          <w:sz w:val="24"/>
          <w:szCs w:val="24"/>
          <w:u w:val="single"/>
        </w:rPr>
        <w:t>Course Outcomes:</w:t>
      </w:r>
      <w:r w:rsidRPr="00516051">
        <w:rPr>
          <w:rFonts w:asciiTheme="minorHAnsi" w:hAnsiTheme="minorHAnsi"/>
          <w:bCs/>
          <w:sz w:val="24"/>
          <w:szCs w:val="24"/>
        </w:rPr>
        <w:t xml:space="preserve">  Upon completion of this course, students will be able to: </w:t>
      </w:r>
    </w:p>
    <w:p w14:paraId="34E4BA4A" w14:textId="77777777" w:rsidR="00774C18" w:rsidRPr="004B170A" w:rsidRDefault="00774C18" w:rsidP="00774C18">
      <w:pPr>
        <w:numPr>
          <w:ilvl w:val="0"/>
          <w:numId w:val="3"/>
        </w:numPr>
        <w:shd w:val="clear" w:color="auto" w:fill="FFFFFF"/>
        <w:spacing w:beforeLines="1" w:before="2" w:afterLines="1" w:after="2"/>
        <w:rPr>
          <w:rFonts w:asciiTheme="minorHAnsi" w:eastAsiaTheme="minorHAnsi" w:hAnsiTheme="minorHAnsi" w:cstheme="minorBidi"/>
          <w:color w:val="000000"/>
          <w:sz w:val="24"/>
          <w:szCs w:val="12"/>
        </w:rPr>
      </w:pPr>
      <w:r>
        <w:rPr>
          <w:rFonts w:asciiTheme="minorHAnsi" w:eastAsiaTheme="minorHAnsi" w:hAnsiTheme="minorHAnsi" w:cstheme="minorBidi"/>
          <w:color w:val="000000"/>
          <w:sz w:val="24"/>
          <w:szCs w:val="12"/>
        </w:rPr>
        <w:t>rea</w:t>
      </w:r>
      <w:r w:rsidRPr="004B170A">
        <w:rPr>
          <w:rFonts w:asciiTheme="minorHAnsi" w:eastAsiaTheme="minorHAnsi" w:hAnsiTheme="minorHAnsi" w:cstheme="minorBidi"/>
          <w:color w:val="000000"/>
          <w:sz w:val="24"/>
          <w:szCs w:val="12"/>
        </w:rPr>
        <w:t>d and understand high-beginning texts.</w:t>
      </w:r>
    </w:p>
    <w:p w14:paraId="45CB8ABD" w14:textId="77777777" w:rsidR="00774C18" w:rsidRPr="004B170A" w:rsidRDefault="00774C18" w:rsidP="00774C18">
      <w:pPr>
        <w:numPr>
          <w:ilvl w:val="0"/>
          <w:numId w:val="3"/>
        </w:numPr>
        <w:shd w:val="clear" w:color="auto" w:fill="FFFFFF"/>
        <w:spacing w:beforeLines="1" w:before="2" w:afterLines="1" w:after="2"/>
        <w:rPr>
          <w:rFonts w:asciiTheme="minorHAnsi" w:eastAsiaTheme="minorHAnsi" w:hAnsiTheme="minorHAnsi" w:cstheme="minorBidi"/>
          <w:color w:val="000000"/>
          <w:sz w:val="24"/>
          <w:szCs w:val="12"/>
        </w:rPr>
      </w:pPr>
      <w:r w:rsidRPr="004B170A">
        <w:rPr>
          <w:rFonts w:asciiTheme="minorHAnsi" w:eastAsiaTheme="minorHAnsi" w:hAnsiTheme="minorHAnsi" w:cstheme="minorBidi"/>
          <w:color w:val="000000"/>
          <w:sz w:val="24"/>
          <w:szCs w:val="12"/>
        </w:rPr>
        <w:t>write paragraphs at the high-beginning level.</w:t>
      </w:r>
    </w:p>
    <w:p w14:paraId="2C96570B" w14:textId="77777777" w:rsidR="00774C18" w:rsidRPr="004B170A" w:rsidRDefault="00774C18" w:rsidP="00774C18">
      <w:pPr>
        <w:numPr>
          <w:ilvl w:val="0"/>
          <w:numId w:val="3"/>
        </w:numPr>
        <w:shd w:val="clear" w:color="auto" w:fill="FFFFFF"/>
        <w:spacing w:beforeLines="1" w:before="2" w:afterLines="1" w:after="2"/>
        <w:rPr>
          <w:rFonts w:asciiTheme="minorHAnsi" w:eastAsiaTheme="minorHAnsi" w:hAnsiTheme="minorHAnsi" w:cstheme="minorBidi"/>
          <w:color w:val="000000"/>
          <w:sz w:val="24"/>
          <w:szCs w:val="12"/>
        </w:rPr>
      </w:pPr>
      <w:r w:rsidRPr="004B170A">
        <w:rPr>
          <w:rFonts w:asciiTheme="minorHAnsi" w:eastAsiaTheme="minorHAnsi" w:hAnsiTheme="minorHAnsi" w:cstheme="minorBidi"/>
          <w:color w:val="000000"/>
          <w:sz w:val="24"/>
          <w:szCs w:val="12"/>
        </w:rPr>
        <w:t>recognize and use high-beginning grammar structures.</w:t>
      </w:r>
    </w:p>
    <w:p w14:paraId="1E96076E" w14:textId="77777777" w:rsidR="00774C18" w:rsidRPr="004B170A" w:rsidRDefault="00774C18" w:rsidP="00774C18">
      <w:pPr>
        <w:shd w:val="clear" w:color="auto" w:fill="FFFFFF"/>
        <w:spacing w:beforeLines="1" w:before="2" w:afterLines="1" w:after="2"/>
        <w:rPr>
          <w:rFonts w:eastAsiaTheme="minorHAnsi" w:cstheme="minorBidi"/>
          <w:color w:val="000000"/>
          <w:sz w:val="12"/>
          <w:szCs w:val="12"/>
        </w:rPr>
      </w:pPr>
    </w:p>
    <w:p w14:paraId="7CA7D6E8" w14:textId="77777777" w:rsidR="00774C18" w:rsidRPr="00516051" w:rsidRDefault="00774C18" w:rsidP="00774C18">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sz w:val="24"/>
          <w:szCs w:val="24"/>
        </w:rPr>
      </w:pPr>
      <w:r w:rsidRPr="00516051">
        <w:rPr>
          <w:rFonts w:asciiTheme="minorHAnsi" w:hAnsiTheme="minorHAnsi"/>
          <w:b/>
          <w:smallCaps/>
          <w:sz w:val="24"/>
          <w:szCs w:val="24"/>
          <w:u w:val="single"/>
        </w:rPr>
        <w:t>Grading</w:t>
      </w:r>
      <w:r w:rsidRPr="00516051">
        <w:rPr>
          <w:rFonts w:asciiTheme="minorHAnsi" w:hAnsiTheme="minorHAnsi"/>
          <w:sz w:val="24"/>
          <w:szCs w:val="24"/>
        </w:rPr>
        <w:t xml:space="preserve">:  This is a pass / no pass course.  Current grades will be available to students throughout the semester on </w:t>
      </w:r>
      <w:r w:rsidRPr="00516051">
        <w:rPr>
          <w:rFonts w:asciiTheme="minorHAnsi" w:hAnsiTheme="minorHAnsi"/>
          <w:i/>
          <w:sz w:val="24"/>
          <w:szCs w:val="24"/>
        </w:rPr>
        <w:t>Blackboard</w:t>
      </w:r>
      <w:r w:rsidRPr="00516051">
        <w:rPr>
          <w:rFonts w:asciiTheme="minorHAnsi" w:hAnsiTheme="minorHAnsi"/>
          <w:sz w:val="24"/>
          <w:szCs w:val="24"/>
        </w:rPr>
        <w:t xml:space="preserve">. Final grades will be calculated as follows: </w:t>
      </w:r>
    </w:p>
    <w:p w14:paraId="4DEC7B37" w14:textId="77777777" w:rsidR="00774C18" w:rsidRPr="00516051" w:rsidRDefault="00774C18" w:rsidP="00774C18">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4"/>
          <w:szCs w:val="24"/>
        </w:rPr>
      </w:pPr>
      <w:r w:rsidRPr="00516051">
        <w:rPr>
          <w:rFonts w:asciiTheme="minorHAnsi" w:hAnsiTheme="minorHAnsi"/>
          <w:i/>
          <w:sz w:val="24"/>
          <w:szCs w:val="24"/>
        </w:rPr>
        <w:t>Pass</w:t>
      </w:r>
      <w:r w:rsidRPr="00516051">
        <w:rPr>
          <w:rFonts w:asciiTheme="minorHAnsi" w:hAnsiTheme="minorHAnsi"/>
          <w:sz w:val="24"/>
          <w:szCs w:val="24"/>
        </w:rPr>
        <w:t xml:space="preserve"> (P) </w:t>
      </w:r>
      <w:r w:rsidRPr="00516051">
        <w:rPr>
          <w:rFonts w:asciiTheme="minorHAnsi" w:hAnsiTheme="minorHAnsi"/>
          <w:sz w:val="24"/>
          <w:szCs w:val="24"/>
          <w:u w:val="single"/>
        </w:rPr>
        <w:t>&gt;</w:t>
      </w:r>
      <w:r w:rsidRPr="00516051">
        <w:rPr>
          <w:rFonts w:asciiTheme="minorHAnsi" w:hAnsiTheme="minorHAnsi"/>
          <w:sz w:val="24"/>
          <w:szCs w:val="24"/>
        </w:rPr>
        <w:t xml:space="preserve">70%; </w:t>
      </w:r>
      <w:r w:rsidRPr="00516051">
        <w:rPr>
          <w:rFonts w:asciiTheme="minorHAnsi" w:hAnsiTheme="minorHAnsi"/>
          <w:i/>
          <w:sz w:val="24"/>
          <w:szCs w:val="24"/>
        </w:rPr>
        <w:t xml:space="preserve">No Pass </w:t>
      </w:r>
      <w:r w:rsidRPr="00516051">
        <w:rPr>
          <w:rFonts w:asciiTheme="minorHAnsi" w:hAnsiTheme="minorHAnsi"/>
          <w:sz w:val="24"/>
          <w:szCs w:val="24"/>
        </w:rPr>
        <w:t>(NP) &lt;70%</w:t>
      </w:r>
    </w:p>
    <w:p w14:paraId="043FCD6B" w14:textId="77777777" w:rsidR="00774C18" w:rsidRPr="00516051" w:rsidRDefault="00774C18" w:rsidP="00774C18">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774C18" w:rsidRPr="00516051" w14:paraId="1811BF8C" w14:textId="77777777" w:rsidTr="00933293">
        <w:trPr>
          <w:jc w:val="center"/>
        </w:trPr>
        <w:tc>
          <w:tcPr>
            <w:tcW w:w="5220" w:type="dxa"/>
            <w:shd w:val="clear" w:color="auto" w:fill="D9D9D9"/>
            <w:vAlign w:val="center"/>
          </w:tcPr>
          <w:p w14:paraId="1EB82C95" w14:textId="77777777" w:rsidR="00774C18" w:rsidRPr="00516051" w:rsidRDefault="00774C18" w:rsidP="00933293">
            <w:pPr>
              <w:ind w:left="162"/>
              <w:rPr>
                <w:rFonts w:asciiTheme="minorHAnsi" w:hAnsiTheme="minorHAnsi"/>
                <w:smallCaps/>
                <w:sz w:val="24"/>
                <w:szCs w:val="24"/>
              </w:rPr>
            </w:pPr>
            <w:r w:rsidRPr="00516051">
              <w:rPr>
                <w:rFonts w:asciiTheme="minorHAnsi" w:hAnsiTheme="minorHAnsi"/>
                <w:b/>
                <w:bCs/>
                <w:smallCaps/>
                <w:sz w:val="24"/>
                <w:szCs w:val="24"/>
              </w:rPr>
              <w:t xml:space="preserve">Categories                                                             </w:t>
            </w:r>
          </w:p>
        </w:tc>
        <w:tc>
          <w:tcPr>
            <w:tcW w:w="2520" w:type="dxa"/>
            <w:shd w:val="clear" w:color="auto" w:fill="D9D9D9"/>
          </w:tcPr>
          <w:p w14:paraId="1A931823" w14:textId="77777777" w:rsidR="00774C18" w:rsidRPr="00516051" w:rsidRDefault="00774C18" w:rsidP="00933293">
            <w:pPr>
              <w:ind w:left="162"/>
              <w:jc w:val="center"/>
              <w:rPr>
                <w:rFonts w:asciiTheme="minorHAnsi" w:hAnsiTheme="minorHAnsi"/>
                <w:smallCaps/>
                <w:sz w:val="24"/>
                <w:szCs w:val="24"/>
              </w:rPr>
            </w:pPr>
            <w:r w:rsidRPr="00516051">
              <w:rPr>
                <w:rFonts w:asciiTheme="minorHAnsi" w:hAnsiTheme="minorHAnsi"/>
                <w:b/>
                <w:bCs/>
                <w:smallCaps/>
                <w:sz w:val="24"/>
                <w:szCs w:val="24"/>
              </w:rPr>
              <w:t>Weight</w:t>
            </w:r>
          </w:p>
        </w:tc>
      </w:tr>
      <w:tr w:rsidR="00774C18" w:rsidRPr="00516051" w14:paraId="59D4207F" w14:textId="77777777" w:rsidTr="00933293">
        <w:trPr>
          <w:jc w:val="center"/>
        </w:trPr>
        <w:tc>
          <w:tcPr>
            <w:tcW w:w="5220" w:type="dxa"/>
            <w:vAlign w:val="center"/>
          </w:tcPr>
          <w:p w14:paraId="7BEE269D" w14:textId="77777777" w:rsidR="00774C18" w:rsidRPr="00516051" w:rsidRDefault="00774C18" w:rsidP="00933293">
            <w:pPr>
              <w:ind w:left="162"/>
              <w:rPr>
                <w:rFonts w:asciiTheme="minorHAnsi" w:hAnsiTheme="minorHAnsi"/>
                <w:bCs/>
                <w:sz w:val="24"/>
                <w:szCs w:val="24"/>
              </w:rPr>
            </w:pPr>
            <w:r w:rsidRPr="00516051">
              <w:rPr>
                <w:rFonts w:asciiTheme="minorHAnsi" w:hAnsiTheme="minorHAnsi"/>
                <w:bCs/>
                <w:sz w:val="24"/>
                <w:szCs w:val="24"/>
              </w:rPr>
              <w:t>Homework</w:t>
            </w:r>
          </w:p>
        </w:tc>
        <w:tc>
          <w:tcPr>
            <w:tcW w:w="2520" w:type="dxa"/>
          </w:tcPr>
          <w:p w14:paraId="7A4C3D2F" w14:textId="77777777" w:rsidR="00774C18" w:rsidRPr="00516051" w:rsidRDefault="00774C18" w:rsidP="00933293">
            <w:pPr>
              <w:ind w:left="162"/>
              <w:jc w:val="center"/>
              <w:rPr>
                <w:rFonts w:asciiTheme="minorHAnsi" w:hAnsiTheme="minorHAnsi"/>
                <w:sz w:val="24"/>
                <w:szCs w:val="24"/>
              </w:rPr>
            </w:pPr>
            <w:r>
              <w:rPr>
                <w:rFonts w:asciiTheme="minorHAnsi" w:hAnsiTheme="minorHAnsi"/>
                <w:sz w:val="24"/>
                <w:szCs w:val="24"/>
              </w:rPr>
              <w:t>25</w:t>
            </w:r>
            <w:r w:rsidRPr="00516051">
              <w:rPr>
                <w:rFonts w:asciiTheme="minorHAnsi" w:hAnsiTheme="minorHAnsi"/>
                <w:sz w:val="24"/>
                <w:szCs w:val="24"/>
              </w:rPr>
              <w:t>%</w:t>
            </w:r>
          </w:p>
        </w:tc>
      </w:tr>
      <w:tr w:rsidR="00774C18" w:rsidRPr="00516051" w14:paraId="52426D59" w14:textId="77777777" w:rsidTr="00933293">
        <w:trPr>
          <w:jc w:val="center"/>
        </w:trPr>
        <w:tc>
          <w:tcPr>
            <w:tcW w:w="5220" w:type="dxa"/>
            <w:vAlign w:val="center"/>
          </w:tcPr>
          <w:p w14:paraId="39EF7BAF" w14:textId="77777777" w:rsidR="00774C18" w:rsidRPr="00516051" w:rsidRDefault="00774C18" w:rsidP="00933293">
            <w:pPr>
              <w:ind w:left="162"/>
              <w:rPr>
                <w:rFonts w:asciiTheme="minorHAnsi" w:hAnsiTheme="minorHAnsi"/>
                <w:sz w:val="24"/>
                <w:szCs w:val="24"/>
              </w:rPr>
            </w:pPr>
            <w:r>
              <w:rPr>
                <w:rFonts w:asciiTheme="minorHAnsi" w:hAnsiTheme="minorHAnsi"/>
                <w:sz w:val="24"/>
                <w:szCs w:val="24"/>
              </w:rPr>
              <w:t>Writing Assignments</w:t>
            </w:r>
          </w:p>
        </w:tc>
        <w:tc>
          <w:tcPr>
            <w:tcW w:w="2520" w:type="dxa"/>
          </w:tcPr>
          <w:p w14:paraId="3368B05B" w14:textId="77777777" w:rsidR="00774C18" w:rsidRPr="00516051" w:rsidRDefault="00774C18" w:rsidP="00933293">
            <w:pPr>
              <w:ind w:left="162"/>
              <w:jc w:val="center"/>
              <w:rPr>
                <w:rFonts w:asciiTheme="minorHAnsi" w:hAnsiTheme="minorHAnsi"/>
                <w:sz w:val="24"/>
                <w:szCs w:val="24"/>
              </w:rPr>
            </w:pPr>
            <w:r>
              <w:rPr>
                <w:rFonts w:asciiTheme="minorHAnsi" w:hAnsiTheme="minorHAnsi"/>
                <w:sz w:val="24"/>
                <w:szCs w:val="24"/>
              </w:rPr>
              <w:t>25</w:t>
            </w:r>
            <w:r w:rsidRPr="00516051">
              <w:rPr>
                <w:rFonts w:asciiTheme="minorHAnsi" w:hAnsiTheme="minorHAnsi"/>
                <w:sz w:val="24"/>
                <w:szCs w:val="24"/>
              </w:rPr>
              <w:t>%</w:t>
            </w:r>
          </w:p>
        </w:tc>
      </w:tr>
      <w:tr w:rsidR="00774C18" w:rsidRPr="00516051" w14:paraId="73E8ED4E" w14:textId="77777777" w:rsidTr="00933293">
        <w:trPr>
          <w:jc w:val="center"/>
        </w:trPr>
        <w:tc>
          <w:tcPr>
            <w:tcW w:w="5220" w:type="dxa"/>
            <w:vAlign w:val="center"/>
          </w:tcPr>
          <w:p w14:paraId="5969C473" w14:textId="77777777" w:rsidR="00774C18" w:rsidRPr="00516051" w:rsidRDefault="00774C18" w:rsidP="00933293">
            <w:pPr>
              <w:ind w:left="162"/>
              <w:rPr>
                <w:rFonts w:asciiTheme="minorHAnsi" w:hAnsiTheme="minorHAnsi"/>
                <w:sz w:val="24"/>
                <w:szCs w:val="24"/>
              </w:rPr>
            </w:pPr>
            <w:r w:rsidRPr="00516051">
              <w:rPr>
                <w:rFonts w:asciiTheme="minorHAnsi" w:hAnsiTheme="minorHAnsi"/>
                <w:sz w:val="24"/>
                <w:szCs w:val="24"/>
              </w:rPr>
              <w:t xml:space="preserve">In-class Writing </w:t>
            </w:r>
          </w:p>
        </w:tc>
        <w:tc>
          <w:tcPr>
            <w:tcW w:w="2520" w:type="dxa"/>
          </w:tcPr>
          <w:p w14:paraId="49A256CE" w14:textId="77777777" w:rsidR="00774C18" w:rsidRPr="00516051" w:rsidRDefault="00774C18" w:rsidP="00933293">
            <w:pPr>
              <w:ind w:left="162"/>
              <w:jc w:val="center"/>
              <w:rPr>
                <w:rFonts w:asciiTheme="minorHAnsi" w:hAnsiTheme="minorHAnsi"/>
                <w:sz w:val="24"/>
                <w:szCs w:val="24"/>
              </w:rPr>
            </w:pPr>
            <w:r>
              <w:rPr>
                <w:rFonts w:asciiTheme="minorHAnsi" w:hAnsiTheme="minorHAnsi"/>
                <w:sz w:val="24"/>
                <w:szCs w:val="24"/>
              </w:rPr>
              <w:t>5</w:t>
            </w:r>
            <w:r w:rsidRPr="00516051">
              <w:rPr>
                <w:rFonts w:asciiTheme="minorHAnsi" w:hAnsiTheme="minorHAnsi"/>
                <w:sz w:val="24"/>
                <w:szCs w:val="24"/>
              </w:rPr>
              <w:t>%</w:t>
            </w:r>
          </w:p>
        </w:tc>
      </w:tr>
      <w:tr w:rsidR="00774C18" w:rsidRPr="00516051" w14:paraId="6AC7EB80" w14:textId="77777777" w:rsidTr="00933293">
        <w:trPr>
          <w:jc w:val="center"/>
        </w:trPr>
        <w:tc>
          <w:tcPr>
            <w:tcW w:w="5220" w:type="dxa"/>
            <w:vAlign w:val="center"/>
          </w:tcPr>
          <w:p w14:paraId="49E4CCAF" w14:textId="77777777" w:rsidR="00774C18" w:rsidRPr="00516051" w:rsidRDefault="00774C18" w:rsidP="00933293">
            <w:pPr>
              <w:ind w:left="162"/>
              <w:rPr>
                <w:rFonts w:asciiTheme="minorHAnsi" w:hAnsiTheme="minorHAnsi"/>
                <w:sz w:val="24"/>
                <w:szCs w:val="24"/>
              </w:rPr>
            </w:pPr>
            <w:r w:rsidRPr="00516051">
              <w:rPr>
                <w:rFonts w:asciiTheme="minorHAnsi" w:hAnsiTheme="minorHAnsi"/>
                <w:sz w:val="24"/>
                <w:szCs w:val="24"/>
              </w:rPr>
              <w:t>Exams</w:t>
            </w:r>
            <w:r>
              <w:rPr>
                <w:rFonts w:asciiTheme="minorHAnsi" w:hAnsiTheme="minorHAnsi"/>
                <w:sz w:val="24"/>
                <w:szCs w:val="24"/>
              </w:rPr>
              <w:t xml:space="preserve"> and Quizzes</w:t>
            </w:r>
          </w:p>
        </w:tc>
        <w:tc>
          <w:tcPr>
            <w:tcW w:w="2520" w:type="dxa"/>
          </w:tcPr>
          <w:p w14:paraId="698D3F72" w14:textId="77777777" w:rsidR="00774C18" w:rsidRPr="00516051" w:rsidRDefault="00774C18" w:rsidP="00933293">
            <w:pPr>
              <w:ind w:left="162"/>
              <w:jc w:val="center"/>
              <w:rPr>
                <w:rFonts w:asciiTheme="minorHAnsi" w:hAnsiTheme="minorHAnsi"/>
                <w:sz w:val="24"/>
                <w:szCs w:val="24"/>
              </w:rPr>
            </w:pPr>
            <w:r>
              <w:rPr>
                <w:rFonts w:asciiTheme="minorHAnsi" w:hAnsiTheme="minorHAnsi"/>
                <w:sz w:val="24"/>
                <w:szCs w:val="24"/>
              </w:rPr>
              <w:t>25</w:t>
            </w:r>
            <w:r w:rsidRPr="00516051">
              <w:rPr>
                <w:rFonts w:asciiTheme="minorHAnsi" w:hAnsiTheme="minorHAnsi"/>
                <w:sz w:val="24"/>
                <w:szCs w:val="24"/>
              </w:rPr>
              <w:t>%</w:t>
            </w:r>
          </w:p>
        </w:tc>
      </w:tr>
      <w:tr w:rsidR="00774C18" w:rsidRPr="00516051" w14:paraId="37629313" w14:textId="77777777" w:rsidTr="00933293">
        <w:trPr>
          <w:jc w:val="center"/>
        </w:trPr>
        <w:tc>
          <w:tcPr>
            <w:tcW w:w="5220" w:type="dxa"/>
            <w:vAlign w:val="center"/>
          </w:tcPr>
          <w:p w14:paraId="12A28DB5" w14:textId="77777777" w:rsidR="00774C18" w:rsidRPr="00516051" w:rsidRDefault="00774C18" w:rsidP="00933293">
            <w:pPr>
              <w:ind w:left="162"/>
              <w:rPr>
                <w:rFonts w:asciiTheme="minorHAnsi" w:hAnsiTheme="minorHAnsi"/>
                <w:sz w:val="24"/>
                <w:szCs w:val="24"/>
              </w:rPr>
            </w:pPr>
            <w:r>
              <w:rPr>
                <w:rFonts w:asciiTheme="minorHAnsi" w:hAnsiTheme="minorHAnsi"/>
                <w:sz w:val="24"/>
                <w:szCs w:val="24"/>
              </w:rPr>
              <w:t>Final Exam</w:t>
            </w:r>
          </w:p>
        </w:tc>
        <w:tc>
          <w:tcPr>
            <w:tcW w:w="2520" w:type="dxa"/>
          </w:tcPr>
          <w:p w14:paraId="01230424" w14:textId="77777777" w:rsidR="00774C18" w:rsidRDefault="00774C18" w:rsidP="00933293">
            <w:pPr>
              <w:ind w:left="162"/>
              <w:jc w:val="center"/>
              <w:rPr>
                <w:rFonts w:asciiTheme="minorHAnsi" w:hAnsiTheme="minorHAnsi"/>
                <w:sz w:val="24"/>
                <w:szCs w:val="24"/>
              </w:rPr>
            </w:pPr>
            <w:r>
              <w:rPr>
                <w:rFonts w:asciiTheme="minorHAnsi" w:hAnsiTheme="minorHAnsi"/>
                <w:sz w:val="24"/>
                <w:szCs w:val="24"/>
              </w:rPr>
              <w:t>20%</w:t>
            </w:r>
          </w:p>
        </w:tc>
      </w:tr>
    </w:tbl>
    <w:p w14:paraId="5BB10A02" w14:textId="77777777" w:rsidR="00774C18" w:rsidRPr="00516051" w:rsidRDefault="00774C18" w:rsidP="00774C18">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heme="minorHAnsi" w:hAnsiTheme="minorHAnsi"/>
          <w:b/>
          <w:bCs/>
          <w:sz w:val="24"/>
          <w:szCs w:val="24"/>
        </w:rPr>
      </w:pPr>
    </w:p>
    <w:p w14:paraId="31D9C652" w14:textId="77777777" w:rsidR="00774C18" w:rsidRPr="00516051" w:rsidRDefault="00774C18" w:rsidP="00774C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516051">
        <w:rPr>
          <w:rFonts w:asciiTheme="minorHAnsi" w:hAnsiTheme="minorHAnsi"/>
          <w:b/>
          <w:smallCaps/>
          <w:sz w:val="24"/>
          <w:szCs w:val="24"/>
          <w:u w:val="single"/>
        </w:rPr>
        <w:t>Homework</w:t>
      </w:r>
      <w:r w:rsidRPr="00516051">
        <w:rPr>
          <w:rFonts w:asciiTheme="minorHAnsi" w:hAnsiTheme="minorHAnsi"/>
          <w:b/>
          <w:smallCaps/>
          <w:sz w:val="24"/>
          <w:szCs w:val="24"/>
        </w:rPr>
        <w:t>:</w:t>
      </w:r>
      <w:r w:rsidRPr="00516051">
        <w:rPr>
          <w:rFonts w:asciiTheme="minorHAnsi" w:hAnsiTheme="minorHAnsi"/>
          <w:sz w:val="24"/>
          <w:szCs w:val="24"/>
        </w:rPr>
        <w:t xml:space="preserve">  Classroom and lab assignments are due at the beginning of the class period on the date due unless stated otherwise.  Unless other arrangements are made, </w:t>
      </w:r>
      <w:r w:rsidRPr="00516051">
        <w:rPr>
          <w:rFonts w:asciiTheme="minorHAnsi" w:hAnsiTheme="minorHAnsi"/>
          <w:sz w:val="24"/>
          <w:szCs w:val="24"/>
          <w:u w:val="single"/>
        </w:rPr>
        <w:t>no credit will be given for homework handed in late</w:t>
      </w:r>
      <w:r w:rsidRPr="00516051">
        <w:rPr>
          <w:rFonts w:asciiTheme="minorHAnsi" w:hAnsiTheme="minorHAnsi"/>
          <w:sz w:val="24"/>
          <w:szCs w:val="24"/>
        </w:rPr>
        <w:t xml:space="preserve">. Some assignments may be turned in electronically. </w:t>
      </w:r>
      <w:r w:rsidRPr="005517D3">
        <w:rPr>
          <w:rFonts w:asciiTheme="minorHAnsi" w:hAnsiTheme="minorHAnsi"/>
          <w:sz w:val="24"/>
          <w:szCs w:val="24"/>
          <w:u w:val="single"/>
        </w:rPr>
        <w:t>Extra work or makeup work will not affect your grade.</w:t>
      </w:r>
    </w:p>
    <w:p w14:paraId="0A99F83B" w14:textId="77777777" w:rsidR="00774C18" w:rsidRPr="00516051" w:rsidRDefault="00774C18" w:rsidP="00774C18">
      <w:pPr>
        <w:tabs>
          <w:tab w:val="left" w:pos="1440"/>
        </w:tabs>
        <w:rPr>
          <w:rFonts w:asciiTheme="minorHAnsi" w:hAnsiTheme="minorHAnsi"/>
          <w:sz w:val="24"/>
          <w:szCs w:val="24"/>
        </w:rPr>
      </w:pPr>
      <w:r w:rsidRPr="00516051">
        <w:rPr>
          <w:rFonts w:asciiTheme="minorHAnsi" w:hAnsiTheme="minorHAnsi"/>
          <w:sz w:val="24"/>
          <w:szCs w:val="24"/>
        </w:rPr>
        <w:tab/>
      </w:r>
    </w:p>
    <w:p w14:paraId="4FD4AB00" w14:textId="048FD2A2" w:rsidR="00774C18" w:rsidRPr="00516051" w:rsidRDefault="00774C18" w:rsidP="00774C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516051">
        <w:rPr>
          <w:rFonts w:asciiTheme="minorHAnsi" w:hAnsiTheme="minorHAnsi"/>
          <w:b/>
          <w:smallCaps/>
          <w:sz w:val="24"/>
          <w:szCs w:val="24"/>
          <w:u w:val="single"/>
        </w:rPr>
        <w:t>Exams</w:t>
      </w:r>
      <w:r>
        <w:rPr>
          <w:rFonts w:asciiTheme="minorHAnsi" w:hAnsiTheme="minorHAnsi"/>
          <w:b/>
          <w:smallCaps/>
          <w:sz w:val="24"/>
          <w:szCs w:val="24"/>
          <w:u w:val="single"/>
        </w:rPr>
        <w:t xml:space="preserve"> and Quizzes</w:t>
      </w:r>
      <w:r w:rsidRPr="00516051">
        <w:rPr>
          <w:rFonts w:asciiTheme="minorHAnsi" w:hAnsiTheme="minorHAnsi"/>
          <w:b/>
          <w:smallCaps/>
          <w:sz w:val="24"/>
          <w:szCs w:val="24"/>
        </w:rPr>
        <w:t>:</w:t>
      </w:r>
      <w:r w:rsidRPr="00516051">
        <w:rPr>
          <w:rFonts w:asciiTheme="minorHAnsi" w:hAnsiTheme="minorHAnsi"/>
          <w:sz w:val="24"/>
          <w:szCs w:val="24"/>
        </w:rPr>
        <w:t xml:space="preserve">  The date for exams will be announced in advance.  If you are absent on the day of an exam, </w:t>
      </w:r>
      <w:r w:rsidRPr="00516051">
        <w:rPr>
          <w:rFonts w:asciiTheme="minorHAnsi" w:hAnsiTheme="minorHAnsi"/>
          <w:sz w:val="24"/>
          <w:szCs w:val="24"/>
          <w:u w:val="single"/>
        </w:rPr>
        <w:t>you will receive a zero score</w:t>
      </w:r>
      <w:r w:rsidRPr="00516051">
        <w:rPr>
          <w:rFonts w:asciiTheme="minorHAnsi" w:hAnsiTheme="minorHAnsi"/>
          <w:sz w:val="24"/>
          <w:szCs w:val="24"/>
        </w:rPr>
        <w:t>.  You will not be allowed to take the exam on a later day unless you have made</w:t>
      </w:r>
      <w:r w:rsidR="000C77F5">
        <w:rPr>
          <w:rFonts w:asciiTheme="minorHAnsi" w:hAnsiTheme="minorHAnsi"/>
          <w:sz w:val="24"/>
          <w:szCs w:val="24"/>
        </w:rPr>
        <w:t xml:space="preserve"> </w:t>
      </w:r>
      <w:r w:rsidRPr="00516051">
        <w:rPr>
          <w:rFonts w:asciiTheme="minorHAnsi" w:hAnsiTheme="minorHAnsi"/>
          <w:sz w:val="24"/>
          <w:szCs w:val="24"/>
        </w:rPr>
        <w:t xml:space="preserve">arrangements with the instructor </w:t>
      </w:r>
      <w:r w:rsidRPr="00516051">
        <w:rPr>
          <w:rFonts w:asciiTheme="minorHAnsi" w:hAnsiTheme="minorHAnsi"/>
          <w:b/>
          <w:sz w:val="24"/>
          <w:szCs w:val="24"/>
        </w:rPr>
        <w:t xml:space="preserve">before </w:t>
      </w:r>
      <w:r w:rsidRPr="00516051">
        <w:rPr>
          <w:rFonts w:asciiTheme="minorHAnsi" w:hAnsiTheme="minorHAnsi"/>
          <w:sz w:val="24"/>
          <w:szCs w:val="24"/>
        </w:rPr>
        <w:t>the exam. Some exams may be given using the computer.</w:t>
      </w:r>
    </w:p>
    <w:p w14:paraId="2CB1085A" w14:textId="77777777" w:rsidR="00774C18" w:rsidRPr="00516051" w:rsidRDefault="00774C18" w:rsidP="00774C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p>
    <w:p w14:paraId="1E9A2702" w14:textId="77777777" w:rsidR="00774C18" w:rsidRPr="00516051" w:rsidRDefault="00774C18" w:rsidP="00774C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516051">
        <w:rPr>
          <w:rFonts w:asciiTheme="minorHAnsi" w:hAnsiTheme="minorHAnsi"/>
          <w:b/>
          <w:smallCaps/>
          <w:sz w:val="24"/>
          <w:szCs w:val="24"/>
          <w:u w:val="single"/>
        </w:rPr>
        <w:t>Writing</w:t>
      </w:r>
      <w:r w:rsidRPr="00516051">
        <w:rPr>
          <w:rFonts w:asciiTheme="minorHAnsi" w:hAnsiTheme="minorHAnsi"/>
          <w:sz w:val="24"/>
          <w:szCs w:val="24"/>
        </w:rPr>
        <w:t>: Your work done in this class will be read by other students in this and future classes. This may include exchanging and reading papers for the purpose of review. This also may include projecting your paper on the screen for the whole class to review. Choose writing topics that you are willing for others to read. Your writing will not be private.</w:t>
      </w:r>
    </w:p>
    <w:p w14:paraId="1AD7480D" w14:textId="77777777" w:rsidR="00774C18" w:rsidRPr="00516051" w:rsidRDefault="00774C18" w:rsidP="00774C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p>
    <w:p w14:paraId="4FF3E9C5" w14:textId="77777777" w:rsidR="00774C18" w:rsidRPr="00516051" w:rsidRDefault="00774C18" w:rsidP="00774C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516051">
        <w:rPr>
          <w:rFonts w:asciiTheme="minorHAnsi" w:hAnsiTheme="minorHAnsi"/>
          <w:b/>
          <w:smallCaps/>
          <w:sz w:val="24"/>
          <w:szCs w:val="24"/>
          <w:u w:val="single"/>
        </w:rPr>
        <w:t>Cheating and Plagiarism</w:t>
      </w:r>
      <w:r w:rsidRPr="00516051">
        <w:rPr>
          <w:rFonts w:asciiTheme="minorHAnsi" w:hAnsiTheme="minorHAnsi"/>
          <w:sz w:val="24"/>
          <w:szCs w:val="24"/>
        </w:rPr>
        <w:t>: You will receive no credit for an assignment or exam if in the opinion of the instructor you have cheated or plagiarized. You may be reported to the college for academic dishonesty.</w:t>
      </w:r>
    </w:p>
    <w:p w14:paraId="5B5C1C9B" w14:textId="77777777" w:rsidR="00774C18" w:rsidRPr="00516051" w:rsidRDefault="00774C18" w:rsidP="00774C18">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 w:val="24"/>
          <w:szCs w:val="24"/>
          <w:u w:val="single"/>
        </w:rPr>
      </w:pPr>
    </w:p>
    <w:p w14:paraId="77C251AE" w14:textId="77777777" w:rsidR="00774C18" w:rsidRPr="00516051" w:rsidRDefault="00774C18" w:rsidP="00774C18">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4"/>
        </w:rPr>
      </w:pPr>
      <w:r w:rsidRPr="00516051">
        <w:rPr>
          <w:rFonts w:asciiTheme="minorHAnsi" w:hAnsiTheme="minorHAnsi"/>
          <w:b/>
          <w:szCs w:val="24"/>
        </w:rPr>
        <w:t>Cheating</w:t>
      </w:r>
      <w:r w:rsidRPr="00516051">
        <w:rPr>
          <w:rFonts w:asciiTheme="minorHAnsi" w:hAnsiTheme="minorHAnsi"/>
          <w:szCs w:val="24"/>
        </w:rPr>
        <w:t xml:space="preserve"> is the act or attempted act of taking an examination or performing an assigned, evaluated task in a fraudulent or deceptive manner, such as having improper access to answers, in an attempt to gain an </w:t>
      </w:r>
      <w:r w:rsidRPr="00516051">
        <w:rPr>
          <w:rFonts w:asciiTheme="minorHAnsi" w:hAnsiTheme="minorHAnsi"/>
          <w:szCs w:val="24"/>
        </w:rPr>
        <w:lastRenderedPageBreak/>
        <w:t>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74C46536" w14:textId="77777777" w:rsidR="00774C18" w:rsidRPr="00516051" w:rsidRDefault="00774C18" w:rsidP="00774C18">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4"/>
        </w:rPr>
      </w:pPr>
    </w:p>
    <w:p w14:paraId="2D6BC320" w14:textId="77777777" w:rsidR="00774C18" w:rsidRPr="00516051" w:rsidRDefault="00774C18" w:rsidP="00774C18">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4"/>
        </w:rPr>
      </w:pPr>
      <w:r w:rsidRPr="00516051">
        <w:rPr>
          <w:rFonts w:asciiTheme="minorHAnsi" w:hAnsiTheme="minorHAnsi"/>
          <w:b/>
          <w:szCs w:val="24"/>
        </w:rPr>
        <w:t>Plagiarism</w:t>
      </w:r>
      <w:r w:rsidRPr="00516051">
        <w:rPr>
          <w:rFonts w:asciiTheme="minorHAnsi" w:hAnsiTheme="minorHAnsi"/>
          <w:szCs w:val="24"/>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1A297BDE" w14:textId="77777777" w:rsidR="00774C18" w:rsidRPr="00516051" w:rsidRDefault="00774C18" w:rsidP="00774C18">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4"/>
        </w:rPr>
      </w:pPr>
    </w:p>
    <w:p w14:paraId="4481B3F0" w14:textId="77777777" w:rsidR="00774C18" w:rsidRPr="00516051" w:rsidRDefault="00774C18" w:rsidP="00774C18">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szCs w:val="24"/>
        </w:rPr>
      </w:pPr>
      <w:r w:rsidRPr="00516051">
        <w:rPr>
          <w:rFonts w:asciiTheme="minorHAnsi" w:hAnsiTheme="minorHAnsi"/>
          <w:i/>
          <w:szCs w:val="24"/>
        </w:rPr>
        <w:t>Reedley College Catalog</w:t>
      </w:r>
    </w:p>
    <w:p w14:paraId="3EE0D22F" w14:textId="77777777" w:rsidR="00774C18" w:rsidRPr="00516051" w:rsidRDefault="00774C18" w:rsidP="00774C18">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highlight w:val="yellow"/>
        </w:rPr>
      </w:pPr>
    </w:p>
    <w:p w14:paraId="51EC204D" w14:textId="77777777" w:rsidR="00774C18" w:rsidRPr="00516051" w:rsidRDefault="00774C18" w:rsidP="00774C18">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516051">
        <w:rPr>
          <w:rFonts w:asciiTheme="minorHAnsi" w:hAnsiTheme="minorHAnsi"/>
          <w:b/>
          <w:smallCaps/>
          <w:sz w:val="24"/>
          <w:szCs w:val="24"/>
          <w:u w:val="single"/>
        </w:rPr>
        <w:t>Class Participation</w:t>
      </w:r>
      <w:r w:rsidRPr="00516051">
        <w:rPr>
          <w:rFonts w:asciiTheme="minorHAnsi" w:hAnsiTheme="minorHAnsi"/>
          <w:b/>
          <w:smallCaps/>
          <w:sz w:val="24"/>
          <w:szCs w:val="24"/>
        </w:rPr>
        <w:t>:</w:t>
      </w:r>
      <w:r w:rsidRPr="00516051">
        <w:rPr>
          <w:rFonts w:asciiTheme="minorHAnsi" w:hAnsiTheme="minorHAnsi"/>
          <w:sz w:val="24"/>
          <w:szCs w:val="24"/>
        </w:rPr>
        <w:t xml:space="preserve"> Your active participation in class is important for not only you but also your classmates.  Make it your priority to be in class every day. You are expected to come to class on time with your homework complete, and actively engage in classroom activities</w:t>
      </w:r>
      <w:r>
        <w:rPr>
          <w:rFonts w:asciiTheme="minorHAnsi" w:hAnsiTheme="minorHAnsi"/>
          <w:sz w:val="24"/>
          <w:szCs w:val="24"/>
        </w:rPr>
        <w:t>,</w:t>
      </w:r>
      <w:r w:rsidRPr="00516051">
        <w:rPr>
          <w:rFonts w:asciiTheme="minorHAnsi" w:hAnsiTheme="minorHAnsi"/>
          <w:sz w:val="24"/>
          <w:szCs w:val="24"/>
        </w:rPr>
        <w:t xml:space="preserve"> such as group discussions and pair practice. </w:t>
      </w:r>
      <w:r w:rsidRPr="00516051">
        <w:rPr>
          <w:rFonts w:asciiTheme="minorHAnsi" w:hAnsiTheme="minorHAnsi"/>
          <w:sz w:val="24"/>
          <w:szCs w:val="24"/>
          <w:u w:val="single"/>
        </w:rPr>
        <w:t>If you miss class, you are still responsible for the homework and activities that went on in your absence.</w:t>
      </w:r>
      <w:r w:rsidRPr="00516051">
        <w:rPr>
          <w:rFonts w:asciiTheme="minorHAnsi" w:hAnsiTheme="minorHAnsi"/>
          <w:sz w:val="24"/>
          <w:szCs w:val="24"/>
        </w:rPr>
        <w:t xml:space="preserve"> Contact a classmate or your teacher for assignments so you can be prepared for the next class. </w:t>
      </w:r>
    </w:p>
    <w:p w14:paraId="6AA011E5" w14:textId="77777777" w:rsidR="00774C18" w:rsidRPr="00516051" w:rsidRDefault="00774C18" w:rsidP="00774C18">
      <w:pPr>
        <w:rPr>
          <w:rFonts w:asciiTheme="minorHAnsi" w:hAnsiTheme="minorHAnsi"/>
          <w:b/>
          <w:smallCaps/>
          <w:sz w:val="24"/>
          <w:szCs w:val="24"/>
          <w:highlight w:val="yellow"/>
        </w:rPr>
      </w:pPr>
    </w:p>
    <w:p w14:paraId="19DB7BEC" w14:textId="77777777" w:rsidR="00774C18" w:rsidRPr="00516051" w:rsidRDefault="00774C18" w:rsidP="00774C18">
      <w:pPr>
        <w:rPr>
          <w:rFonts w:asciiTheme="minorHAnsi" w:hAnsiTheme="minorHAnsi"/>
          <w:b/>
          <w:sz w:val="24"/>
          <w:szCs w:val="24"/>
        </w:rPr>
      </w:pPr>
      <w:r w:rsidRPr="00516051">
        <w:rPr>
          <w:rFonts w:asciiTheme="minorHAnsi" w:hAnsiTheme="minorHAnsi"/>
          <w:b/>
          <w:smallCaps/>
          <w:sz w:val="24"/>
          <w:szCs w:val="24"/>
          <w:u w:val="single"/>
        </w:rPr>
        <w:t>Canceled Class</w:t>
      </w:r>
      <w:r w:rsidRPr="00516051">
        <w:rPr>
          <w:rFonts w:asciiTheme="minorHAnsi" w:hAnsiTheme="minorHAnsi"/>
          <w:b/>
          <w:sz w:val="24"/>
          <w:szCs w:val="24"/>
        </w:rPr>
        <w:t xml:space="preserve">: </w:t>
      </w:r>
      <w:r w:rsidRPr="00516051">
        <w:rPr>
          <w:rFonts w:asciiTheme="minorHAnsi" w:hAnsiTheme="minorHAnsi"/>
          <w:sz w:val="24"/>
          <w:szCs w:val="24"/>
        </w:rPr>
        <w:t xml:space="preserve">In the event that class must be canceled unexpectedly, an official form will be placed on the classroom door by the Dean’s Office. When you arrive to class, you are responsible to read the notice for any special assignments or instructions. </w:t>
      </w:r>
    </w:p>
    <w:p w14:paraId="142DDEA2" w14:textId="77777777" w:rsidR="00774C18" w:rsidRPr="00516051" w:rsidRDefault="00774C18" w:rsidP="00774C18">
      <w:pPr>
        <w:rPr>
          <w:rFonts w:asciiTheme="minorHAnsi" w:hAnsiTheme="minorHAnsi"/>
          <w:b/>
          <w:smallCaps/>
          <w:sz w:val="24"/>
          <w:szCs w:val="24"/>
        </w:rPr>
      </w:pPr>
    </w:p>
    <w:p w14:paraId="3EC2B4C8" w14:textId="77777777" w:rsidR="00774C18" w:rsidRPr="00516051" w:rsidRDefault="00774C18" w:rsidP="00774C18">
      <w:pPr>
        <w:rPr>
          <w:rFonts w:asciiTheme="minorHAnsi" w:hAnsiTheme="minorHAnsi"/>
          <w:b/>
          <w:smallCaps/>
          <w:sz w:val="24"/>
          <w:szCs w:val="24"/>
        </w:rPr>
      </w:pPr>
      <w:r w:rsidRPr="00516051">
        <w:rPr>
          <w:rFonts w:asciiTheme="minorHAnsi" w:hAnsiTheme="minorHAnsi"/>
          <w:b/>
          <w:smallCaps/>
          <w:sz w:val="24"/>
          <w:szCs w:val="24"/>
          <w:u w:val="single"/>
        </w:rPr>
        <w:t>Accommodations for students with disabilities</w:t>
      </w:r>
      <w:r w:rsidRPr="00516051">
        <w:rPr>
          <w:rFonts w:asciiTheme="minorHAnsi" w:hAnsiTheme="minorHAnsi"/>
          <w:b/>
          <w:smallCaps/>
          <w:sz w:val="24"/>
          <w:szCs w:val="24"/>
        </w:rPr>
        <w:t xml:space="preserve">: </w:t>
      </w:r>
      <w:r w:rsidRPr="00516051">
        <w:rPr>
          <w:rFonts w:asciiTheme="minorHAnsi" w:hAnsiTheme="minorHAnsi"/>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4E9E44E2" w14:textId="77777777" w:rsidR="00774C18" w:rsidRPr="00516051" w:rsidRDefault="00774C18" w:rsidP="00774C18">
      <w:pPr>
        <w:rPr>
          <w:rFonts w:asciiTheme="minorHAnsi" w:hAnsiTheme="minorHAnsi"/>
          <w:b/>
          <w:smallCaps/>
          <w:sz w:val="24"/>
          <w:szCs w:val="24"/>
        </w:rPr>
      </w:pPr>
    </w:p>
    <w:p w14:paraId="28C55EFB" w14:textId="77777777" w:rsidR="00774C18" w:rsidRPr="00516051" w:rsidRDefault="00774C18" w:rsidP="00774C18">
      <w:pPr>
        <w:rPr>
          <w:rFonts w:asciiTheme="minorHAnsi" w:hAnsiTheme="minorHAnsi"/>
          <w:sz w:val="24"/>
          <w:szCs w:val="24"/>
        </w:rPr>
      </w:pPr>
      <w:r w:rsidRPr="00516051">
        <w:rPr>
          <w:rFonts w:asciiTheme="minorHAnsi" w:hAnsiTheme="minorHAnsi"/>
          <w:b/>
          <w:smallCaps/>
          <w:sz w:val="24"/>
          <w:szCs w:val="24"/>
          <w:u w:val="single"/>
        </w:rPr>
        <w:t>Other Policies</w:t>
      </w:r>
      <w:r w:rsidRPr="00516051">
        <w:rPr>
          <w:rFonts w:asciiTheme="minorHAnsi" w:hAnsiTheme="minorHAnsi"/>
          <w:b/>
          <w:sz w:val="24"/>
          <w:szCs w:val="24"/>
        </w:rPr>
        <w:t xml:space="preserve">: </w:t>
      </w:r>
    </w:p>
    <w:p w14:paraId="36D98499" w14:textId="62F3BAB5" w:rsidR="00774C18" w:rsidRPr="00516051" w:rsidRDefault="00774C18" w:rsidP="00774C18">
      <w:pPr>
        <w:numPr>
          <w:ilvl w:val="0"/>
          <w:numId w:val="1"/>
        </w:numPr>
        <w:rPr>
          <w:rFonts w:asciiTheme="minorHAnsi" w:hAnsiTheme="minorHAnsi"/>
          <w:sz w:val="24"/>
          <w:szCs w:val="24"/>
          <w:u w:val="single"/>
        </w:rPr>
      </w:pPr>
      <w:r w:rsidRPr="00516051">
        <w:rPr>
          <w:rFonts w:asciiTheme="minorHAnsi" w:hAnsiTheme="minorHAnsi"/>
          <w:sz w:val="24"/>
          <w:szCs w:val="24"/>
          <w:u w:val="single"/>
        </w:rPr>
        <w:t>Children are not allowed in class</w:t>
      </w:r>
      <w:r w:rsidRPr="00516051">
        <w:rPr>
          <w:rFonts w:asciiTheme="minorHAnsi" w:hAnsiTheme="minorHAnsi"/>
          <w:sz w:val="24"/>
          <w:szCs w:val="24"/>
        </w:rPr>
        <w:t xml:space="preserve">. Adult visitors are allowed with permission of </w:t>
      </w:r>
      <w:r>
        <w:rPr>
          <w:rFonts w:asciiTheme="minorHAnsi" w:hAnsiTheme="minorHAnsi"/>
          <w:sz w:val="24"/>
          <w:szCs w:val="24"/>
        </w:rPr>
        <w:tab/>
      </w:r>
      <w:r w:rsidRPr="00516051">
        <w:rPr>
          <w:rFonts w:asciiTheme="minorHAnsi" w:hAnsiTheme="minorHAnsi"/>
          <w:sz w:val="24"/>
          <w:szCs w:val="24"/>
        </w:rPr>
        <w:t xml:space="preserve">the instructor. Please </w:t>
      </w:r>
      <w:r w:rsidR="000C77F5" w:rsidRPr="00516051">
        <w:rPr>
          <w:rFonts w:asciiTheme="minorHAnsi" w:hAnsiTheme="minorHAnsi"/>
          <w:sz w:val="24"/>
          <w:szCs w:val="24"/>
        </w:rPr>
        <w:t>plan</w:t>
      </w:r>
      <w:r w:rsidRPr="00516051">
        <w:rPr>
          <w:rFonts w:asciiTheme="minorHAnsi" w:hAnsiTheme="minorHAnsi"/>
          <w:sz w:val="24"/>
          <w:szCs w:val="24"/>
        </w:rPr>
        <w:t xml:space="preserve"> in advance.</w:t>
      </w:r>
    </w:p>
    <w:p w14:paraId="51C0AB03" w14:textId="77777777" w:rsidR="00774C18" w:rsidRPr="00516051" w:rsidRDefault="00774C18" w:rsidP="00774C18">
      <w:pPr>
        <w:numPr>
          <w:ilvl w:val="0"/>
          <w:numId w:val="1"/>
        </w:numPr>
        <w:rPr>
          <w:rFonts w:asciiTheme="minorHAnsi" w:hAnsiTheme="minorHAnsi"/>
          <w:sz w:val="24"/>
          <w:szCs w:val="24"/>
        </w:rPr>
      </w:pPr>
      <w:r w:rsidRPr="00516051">
        <w:rPr>
          <w:rFonts w:asciiTheme="minorHAnsi" w:hAnsiTheme="minorHAnsi"/>
          <w:sz w:val="24"/>
          <w:szCs w:val="24"/>
          <w:u w:val="single"/>
        </w:rPr>
        <w:t>Please do not allow your cell phones to disrupt class time</w:t>
      </w:r>
      <w:r w:rsidRPr="00516051">
        <w:rPr>
          <w:rFonts w:asciiTheme="minorHAnsi" w:hAnsiTheme="minorHAnsi"/>
          <w:sz w:val="24"/>
          <w:szCs w:val="24"/>
        </w:rPr>
        <w:t xml:space="preserve">. Set your phone so it </w:t>
      </w:r>
      <w:r>
        <w:rPr>
          <w:rFonts w:asciiTheme="minorHAnsi" w:hAnsiTheme="minorHAnsi"/>
          <w:sz w:val="24"/>
          <w:szCs w:val="24"/>
        </w:rPr>
        <w:tab/>
      </w:r>
      <w:r w:rsidRPr="00516051">
        <w:rPr>
          <w:rFonts w:asciiTheme="minorHAnsi" w:hAnsiTheme="minorHAnsi"/>
          <w:sz w:val="24"/>
          <w:szCs w:val="24"/>
        </w:rPr>
        <w:t xml:space="preserve">remains quiet. Do not answer your phone, make calls, text, or use your phone for </w:t>
      </w:r>
      <w:r>
        <w:rPr>
          <w:rFonts w:asciiTheme="minorHAnsi" w:hAnsiTheme="minorHAnsi"/>
          <w:sz w:val="24"/>
          <w:szCs w:val="24"/>
        </w:rPr>
        <w:tab/>
      </w:r>
      <w:r w:rsidRPr="00516051">
        <w:rPr>
          <w:rFonts w:asciiTheme="minorHAnsi" w:hAnsiTheme="minorHAnsi"/>
          <w:sz w:val="24"/>
          <w:szCs w:val="24"/>
        </w:rPr>
        <w:t xml:space="preserve">non-academic purposes during class. </w:t>
      </w:r>
    </w:p>
    <w:p w14:paraId="676D6C3A" w14:textId="77777777" w:rsidR="00774C18" w:rsidRPr="00516051" w:rsidRDefault="00774C18" w:rsidP="00774C18">
      <w:pPr>
        <w:numPr>
          <w:ilvl w:val="0"/>
          <w:numId w:val="1"/>
        </w:numPr>
        <w:rPr>
          <w:rFonts w:asciiTheme="minorHAnsi" w:hAnsiTheme="minorHAnsi"/>
          <w:sz w:val="24"/>
          <w:szCs w:val="24"/>
        </w:rPr>
      </w:pPr>
      <w:r w:rsidRPr="00F116A8">
        <w:rPr>
          <w:rFonts w:asciiTheme="minorHAnsi" w:hAnsiTheme="minorHAnsi"/>
          <w:sz w:val="24"/>
          <w:szCs w:val="24"/>
          <w:u w:val="single"/>
        </w:rPr>
        <w:t>You may be dropped from the class</w:t>
      </w:r>
      <w:r w:rsidRPr="00516051">
        <w:rPr>
          <w:rFonts w:asciiTheme="minorHAnsi" w:hAnsiTheme="minorHAnsi"/>
          <w:sz w:val="24"/>
          <w:szCs w:val="24"/>
        </w:rPr>
        <w:t xml:space="preserve"> if you miss more than 4 class periods.</w:t>
      </w:r>
      <w:r>
        <w:rPr>
          <w:rFonts w:asciiTheme="minorHAnsi" w:hAnsiTheme="minorHAnsi"/>
          <w:sz w:val="24"/>
          <w:szCs w:val="24"/>
        </w:rPr>
        <w:t xml:space="preserve"> </w:t>
      </w:r>
      <w:r w:rsidRPr="00516051">
        <w:rPr>
          <w:rFonts w:asciiTheme="minorHAnsi" w:hAnsiTheme="minorHAnsi"/>
          <w:sz w:val="24"/>
          <w:szCs w:val="24"/>
        </w:rPr>
        <w:t xml:space="preserve">If you </w:t>
      </w:r>
      <w:r>
        <w:rPr>
          <w:rFonts w:asciiTheme="minorHAnsi" w:hAnsiTheme="minorHAnsi"/>
          <w:sz w:val="24"/>
          <w:szCs w:val="24"/>
        </w:rPr>
        <w:tab/>
      </w:r>
      <w:r w:rsidRPr="00516051">
        <w:rPr>
          <w:rFonts w:asciiTheme="minorHAnsi" w:hAnsiTheme="minorHAnsi"/>
          <w:sz w:val="24"/>
          <w:szCs w:val="24"/>
        </w:rPr>
        <w:t xml:space="preserve">miss class, please communicate with the instructor. </w:t>
      </w:r>
    </w:p>
    <w:p w14:paraId="6BDDDA9D" w14:textId="77777777" w:rsidR="00774C18" w:rsidRPr="00516051" w:rsidRDefault="00774C18" w:rsidP="00774C18">
      <w:pPr>
        <w:rPr>
          <w:rFonts w:asciiTheme="minorHAnsi" w:hAnsiTheme="minorHAnsi"/>
          <w:sz w:val="24"/>
          <w:szCs w:val="24"/>
          <w:highlight w:val="yellow"/>
        </w:rPr>
      </w:pPr>
      <w:bookmarkStart w:id="0" w:name="_GoBack"/>
      <w:bookmarkEnd w:id="0"/>
    </w:p>
    <w:p w14:paraId="3918A84E" w14:textId="77777777" w:rsidR="00774C18" w:rsidRPr="00516051" w:rsidRDefault="00774C18" w:rsidP="00774C18">
      <w:pPr>
        <w:rPr>
          <w:rFonts w:asciiTheme="minorHAnsi" w:hAnsiTheme="minorHAnsi"/>
        </w:rPr>
      </w:pPr>
    </w:p>
    <w:p w14:paraId="01FD8824" w14:textId="77777777" w:rsidR="00774C18" w:rsidRDefault="00774C18" w:rsidP="00774C18"/>
    <w:p w14:paraId="7ADC2F4C" w14:textId="77777777" w:rsidR="00400C81" w:rsidRDefault="00400C81"/>
    <w:sectPr w:rsidR="00400C81" w:rsidSect="00854124">
      <w:footerReference w:type="even" r:id="rId8"/>
      <w:footerReference w:type="default" r:id="rId9"/>
      <w:footerReference w:type="first" r:id="rId10"/>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BD38E" w14:textId="77777777" w:rsidR="00F0226D" w:rsidRDefault="00F0226D">
      <w:r>
        <w:separator/>
      </w:r>
    </w:p>
  </w:endnote>
  <w:endnote w:type="continuationSeparator" w:id="0">
    <w:p w14:paraId="15BBF9DC" w14:textId="77777777" w:rsidR="00F0226D" w:rsidRDefault="00F0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95A4F" w14:textId="77777777" w:rsidR="00854124" w:rsidRDefault="00774C18" w:rsidP="008541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8A7D49" w14:textId="77777777" w:rsidR="00854124" w:rsidRDefault="00F022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37831" w14:textId="77777777" w:rsidR="00854124" w:rsidRPr="0010515D" w:rsidRDefault="00774C18" w:rsidP="00854124">
    <w:pPr>
      <w:pStyle w:val="Footer"/>
      <w:framePr w:wrap="around" w:vAnchor="text" w:hAnchor="margin" w:xAlign="center" w:y="1"/>
      <w:rPr>
        <w:rStyle w:val="PageNumber"/>
      </w:rPr>
    </w:pPr>
    <w:r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Pr>
        <w:rStyle w:val="PageNumber"/>
        <w:rFonts w:ascii="Arial Narrow" w:hAnsi="Arial Narrow"/>
        <w:noProof/>
      </w:rPr>
      <w:t>3</w:t>
    </w:r>
    <w:r w:rsidRPr="0010515D">
      <w:rPr>
        <w:rStyle w:val="PageNumber"/>
        <w:rFonts w:ascii="Arial Narrow" w:hAnsi="Arial Narrow"/>
      </w:rPr>
      <w:fldChar w:fldCharType="end"/>
    </w:r>
  </w:p>
  <w:p w14:paraId="3806D0AF" w14:textId="77777777" w:rsidR="00854124" w:rsidRDefault="00F022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DD45C" w14:textId="77777777" w:rsidR="00854124" w:rsidRPr="00D958C0" w:rsidRDefault="00774C18">
    <w:pPr>
      <w:pStyle w:val="Footer"/>
      <w:jc w:val="center"/>
      <w:rPr>
        <w:rFonts w:ascii="Arial Narrow" w:hAnsi="Arial Narrow"/>
      </w:rPr>
    </w:pPr>
    <w:r>
      <w:fldChar w:fldCharType="begin"/>
    </w:r>
    <w:r>
      <w:instrText xml:space="preserve"> PAGE   \* MERGEFORMAT </w:instrText>
    </w:r>
    <w:r>
      <w:fldChar w:fldCharType="separate"/>
    </w:r>
    <w:r w:rsidRPr="000C6137">
      <w:rPr>
        <w:rFonts w:ascii="Arial Narrow" w:hAnsi="Arial Narrow"/>
        <w:noProof/>
      </w:rPr>
      <w:t>1</w:t>
    </w:r>
    <w:r>
      <w:rPr>
        <w:rFonts w:ascii="Arial Narrow" w:hAnsi="Arial Narrow"/>
        <w:noProof/>
      </w:rPr>
      <w:fldChar w:fldCharType="end"/>
    </w:r>
  </w:p>
  <w:p w14:paraId="5408BEF0" w14:textId="77777777" w:rsidR="00854124" w:rsidRDefault="00F02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998BE" w14:textId="77777777" w:rsidR="00F0226D" w:rsidRDefault="00F0226D">
      <w:r>
        <w:separator/>
      </w:r>
    </w:p>
  </w:footnote>
  <w:footnote w:type="continuationSeparator" w:id="0">
    <w:p w14:paraId="0C76AE95" w14:textId="77777777" w:rsidR="00F0226D" w:rsidRDefault="00F02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45B7675"/>
    <w:multiLevelType w:val="multilevel"/>
    <w:tmpl w:val="8FB20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731270"/>
    <w:multiLevelType w:val="multilevel"/>
    <w:tmpl w:val="E9FC0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C18"/>
    <w:rsid w:val="000C77F5"/>
    <w:rsid w:val="001C5707"/>
    <w:rsid w:val="00400C81"/>
    <w:rsid w:val="00774C18"/>
    <w:rsid w:val="00880211"/>
    <w:rsid w:val="00A6614F"/>
    <w:rsid w:val="00B612F2"/>
    <w:rsid w:val="00F02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539B0D"/>
  <w14:defaultImageDpi w14:val="32767"/>
  <w15:chartTrackingRefBased/>
  <w15:docId w15:val="{0B9AA557-E195-DF4E-8BB6-585B96A32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74C18"/>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74C18"/>
    <w:pPr>
      <w:tabs>
        <w:tab w:val="center" w:pos="4320"/>
        <w:tab w:val="right" w:pos="8640"/>
      </w:tabs>
    </w:pPr>
  </w:style>
  <w:style w:type="character" w:customStyle="1" w:styleId="FooterChar">
    <w:name w:val="Footer Char"/>
    <w:basedOn w:val="DefaultParagraphFont"/>
    <w:link w:val="Footer"/>
    <w:uiPriority w:val="99"/>
    <w:rsid w:val="00774C18"/>
    <w:rPr>
      <w:rFonts w:ascii="Times New Roman" w:eastAsia="Times New Roman" w:hAnsi="Times New Roman" w:cs="Times New Roman"/>
      <w:sz w:val="20"/>
      <w:szCs w:val="20"/>
    </w:rPr>
  </w:style>
  <w:style w:type="character" w:styleId="PageNumber">
    <w:name w:val="page number"/>
    <w:basedOn w:val="DefaultParagraphFont"/>
    <w:rsid w:val="00774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1042</Words>
  <Characters>5946</Characters>
  <Application>Microsoft Office Word</Application>
  <DocSecurity>0</DocSecurity>
  <Lines>49</Lines>
  <Paragraphs>13</Paragraphs>
  <ScaleCrop>false</ScaleCrop>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2019-08-02T13:55:00Z</dcterms:created>
  <dcterms:modified xsi:type="dcterms:W3CDTF">2019-08-12T14:47:00Z</dcterms:modified>
</cp:coreProperties>
</file>