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7F44D3" w:rsidRDefault="006B010F" w:rsidP="00887408">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87408">
        <w:rPr>
          <w:rFonts w:asciiTheme="minorHAnsi" w:hAnsiTheme="minorHAnsi"/>
          <w:b/>
          <w:smallCaps/>
          <w:sz w:val="22"/>
          <w:szCs w:val="22"/>
        </w:rPr>
        <w:t>Fall</w:t>
      </w:r>
      <w:r w:rsidR="00A2353A" w:rsidRPr="007F44D3">
        <w:rPr>
          <w:rFonts w:asciiTheme="minorHAnsi" w:hAnsiTheme="minorHAnsi"/>
          <w:b/>
          <w:smallCaps/>
          <w:sz w:val="22"/>
          <w:szCs w:val="22"/>
        </w:rPr>
        <w:t xml:space="preserve"> 201</w:t>
      </w:r>
      <w:r w:rsidR="00A66358">
        <w:rPr>
          <w:rFonts w:asciiTheme="minorHAnsi" w:hAnsiTheme="minorHAnsi"/>
          <w:b/>
          <w:smallCaps/>
          <w:sz w:val="22"/>
          <w:szCs w:val="22"/>
        </w:rPr>
        <w:t>9</w:t>
      </w:r>
    </w:p>
    <w:p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887408">
        <w:rPr>
          <w:rFonts w:asciiTheme="minorHAnsi" w:hAnsiTheme="minorHAnsi"/>
          <w:sz w:val="22"/>
          <w:szCs w:val="22"/>
        </w:rPr>
        <w:t>ESL-227G-53867</w:t>
      </w:r>
      <w:r w:rsidR="00A66358">
        <w:rPr>
          <w:rFonts w:asciiTheme="minorHAnsi" w:hAnsiTheme="minorHAnsi"/>
          <w:sz w:val="22"/>
          <w:szCs w:val="22"/>
        </w:rPr>
        <w:t xml:space="preserve"> </w:t>
      </w:r>
      <w:r w:rsidR="00241256">
        <w:rPr>
          <w:rFonts w:asciiTheme="minorHAnsi" w:hAnsiTheme="minorHAnsi"/>
          <w:sz w:val="22"/>
          <w:szCs w:val="22"/>
        </w:rPr>
        <w:t>High</w:t>
      </w:r>
      <w:r w:rsidR="00241256" w:rsidRPr="007F44D3">
        <w:rPr>
          <w:rFonts w:asciiTheme="minorHAnsi" w:hAnsiTheme="minorHAnsi"/>
          <w:sz w:val="22"/>
          <w:szCs w:val="22"/>
        </w:rPr>
        <w:t>-</w:t>
      </w:r>
      <w:r w:rsidR="00241256" w:rsidRPr="007F44D3">
        <w:rPr>
          <w:rFonts w:asciiTheme="minorHAnsi" w:hAnsiTheme="minorHAnsi"/>
          <w:bCs/>
          <w:sz w:val="22"/>
          <w:szCs w:val="22"/>
        </w:rPr>
        <w:t>Intermediate Academic Grammar</w:t>
      </w:r>
      <w:r w:rsidR="00241256">
        <w:rPr>
          <w:rFonts w:asciiTheme="minorHAnsi" w:hAnsiTheme="minorHAnsi"/>
          <w:sz w:val="22"/>
          <w:szCs w:val="22"/>
        </w:rPr>
        <w:t xml:space="preserve"> </w:t>
      </w:r>
      <w:r w:rsidR="00FA20B1">
        <w:rPr>
          <w:rFonts w:asciiTheme="minorHAnsi" w:hAnsiTheme="minorHAnsi"/>
          <w:sz w:val="22"/>
          <w:szCs w:val="22"/>
        </w:rPr>
        <w:t>(3</w:t>
      </w:r>
      <w:r w:rsidR="00A66358">
        <w:rPr>
          <w:rFonts w:asciiTheme="minorHAnsi" w:hAnsiTheme="minorHAnsi"/>
          <w:sz w:val="22"/>
          <w:szCs w:val="22"/>
        </w:rPr>
        <w:t xml:space="preserve"> Units </w:t>
      </w:r>
      <w:r w:rsidR="00A66358">
        <w:rPr>
          <w:rFonts w:asciiTheme="minorHAnsi" w:hAnsiTheme="minorHAnsi"/>
          <w:bCs/>
          <w:sz w:val="22"/>
          <w:szCs w:val="22"/>
        </w:rPr>
        <w:t>C</w:t>
      </w:r>
      <w:r w:rsidR="00050641" w:rsidRPr="007F44D3">
        <w:rPr>
          <w:rFonts w:asciiTheme="minorHAnsi" w:hAnsiTheme="minorHAnsi"/>
          <w:bCs/>
          <w:sz w:val="22"/>
          <w:szCs w:val="22"/>
        </w:rPr>
        <w:t>redit)</w:t>
      </w:r>
    </w:p>
    <w:p w:rsidR="00DF419A" w:rsidRPr="007F44D3"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887408">
        <w:rPr>
          <w:rFonts w:asciiTheme="minorHAnsi" w:hAnsiTheme="minorHAnsi"/>
          <w:sz w:val="22"/>
          <w:szCs w:val="22"/>
        </w:rPr>
        <w:t>ESL-327G-53868</w:t>
      </w:r>
      <w:r w:rsidR="00805A5D">
        <w:rPr>
          <w:rFonts w:asciiTheme="minorHAnsi" w:hAnsiTheme="minorHAnsi"/>
          <w:sz w:val="22"/>
          <w:szCs w:val="22"/>
        </w:rPr>
        <w:t xml:space="preserve"> </w:t>
      </w:r>
      <w:r w:rsidR="00241256">
        <w:rPr>
          <w:rFonts w:asciiTheme="minorHAnsi" w:hAnsiTheme="minorHAnsi"/>
          <w:sz w:val="22"/>
          <w:szCs w:val="22"/>
        </w:rPr>
        <w:t>High</w:t>
      </w:r>
      <w:r w:rsidR="007F44D3" w:rsidRPr="007F44D3">
        <w:rPr>
          <w:rFonts w:asciiTheme="minorHAnsi" w:hAnsiTheme="minorHAnsi"/>
          <w:sz w:val="22"/>
          <w:szCs w:val="22"/>
        </w:rPr>
        <w:t>-</w:t>
      </w:r>
      <w:r w:rsidR="007F44D3" w:rsidRPr="007F44D3">
        <w:rPr>
          <w:rFonts w:asciiTheme="minorHAnsi" w:hAnsiTheme="minorHAnsi"/>
          <w:bCs/>
          <w:sz w:val="22"/>
          <w:szCs w:val="22"/>
        </w:rPr>
        <w:t xml:space="preserve">Intermediate Academic Grammar </w:t>
      </w:r>
      <w:r w:rsidR="00050641" w:rsidRPr="007F44D3">
        <w:rPr>
          <w:rFonts w:asciiTheme="minorHAnsi" w:hAnsiTheme="minorHAnsi"/>
          <w:bCs/>
          <w:sz w:val="22"/>
          <w:szCs w:val="22"/>
        </w:rPr>
        <w:t>(</w:t>
      </w:r>
      <w:r w:rsidR="00BF0BC0" w:rsidRPr="007F44D3">
        <w:rPr>
          <w:rFonts w:asciiTheme="minorHAnsi" w:hAnsiTheme="minorHAnsi"/>
          <w:bCs/>
          <w:sz w:val="22"/>
          <w:szCs w:val="22"/>
        </w:rPr>
        <w:t>noncredit</w:t>
      </w:r>
      <w:r w:rsidR="00050641" w:rsidRPr="007F44D3">
        <w:rPr>
          <w:rFonts w:asciiTheme="minorHAnsi" w:hAnsiTheme="minorHAnsi"/>
          <w:bCs/>
          <w:sz w:val="22"/>
          <w:szCs w:val="22"/>
        </w:rPr>
        <w:t>)</w:t>
      </w:r>
    </w:p>
    <w:p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87408" w:rsidP="00805A5D">
            <w:pPr>
              <w:jc w:val="center"/>
              <w:rPr>
                <w:rFonts w:ascii="Arial Narrow" w:hAnsi="Arial Narrow" w:cs="Arial"/>
                <w:b/>
                <w:sz w:val="22"/>
              </w:rPr>
            </w:pPr>
            <w:r>
              <w:rPr>
                <w:rFonts w:ascii="Arial Narrow" w:hAnsi="Arial Narrow" w:cs="Arial"/>
                <w:b/>
                <w:sz w:val="22"/>
              </w:rPr>
              <w:t>Tuesday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05A5D"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05A5D" w:rsidRPr="00642FE6" w:rsidRDefault="00887408" w:rsidP="00805A5D">
            <w:pPr>
              <w:jc w:val="center"/>
              <w:rPr>
                <w:rFonts w:ascii="Arial Narrow" w:hAnsi="Arial Narrow" w:cs="Arial"/>
                <w:b/>
                <w:sz w:val="22"/>
              </w:rPr>
            </w:pPr>
            <w:r>
              <w:rPr>
                <w:rFonts w:ascii="Arial Narrow" w:hAnsi="Arial Narrow" w:cs="Arial"/>
                <w:b/>
                <w:sz w:val="22"/>
              </w:rPr>
              <w:t>Thursday</w:t>
            </w:r>
          </w:p>
        </w:tc>
      </w:tr>
      <w:tr w:rsidR="00805A5D" w:rsidRPr="00642FE6" w:rsidTr="00805A5D">
        <w:tc>
          <w:tcPr>
            <w:tcW w:w="1737" w:type="dxa"/>
            <w:shd w:val="clear" w:color="auto" w:fill="auto"/>
          </w:tcPr>
          <w:p w:rsidR="00805A5D" w:rsidRDefault="00F06875" w:rsidP="00805A5D">
            <w:pPr>
              <w:jc w:val="center"/>
              <w:rPr>
                <w:rFonts w:ascii="Arial Narrow" w:hAnsi="Arial Narrow"/>
                <w:sz w:val="22"/>
              </w:rPr>
            </w:pPr>
            <w:r>
              <w:rPr>
                <w:rFonts w:ascii="Arial Narrow" w:hAnsi="Arial Narrow"/>
                <w:sz w:val="22"/>
              </w:rPr>
              <w:t>1</w:t>
            </w:r>
            <w:r w:rsidR="00887408">
              <w:rPr>
                <w:rFonts w:ascii="Arial Narrow" w:hAnsi="Arial Narrow"/>
                <w:sz w:val="22"/>
              </w:rPr>
              <w:t>2</w:t>
            </w:r>
            <w:r>
              <w:rPr>
                <w:rFonts w:ascii="Arial Narrow" w:hAnsi="Arial Narrow"/>
                <w:sz w:val="22"/>
              </w:rPr>
              <w:t>:00-1</w:t>
            </w:r>
            <w:r w:rsidR="00887408">
              <w:rPr>
                <w:rFonts w:ascii="Arial Narrow" w:hAnsi="Arial Narrow"/>
                <w:sz w:val="22"/>
              </w:rPr>
              <w:t>2</w:t>
            </w:r>
            <w:r w:rsidR="00805A5D">
              <w:rPr>
                <w:rFonts w:ascii="Arial Narrow" w:hAnsi="Arial Narrow"/>
                <w:sz w:val="22"/>
              </w:rPr>
              <w:t>:50</w:t>
            </w:r>
          </w:p>
          <w:p w:rsidR="00805A5D" w:rsidRPr="005E27A9" w:rsidRDefault="004131EF" w:rsidP="00805A5D">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rsidR="00887408" w:rsidRDefault="00887408" w:rsidP="00887408">
            <w:pPr>
              <w:jc w:val="center"/>
              <w:rPr>
                <w:rFonts w:ascii="Arial Narrow" w:hAnsi="Arial Narrow"/>
                <w:sz w:val="22"/>
              </w:rPr>
            </w:pPr>
            <w:r>
              <w:rPr>
                <w:rFonts w:ascii="Arial Narrow" w:hAnsi="Arial Narrow"/>
                <w:sz w:val="22"/>
              </w:rPr>
              <w:t>12:00-12:50</w:t>
            </w:r>
          </w:p>
          <w:p w:rsidR="00805A5D" w:rsidRPr="00642FE6" w:rsidRDefault="00887408" w:rsidP="00805A5D">
            <w:pPr>
              <w:jc w:val="center"/>
              <w:rPr>
                <w:rFonts w:ascii="Arial Narrow" w:hAnsi="Arial Narrow"/>
                <w:sz w:val="22"/>
              </w:rPr>
            </w:pPr>
            <w:r>
              <w:rPr>
                <w:rFonts w:ascii="Arial Narrow" w:hAnsi="Arial Narrow"/>
                <w:i/>
                <w:sz w:val="22"/>
              </w:rPr>
              <w:t>LAL 2</w:t>
            </w:r>
          </w:p>
        </w:tc>
        <w:tc>
          <w:tcPr>
            <w:tcW w:w="1737" w:type="dxa"/>
            <w:tcBorders>
              <w:bottom w:val="single" w:sz="4" w:space="0" w:color="auto"/>
            </w:tcBorders>
            <w:shd w:val="clear" w:color="auto" w:fill="auto"/>
          </w:tcPr>
          <w:p w:rsidR="00887408" w:rsidRDefault="00887408" w:rsidP="00887408">
            <w:pPr>
              <w:jc w:val="center"/>
              <w:rPr>
                <w:rFonts w:ascii="Arial Narrow" w:hAnsi="Arial Narrow"/>
                <w:sz w:val="22"/>
              </w:rPr>
            </w:pPr>
            <w:r>
              <w:rPr>
                <w:rFonts w:ascii="Arial Narrow" w:hAnsi="Arial Narrow"/>
                <w:sz w:val="22"/>
              </w:rPr>
              <w:t>12:00-12:50</w:t>
            </w:r>
          </w:p>
          <w:p w:rsidR="00805A5D" w:rsidRPr="00642FE6" w:rsidRDefault="00FA20B1" w:rsidP="00805A5D">
            <w:pPr>
              <w:jc w:val="center"/>
              <w:rPr>
                <w:rFonts w:ascii="Arial Narrow" w:hAnsi="Arial Narrow"/>
                <w:sz w:val="22"/>
              </w:rPr>
            </w:pPr>
            <w:r>
              <w:rPr>
                <w:rFonts w:ascii="Arial Narrow" w:hAnsi="Arial Narrow"/>
                <w:i/>
                <w:sz w:val="22"/>
              </w:rPr>
              <w:t>LAL 1</w:t>
            </w:r>
          </w:p>
        </w:tc>
      </w:tr>
    </w:tbl>
    <w:p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875BE8">
        <w:rPr>
          <w:rFonts w:asciiTheme="minorHAnsi" w:hAnsiTheme="minorHAnsi"/>
          <w:sz w:val="22"/>
          <w:szCs w:val="22"/>
        </w:rPr>
        <w:t>227G</w:t>
      </w:r>
      <w:r w:rsidR="00050641" w:rsidRPr="00A84741">
        <w:rPr>
          <w:rFonts w:asciiTheme="minorHAnsi" w:hAnsiTheme="minorHAnsi"/>
          <w:sz w:val="22"/>
          <w:szCs w:val="22"/>
        </w:rPr>
        <w:t xml:space="preserve">: </w:t>
      </w:r>
      <w:r w:rsidR="00875BE8">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875BE8">
        <w:rPr>
          <w:rFonts w:asciiTheme="minorHAnsi" w:hAnsiTheme="minorHAnsi"/>
          <w:sz w:val="22"/>
          <w:szCs w:val="22"/>
        </w:rPr>
        <w:t>327G</w:t>
      </w:r>
      <w:r w:rsidR="00050641" w:rsidRPr="00A84741">
        <w:rPr>
          <w:rFonts w:asciiTheme="minorHAnsi" w:hAnsiTheme="minorHAnsi"/>
          <w:sz w:val="22"/>
          <w:szCs w:val="22"/>
        </w:rPr>
        <w:t>: 0 units</w:t>
      </w:r>
    </w:p>
    <w:p w:rsidR="00EA34AD" w:rsidRPr="00A84741" w:rsidRDefault="00EA34AD">
      <w:pPr>
        <w:rPr>
          <w:rFonts w:asciiTheme="minorHAnsi" w:hAnsiTheme="minorHAnsi"/>
          <w:sz w:val="22"/>
          <w:szCs w:val="22"/>
        </w:rPr>
      </w:pP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Pr>
          <w:rFonts w:asciiTheme="minorHAnsi" w:eastAsia="Arial Narrow" w:hAnsiTheme="minorHAnsi" w:cstheme="minorHAnsi"/>
          <w:sz w:val="24"/>
          <w:szCs w:val="24"/>
        </w:rPr>
        <w:t>09/02; 11/11; 11/28-29</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Pr>
          <w:rFonts w:asciiTheme="minorHAnsi" w:eastAsia="Arial Narrow" w:hAnsiTheme="minorHAnsi" w:cstheme="minorHAnsi"/>
          <w:sz w:val="24"/>
          <w:szCs w:val="24"/>
        </w:rPr>
        <w:t>to avoid a “W” (withdrawal): 09/02</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Pr>
          <w:rFonts w:asciiTheme="minorHAnsi" w:eastAsia="Arial Narrow" w:hAnsiTheme="minorHAnsi" w:cstheme="minorHAnsi"/>
          <w:sz w:val="24"/>
          <w:szCs w:val="24"/>
        </w:rPr>
        <w:t>he class to avoid a grade: 10/11</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Pr>
          <w:rFonts w:asciiTheme="minorHAnsi" w:eastAsia="Arial Narrow" w:hAnsiTheme="minorHAnsi" w:cstheme="minorHAnsi"/>
          <w:b/>
          <w:bCs/>
          <w:sz w:val="24"/>
          <w:szCs w:val="24"/>
        </w:rPr>
        <w:t>Thursday, December 12 12:00PM to 1:50PM</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HUM 54</w:t>
      </w:r>
    </w:p>
    <w:p w:rsidR="00887408"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Monday 2:00-3:00PM HUM 54</w:t>
      </w:r>
      <w:r w:rsidRPr="00E6257F">
        <w:rPr>
          <w:rFonts w:asciiTheme="minorHAnsi" w:eastAsia="Arial Narrow" w:hAnsiTheme="minorHAnsi" w:cstheme="minorHAnsi"/>
          <w:sz w:val="24"/>
          <w:szCs w:val="24"/>
        </w:rPr>
        <w:t>;</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Tuesday 10:00-11:00PM Tutorial Center</w:t>
      </w:r>
    </w:p>
    <w:p w:rsidR="00887408"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1:00AM to 3:00</w:t>
      </w:r>
      <w:r w:rsidRPr="00E6257F">
        <w:rPr>
          <w:rFonts w:asciiTheme="minorHAnsi" w:eastAsia="Arial Narrow" w:hAnsiTheme="minorHAnsi" w:cstheme="minorHAnsi"/>
          <w:sz w:val="24"/>
          <w:szCs w:val="24"/>
        </w:rPr>
        <w:t>AM Tutorial Center</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Friday 9:00AM to 10:00AM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887408" w:rsidRPr="00E6257F" w:rsidTr="00972A7F">
        <w:tc>
          <w:tcPr>
            <w:tcW w:w="7300" w:type="dxa"/>
            <w:tcMar>
              <w:top w:w="100" w:type="dxa"/>
              <w:left w:w="100" w:type="dxa"/>
              <w:bottom w:w="100" w:type="dxa"/>
              <w:right w:w="100" w:type="dxa"/>
            </w:tcMar>
          </w:tcPr>
          <w:p w:rsidR="00887408" w:rsidRPr="00E6257F" w:rsidRDefault="00887408" w:rsidP="00972A7F">
            <w:pPr>
              <w:widowControl w:val="0"/>
              <w:rPr>
                <w:rFonts w:asciiTheme="minorHAnsi" w:hAnsiTheme="minorHAnsi" w:cstheme="minorHAnsi"/>
                <w:sz w:val="24"/>
                <w:szCs w:val="24"/>
              </w:rPr>
            </w:pPr>
            <w:r w:rsidRPr="00E6257F">
              <w:rPr>
                <w:rFonts w:asciiTheme="minorHAnsi" w:eastAsia="Arial Narrow"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Pr>
          <w:rFonts w:asciiTheme="minorHAnsi" w:eastAsia="Arial Narrow" w:hAnsiTheme="minorHAnsi" w:cstheme="minorHAnsi"/>
          <w:sz w:val="24"/>
          <w:szCs w:val="24"/>
        </w:rPr>
        <w:tab/>
        <w:t xml:space="preserve">Phone: </w:t>
      </w:r>
      <w:r>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638-3641 x 3220</w:t>
      </w:r>
    </w:p>
    <w:p w:rsidR="00887408" w:rsidRPr="00E6257F" w:rsidRDefault="00887408" w:rsidP="0088740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Email:  </w:t>
      </w:r>
      <w:r w:rsidRPr="00E6257F">
        <w:rPr>
          <w:rFonts w:asciiTheme="minorHAnsi" w:eastAsia="Arial Narrow" w:hAnsiTheme="minorHAnsi" w:cstheme="minorHAnsi"/>
          <w:sz w:val="24"/>
          <w:szCs w:val="24"/>
        </w:rPr>
        <w:tab/>
      </w:r>
      <w:r w:rsidRPr="00E6257F">
        <w:rPr>
          <w:rFonts w:asciiTheme="minorHAnsi" w:eastAsia="Arial Narrow" w:hAnsiTheme="minorHAnsi" w:cstheme="minorHAnsi"/>
          <w:sz w:val="24"/>
          <w:szCs w:val="24"/>
        </w:rPr>
        <w:tab/>
        <w:t>rebecca.alhaider@reedleycollege.edu</w:t>
      </w:r>
    </w:p>
    <w:p w:rsidR="002F7E1F" w:rsidRPr="00863ADB" w:rsidRDefault="00DC1C0E" w:rsidP="00887408">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875BE8">
        <w:rPr>
          <w:rFonts w:asciiTheme="minorHAnsi" w:hAnsiTheme="minorHAnsi"/>
          <w:sz w:val="22"/>
          <w:szCs w:val="22"/>
          <w:u w:val="single"/>
        </w:rPr>
        <w:t>FOCUS ON GRAMMAR 4</w:t>
      </w:r>
      <w:r w:rsidR="00F00DE1">
        <w:rPr>
          <w:rFonts w:asciiTheme="minorHAnsi" w:hAnsiTheme="minorHAnsi"/>
          <w:sz w:val="22"/>
          <w:szCs w:val="22"/>
          <w:u w:val="single"/>
        </w:rPr>
        <w:t>,</w:t>
      </w:r>
      <w:r w:rsidR="002C69ED" w:rsidRPr="00863ADB">
        <w:rPr>
          <w:rFonts w:asciiTheme="minorHAnsi" w:hAnsiTheme="minorHAnsi"/>
          <w:sz w:val="22"/>
          <w:szCs w:val="22"/>
        </w:rPr>
        <w:t xml:space="preserve"> Student Book </w:t>
      </w:r>
      <w:r w:rsidR="00D516CA">
        <w:rPr>
          <w:rFonts w:asciiTheme="minorHAnsi" w:hAnsiTheme="minorHAnsi"/>
          <w:sz w:val="22"/>
          <w:szCs w:val="22"/>
        </w:rPr>
        <w:t xml:space="preserve">(ISBN </w:t>
      </w:r>
      <w:r w:rsidR="00D516CA">
        <w:rPr>
          <w:rFonts w:ascii="Arial" w:hAnsi="Arial" w:cs="Arial"/>
          <w:color w:val="21282D"/>
          <w:sz w:val="19"/>
          <w:szCs w:val="19"/>
          <w:shd w:val="clear" w:color="auto" w:fill="FFFFFF"/>
        </w:rPr>
        <w:t>9780134583303</w:t>
      </w:r>
      <w:r w:rsidR="00D516CA">
        <w:rPr>
          <w:rFonts w:ascii="Arial" w:hAnsi="Arial" w:cs="Arial"/>
          <w:color w:val="21282D"/>
          <w:sz w:val="19"/>
          <w:szCs w:val="19"/>
          <w:shd w:val="clear" w:color="auto" w:fill="FFFFFF"/>
        </w:rPr>
        <w:t>)</w:t>
      </w:r>
    </w:p>
    <w:p w:rsidR="00054B6B" w:rsidRPr="00863ADB" w:rsidRDefault="00054B6B" w:rsidP="00054B6B">
      <w:pPr>
        <w:ind w:left="2160" w:hanging="2160"/>
        <w:rPr>
          <w:rFonts w:asciiTheme="minorHAnsi" w:hAnsiTheme="minorHAnsi"/>
          <w:sz w:val="22"/>
          <w:szCs w:val="22"/>
        </w:rPr>
      </w:pPr>
    </w:p>
    <w:p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rsidR="00FF1A85" w:rsidRPr="00863ADB" w:rsidRDefault="00FF1A85" w:rsidP="00FF1A85">
      <w:pPr>
        <w:ind w:left="2160"/>
        <w:rPr>
          <w:rFonts w:asciiTheme="minorHAnsi" w:hAnsiTheme="minorHAnsi"/>
          <w:sz w:val="22"/>
          <w:szCs w:val="22"/>
        </w:rPr>
      </w:pPr>
    </w:p>
    <w:p w:rsidR="00671395" w:rsidRPr="00863ADB" w:rsidRDefault="00FF1A85" w:rsidP="000D3421">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bookmarkStart w:id="0" w:name="_GoBack"/>
      <w:bookmarkEnd w:id="0"/>
      <w:r w:rsidR="00671395" w:rsidRPr="00863ADB">
        <w:rPr>
          <w:rFonts w:asciiTheme="minorHAnsi" w:hAnsiTheme="minorHAnsi"/>
          <w:sz w:val="22"/>
          <w:szCs w:val="22"/>
        </w:rPr>
        <w:t>.</w:t>
      </w:r>
    </w:p>
    <w:p w:rsidR="00887408" w:rsidRDefault="00887408" w:rsidP="00751961">
      <w:pPr>
        <w:rPr>
          <w:rFonts w:asciiTheme="minorHAnsi" w:hAnsiTheme="minorHAnsi"/>
          <w:b/>
          <w:i/>
          <w:sz w:val="22"/>
          <w:szCs w:val="22"/>
        </w:rPr>
      </w:pPr>
    </w:p>
    <w:p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861DED">
        <w:rPr>
          <w:rFonts w:asciiTheme="minorHAnsi" w:hAnsiTheme="minorHAnsi"/>
          <w:bCs/>
          <w:sz w:val="22"/>
          <w:szCs w:val="22"/>
        </w:rPr>
        <w:t>ESL 227G/ ESL 327G</w:t>
      </w:r>
      <w:r w:rsidR="003B5E97" w:rsidRPr="003B5E97">
        <w:rPr>
          <w:rFonts w:asciiTheme="minorHAnsi" w:hAnsiTheme="minorHAnsi"/>
          <w:bCs/>
          <w:sz w:val="22"/>
          <w:szCs w:val="22"/>
        </w:rPr>
        <w:t xml:space="preserve"> </w:t>
      </w:r>
      <w:r w:rsidR="00F12E41">
        <w:rPr>
          <w:rFonts w:asciiTheme="minorHAnsi" w:hAnsiTheme="minorHAnsi"/>
          <w:bCs/>
          <w:sz w:val="22"/>
          <w:szCs w:val="22"/>
        </w:rPr>
        <w:t>Is a grammar skills course designed for speakers of other languages who want to comprehend and use grammar structures in written and oral academic English. This high intermediate course may be taken concurrently with other ESL or English courses. S</w:t>
      </w:r>
      <w:r w:rsidR="003B5E97" w:rsidRPr="003B5E97">
        <w:rPr>
          <w:rFonts w:asciiTheme="minorHAnsi" w:hAnsiTheme="minorHAnsi"/>
          <w:bCs/>
          <w:sz w:val="22"/>
          <w:szCs w:val="22"/>
        </w:rPr>
        <w:t>tudents who successfully complete this cou</w:t>
      </w:r>
      <w:r w:rsidR="00F12E41">
        <w:rPr>
          <w:rFonts w:asciiTheme="minorHAnsi" w:hAnsiTheme="minorHAnsi"/>
          <w:bCs/>
          <w:sz w:val="22"/>
          <w:szCs w:val="22"/>
        </w:rPr>
        <w:t>rse will be prepared for ESL 117G.</w:t>
      </w:r>
    </w:p>
    <w:p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rsidR="005F0029" w:rsidRPr="009450F3" w:rsidRDefault="009B7149" w:rsidP="00751961">
      <w:pPr>
        <w:rPr>
          <w:rFonts w:asciiTheme="minorHAnsi" w:hAnsiTheme="minorHAnsi"/>
          <w:bCs/>
          <w:sz w:val="22"/>
          <w:szCs w:val="22"/>
          <w:highlight w:val="yellow"/>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3B5E97" w:rsidRPr="003B5E97">
        <w:rPr>
          <w:rFonts w:asciiTheme="minorHAnsi" w:hAnsiTheme="minorHAnsi"/>
          <w:bCs/>
          <w:sz w:val="22"/>
          <w:szCs w:val="22"/>
        </w:rPr>
        <w:t>S</w:t>
      </w:r>
      <w:r w:rsidR="000D1EDE">
        <w:rPr>
          <w:rFonts w:asciiTheme="minorHAnsi" w:hAnsiTheme="minorHAnsi"/>
          <w:bCs/>
          <w:sz w:val="22"/>
          <w:szCs w:val="22"/>
        </w:rPr>
        <w:t>uccessful completion of ESL 2</w:t>
      </w:r>
      <w:r w:rsidR="00751B79">
        <w:rPr>
          <w:rFonts w:asciiTheme="minorHAnsi" w:hAnsiTheme="minorHAnsi"/>
          <w:bCs/>
          <w:sz w:val="22"/>
          <w:szCs w:val="22"/>
        </w:rPr>
        <w:t>66 or 366</w:t>
      </w:r>
      <w:r w:rsidR="003B5E97" w:rsidRPr="003B5E97">
        <w:rPr>
          <w:rFonts w:asciiTheme="minorHAnsi" w:hAnsiTheme="minorHAnsi"/>
          <w:bCs/>
          <w:sz w:val="22"/>
          <w:szCs w:val="22"/>
        </w:rPr>
        <w:t xml:space="preserve"> or appropriate multiple-measure placement by a counselor, which includes score on approved ESL placement test and/or counselor/instructor recommendation.</w:t>
      </w:r>
    </w:p>
    <w:p w:rsidR="009B7149" w:rsidRPr="009450F3" w:rsidRDefault="009B7149" w:rsidP="009B7149">
      <w:pPr>
        <w:rPr>
          <w:rFonts w:asciiTheme="minorHAnsi" w:hAnsiTheme="minorHAnsi"/>
          <w:bCs/>
          <w:sz w:val="22"/>
          <w:szCs w:val="22"/>
          <w:highlight w:val="yellow"/>
        </w:rPr>
      </w:pPr>
    </w:p>
    <w:p w:rsidR="00CD0935" w:rsidRPr="003B5E97" w:rsidRDefault="00261E04" w:rsidP="00887408">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751B79">
        <w:rPr>
          <w:rFonts w:asciiTheme="minorHAnsi" w:hAnsiTheme="minorHAnsi"/>
          <w:sz w:val="22"/>
          <w:szCs w:val="22"/>
        </w:rPr>
        <w:t>ESL 2</w:t>
      </w:r>
      <w:r w:rsidR="00887408">
        <w:rPr>
          <w:rFonts w:asciiTheme="minorHAnsi" w:hAnsiTheme="minorHAnsi"/>
          <w:sz w:val="22"/>
          <w:szCs w:val="22"/>
        </w:rPr>
        <w:t>27</w:t>
      </w:r>
      <w:r w:rsidR="00751B79">
        <w:rPr>
          <w:rFonts w:asciiTheme="minorHAnsi" w:hAnsiTheme="minorHAnsi"/>
          <w:sz w:val="22"/>
          <w:szCs w:val="22"/>
        </w:rPr>
        <w:t xml:space="preserve">G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887408">
        <w:rPr>
          <w:rFonts w:asciiTheme="minorHAnsi" w:hAnsiTheme="minorHAnsi"/>
          <w:sz w:val="22"/>
          <w:szCs w:val="22"/>
        </w:rPr>
        <w:t>27</w:t>
      </w:r>
      <w:r w:rsidR="00751B79">
        <w:rPr>
          <w:rFonts w:asciiTheme="minorHAnsi" w:hAnsiTheme="minorHAnsi"/>
          <w:sz w:val="22"/>
          <w:szCs w:val="22"/>
        </w:rPr>
        <w:t>G</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rsidR="003B5E97" w:rsidRPr="003B5E97" w:rsidRDefault="003B5E97">
      <w:pPr>
        <w:rPr>
          <w:rFonts w:asciiTheme="minorHAnsi" w:hAnsiTheme="minorHAnsi"/>
          <w:b/>
          <w:smallCaps/>
          <w:sz w:val="22"/>
          <w:szCs w:val="22"/>
          <w:u w:val="single"/>
        </w:rPr>
      </w:pPr>
    </w:p>
    <w:p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1. recognize and identify target grammar structures in written language</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2. read and analyze texts that include target grammar structures</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3. demonstrate appropriate usage of target grammar structures in writing</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4. identify and edit grammar errors in written language</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5. analyze and edit grammar errors in their own writing</w:t>
      </w:r>
    </w:p>
    <w:p w:rsidR="003B5E97" w:rsidRP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6. recognize and identify target grammar structures in oral language</w:t>
      </w:r>
    </w:p>
    <w:p w:rsidR="003B5E97" w:rsidRDefault="003B5E97" w:rsidP="003B5E97">
      <w:pPr>
        <w:tabs>
          <w:tab w:val="left" w:pos="1802"/>
        </w:tabs>
        <w:ind w:left="720"/>
        <w:rPr>
          <w:rFonts w:asciiTheme="minorHAnsi" w:hAnsiTheme="minorHAnsi"/>
          <w:bCs/>
          <w:sz w:val="22"/>
          <w:szCs w:val="22"/>
        </w:rPr>
      </w:pPr>
      <w:r w:rsidRPr="003B5E97">
        <w:rPr>
          <w:rFonts w:asciiTheme="minorHAnsi" w:hAnsiTheme="minorHAnsi"/>
          <w:bCs/>
          <w:sz w:val="22"/>
          <w:szCs w:val="22"/>
        </w:rPr>
        <w:t>7. listen to and analyze aural language that includes target structures</w:t>
      </w:r>
    </w:p>
    <w:p w:rsidR="003B5E97" w:rsidRPr="003B5E97" w:rsidRDefault="003B5E97" w:rsidP="003B5E97">
      <w:pPr>
        <w:tabs>
          <w:tab w:val="left" w:pos="1802"/>
        </w:tabs>
        <w:ind w:left="720"/>
        <w:rPr>
          <w:rFonts w:asciiTheme="minorHAnsi" w:hAnsiTheme="minorHAnsi"/>
          <w:b/>
          <w:bCs/>
          <w:smallCaps/>
          <w:sz w:val="22"/>
          <w:szCs w:val="22"/>
          <w:u w:val="single"/>
        </w:rPr>
      </w:pPr>
      <w:r w:rsidRPr="003B5E97">
        <w:rPr>
          <w:rFonts w:asciiTheme="minorHAnsi" w:hAnsiTheme="minorHAnsi"/>
          <w:bCs/>
          <w:sz w:val="22"/>
          <w:szCs w:val="22"/>
        </w:rPr>
        <w:t>8. demonstrate the correct and appropriate use of target gramma</w:t>
      </w:r>
      <w:r>
        <w:rPr>
          <w:rFonts w:asciiTheme="minorHAnsi" w:hAnsiTheme="minorHAnsi"/>
          <w:bCs/>
          <w:sz w:val="22"/>
          <w:szCs w:val="22"/>
        </w:rPr>
        <w:t>r structures in spoken language</w:t>
      </w:r>
      <w:r w:rsidR="009B7149" w:rsidRPr="009450F3">
        <w:rPr>
          <w:rFonts w:asciiTheme="minorHAnsi" w:hAnsiTheme="minorHAnsi"/>
          <w:bCs/>
          <w:sz w:val="22"/>
          <w:szCs w:val="22"/>
          <w:highlight w:val="yellow"/>
        </w:rPr>
        <w:br/>
      </w:r>
    </w:p>
    <w:p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rsidR="00CD0935" w:rsidRPr="00D00EB7" w:rsidRDefault="00D00EB7" w:rsidP="00D00EB7">
      <w:pPr>
        <w:pStyle w:val="ListParagraph"/>
        <w:numPr>
          <w:ilvl w:val="0"/>
          <w:numId w:val="35"/>
        </w:numPr>
        <w:tabs>
          <w:tab w:val="left" w:pos="1802"/>
        </w:tabs>
        <w:rPr>
          <w:rFonts w:asciiTheme="minorHAnsi" w:hAnsiTheme="minorHAnsi"/>
          <w:bCs/>
          <w:sz w:val="22"/>
          <w:szCs w:val="22"/>
        </w:rPr>
      </w:pPr>
      <w:r w:rsidRPr="00D00EB7">
        <w:rPr>
          <w:rFonts w:asciiTheme="minorHAnsi" w:hAnsiTheme="minorHAnsi"/>
          <w:bCs/>
          <w:sz w:val="22"/>
          <w:szCs w:val="22"/>
        </w:rPr>
        <w:t>demonstrate appropriate usage of high-intermediate grammar structures</w:t>
      </w:r>
    </w:p>
    <w:p w:rsidR="00D00EB7" w:rsidRDefault="00D00EB7" w:rsidP="00D00EB7">
      <w:pPr>
        <w:pStyle w:val="ListParagraph"/>
        <w:numPr>
          <w:ilvl w:val="0"/>
          <w:numId w:val="35"/>
        </w:numPr>
        <w:tabs>
          <w:tab w:val="left" w:pos="1802"/>
        </w:tabs>
        <w:rPr>
          <w:rFonts w:asciiTheme="minorHAnsi" w:hAnsiTheme="minorHAnsi"/>
          <w:bCs/>
          <w:sz w:val="22"/>
          <w:szCs w:val="22"/>
        </w:rPr>
      </w:pPr>
      <w:r>
        <w:rPr>
          <w:rFonts w:asciiTheme="minorHAnsi" w:hAnsiTheme="minorHAnsi"/>
          <w:bCs/>
          <w:sz w:val="22"/>
          <w:szCs w:val="22"/>
        </w:rPr>
        <w:t>recognize high-intermediate grammar structures</w:t>
      </w:r>
    </w:p>
    <w:p w:rsidR="00D00EB7" w:rsidRPr="00D00EB7" w:rsidRDefault="00D00EB7" w:rsidP="00D00EB7">
      <w:pPr>
        <w:pStyle w:val="ListParagraph"/>
        <w:tabs>
          <w:tab w:val="left" w:pos="1802"/>
        </w:tabs>
        <w:ind w:left="1080"/>
        <w:rPr>
          <w:rFonts w:asciiTheme="minorHAnsi" w:hAnsiTheme="minorHAnsi"/>
          <w:bCs/>
          <w:sz w:val="22"/>
          <w:szCs w:val="22"/>
        </w:rPr>
      </w:pPr>
    </w:p>
    <w:p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rsidTr="00741852">
        <w:trPr>
          <w:jc w:val="center"/>
        </w:trPr>
        <w:tc>
          <w:tcPr>
            <w:tcW w:w="5220" w:type="dxa"/>
            <w:shd w:val="clear" w:color="auto" w:fill="D9D9D9"/>
            <w:vAlign w:val="center"/>
          </w:tcPr>
          <w:p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rsidTr="00741852">
        <w:trPr>
          <w:jc w:val="center"/>
        </w:trPr>
        <w:tc>
          <w:tcPr>
            <w:tcW w:w="5220" w:type="dxa"/>
            <w:vAlign w:val="center"/>
          </w:tcPr>
          <w:p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8811A7">
            <w:pPr>
              <w:ind w:left="162"/>
              <w:rPr>
                <w:rFonts w:asciiTheme="minorHAnsi" w:hAnsiTheme="minorHAnsi"/>
                <w:sz w:val="22"/>
                <w:szCs w:val="22"/>
              </w:rPr>
            </w:pPr>
            <w:r w:rsidRPr="003B5E97">
              <w:rPr>
                <w:rFonts w:asciiTheme="minorHAnsi" w:hAnsiTheme="minorHAnsi"/>
                <w:sz w:val="22"/>
                <w:szCs w:val="22"/>
              </w:rPr>
              <w:t>Projects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r w:rsidR="00E975E6" w:rsidRPr="003B5E97" w:rsidTr="00741852">
        <w:trPr>
          <w:jc w:val="center"/>
        </w:trPr>
        <w:tc>
          <w:tcPr>
            <w:tcW w:w="5220" w:type="dxa"/>
            <w:vAlign w:val="center"/>
          </w:tcPr>
          <w:p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rsidR="00E975E6" w:rsidRPr="003B5E97" w:rsidRDefault="00BF0E19" w:rsidP="00741852">
            <w:pPr>
              <w:ind w:left="162"/>
              <w:jc w:val="center"/>
              <w:rPr>
                <w:rFonts w:asciiTheme="minorHAnsi" w:hAnsiTheme="minorHAnsi"/>
                <w:sz w:val="22"/>
                <w:szCs w:val="22"/>
              </w:rPr>
            </w:pPr>
            <w:r>
              <w:rPr>
                <w:rFonts w:asciiTheme="minorHAnsi" w:hAnsiTheme="minorHAnsi"/>
                <w:sz w:val="22"/>
                <w:szCs w:val="22"/>
              </w:rPr>
              <w:t>25</w:t>
            </w:r>
            <w:r w:rsidR="00E975E6" w:rsidRPr="003B5E97">
              <w:rPr>
                <w:rFonts w:asciiTheme="minorHAnsi" w:hAnsiTheme="minorHAnsi"/>
                <w:sz w:val="22"/>
                <w:szCs w:val="22"/>
              </w:rPr>
              <w:t>%</w:t>
            </w:r>
          </w:p>
        </w:tc>
      </w:tr>
    </w:tbl>
    <w:p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E975E6" w:rsidRPr="003B5E97" w:rsidRDefault="00E975E6" w:rsidP="0088740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rsidR="00FE047B" w:rsidRPr="003B5E97" w:rsidRDefault="00FE047B" w:rsidP="007A4154">
      <w:pPr>
        <w:tabs>
          <w:tab w:val="left" w:pos="1440"/>
        </w:tabs>
        <w:rPr>
          <w:rFonts w:asciiTheme="minorHAnsi" w:hAnsiTheme="minorHAnsi"/>
          <w:sz w:val="22"/>
          <w:szCs w:val="22"/>
        </w:rPr>
      </w:pPr>
    </w:p>
    <w:p w:rsidR="00FE047B" w:rsidRPr="003B5E97" w:rsidRDefault="00FE047B" w:rsidP="007A4154">
      <w:pPr>
        <w:tabs>
          <w:tab w:val="left" w:pos="1440"/>
        </w:tabs>
        <w:rPr>
          <w:rFonts w:asciiTheme="minorHAnsi" w:hAnsiTheme="minorHAnsi"/>
          <w:sz w:val="22"/>
          <w:szCs w:val="22"/>
        </w:rPr>
      </w:pPr>
      <w:r w:rsidRPr="003B5E97">
        <w:rPr>
          <w:rFonts w:asciiTheme="minorHAnsi" w:hAnsiTheme="minorHAnsi"/>
          <w:b/>
          <w:i/>
          <w:sz w:val="22"/>
          <w:szCs w:val="22"/>
        </w:rPr>
        <w:t>Projects</w:t>
      </w:r>
      <w:r w:rsidRPr="003B5E97">
        <w:rPr>
          <w:rFonts w:asciiTheme="minorHAnsi" w:hAnsiTheme="minorHAnsi"/>
          <w:b/>
          <w:smallCaps/>
          <w:sz w:val="22"/>
          <w:szCs w:val="22"/>
        </w:rPr>
        <w:t>:</w:t>
      </w:r>
      <w:r w:rsidRPr="003B5E97">
        <w:rPr>
          <w:rFonts w:asciiTheme="minorHAnsi" w:hAnsiTheme="minorHAnsi"/>
          <w:sz w:val="22"/>
          <w:szCs w:val="22"/>
        </w:rPr>
        <w:t xml:space="preserve">  Projects include writing, presentations, and other assignments that allow students to demons</w:t>
      </w:r>
      <w:r w:rsidRPr="003B5E97">
        <w:rPr>
          <w:rFonts w:asciiTheme="minorHAnsi" w:hAnsiTheme="minorHAnsi"/>
          <w:bCs/>
          <w:sz w:val="22"/>
          <w:szCs w:val="22"/>
        </w:rPr>
        <w:t xml:space="preserve">trate </w:t>
      </w:r>
      <w:r w:rsidR="00587456">
        <w:rPr>
          <w:rFonts w:asciiTheme="minorHAnsi" w:hAnsiTheme="minorHAnsi"/>
          <w:bCs/>
          <w:sz w:val="22"/>
          <w:szCs w:val="22"/>
        </w:rPr>
        <w:t xml:space="preserve">learned skills. </w:t>
      </w:r>
    </w:p>
    <w:p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rsidR="00FE047B" w:rsidRPr="003B5E97" w:rsidRDefault="00E975E6" w:rsidP="0088740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w:t>
      </w:r>
      <w:r w:rsidRPr="00587456">
        <w:rPr>
          <w:rFonts w:asciiTheme="minorHAnsi" w:hAnsiTheme="minorHAnsi"/>
          <w:sz w:val="22"/>
          <w:szCs w:val="22"/>
          <w:u w:val="single"/>
        </w:rPr>
        <w:t>If you are absent on the day of an exam,</w:t>
      </w:r>
      <w:r w:rsidRPr="003B5E97">
        <w:rPr>
          <w:rFonts w:asciiTheme="minorHAnsi" w:hAnsiTheme="minorHAnsi"/>
          <w:sz w:val="22"/>
          <w:szCs w:val="22"/>
        </w:rPr>
        <w:t xml:space="preserve">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008C29B8">
        <w:rPr>
          <w:rFonts w:asciiTheme="minorHAnsi" w:hAnsiTheme="minorHAnsi"/>
          <w:sz w:val="22"/>
          <w:szCs w:val="22"/>
        </w:rPr>
        <w:t>t</w:t>
      </w:r>
      <w:r w:rsidR="00F93648">
        <w:rPr>
          <w:rFonts w:asciiTheme="minorHAnsi" w:hAnsiTheme="minorHAnsi"/>
          <w:sz w:val="22"/>
          <w:szCs w:val="22"/>
        </w:rPr>
        <w:t xml:space="preserve">he exam.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w:t>
      </w:r>
      <w:r w:rsidR="00195159">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195159">
        <w:rPr>
          <w:rFonts w:asciiTheme="minorHAnsi" w:hAnsiTheme="minorHAnsi"/>
          <w:sz w:val="22"/>
          <w:szCs w:val="22"/>
        </w:rPr>
        <w:t xml:space="preserve">vers the content of all units in the schedule. </w:t>
      </w:r>
    </w:p>
    <w:p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A76BD" w:rsidRPr="003B5E97">
        <w:rPr>
          <w:rFonts w:asciiTheme="minorHAnsi" w:hAnsiTheme="minorHAnsi"/>
          <w:sz w:val="22"/>
          <w:szCs w:val="22"/>
        </w:rPr>
        <w:t>may</w:t>
      </w:r>
      <w:r w:rsidR="001E0191" w:rsidRPr="003B5E97">
        <w:rPr>
          <w:rFonts w:asciiTheme="minorHAnsi" w:hAnsiTheme="minorHAnsi"/>
          <w:sz w:val="22"/>
          <w:szCs w:val="22"/>
        </w:rPr>
        <w:t xml:space="preserve"> be read by other students in this </w:t>
      </w:r>
      <w:r w:rsidR="00802773" w:rsidRPr="003B5E97">
        <w:rPr>
          <w:rFonts w:asciiTheme="minorHAnsi" w:hAnsiTheme="minorHAnsi"/>
          <w:sz w:val="22"/>
          <w:szCs w:val="22"/>
        </w:rPr>
        <w:t xml:space="preserve">and future </w:t>
      </w:r>
      <w:r w:rsidR="001E0191" w:rsidRPr="003B5E97">
        <w:rPr>
          <w:rFonts w:asciiTheme="minorHAnsi" w:hAnsiTheme="minorHAnsi"/>
          <w:sz w:val="22"/>
          <w:szCs w:val="22"/>
        </w:rPr>
        <w:t>class</w:t>
      </w:r>
      <w:r w:rsidR="00802773" w:rsidRPr="003B5E97">
        <w:rPr>
          <w:rFonts w:asciiTheme="minorHAnsi" w:hAnsiTheme="minorHAnsi"/>
          <w:sz w:val="22"/>
          <w:szCs w:val="22"/>
        </w:rPr>
        <w:t>es</w:t>
      </w:r>
      <w:r w:rsidR="001E0191" w:rsidRPr="003B5E97">
        <w:rPr>
          <w:rFonts w:asciiTheme="minorHAnsi" w:hAnsiTheme="minorHAnsi"/>
          <w:sz w:val="22"/>
          <w:szCs w:val="22"/>
        </w:rPr>
        <w:t xml:space="preserve">. This </w:t>
      </w:r>
      <w:r w:rsidR="00802773" w:rsidRPr="003B5E97">
        <w:rPr>
          <w:rFonts w:asciiTheme="minorHAnsi" w:hAnsiTheme="minorHAnsi"/>
          <w:sz w:val="22"/>
          <w:szCs w:val="22"/>
        </w:rPr>
        <w:t>may include</w:t>
      </w:r>
      <w:r w:rsidR="001E0191" w:rsidRPr="003B5E97">
        <w:rPr>
          <w:rFonts w:asciiTheme="minorHAnsi" w:hAnsiTheme="minorHAnsi"/>
          <w:sz w:val="22"/>
          <w:szCs w:val="22"/>
        </w:rPr>
        <w:t xml:space="preserve"> exchanging and reading paper</w:t>
      </w:r>
      <w:r w:rsidR="00802773" w:rsidRPr="003B5E97">
        <w:rPr>
          <w:rFonts w:asciiTheme="minorHAnsi" w:hAnsiTheme="minorHAnsi"/>
          <w:sz w:val="22"/>
          <w:szCs w:val="22"/>
        </w:rPr>
        <w:t>s</w:t>
      </w:r>
      <w:r w:rsidR="001E0191" w:rsidRPr="003B5E97">
        <w:rPr>
          <w:rFonts w:asciiTheme="minorHAnsi" w:hAnsiTheme="minorHAnsi"/>
          <w:sz w:val="22"/>
          <w:szCs w:val="22"/>
        </w:rPr>
        <w:t xml:space="preserve"> for the purpose of review. This also </w:t>
      </w:r>
      <w:r w:rsidR="00B62BFD" w:rsidRPr="003B5E97">
        <w:rPr>
          <w:rFonts w:asciiTheme="minorHAnsi" w:hAnsiTheme="minorHAnsi"/>
          <w:sz w:val="22"/>
          <w:szCs w:val="22"/>
        </w:rPr>
        <w:t xml:space="preserve">may </w:t>
      </w:r>
      <w:r w:rsidR="00802773" w:rsidRPr="003B5E97">
        <w:rPr>
          <w:rFonts w:asciiTheme="minorHAnsi" w:hAnsiTheme="minorHAnsi"/>
          <w:sz w:val="22"/>
          <w:szCs w:val="22"/>
        </w:rPr>
        <w:t>include</w:t>
      </w:r>
      <w:r w:rsidR="001E0191" w:rsidRPr="003B5E97">
        <w:rPr>
          <w:rFonts w:asciiTheme="minorHAnsi" w:hAnsiTheme="minorHAnsi"/>
          <w:sz w:val="22"/>
          <w:szCs w:val="22"/>
        </w:rPr>
        <w:t xml:space="preserve"> projecting your </w:t>
      </w:r>
      <w:r w:rsidRPr="003B5E97">
        <w:rPr>
          <w:rFonts w:asciiTheme="minorHAnsi" w:hAnsiTheme="minorHAnsi"/>
          <w:sz w:val="22"/>
          <w:szCs w:val="22"/>
        </w:rPr>
        <w:t>work</w:t>
      </w:r>
      <w:r w:rsidR="001E0191" w:rsidRPr="003B5E97">
        <w:rPr>
          <w:rFonts w:asciiTheme="minorHAnsi" w:hAnsiTheme="minorHAnsi"/>
          <w:sz w:val="22"/>
          <w:szCs w:val="22"/>
        </w:rPr>
        <w:t xml:space="preserve"> on the screen for the whole class to review. Choose writing topics that you are willing for others to read.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lastRenderedPageBreak/>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rsidR="001C1964" w:rsidRPr="003B5E97" w:rsidRDefault="001C1964" w:rsidP="001C1964">
      <w:pPr>
        <w:rPr>
          <w:rFonts w:asciiTheme="minorHAnsi" w:hAnsiTheme="minorHAnsi"/>
          <w:b/>
          <w:smallCaps/>
          <w:sz w:val="22"/>
          <w:szCs w:val="22"/>
        </w:rPr>
      </w:pPr>
    </w:p>
    <w:p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rsidR="00AB013E" w:rsidRPr="003B5E97" w:rsidRDefault="00AB013E" w:rsidP="001C1964">
      <w:pPr>
        <w:rPr>
          <w:rFonts w:asciiTheme="minorHAnsi" w:hAnsiTheme="minorHAnsi"/>
          <w:b/>
          <w:smallCaps/>
          <w:sz w:val="22"/>
          <w:szCs w:val="22"/>
        </w:rPr>
      </w:pPr>
    </w:p>
    <w:p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rsidR="00E975E6"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rsidR="00887408" w:rsidRPr="003B5E97" w:rsidRDefault="00887408" w:rsidP="00887408">
      <w:pPr>
        <w:ind w:left="720"/>
        <w:rPr>
          <w:rFonts w:asciiTheme="minorHAnsi" w:hAnsiTheme="minorHAnsi"/>
          <w:sz w:val="22"/>
          <w:szCs w:val="22"/>
        </w:rPr>
      </w:pPr>
    </w:p>
    <w:p w:rsidR="00D516CA" w:rsidRDefault="00D516CA" w:rsidP="00F9417D">
      <w:pPr>
        <w:rPr>
          <w:rFonts w:asciiTheme="minorHAnsi" w:hAnsiTheme="minorHAnsi"/>
          <w:b/>
          <w:smallCaps/>
          <w:sz w:val="22"/>
          <w:szCs w:val="22"/>
          <w:u w:val="single"/>
        </w:rPr>
      </w:pPr>
    </w:p>
    <w:p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rsidR="004C67E3" w:rsidRDefault="004C67E3" w:rsidP="00F9417D">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7401"/>
      </w:tblGrid>
      <w:tr w:rsidR="00887408" w:rsidRPr="009450F3" w:rsidTr="00887408">
        <w:trPr>
          <w:jc w:val="center"/>
        </w:trPr>
        <w:tc>
          <w:tcPr>
            <w:tcW w:w="1281" w:type="dxa"/>
            <w:vAlign w:val="center"/>
          </w:tcPr>
          <w:p w:rsidR="00887408" w:rsidRPr="009E0135" w:rsidRDefault="00887408" w:rsidP="00420639">
            <w:pPr>
              <w:jc w:val="center"/>
              <w:rPr>
                <w:rFonts w:asciiTheme="minorHAnsi" w:hAnsiTheme="minorHAnsi"/>
                <w:b/>
                <w:sz w:val="21"/>
                <w:szCs w:val="21"/>
              </w:rPr>
            </w:pPr>
            <w:r w:rsidRPr="009E0135">
              <w:rPr>
                <w:rFonts w:asciiTheme="minorHAnsi" w:hAnsiTheme="minorHAnsi"/>
                <w:b/>
                <w:sz w:val="21"/>
                <w:szCs w:val="21"/>
              </w:rPr>
              <w:t>Weeks</w:t>
            </w:r>
          </w:p>
        </w:tc>
        <w:tc>
          <w:tcPr>
            <w:tcW w:w="7401" w:type="dxa"/>
            <w:vAlign w:val="center"/>
          </w:tcPr>
          <w:p w:rsidR="00887408" w:rsidRPr="009E0135" w:rsidRDefault="00887408" w:rsidP="00420639">
            <w:pPr>
              <w:jc w:val="center"/>
              <w:rPr>
                <w:rFonts w:asciiTheme="minorHAnsi" w:hAnsiTheme="minorHAnsi"/>
                <w:b/>
                <w:sz w:val="21"/>
                <w:szCs w:val="21"/>
              </w:rPr>
            </w:pPr>
            <w:r w:rsidRPr="009E0135">
              <w:rPr>
                <w:rFonts w:asciiTheme="minorHAnsi" w:hAnsiTheme="minorHAnsi"/>
                <w:b/>
                <w:sz w:val="21"/>
                <w:szCs w:val="21"/>
              </w:rPr>
              <w:t>Topics and Exams</w:t>
            </w:r>
          </w:p>
          <w:p w:rsidR="00887408" w:rsidRPr="009E0135" w:rsidRDefault="00887408" w:rsidP="00420639">
            <w:pPr>
              <w:jc w:val="center"/>
              <w:rPr>
                <w:rFonts w:asciiTheme="minorHAnsi" w:hAnsiTheme="minorHAnsi"/>
                <w:sz w:val="21"/>
                <w:szCs w:val="21"/>
              </w:rPr>
            </w:pPr>
            <w:r w:rsidRPr="009E0135">
              <w:rPr>
                <w:rFonts w:asciiTheme="minorHAnsi" w:hAnsiTheme="minorHAnsi"/>
                <w:sz w:val="21"/>
                <w:szCs w:val="21"/>
              </w:rPr>
              <w:t>Focus on Grammar 4 (FOG4)</w:t>
            </w:r>
          </w:p>
        </w:tc>
      </w:tr>
      <w:tr w:rsidR="00887408" w:rsidRPr="009450F3" w:rsidTr="00887408">
        <w:trPr>
          <w:trHeight w:val="459"/>
          <w:jc w:val="center"/>
        </w:trPr>
        <w:tc>
          <w:tcPr>
            <w:tcW w:w="1281" w:type="dxa"/>
            <w:vAlign w:val="center"/>
          </w:tcPr>
          <w:p w:rsidR="00887408" w:rsidRPr="009E0135" w:rsidRDefault="00887408" w:rsidP="00420639">
            <w:pPr>
              <w:jc w:val="center"/>
              <w:rPr>
                <w:rFonts w:asciiTheme="minorHAnsi" w:hAnsiTheme="minorHAnsi"/>
                <w:sz w:val="21"/>
                <w:szCs w:val="21"/>
              </w:rPr>
            </w:pPr>
            <w:r w:rsidRPr="009E0135">
              <w:rPr>
                <w:rFonts w:asciiTheme="minorHAnsi" w:hAnsiTheme="minorHAnsi"/>
                <w:sz w:val="21"/>
                <w:szCs w:val="21"/>
              </w:rPr>
              <w:t xml:space="preserve">1 – </w:t>
            </w:r>
            <w:r w:rsidR="00D516CA">
              <w:rPr>
                <w:rFonts w:asciiTheme="minorHAnsi" w:hAnsiTheme="minorHAnsi"/>
                <w:sz w:val="21"/>
                <w:szCs w:val="21"/>
              </w:rPr>
              <w:t>4</w:t>
            </w:r>
          </w:p>
        </w:tc>
        <w:tc>
          <w:tcPr>
            <w:tcW w:w="7401" w:type="dxa"/>
            <w:vAlign w:val="center"/>
          </w:tcPr>
          <w:p w:rsidR="00887408" w:rsidRPr="009E0135" w:rsidRDefault="00887408" w:rsidP="00D516CA">
            <w:pPr>
              <w:pStyle w:val="ListParagraph"/>
              <w:numPr>
                <w:ilvl w:val="0"/>
                <w:numId w:val="25"/>
              </w:numPr>
              <w:rPr>
                <w:rFonts w:asciiTheme="minorHAnsi" w:hAnsiTheme="minorHAnsi"/>
                <w:sz w:val="21"/>
                <w:szCs w:val="21"/>
              </w:rPr>
            </w:pPr>
            <w:r w:rsidRPr="009E0135">
              <w:rPr>
                <w:rFonts w:asciiTheme="minorHAnsi" w:hAnsiTheme="minorHAnsi"/>
                <w:sz w:val="21"/>
                <w:szCs w:val="21"/>
              </w:rPr>
              <w:t>Unit 2 Simple past and past progressive</w:t>
            </w:r>
          </w:p>
          <w:p w:rsidR="00887408" w:rsidRPr="009E0135" w:rsidRDefault="00887408" w:rsidP="00D516CA">
            <w:pPr>
              <w:pStyle w:val="ListParagraph"/>
              <w:numPr>
                <w:ilvl w:val="0"/>
                <w:numId w:val="25"/>
              </w:numPr>
              <w:rPr>
                <w:rFonts w:asciiTheme="minorHAnsi" w:hAnsiTheme="minorHAnsi"/>
                <w:sz w:val="21"/>
                <w:szCs w:val="21"/>
              </w:rPr>
            </w:pPr>
            <w:r w:rsidRPr="009E0135">
              <w:rPr>
                <w:rFonts w:asciiTheme="minorHAnsi" w:hAnsiTheme="minorHAnsi"/>
                <w:sz w:val="21"/>
                <w:szCs w:val="21"/>
              </w:rPr>
              <w:t>Unit 3 Simple past, present perfect, and present perfect progressive</w:t>
            </w:r>
          </w:p>
          <w:p w:rsidR="00887408" w:rsidRPr="009E0135" w:rsidRDefault="00D516CA" w:rsidP="00420639">
            <w:pPr>
              <w:pStyle w:val="ListParagraph"/>
              <w:numPr>
                <w:ilvl w:val="0"/>
                <w:numId w:val="25"/>
              </w:numPr>
              <w:rPr>
                <w:rFonts w:asciiTheme="minorHAnsi" w:hAnsiTheme="minorHAnsi"/>
                <w:sz w:val="21"/>
                <w:szCs w:val="21"/>
              </w:rPr>
            </w:pPr>
            <w:r>
              <w:rPr>
                <w:rFonts w:asciiTheme="minorHAnsi" w:hAnsiTheme="minorHAnsi"/>
                <w:sz w:val="21"/>
                <w:szCs w:val="21"/>
              </w:rPr>
              <w:t>Unit 4</w:t>
            </w:r>
            <w:r w:rsidR="00887408" w:rsidRPr="009E0135">
              <w:rPr>
                <w:rFonts w:asciiTheme="minorHAnsi" w:hAnsiTheme="minorHAnsi"/>
                <w:sz w:val="21"/>
                <w:szCs w:val="21"/>
              </w:rPr>
              <w:t xml:space="preserve"> Past perfect and past perfect progressive</w:t>
            </w:r>
          </w:p>
          <w:p w:rsidR="00887408" w:rsidRPr="00030470" w:rsidRDefault="00887408" w:rsidP="00420639">
            <w:pPr>
              <w:pStyle w:val="ListParagraph"/>
              <w:numPr>
                <w:ilvl w:val="0"/>
                <w:numId w:val="25"/>
              </w:numPr>
              <w:rPr>
                <w:rFonts w:asciiTheme="minorHAnsi" w:hAnsiTheme="minorHAnsi"/>
                <w:sz w:val="21"/>
                <w:szCs w:val="21"/>
              </w:rPr>
            </w:pPr>
            <w:r w:rsidRPr="00030470">
              <w:rPr>
                <w:rFonts w:asciiTheme="minorHAnsi" w:hAnsiTheme="minorHAnsi"/>
                <w:sz w:val="21"/>
                <w:szCs w:val="21"/>
              </w:rPr>
              <w:t>Exam</w:t>
            </w:r>
            <w:r w:rsidR="00D516CA">
              <w:rPr>
                <w:rFonts w:asciiTheme="minorHAnsi" w:hAnsiTheme="minorHAnsi"/>
                <w:sz w:val="21"/>
                <w:szCs w:val="21"/>
              </w:rPr>
              <w:t xml:space="preserve"> 1</w:t>
            </w:r>
          </w:p>
        </w:tc>
      </w:tr>
      <w:tr w:rsidR="00887408" w:rsidRPr="009450F3" w:rsidTr="00D516CA">
        <w:trPr>
          <w:trHeight w:val="998"/>
          <w:jc w:val="center"/>
        </w:trPr>
        <w:tc>
          <w:tcPr>
            <w:tcW w:w="1281" w:type="dxa"/>
            <w:vAlign w:val="center"/>
          </w:tcPr>
          <w:p w:rsidR="00887408" w:rsidRPr="009E0135" w:rsidRDefault="00D516CA" w:rsidP="00420639">
            <w:pPr>
              <w:jc w:val="center"/>
              <w:rPr>
                <w:rFonts w:asciiTheme="minorHAnsi" w:hAnsiTheme="minorHAnsi"/>
                <w:sz w:val="21"/>
                <w:szCs w:val="21"/>
              </w:rPr>
            </w:pPr>
            <w:r>
              <w:rPr>
                <w:rFonts w:asciiTheme="minorHAnsi" w:hAnsiTheme="minorHAnsi"/>
                <w:sz w:val="21"/>
                <w:szCs w:val="21"/>
              </w:rPr>
              <w:t>5</w:t>
            </w:r>
            <w:r w:rsidR="00887408" w:rsidRPr="009E0135">
              <w:rPr>
                <w:rFonts w:asciiTheme="minorHAnsi" w:hAnsiTheme="minorHAnsi"/>
                <w:sz w:val="21"/>
                <w:szCs w:val="21"/>
              </w:rPr>
              <w:t xml:space="preserve"> –</w:t>
            </w:r>
            <w:r>
              <w:rPr>
                <w:rFonts w:asciiTheme="minorHAnsi" w:hAnsiTheme="minorHAnsi"/>
                <w:sz w:val="21"/>
                <w:szCs w:val="21"/>
              </w:rPr>
              <w:t xml:space="preserve"> 8</w:t>
            </w:r>
            <w:r w:rsidR="00887408" w:rsidRPr="009E0135">
              <w:rPr>
                <w:rFonts w:asciiTheme="minorHAnsi" w:hAnsiTheme="minorHAnsi"/>
                <w:sz w:val="21"/>
                <w:szCs w:val="21"/>
              </w:rPr>
              <w:t xml:space="preserve"> </w:t>
            </w:r>
          </w:p>
        </w:tc>
        <w:tc>
          <w:tcPr>
            <w:tcW w:w="7401" w:type="dxa"/>
            <w:vAlign w:val="center"/>
          </w:tcPr>
          <w:p w:rsidR="00887408" w:rsidRDefault="00D516CA" w:rsidP="00420639">
            <w:pPr>
              <w:pStyle w:val="ListParagraph"/>
              <w:numPr>
                <w:ilvl w:val="0"/>
                <w:numId w:val="25"/>
              </w:numPr>
              <w:rPr>
                <w:rFonts w:asciiTheme="minorHAnsi" w:hAnsiTheme="minorHAnsi"/>
                <w:sz w:val="21"/>
                <w:szCs w:val="21"/>
              </w:rPr>
            </w:pPr>
            <w:r>
              <w:rPr>
                <w:rFonts w:asciiTheme="minorHAnsi" w:hAnsiTheme="minorHAnsi"/>
                <w:sz w:val="21"/>
                <w:szCs w:val="21"/>
              </w:rPr>
              <w:t>Unit 9 Gerunds and infinitives</w:t>
            </w:r>
          </w:p>
          <w:p w:rsidR="00D516CA" w:rsidRDefault="00D516CA" w:rsidP="00420639">
            <w:pPr>
              <w:pStyle w:val="ListParagraph"/>
              <w:numPr>
                <w:ilvl w:val="0"/>
                <w:numId w:val="25"/>
              </w:numPr>
              <w:rPr>
                <w:rFonts w:asciiTheme="minorHAnsi" w:hAnsiTheme="minorHAnsi"/>
                <w:sz w:val="21"/>
                <w:szCs w:val="21"/>
              </w:rPr>
            </w:pPr>
            <w:r>
              <w:rPr>
                <w:rFonts w:asciiTheme="minorHAnsi" w:hAnsiTheme="minorHAnsi"/>
                <w:sz w:val="21"/>
                <w:szCs w:val="21"/>
              </w:rPr>
              <w:t>Unit 11 Phrasal verbs</w:t>
            </w:r>
          </w:p>
          <w:p w:rsidR="00D516CA" w:rsidRPr="00030470" w:rsidRDefault="00D516CA" w:rsidP="00420639">
            <w:pPr>
              <w:pStyle w:val="ListParagraph"/>
              <w:numPr>
                <w:ilvl w:val="0"/>
                <w:numId w:val="25"/>
              </w:numPr>
              <w:rPr>
                <w:rFonts w:asciiTheme="minorHAnsi" w:hAnsiTheme="minorHAnsi"/>
                <w:sz w:val="21"/>
                <w:szCs w:val="21"/>
              </w:rPr>
            </w:pPr>
            <w:r>
              <w:rPr>
                <w:rFonts w:asciiTheme="minorHAnsi" w:hAnsiTheme="minorHAnsi"/>
                <w:sz w:val="21"/>
                <w:szCs w:val="21"/>
              </w:rPr>
              <w:t>Exam 2</w:t>
            </w:r>
          </w:p>
        </w:tc>
      </w:tr>
      <w:tr w:rsidR="00887408" w:rsidRPr="009450F3" w:rsidTr="00D516CA">
        <w:trPr>
          <w:trHeight w:val="710"/>
          <w:jc w:val="center"/>
        </w:trPr>
        <w:tc>
          <w:tcPr>
            <w:tcW w:w="1281" w:type="dxa"/>
            <w:vAlign w:val="center"/>
          </w:tcPr>
          <w:p w:rsidR="00887408" w:rsidRPr="009E0135" w:rsidRDefault="00887408" w:rsidP="00420639">
            <w:pPr>
              <w:jc w:val="center"/>
              <w:rPr>
                <w:rFonts w:asciiTheme="minorHAnsi" w:hAnsiTheme="minorHAnsi"/>
                <w:sz w:val="21"/>
                <w:szCs w:val="21"/>
              </w:rPr>
            </w:pPr>
            <w:r>
              <w:rPr>
                <w:rFonts w:asciiTheme="minorHAnsi" w:hAnsiTheme="minorHAnsi"/>
                <w:sz w:val="21"/>
                <w:szCs w:val="21"/>
              </w:rPr>
              <w:t>9 – 11</w:t>
            </w:r>
            <w:r w:rsidRPr="009E0135">
              <w:rPr>
                <w:rFonts w:asciiTheme="minorHAnsi" w:hAnsiTheme="minorHAnsi"/>
                <w:sz w:val="21"/>
                <w:szCs w:val="21"/>
              </w:rPr>
              <w:t xml:space="preserve"> </w:t>
            </w:r>
          </w:p>
        </w:tc>
        <w:tc>
          <w:tcPr>
            <w:tcW w:w="7401" w:type="dxa"/>
            <w:vAlign w:val="center"/>
          </w:tcPr>
          <w:p w:rsidR="00D516CA" w:rsidRPr="00D516CA" w:rsidRDefault="00D516CA" w:rsidP="00420639">
            <w:pPr>
              <w:pStyle w:val="ListParagraph"/>
              <w:numPr>
                <w:ilvl w:val="0"/>
                <w:numId w:val="25"/>
              </w:numPr>
              <w:rPr>
                <w:rFonts w:asciiTheme="minorHAnsi" w:hAnsiTheme="minorHAnsi"/>
                <w:bCs/>
                <w:sz w:val="21"/>
                <w:szCs w:val="21"/>
              </w:rPr>
            </w:pPr>
            <w:r w:rsidRPr="00D516CA">
              <w:rPr>
                <w:rFonts w:asciiTheme="minorHAnsi" w:hAnsiTheme="minorHAnsi"/>
                <w:bCs/>
                <w:sz w:val="21"/>
                <w:szCs w:val="21"/>
              </w:rPr>
              <w:t>Unit 14, 15, 16 Modals</w:t>
            </w:r>
          </w:p>
          <w:p w:rsidR="00887408" w:rsidRPr="009E0135" w:rsidRDefault="00887408" w:rsidP="00420639">
            <w:pPr>
              <w:pStyle w:val="ListParagraph"/>
              <w:numPr>
                <w:ilvl w:val="0"/>
                <w:numId w:val="25"/>
              </w:numPr>
              <w:rPr>
                <w:rFonts w:asciiTheme="minorHAnsi" w:hAnsiTheme="minorHAnsi"/>
                <w:b/>
                <w:sz w:val="21"/>
                <w:szCs w:val="21"/>
              </w:rPr>
            </w:pPr>
            <w:r>
              <w:rPr>
                <w:rFonts w:asciiTheme="minorHAnsi" w:hAnsiTheme="minorHAnsi"/>
                <w:sz w:val="21"/>
                <w:szCs w:val="21"/>
              </w:rPr>
              <w:t>Exam</w:t>
            </w:r>
            <w:r w:rsidR="00D516CA">
              <w:rPr>
                <w:rFonts w:asciiTheme="minorHAnsi" w:hAnsiTheme="minorHAnsi"/>
                <w:sz w:val="21"/>
                <w:szCs w:val="21"/>
              </w:rPr>
              <w:t xml:space="preserve"> 3</w:t>
            </w:r>
          </w:p>
        </w:tc>
      </w:tr>
      <w:tr w:rsidR="00887408" w:rsidRPr="009450F3" w:rsidTr="00887408">
        <w:trPr>
          <w:trHeight w:val="459"/>
          <w:jc w:val="center"/>
        </w:trPr>
        <w:tc>
          <w:tcPr>
            <w:tcW w:w="1281" w:type="dxa"/>
            <w:vAlign w:val="center"/>
          </w:tcPr>
          <w:p w:rsidR="00887408" w:rsidRPr="009E0135" w:rsidRDefault="00887408" w:rsidP="00420639">
            <w:pPr>
              <w:jc w:val="center"/>
              <w:rPr>
                <w:rFonts w:asciiTheme="minorHAnsi" w:hAnsiTheme="minorHAnsi"/>
                <w:sz w:val="21"/>
                <w:szCs w:val="21"/>
              </w:rPr>
            </w:pPr>
            <w:r>
              <w:rPr>
                <w:rFonts w:asciiTheme="minorHAnsi" w:hAnsiTheme="minorHAnsi"/>
                <w:sz w:val="21"/>
                <w:szCs w:val="21"/>
              </w:rPr>
              <w:t>12</w:t>
            </w:r>
            <w:r w:rsidRPr="009E0135">
              <w:rPr>
                <w:rFonts w:asciiTheme="minorHAnsi" w:hAnsiTheme="minorHAnsi"/>
                <w:sz w:val="21"/>
                <w:szCs w:val="21"/>
              </w:rPr>
              <w:t xml:space="preserve"> –</w:t>
            </w:r>
            <w:r w:rsidR="00D516CA">
              <w:rPr>
                <w:rFonts w:asciiTheme="minorHAnsi" w:hAnsiTheme="minorHAnsi"/>
                <w:sz w:val="21"/>
                <w:szCs w:val="21"/>
              </w:rPr>
              <w:t xml:space="preserve"> 14</w:t>
            </w:r>
            <w:r w:rsidRPr="009E0135">
              <w:rPr>
                <w:rFonts w:asciiTheme="minorHAnsi" w:hAnsiTheme="minorHAnsi"/>
                <w:sz w:val="21"/>
                <w:szCs w:val="21"/>
              </w:rPr>
              <w:t xml:space="preserve"> </w:t>
            </w:r>
          </w:p>
        </w:tc>
        <w:tc>
          <w:tcPr>
            <w:tcW w:w="7401" w:type="dxa"/>
            <w:vAlign w:val="center"/>
          </w:tcPr>
          <w:p w:rsidR="00D516CA" w:rsidRDefault="00D516CA" w:rsidP="00D516CA">
            <w:pPr>
              <w:pStyle w:val="ListParagraph"/>
              <w:numPr>
                <w:ilvl w:val="0"/>
                <w:numId w:val="26"/>
              </w:numPr>
              <w:rPr>
                <w:rFonts w:asciiTheme="minorHAnsi" w:hAnsiTheme="minorHAnsi"/>
                <w:sz w:val="21"/>
                <w:szCs w:val="21"/>
              </w:rPr>
            </w:pPr>
            <w:r>
              <w:rPr>
                <w:rFonts w:asciiTheme="minorHAnsi" w:hAnsiTheme="minorHAnsi"/>
                <w:sz w:val="21"/>
                <w:szCs w:val="21"/>
              </w:rPr>
              <w:t>Unit 12</w:t>
            </w:r>
            <w:r>
              <w:rPr>
                <w:rFonts w:asciiTheme="minorHAnsi" w:hAnsiTheme="minorHAnsi"/>
                <w:sz w:val="21"/>
                <w:szCs w:val="21"/>
              </w:rPr>
              <w:t>, 13 Adjective c</w:t>
            </w:r>
            <w:r>
              <w:rPr>
                <w:rFonts w:asciiTheme="minorHAnsi" w:hAnsiTheme="minorHAnsi"/>
                <w:sz w:val="21"/>
                <w:szCs w:val="21"/>
              </w:rPr>
              <w:t xml:space="preserve">lauses </w:t>
            </w:r>
          </w:p>
          <w:p w:rsidR="00D516CA" w:rsidRDefault="00D516CA" w:rsidP="00D516CA">
            <w:pPr>
              <w:pStyle w:val="ListParagraph"/>
              <w:numPr>
                <w:ilvl w:val="0"/>
                <w:numId w:val="26"/>
              </w:numPr>
              <w:rPr>
                <w:rFonts w:asciiTheme="minorHAnsi" w:hAnsiTheme="minorHAnsi"/>
                <w:sz w:val="21"/>
                <w:szCs w:val="21"/>
              </w:rPr>
            </w:pPr>
            <w:r>
              <w:rPr>
                <w:rFonts w:asciiTheme="minorHAnsi" w:hAnsiTheme="minorHAnsi"/>
                <w:sz w:val="21"/>
                <w:szCs w:val="21"/>
              </w:rPr>
              <w:t>Unit 17, 18 Passive voice</w:t>
            </w:r>
          </w:p>
          <w:p w:rsidR="00D516CA" w:rsidRPr="009E0135" w:rsidRDefault="00D516CA" w:rsidP="00D516CA">
            <w:pPr>
              <w:pStyle w:val="ListParagraph"/>
              <w:numPr>
                <w:ilvl w:val="0"/>
                <w:numId w:val="26"/>
              </w:numPr>
              <w:rPr>
                <w:rFonts w:asciiTheme="minorHAnsi" w:hAnsiTheme="minorHAnsi"/>
                <w:sz w:val="21"/>
                <w:szCs w:val="21"/>
              </w:rPr>
            </w:pPr>
            <w:r>
              <w:rPr>
                <w:rFonts w:asciiTheme="minorHAnsi" w:hAnsiTheme="minorHAnsi"/>
                <w:sz w:val="21"/>
                <w:szCs w:val="21"/>
              </w:rPr>
              <w:t>Exam 4</w:t>
            </w:r>
          </w:p>
        </w:tc>
      </w:tr>
      <w:tr w:rsidR="00887408" w:rsidRPr="009450F3" w:rsidTr="00887408">
        <w:trPr>
          <w:trHeight w:val="459"/>
          <w:jc w:val="center"/>
        </w:trPr>
        <w:tc>
          <w:tcPr>
            <w:tcW w:w="1281" w:type="dxa"/>
            <w:vAlign w:val="center"/>
          </w:tcPr>
          <w:p w:rsidR="00887408" w:rsidRPr="009E0135" w:rsidRDefault="00D516CA" w:rsidP="00420639">
            <w:pPr>
              <w:jc w:val="center"/>
              <w:rPr>
                <w:rFonts w:asciiTheme="minorHAnsi" w:hAnsiTheme="minorHAnsi"/>
                <w:sz w:val="21"/>
                <w:szCs w:val="21"/>
              </w:rPr>
            </w:pPr>
            <w:r>
              <w:rPr>
                <w:rFonts w:asciiTheme="minorHAnsi" w:hAnsiTheme="minorHAnsi"/>
                <w:sz w:val="21"/>
                <w:szCs w:val="21"/>
              </w:rPr>
              <w:t>15</w:t>
            </w:r>
            <w:r w:rsidR="00887408">
              <w:rPr>
                <w:rFonts w:asciiTheme="minorHAnsi" w:hAnsiTheme="minorHAnsi"/>
                <w:sz w:val="21"/>
                <w:szCs w:val="21"/>
              </w:rPr>
              <w:t xml:space="preserve"> – 1</w:t>
            </w:r>
            <w:r>
              <w:rPr>
                <w:rFonts w:asciiTheme="minorHAnsi" w:hAnsiTheme="minorHAnsi"/>
                <w:sz w:val="21"/>
                <w:szCs w:val="21"/>
              </w:rPr>
              <w:t>7</w:t>
            </w:r>
          </w:p>
        </w:tc>
        <w:tc>
          <w:tcPr>
            <w:tcW w:w="7401" w:type="dxa"/>
            <w:vAlign w:val="center"/>
          </w:tcPr>
          <w:p w:rsidR="00887408" w:rsidRPr="00D516CA" w:rsidRDefault="00D516CA" w:rsidP="00420639">
            <w:pPr>
              <w:pStyle w:val="ListParagraph"/>
              <w:numPr>
                <w:ilvl w:val="0"/>
                <w:numId w:val="26"/>
              </w:numPr>
              <w:rPr>
                <w:rFonts w:asciiTheme="minorHAnsi" w:hAnsiTheme="minorHAnsi"/>
                <w:bCs/>
                <w:sz w:val="21"/>
                <w:szCs w:val="21"/>
              </w:rPr>
            </w:pPr>
            <w:r w:rsidRPr="00D516CA">
              <w:rPr>
                <w:rFonts w:asciiTheme="minorHAnsi" w:hAnsiTheme="minorHAnsi"/>
                <w:bCs/>
                <w:sz w:val="21"/>
                <w:szCs w:val="21"/>
              </w:rPr>
              <w:t>Unit 24 Indirect speech</w:t>
            </w:r>
          </w:p>
          <w:p w:rsidR="00D516CA" w:rsidRPr="009E0135" w:rsidRDefault="00D516CA" w:rsidP="00420639">
            <w:pPr>
              <w:pStyle w:val="ListParagraph"/>
              <w:numPr>
                <w:ilvl w:val="0"/>
                <w:numId w:val="26"/>
              </w:numPr>
              <w:rPr>
                <w:rFonts w:asciiTheme="minorHAnsi" w:hAnsiTheme="minorHAnsi"/>
                <w:b/>
                <w:sz w:val="21"/>
                <w:szCs w:val="21"/>
              </w:rPr>
            </w:pPr>
            <w:r w:rsidRPr="00D516CA">
              <w:rPr>
                <w:rFonts w:asciiTheme="minorHAnsi" w:hAnsiTheme="minorHAnsi"/>
                <w:bCs/>
                <w:sz w:val="21"/>
                <w:szCs w:val="21"/>
              </w:rPr>
              <w:t>Unit 28 Embedded questions</w:t>
            </w:r>
          </w:p>
        </w:tc>
      </w:tr>
      <w:tr w:rsidR="00887408" w:rsidRPr="009450F3" w:rsidTr="00887408">
        <w:trPr>
          <w:trHeight w:val="459"/>
          <w:jc w:val="center"/>
        </w:trPr>
        <w:tc>
          <w:tcPr>
            <w:tcW w:w="1281" w:type="dxa"/>
            <w:vAlign w:val="center"/>
          </w:tcPr>
          <w:p w:rsidR="00887408" w:rsidRPr="009E0135" w:rsidRDefault="00887408" w:rsidP="00420639">
            <w:pPr>
              <w:jc w:val="center"/>
              <w:rPr>
                <w:rFonts w:asciiTheme="minorHAnsi" w:hAnsiTheme="minorHAnsi"/>
                <w:sz w:val="21"/>
                <w:szCs w:val="21"/>
              </w:rPr>
            </w:pPr>
            <w:r w:rsidRPr="009E0135">
              <w:rPr>
                <w:rFonts w:asciiTheme="minorHAnsi" w:hAnsiTheme="minorHAnsi"/>
                <w:sz w:val="21"/>
                <w:szCs w:val="21"/>
              </w:rPr>
              <w:t>1</w:t>
            </w:r>
            <w:r w:rsidR="00D516CA">
              <w:rPr>
                <w:rFonts w:asciiTheme="minorHAnsi" w:hAnsiTheme="minorHAnsi"/>
                <w:sz w:val="21"/>
                <w:szCs w:val="21"/>
              </w:rPr>
              <w:t>8</w:t>
            </w:r>
          </w:p>
        </w:tc>
        <w:tc>
          <w:tcPr>
            <w:tcW w:w="7401" w:type="dxa"/>
            <w:vAlign w:val="center"/>
          </w:tcPr>
          <w:p w:rsidR="00887408" w:rsidRPr="009E0135" w:rsidRDefault="00887408" w:rsidP="00420639">
            <w:pPr>
              <w:pStyle w:val="ListParagraph"/>
              <w:numPr>
                <w:ilvl w:val="0"/>
                <w:numId w:val="30"/>
              </w:numPr>
              <w:rPr>
                <w:rFonts w:asciiTheme="minorHAnsi" w:hAnsiTheme="minorHAnsi"/>
                <w:b/>
                <w:sz w:val="21"/>
                <w:szCs w:val="21"/>
              </w:rPr>
            </w:pPr>
            <w:r w:rsidRPr="009E0135">
              <w:rPr>
                <w:rFonts w:asciiTheme="minorHAnsi" w:hAnsiTheme="minorHAnsi"/>
                <w:b/>
                <w:sz w:val="21"/>
                <w:szCs w:val="21"/>
              </w:rPr>
              <w:t>Comprehensive Final Exam</w:t>
            </w:r>
          </w:p>
        </w:tc>
      </w:tr>
    </w:tbl>
    <w:p w:rsidR="004C67E3" w:rsidRDefault="004C67E3" w:rsidP="00F9417D">
      <w:pPr>
        <w:rPr>
          <w:rFonts w:asciiTheme="minorHAnsi" w:hAnsiTheme="minorHAnsi"/>
          <w:sz w:val="22"/>
          <w:szCs w:val="22"/>
        </w:rPr>
      </w:pPr>
    </w:p>
    <w:p w:rsidR="002E3BB5" w:rsidRPr="003B5E97" w:rsidRDefault="002E3BB5" w:rsidP="00F9417D">
      <w:pPr>
        <w:rPr>
          <w:rFonts w:asciiTheme="minorHAnsi" w:hAnsiTheme="minorHAnsi"/>
          <w:b/>
          <w:smallCaps/>
          <w:sz w:val="22"/>
          <w:szCs w:val="22"/>
          <w:u w:val="single"/>
        </w:rPr>
      </w:pPr>
    </w:p>
    <w:p w:rsidR="00781992" w:rsidRPr="00AF4181" w:rsidRDefault="00781992" w:rsidP="00F9417D"/>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7B" w:rsidRDefault="00DB6E7B">
      <w:r>
        <w:separator/>
      </w:r>
    </w:p>
  </w:endnote>
  <w:endnote w:type="continuationSeparator" w:id="0">
    <w:p w:rsidR="00DB6E7B" w:rsidRDefault="00DB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Default="00F12E4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E41" w:rsidRDefault="00F12E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Pr="0010515D" w:rsidRDefault="00F12E4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D3421">
      <w:rPr>
        <w:rStyle w:val="PageNumber"/>
        <w:rFonts w:ascii="Arial Narrow" w:hAnsi="Arial Narrow"/>
        <w:noProof/>
      </w:rPr>
      <w:t>2</w:t>
    </w:r>
    <w:r w:rsidRPr="0010515D">
      <w:rPr>
        <w:rStyle w:val="PageNumber"/>
        <w:rFonts w:ascii="Arial Narrow" w:hAnsi="Arial Narrow"/>
      </w:rPr>
      <w:fldChar w:fldCharType="end"/>
    </w:r>
  </w:p>
  <w:p w:rsidR="00F12E41" w:rsidRDefault="00F12E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Pr="00D958C0" w:rsidRDefault="00F12E41">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0D3421">
      <w:rPr>
        <w:rFonts w:ascii="Arial Narrow" w:hAnsi="Arial Narrow"/>
        <w:noProof/>
      </w:rPr>
      <w:t>1</w:t>
    </w:r>
    <w:r w:rsidRPr="00D958C0">
      <w:rPr>
        <w:rFonts w:ascii="Arial Narrow" w:hAnsi="Arial Narrow"/>
      </w:rPr>
      <w:fldChar w:fldCharType="end"/>
    </w:r>
  </w:p>
  <w:p w:rsidR="00F12E41" w:rsidRDefault="00F12E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7B" w:rsidRDefault="00DB6E7B">
      <w:r>
        <w:separator/>
      </w:r>
    </w:p>
  </w:footnote>
  <w:footnote w:type="continuationSeparator" w:id="0">
    <w:p w:rsidR="00DB6E7B" w:rsidRDefault="00DB6E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27866BC"/>
    <w:multiLevelType w:val="hybridMultilevel"/>
    <w:tmpl w:val="0FE05CB8"/>
    <w:lvl w:ilvl="0" w:tplc="4EF2F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46DC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5"/>
  </w:num>
  <w:num w:numId="23">
    <w:abstractNumId w:val="13"/>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5458"/>
    <w:rsid w:val="00056EC2"/>
    <w:rsid w:val="00057A4E"/>
    <w:rsid w:val="00071824"/>
    <w:rsid w:val="0008179E"/>
    <w:rsid w:val="00090E2A"/>
    <w:rsid w:val="0009122C"/>
    <w:rsid w:val="000A77EE"/>
    <w:rsid w:val="000B1E41"/>
    <w:rsid w:val="000B7EFD"/>
    <w:rsid w:val="000C42B0"/>
    <w:rsid w:val="000C5845"/>
    <w:rsid w:val="000C7852"/>
    <w:rsid w:val="000D1EDE"/>
    <w:rsid w:val="000D3421"/>
    <w:rsid w:val="000D49BD"/>
    <w:rsid w:val="000E0D5F"/>
    <w:rsid w:val="000E1E87"/>
    <w:rsid w:val="000F0F0A"/>
    <w:rsid w:val="000F17B1"/>
    <w:rsid w:val="0010515D"/>
    <w:rsid w:val="00105A5B"/>
    <w:rsid w:val="00110544"/>
    <w:rsid w:val="00111B4A"/>
    <w:rsid w:val="00112CE2"/>
    <w:rsid w:val="001211DD"/>
    <w:rsid w:val="00143B81"/>
    <w:rsid w:val="00163416"/>
    <w:rsid w:val="001646A0"/>
    <w:rsid w:val="001660B0"/>
    <w:rsid w:val="001669C2"/>
    <w:rsid w:val="00187411"/>
    <w:rsid w:val="00194739"/>
    <w:rsid w:val="0019515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041FF"/>
    <w:rsid w:val="002200F6"/>
    <w:rsid w:val="00221AC8"/>
    <w:rsid w:val="00237DDF"/>
    <w:rsid w:val="00241256"/>
    <w:rsid w:val="00241BC5"/>
    <w:rsid w:val="00261E04"/>
    <w:rsid w:val="00271D59"/>
    <w:rsid w:val="00273779"/>
    <w:rsid w:val="00275A7D"/>
    <w:rsid w:val="00291C22"/>
    <w:rsid w:val="002B09F8"/>
    <w:rsid w:val="002B1174"/>
    <w:rsid w:val="002C4EDE"/>
    <w:rsid w:val="002C69ED"/>
    <w:rsid w:val="002E3BB5"/>
    <w:rsid w:val="002E3DC5"/>
    <w:rsid w:val="002E621C"/>
    <w:rsid w:val="002F2FDD"/>
    <w:rsid w:val="002F7E1F"/>
    <w:rsid w:val="003034BA"/>
    <w:rsid w:val="00304E4F"/>
    <w:rsid w:val="00307604"/>
    <w:rsid w:val="00320904"/>
    <w:rsid w:val="00325930"/>
    <w:rsid w:val="003262A9"/>
    <w:rsid w:val="00332D79"/>
    <w:rsid w:val="00333636"/>
    <w:rsid w:val="00343594"/>
    <w:rsid w:val="003516F0"/>
    <w:rsid w:val="00351B05"/>
    <w:rsid w:val="00351BCD"/>
    <w:rsid w:val="00365930"/>
    <w:rsid w:val="003670FF"/>
    <w:rsid w:val="00374E42"/>
    <w:rsid w:val="003777C0"/>
    <w:rsid w:val="00382470"/>
    <w:rsid w:val="00384851"/>
    <w:rsid w:val="0038499D"/>
    <w:rsid w:val="003A35A9"/>
    <w:rsid w:val="003B0020"/>
    <w:rsid w:val="003B5E97"/>
    <w:rsid w:val="003C68F7"/>
    <w:rsid w:val="003D2465"/>
    <w:rsid w:val="003D442E"/>
    <w:rsid w:val="003E155C"/>
    <w:rsid w:val="003E43B6"/>
    <w:rsid w:val="003E45AF"/>
    <w:rsid w:val="003F0AE8"/>
    <w:rsid w:val="004131EF"/>
    <w:rsid w:val="004158DE"/>
    <w:rsid w:val="004305C8"/>
    <w:rsid w:val="00442A28"/>
    <w:rsid w:val="00444C2B"/>
    <w:rsid w:val="004461DD"/>
    <w:rsid w:val="004556B9"/>
    <w:rsid w:val="00456AD6"/>
    <w:rsid w:val="00457966"/>
    <w:rsid w:val="0046559A"/>
    <w:rsid w:val="00483632"/>
    <w:rsid w:val="00483E55"/>
    <w:rsid w:val="00485BC4"/>
    <w:rsid w:val="00485D06"/>
    <w:rsid w:val="00491485"/>
    <w:rsid w:val="00492BEB"/>
    <w:rsid w:val="004936D1"/>
    <w:rsid w:val="00493960"/>
    <w:rsid w:val="00493F89"/>
    <w:rsid w:val="0049796F"/>
    <w:rsid w:val="004A7654"/>
    <w:rsid w:val="004C67E3"/>
    <w:rsid w:val="004D0762"/>
    <w:rsid w:val="004D63DF"/>
    <w:rsid w:val="004D7E73"/>
    <w:rsid w:val="004E2049"/>
    <w:rsid w:val="004F1BFE"/>
    <w:rsid w:val="004F2D13"/>
    <w:rsid w:val="004F7CE6"/>
    <w:rsid w:val="005024F4"/>
    <w:rsid w:val="00513DC2"/>
    <w:rsid w:val="00516051"/>
    <w:rsid w:val="005237FF"/>
    <w:rsid w:val="00536F36"/>
    <w:rsid w:val="00542E54"/>
    <w:rsid w:val="005451F2"/>
    <w:rsid w:val="005473EE"/>
    <w:rsid w:val="00555974"/>
    <w:rsid w:val="00576F2A"/>
    <w:rsid w:val="00583C88"/>
    <w:rsid w:val="00587456"/>
    <w:rsid w:val="005950CB"/>
    <w:rsid w:val="00597328"/>
    <w:rsid w:val="005A31D1"/>
    <w:rsid w:val="005B6B69"/>
    <w:rsid w:val="005C4DB7"/>
    <w:rsid w:val="005C62CB"/>
    <w:rsid w:val="005E69FE"/>
    <w:rsid w:val="005F0029"/>
    <w:rsid w:val="005F0834"/>
    <w:rsid w:val="005F59A9"/>
    <w:rsid w:val="00601EF2"/>
    <w:rsid w:val="0060211F"/>
    <w:rsid w:val="00602452"/>
    <w:rsid w:val="006166B0"/>
    <w:rsid w:val="006315D5"/>
    <w:rsid w:val="00633A70"/>
    <w:rsid w:val="00653520"/>
    <w:rsid w:val="00657C44"/>
    <w:rsid w:val="00662E05"/>
    <w:rsid w:val="00665E46"/>
    <w:rsid w:val="00670959"/>
    <w:rsid w:val="00671395"/>
    <w:rsid w:val="006800E6"/>
    <w:rsid w:val="006875B4"/>
    <w:rsid w:val="006B010F"/>
    <w:rsid w:val="006B7CAD"/>
    <w:rsid w:val="006D27E2"/>
    <w:rsid w:val="006E102C"/>
    <w:rsid w:val="006F5703"/>
    <w:rsid w:val="006F76BA"/>
    <w:rsid w:val="00700BD9"/>
    <w:rsid w:val="007043BF"/>
    <w:rsid w:val="00722250"/>
    <w:rsid w:val="00733454"/>
    <w:rsid w:val="007369A2"/>
    <w:rsid w:val="00737DD7"/>
    <w:rsid w:val="00740091"/>
    <w:rsid w:val="00741852"/>
    <w:rsid w:val="00751961"/>
    <w:rsid w:val="00751B79"/>
    <w:rsid w:val="00752234"/>
    <w:rsid w:val="007535C3"/>
    <w:rsid w:val="00756872"/>
    <w:rsid w:val="007650B5"/>
    <w:rsid w:val="00766DBD"/>
    <w:rsid w:val="00770664"/>
    <w:rsid w:val="00776649"/>
    <w:rsid w:val="00777212"/>
    <w:rsid w:val="00780B77"/>
    <w:rsid w:val="007813E9"/>
    <w:rsid w:val="00781992"/>
    <w:rsid w:val="00794B8D"/>
    <w:rsid w:val="007A1217"/>
    <w:rsid w:val="007A4154"/>
    <w:rsid w:val="007C560A"/>
    <w:rsid w:val="007D0243"/>
    <w:rsid w:val="007D4467"/>
    <w:rsid w:val="007E136E"/>
    <w:rsid w:val="007E23B5"/>
    <w:rsid w:val="007E7005"/>
    <w:rsid w:val="007F4151"/>
    <w:rsid w:val="007F44D3"/>
    <w:rsid w:val="007F5CA8"/>
    <w:rsid w:val="0080202C"/>
    <w:rsid w:val="00802773"/>
    <w:rsid w:val="00805A5D"/>
    <w:rsid w:val="008100F5"/>
    <w:rsid w:val="008109CB"/>
    <w:rsid w:val="00810D9F"/>
    <w:rsid w:val="00817D49"/>
    <w:rsid w:val="00854D7F"/>
    <w:rsid w:val="008556B7"/>
    <w:rsid w:val="00857310"/>
    <w:rsid w:val="00861DED"/>
    <w:rsid w:val="00863ADB"/>
    <w:rsid w:val="00865F90"/>
    <w:rsid w:val="0087455F"/>
    <w:rsid w:val="00875BE8"/>
    <w:rsid w:val="008811A7"/>
    <w:rsid w:val="00887408"/>
    <w:rsid w:val="00892BA9"/>
    <w:rsid w:val="008A17DD"/>
    <w:rsid w:val="008A4537"/>
    <w:rsid w:val="008A5662"/>
    <w:rsid w:val="008C04B9"/>
    <w:rsid w:val="008C29B8"/>
    <w:rsid w:val="008C3335"/>
    <w:rsid w:val="008C363C"/>
    <w:rsid w:val="008E2C3B"/>
    <w:rsid w:val="008F06D0"/>
    <w:rsid w:val="008F2DEB"/>
    <w:rsid w:val="008F684E"/>
    <w:rsid w:val="0090306D"/>
    <w:rsid w:val="00912FB4"/>
    <w:rsid w:val="00916969"/>
    <w:rsid w:val="0092244C"/>
    <w:rsid w:val="00926F14"/>
    <w:rsid w:val="009450F3"/>
    <w:rsid w:val="00956479"/>
    <w:rsid w:val="00963287"/>
    <w:rsid w:val="0097543D"/>
    <w:rsid w:val="00986AC4"/>
    <w:rsid w:val="00986B72"/>
    <w:rsid w:val="009A24F0"/>
    <w:rsid w:val="009B1A44"/>
    <w:rsid w:val="009B34B5"/>
    <w:rsid w:val="009B5012"/>
    <w:rsid w:val="009B7149"/>
    <w:rsid w:val="009C79A2"/>
    <w:rsid w:val="009E2ACC"/>
    <w:rsid w:val="009E2C28"/>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358"/>
    <w:rsid w:val="00A66B13"/>
    <w:rsid w:val="00A8090C"/>
    <w:rsid w:val="00A83AB1"/>
    <w:rsid w:val="00A84730"/>
    <w:rsid w:val="00A84741"/>
    <w:rsid w:val="00A851AF"/>
    <w:rsid w:val="00A860A9"/>
    <w:rsid w:val="00A9421A"/>
    <w:rsid w:val="00AA1485"/>
    <w:rsid w:val="00AA4549"/>
    <w:rsid w:val="00AA7547"/>
    <w:rsid w:val="00AB003A"/>
    <w:rsid w:val="00AB013E"/>
    <w:rsid w:val="00AB0D23"/>
    <w:rsid w:val="00AB189C"/>
    <w:rsid w:val="00AC3413"/>
    <w:rsid w:val="00AC7AE3"/>
    <w:rsid w:val="00AD6556"/>
    <w:rsid w:val="00AE4455"/>
    <w:rsid w:val="00AE4516"/>
    <w:rsid w:val="00AE692A"/>
    <w:rsid w:val="00AF4181"/>
    <w:rsid w:val="00AF754F"/>
    <w:rsid w:val="00B015E5"/>
    <w:rsid w:val="00B06E27"/>
    <w:rsid w:val="00B10677"/>
    <w:rsid w:val="00B13A5B"/>
    <w:rsid w:val="00B14E73"/>
    <w:rsid w:val="00B25171"/>
    <w:rsid w:val="00B313EA"/>
    <w:rsid w:val="00B41645"/>
    <w:rsid w:val="00B54518"/>
    <w:rsid w:val="00B62BFD"/>
    <w:rsid w:val="00B658E5"/>
    <w:rsid w:val="00B71CBD"/>
    <w:rsid w:val="00B7206C"/>
    <w:rsid w:val="00B83EF6"/>
    <w:rsid w:val="00B93D28"/>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7FD"/>
    <w:rsid w:val="00C26EFE"/>
    <w:rsid w:val="00C3235C"/>
    <w:rsid w:val="00C33BF3"/>
    <w:rsid w:val="00C3510E"/>
    <w:rsid w:val="00C37272"/>
    <w:rsid w:val="00C40053"/>
    <w:rsid w:val="00C42CE3"/>
    <w:rsid w:val="00C43FF5"/>
    <w:rsid w:val="00C4749A"/>
    <w:rsid w:val="00C504B7"/>
    <w:rsid w:val="00C55E08"/>
    <w:rsid w:val="00C661E4"/>
    <w:rsid w:val="00C71849"/>
    <w:rsid w:val="00C80158"/>
    <w:rsid w:val="00CA2C93"/>
    <w:rsid w:val="00CA3192"/>
    <w:rsid w:val="00CB0EC9"/>
    <w:rsid w:val="00CB3E42"/>
    <w:rsid w:val="00CD0935"/>
    <w:rsid w:val="00CD66A4"/>
    <w:rsid w:val="00CE6395"/>
    <w:rsid w:val="00CF0833"/>
    <w:rsid w:val="00D00EB7"/>
    <w:rsid w:val="00D012C0"/>
    <w:rsid w:val="00D01C16"/>
    <w:rsid w:val="00D02AA5"/>
    <w:rsid w:val="00D0660D"/>
    <w:rsid w:val="00D15C79"/>
    <w:rsid w:val="00D24DA0"/>
    <w:rsid w:val="00D30409"/>
    <w:rsid w:val="00D313DC"/>
    <w:rsid w:val="00D33CEF"/>
    <w:rsid w:val="00D516CA"/>
    <w:rsid w:val="00D53A92"/>
    <w:rsid w:val="00D56EBC"/>
    <w:rsid w:val="00D8402D"/>
    <w:rsid w:val="00D84F22"/>
    <w:rsid w:val="00D8619D"/>
    <w:rsid w:val="00D958C0"/>
    <w:rsid w:val="00D96B23"/>
    <w:rsid w:val="00DA4E8A"/>
    <w:rsid w:val="00DA52EA"/>
    <w:rsid w:val="00DA76BD"/>
    <w:rsid w:val="00DB1FAA"/>
    <w:rsid w:val="00DB2057"/>
    <w:rsid w:val="00DB2A89"/>
    <w:rsid w:val="00DB6E7B"/>
    <w:rsid w:val="00DC0061"/>
    <w:rsid w:val="00DC1C0E"/>
    <w:rsid w:val="00DC5707"/>
    <w:rsid w:val="00DD39D1"/>
    <w:rsid w:val="00DE1CB5"/>
    <w:rsid w:val="00DE6CEF"/>
    <w:rsid w:val="00DF419A"/>
    <w:rsid w:val="00E05312"/>
    <w:rsid w:val="00E061D8"/>
    <w:rsid w:val="00E12188"/>
    <w:rsid w:val="00E15527"/>
    <w:rsid w:val="00E477DD"/>
    <w:rsid w:val="00E53DFE"/>
    <w:rsid w:val="00E66469"/>
    <w:rsid w:val="00E70E7B"/>
    <w:rsid w:val="00E83178"/>
    <w:rsid w:val="00E84401"/>
    <w:rsid w:val="00E863B7"/>
    <w:rsid w:val="00E9182F"/>
    <w:rsid w:val="00E92A39"/>
    <w:rsid w:val="00E9531E"/>
    <w:rsid w:val="00E975E6"/>
    <w:rsid w:val="00EA1D54"/>
    <w:rsid w:val="00EA34AD"/>
    <w:rsid w:val="00EC2DA2"/>
    <w:rsid w:val="00EC6DFC"/>
    <w:rsid w:val="00ED4C1C"/>
    <w:rsid w:val="00ED5499"/>
    <w:rsid w:val="00ED6DAD"/>
    <w:rsid w:val="00EF6E00"/>
    <w:rsid w:val="00F008FC"/>
    <w:rsid w:val="00F00DE1"/>
    <w:rsid w:val="00F03F94"/>
    <w:rsid w:val="00F061DB"/>
    <w:rsid w:val="00F06875"/>
    <w:rsid w:val="00F116A8"/>
    <w:rsid w:val="00F12E41"/>
    <w:rsid w:val="00F13BC4"/>
    <w:rsid w:val="00F23C5F"/>
    <w:rsid w:val="00F3304E"/>
    <w:rsid w:val="00F52DEE"/>
    <w:rsid w:val="00F60397"/>
    <w:rsid w:val="00F727EB"/>
    <w:rsid w:val="00F864AA"/>
    <w:rsid w:val="00F87755"/>
    <w:rsid w:val="00F900EF"/>
    <w:rsid w:val="00F93648"/>
    <w:rsid w:val="00F9417D"/>
    <w:rsid w:val="00FA0599"/>
    <w:rsid w:val="00FA20B1"/>
    <w:rsid w:val="00FB2925"/>
    <w:rsid w:val="00FB3107"/>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8485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16478356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BE28-CC20-40EE-AC01-2EFD3BA0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Rebecca AlHaider</cp:lastModifiedBy>
  <cp:revision>3</cp:revision>
  <cp:lastPrinted>2018-12-14T19:19:00Z</cp:lastPrinted>
  <dcterms:created xsi:type="dcterms:W3CDTF">2019-05-22T16:43:00Z</dcterms:created>
  <dcterms:modified xsi:type="dcterms:W3CDTF">2019-05-22T17:15:00Z</dcterms:modified>
</cp:coreProperties>
</file>