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C8C04" w14:textId="0B42AE36" w:rsidR="00FC2D06" w:rsidRDefault="00FC2D06" w:rsidP="00FC2D06">
      <w:r w:rsidRPr="00943556">
        <w:t>Art 2-</w:t>
      </w:r>
      <w:r w:rsidR="00F35B35" w:rsidRPr="00943556">
        <w:t>59153</w:t>
      </w:r>
      <w:r w:rsidR="00BD637C" w:rsidRPr="00943556">
        <w:t>-201</w:t>
      </w:r>
      <w:r w:rsidR="00F35B35" w:rsidRPr="00943556">
        <w:t>9F</w:t>
      </w:r>
    </w:p>
    <w:p w14:paraId="6B3A93FA" w14:textId="450B8799" w:rsidR="00F35B35" w:rsidRDefault="00F35B35" w:rsidP="00FC2D06">
      <w:r>
        <w:t>Class dates: 8/20-12/20/2019</w:t>
      </w:r>
    </w:p>
    <w:p w14:paraId="23F2C47B" w14:textId="31D4ECCD" w:rsidR="00F90879" w:rsidRDefault="00FC2D06" w:rsidP="00F90879">
      <w:r>
        <w:t>Web, Reedley College</w:t>
      </w:r>
      <w:r w:rsidR="00F90879" w:rsidRPr="00F90879">
        <w:t xml:space="preserve"> </w:t>
      </w:r>
      <w:r w:rsidR="00F90879">
        <w:t xml:space="preserve">          </w:t>
      </w:r>
    </w:p>
    <w:p w14:paraId="4F61493B" w14:textId="77777777" w:rsidR="006D359D" w:rsidRDefault="006D359D" w:rsidP="00EE171D">
      <w:pPr>
        <w:rPr>
          <w:rFonts w:asciiTheme="majorHAnsi" w:hAnsiTheme="majorHAnsi"/>
          <w:sz w:val="32"/>
          <w:szCs w:val="32"/>
        </w:rPr>
      </w:pPr>
    </w:p>
    <w:p w14:paraId="41A8B907" w14:textId="77777777" w:rsidR="00F35B35" w:rsidRDefault="00F35B35" w:rsidP="00F35B35">
      <w:pPr>
        <w:rPr>
          <w:b/>
          <w:bCs/>
        </w:rPr>
      </w:pPr>
      <w:r>
        <w:rPr>
          <w:b/>
          <w:bCs/>
        </w:rPr>
        <w:t>Introduction to Visual Culture ART 2</w:t>
      </w:r>
    </w:p>
    <w:p w14:paraId="00CF1637" w14:textId="77777777" w:rsidR="00F35B35" w:rsidRDefault="00F35B35" w:rsidP="00F35B35">
      <w:r>
        <w:t>3 units, 3 lecture hours</w:t>
      </w:r>
    </w:p>
    <w:p w14:paraId="2393F933" w14:textId="77777777" w:rsidR="00F35B35" w:rsidRPr="000E6C2E" w:rsidRDefault="00F35B35" w:rsidP="00F35B35">
      <w:r>
        <w:t>ADVISORIES: Eligibility for English 1A or 1AH</w:t>
      </w:r>
    </w:p>
    <w:p w14:paraId="7ECBDC5C" w14:textId="77777777" w:rsidR="00F35B35" w:rsidRDefault="00F35B35" w:rsidP="00F35B35">
      <w:pPr>
        <w:widowControl w:val="0"/>
        <w:autoSpaceDE w:val="0"/>
        <w:autoSpaceDN w:val="0"/>
        <w:adjustRightInd w:val="0"/>
        <w:rPr>
          <w:rFonts w:cs="Helvetica"/>
          <w:b/>
          <w:bCs/>
          <w:color w:val="222D35"/>
        </w:rPr>
      </w:pPr>
    </w:p>
    <w:p w14:paraId="6DD1C206" w14:textId="77777777" w:rsidR="00F35B35" w:rsidRDefault="00F35B35" w:rsidP="00F35B35">
      <w:pPr>
        <w:widowControl w:val="0"/>
        <w:autoSpaceDE w:val="0"/>
        <w:autoSpaceDN w:val="0"/>
        <w:adjustRightInd w:val="0"/>
        <w:rPr>
          <w:rFonts w:cs="Helvetica"/>
          <w:color w:val="222D35"/>
        </w:rPr>
      </w:pPr>
      <w:r w:rsidRPr="00394D55">
        <w:rPr>
          <w:rFonts w:cs="Helvetica"/>
          <w:b/>
          <w:bCs/>
          <w:color w:val="222D35"/>
        </w:rPr>
        <w:t>Course Description:</w:t>
      </w:r>
      <w:r>
        <w:rPr>
          <w:rFonts w:cs="Helvetica"/>
          <w:color w:val="222D35"/>
        </w:rPr>
        <w:t xml:space="preserve"> Lecture course to learn the cultural significance of the arts. Instruction will cover media and movements. Students will also learn the elements and principles of design to understand the visual language of the arts and the methods used by artists to communicate ideas to the public. Course also emphasizes the multicultural dialogue that occurs throughout different communities in the world. (2018-19 Reedley Course Catalog, p. 161)</w:t>
      </w:r>
    </w:p>
    <w:p w14:paraId="665398DE" w14:textId="77777777" w:rsidR="00F35B35" w:rsidRDefault="00F35B35" w:rsidP="00055BFD">
      <w:pPr>
        <w:widowControl w:val="0"/>
        <w:autoSpaceDE w:val="0"/>
        <w:autoSpaceDN w:val="0"/>
        <w:adjustRightInd w:val="0"/>
        <w:rPr>
          <w:rFonts w:cs="Helvetica"/>
          <w:color w:val="222D35"/>
        </w:rPr>
      </w:pPr>
    </w:p>
    <w:p w14:paraId="3EF4192B" w14:textId="77777777" w:rsidR="00F35B35" w:rsidRPr="00792F2B" w:rsidRDefault="00F35B35" w:rsidP="00F35B35">
      <w:pPr>
        <w:rPr>
          <w:rStyle w:val="Hyperlink"/>
          <w:color w:val="auto"/>
          <w:u w:val="none"/>
        </w:rPr>
      </w:pPr>
      <w:r w:rsidRPr="00AB6118">
        <w:rPr>
          <w:b/>
          <w:bCs/>
        </w:rPr>
        <w:t>Instructor:</w:t>
      </w:r>
      <w:r>
        <w:t xml:space="preserve"> Stephanie Bradshaw. Preferred method of communication: Canvas Inbox. </w:t>
      </w:r>
      <w:hyperlink r:id="rId8" w:history="1">
        <w:r w:rsidRPr="00640941">
          <w:rPr>
            <w:rStyle w:val="Hyperlink"/>
          </w:rPr>
          <w:t>stephanie.bradshaw@scccd.edu</w:t>
        </w:r>
      </w:hyperlink>
      <w:r w:rsidRPr="0023306A">
        <w:t xml:space="preserve"> </w:t>
      </w:r>
      <w:r>
        <w:t xml:space="preserve"> Office hours to be arranged by appointment.</w:t>
      </w:r>
    </w:p>
    <w:p w14:paraId="766DA641" w14:textId="77777777" w:rsidR="00F35B35" w:rsidRDefault="00F35B35" w:rsidP="00F35B35">
      <w:pPr>
        <w:rPr>
          <w:b/>
          <w:bCs/>
        </w:rPr>
      </w:pPr>
    </w:p>
    <w:p w14:paraId="55A4C337" w14:textId="33C3B7C4" w:rsidR="00F35B35" w:rsidRDefault="00F35B35" w:rsidP="00F35B35">
      <w:r w:rsidRPr="00F35B35">
        <w:rPr>
          <w:b/>
          <w:bCs/>
        </w:rPr>
        <w:t xml:space="preserve">Required Text: </w:t>
      </w:r>
      <w:r>
        <w:t xml:space="preserve">Patrick Frank. </w:t>
      </w:r>
      <w:r w:rsidRPr="00FC2D06">
        <w:rPr>
          <w:i/>
        </w:rPr>
        <w:t>Prebles Artforms: An Introduction to the Visual Arts</w:t>
      </w:r>
      <w:r>
        <w:t>, 11</w:t>
      </w:r>
      <w:r w:rsidRPr="008A5E53">
        <w:rPr>
          <w:vertAlign w:val="superscript"/>
        </w:rPr>
        <w:t>th</w:t>
      </w:r>
      <w:r>
        <w:t xml:space="preserve"> edition. Pearson (2014)</w:t>
      </w:r>
    </w:p>
    <w:p w14:paraId="7182AC3F" w14:textId="77777777" w:rsidR="00F35B35" w:rsidRDefault="00F35B35" w:rsidP="00F35B35"/>
    <w:p w14:paraId="59299CD9" w14:textId="77777777" w:rsidR="00F35B35" w:rsidRPr="008B1B51" w:rsidRDefault="00F35B35" w:rsidP="00F35B35">
      <w:pPr>
        <w:widowControl w:val="0"/>
        <w:autoSpaceDE w:val="0"/>
        <w:autoSpaceDN w:val="0"/>
        <w:adjustRightInd w:val="0"/>
        <w:rPr>
          <w:rFonts w:cs="Helvetica"/>
          <w:b/>
          <w:bCs/>
          <w:color w:val="222D35"/>
        </w:rPr>
      </w:pPr>
      <w:r w:rsidRPr="008B1B51">
        <w:rPr>
          <w:rFonts w:cs="Helvetica"/>
          <w:b/>
          <w:bCs/>
          <w:color w:val="222D35"/>
        </w:rPr>
        <w:t>Student Learning Objectives:</w:t>
      </w:r>
    </w:p>
    <w:p w14:paraId="2C73286B" w14:textId="77777777" w:rsidR="00F35B35" w:rsidRPr="0083136A" w:rsidRDefault="00F35B35" w:rsidP="00F35B35">
      <w:pPr>
        <w:pStyle w:val="ListParagraph"/>
        <w:widowControl w:val="0"/>
        <w:numPr>
          <w:ilvl w:val="0"/>
          <w:numId w:val="3"/>
        </w:numPr>
        <w:autoSpaceDE w:val="0"/>
        <w:autoSpaceDN w:val="0"/>
        <w:adjustRightInd w:val="0"/>
        <w:rPr>
          <w:rFonts w:cs="Helvetica"/>
          <w:color w:val="222D35"/>
        </w:rPr>
      </w:pPr>
      <w:r>
        <w:rPr>
          <w:rFonts w:cs="Helvetica"/>
          <w:color w:val="222D35"/>
        </w:rPr>
        <w:t>Recognize</w:t>
      </w:r>
      <w:r w:rsidRPr="0083136A">
        <w:rPr>
          <w:rFonts w:cs="Helvetica"/>
          <w:color w:val="222D35"/>
        </w:rPr>
        <w:t xml:space="preserve"> the breadth of art, and why humans make it. </w:t>
      </w:r>
    </w:p>
    <w:p w14:paraId="58E266D0" w14:textId="77777777" w:rsidR="00F35B35" w:rsidRPr="0083136A" w:rsidRDefault="00F35B35" w:rsidP="00F35B35">
      <w:pPr>
        <w:pStyle w:val="ListParagraph"/>
        <w:widowControl w:val="0"/>
        <w:numPr>
          <w:ilvl w:val="0"/>
          <w:numId w:val="3"/>
        </w:numPr>
        <w:autoSpaceDE w:val="0"/>
        <w:autoSpaceDN w:val="0"/>
        <w:adjustRightInd w:val="0"/>
        <w:rPr>
          <w:rFonts w:cs="Helvetica"/>
          <w:color w:val="222D35"/>
        </w:rPr>
      </w:pPr>
      <w:r w:rsidRPr="0083136A">
        <w:rPr>
          <w:rFonts w:cs="Helvetica"/>
          <w:color w:val="222D35"/>
        </w:rPr>
        <w:t xml:space="preserve">Identify </w:t>
      </w:r>
      <w:r>
        <w:rPr>
          <w:rFonts w:cs="Helvetica"/>
          <w:color w:val="222D35"/>
        </w:rPr>
        <w:t xml:space="preserve">the categories used to organize </w:t>
      </w:r>
      <w:r w:rsidRPr="0083136A">
        <w:rPr>
          <w:rFonts w:cs="Helvetica"/>
          <w:color w:val="222D35"/>
        </w:rPr>
        <w:t>artwork</w:t>
      </w:r>
      <w:r>
        <w:rPr>
          <w:rFonts w:cs="Helvetica"/>
          <w:color w:val="222D35"/>
        </w:rPr>
        <w:t xml:space="preserve">: </w:t>
      </w:r>
      <w:r w:rsidRPr="0083136A">
        <w:rPr>
          <w:rFonts w:cs="Helvetica"/>
          <w:color w:val="222D35"/>
        </w:rPr>
        <w:t>stylistic, cultural, time period, use of technique/media</w:t>
      </w:r>
      <w:r>
        <w:rPr>
          <w:rFonts w:cs="Helvetica"/>
          <w:color w:val="222D35"/>
        </w:rPr>
        <w:t xml:space="preserve">. </w:t>
      </w:r>
    </w:p>
    <w:p w14:paraId="008F2085" w14:textId="77777777" w:rsidR="00F35B35" w:rsidRPr="0083136A" w:rsidRDefault="00F35B35" w:rsidP="00F35B35">
      <w:pPr>
        <w:pStyle w:val="ListParagraph"/>
        <w:widowControl w:val="0"/>
        <w:numPr>
          <w:ilvl w:val="0"/>
          <w:numId w:val="3"/>
        </w:numPr>
        <w:autoSpaceDE w:val="0"/>
        <w:autoSpaceDN w:val="0"/>
        <w:adjustRightInd w:val="0"/>
        <w:rPr>
          <w:rFonts w:cs="Helvetica"/>
          <w:color w:val="222D35"/>
        </w:rPr>
      </w:pPr>
      <w:r w:rsidRPr="0083136A">
        <w:rPr>
          <w:rFonts w:cs="Helvetica"/>
          <w:color w:val="222D35"/>
        </w:rPr>
        <w:t xml:space="preserve">Investigate and discuss artists’ unique interpretations of the complex world they inhabit. </w:t>
      </w:r>
    </w:p>
    <w:p w14:paraId="0DDF3176" w14:textId="77777777" w:rsidR="00F35B35" w:rsidRPr="0083136A" w:rsidRDefault="00F35B35" w:rsidP="00F35B35">
      <w:pPr>
        <w:pStyle w:val="ListParagraph"/>
        <w:widowControl w:val="0"/>
        <w:numPr>
          <w:ilvl w:val="0"/>
          <w:numId w:val="3"/>
        </w:numPr>
        <w:autoSpaceDE w:val="0"/>
        <w:autoSpaceDN w:val="0"/>
        <w:adjustRightInd w:val="0"/>
        <w:rPr>
          <w:rFonts w:cs="Helvetica"/>
          <w:color w:val="222D35"/>
        </w:rPr>
      </w:pPr>
      <w:r w:rsidRPr="0083136A">
        <w:rPr>
          <w:rFonts w:cs="Helvetica"/>
          <w:color w:val="222D35"/>
        </w:rPr>
        <w:t xml:space="preserve">Recognize the visual elements and principles of </w:t>
      </w:r>
      <w:proofErr w:type="gramStart"/>
      <w:r w:rsidRPr="0083136A">
        <w:rPr>
          <w:rFonts w:cs="Helvetica"/>
          <w:color w:val="222D35"/>
        </w:rPr>
        <w:t>design, and</w:t>
      </w:r>
      <w:proofErr w:type="gramEnd"/>
      <w:r w:rsidRPr="0083136A">
        <w:rPr>
          <w:rFonts w:cs="Helvetica"/>
          <w:color w:val="222D35"/>
        </w:rPr>
        <w:t xml:space="preserve"> employ them to describe artwork.</w:t>
      </w:r>
    </w:p>
    <w:p w14:paraId="4679369D" w14:textId="77777777" w:rsidR="00F35B35" w:rsidRPr="0083136A" w:rsidRDefault="00F35B35" w:rsidP="00F35B35">
      <w:pPr>
        <w:pStyle w:val="ListParagraph"/>
        <w:widowControl w:val="0"/>
        <w:numPr>
          <w:ilvl w:val="0"/>
          <w:numId w:val="3"/>
        </w:numPr>
        <w:autoSpaceDE w:val="0"/>
        <w:autoSpaceDN w:val="0"/>
        <w:adjustRightInd w:val="0"/>
        <w:rPr>
          <w:rFonts w:cs="Helvetica"/>
          <w:color w:val="222D35"/>
        </w:rPr>
      </w:pPr>
      <w:r w:rsidRPr="0083136A">
        <w:rPr>
          <w:rFonts w:cs="Helvetica"/>
          <w:color w:val="222D35"/>
        </w:rPr>
        <w:t xml:space="preserve">Write an analysis of an artwork constructing a unique thesis and supporting it with description. </w:t>
      </w:r>
    </w:p>
    <w:p w14:paraId="3330F399" w14:textId="77777777" w:rsidR="00F35B35" w:rsidRPr="0083136A" w:rsidRDefault="00F35B35" w:rsidP="00F35B35">
      <w:pPr>
        <w:pStyle w:val="ListParagraph"/>
        <w:widowControl w:val="0"/>
        <w:numPr>
          <w:ilvl w:val="0"/>
          <w:numId w:val="3"/>
        </w:numPr>
        <w:autoSpaceDE w:val="0"/>
        <w:autoSpaceDN w:val="0"/>
        <w:adjustRightInd w:val="0"/>
        <w:rPr>
          <w:rFonts w:cs="Helvetica"/>
          <w:color w:val="222D35"/>
        </w:rPr>
      </w:pPr>
      <w:r w:rsidRPr="0083136A">
        <w:rPr>
          <w:rFonts w:cs="Helvetica"/>
          <w:color w:val="222D35"/>
        </w:rPr>
        <w:t>Visit a gallery or museum an examine exhibition of artwork and document the experience in writing.</w:t>
      </w:r>
    </w:p>
    <w:p w14:paraId="49FAEE83" w14:textId="77777777" w:rsidR="00F35B35" w:rsidRDefault="00F35B35" w:rsidP="00055BFD">
      <w:pPr>
        <w:widowControl w:val="0"/>
        <w:autoSpaceDE w:val="0"/>
        <w:autoSpaceDN w:val="0"/>
        <w:adjustRightInd w:val="0"/>
        <w:rPr>
          <w:rFonts w:cs="Helvetica"/>
          <w:color w:val="222D35"/>
        </w:rPr>
      </w:pPr>
    </w:p>
    <w:p w14:paraId="4CB102A8" w14:textId="5F10444C" w:rsidR="00055BFD" w:rsidRPr="0023408F" w:rsidRDefault="00F35B35" w:rsidP="00055BFD">
      <w:pPr>
        <w:widowControl w:val="0"/>
        <w:autoSpaceDE w:val="0"/>
        <w:autoSpaceDN w:val="0"/>
        <w:adjustRightInd w:val="0"/>
        <w:rPr>
          <w:rFonts w:cs="Helvetica"/>
          <w:color w:val="222D35"/>
        </w:rPr>
      </w:pPr>
      <w:r w:rsidRPr="0023408F">
        <w:rPr>
          <w:rFonts w:cs="Helvetica"/>
          <w:color w:val="222D35"/>
        </w:rPr>
        <w:t>This class is an introduction to the study of art</w:t>
      </w:r>
      <w:r>
        <w:rPr>
          <w:rFonts w:cs="Helvetica"/>
          <w:color w:val="222D35"/>
        </w:rPr>
        <w:t xml:space="preserve"> and visual culture</w:t>
      </w:r>
      <w:r w:rsidRPr="0023408F">
        <w:rPr>
          <w:rFonts w:cs="Helvetica"/>
          <w:color w:val="222D35"/>
        </w:rPr>
        <w:t>.</w:t>
      </w:r>
      <w:r>
        <w:rPr>
          <w:rFonts w:cs="Helvetica"/>
          <w:color w:val="222D35"/>
        </w:rPr>
        <w:t xml:space="preserve"> </w:t>
      </w:r>
      <w:r w:rsidR="00055BFD" w:rsidRPr="0023408F">
        <w:rPr>
          <w:rFonts w:cs="Helvetica"/>
          <w:color w:val="222D35"/>
        </w:rPr>
        <w:t>The content is divided into three sections:</w:t>
      </w:r>
    </w:p>
    <w:p w14:paraId="3DBFB256" w14:textId="77777777" w:rsidR="00055BFD" w:rsidRPr="00A30E32" w:rsidRDefault="00055BFD" w:rsidP="00F35B35">
      <w:pPr>
        <w:widowControl w:val="0"/>
        <w:autoSpaceDE w:val="0"/>
        <w:autoSpaceDN w:val="0"/>
        <w:adjustRightInd w:val="0"/>
        <w:rPr>
          <w:rFonts w:cs="Helvetica"/>
          <w:color w:val="222D35"/>
        </w:rPr>
      </w:pPr>
    </w:p>
    <w:p w14:paraId="7E2955C5" w14:textId="10FC9F53" w:rsidR="00055BFD" w:rsidRPr="00F35B35" w:rsidRDefault="00055BFD" w:rsidP="00F35B35">
      <w:pPr>
        <w:pStyle w:val="ListParagraph"/>
        <w:widowControl w:val="0"/>
        <w:numPr>
          <w:ilvl w:val="0"/>
          <w:numId w:val="5"/>
        </w:numPr>
        <w:tabs>
          <w:tab w:val="left" w:pos="220"/>
          <w:tab w:val="left" w:pos="720"/>
        </w:tabs>
        <w:autoSpaceDE w:val="0"/>
        <w:autoSpaceDN w:val="0"/>
        <w:adjustRightInd w:val="0"/>
        <w:rPr>
          <w:rFonts w:ascii="Palatino" w:hAnsi="Palatino" w:cs="Helvetica"/>
          <w:color w:val="222D35"/>
        </w:rPr>
      </w:pPr>
      <w:r w:rsidRPr="00F35B35">
        <w:rPr>
          <w:rFonts w:ascii="Palatino" w:hAnsi="Palatino" w:cs="Helvetica"/>
          <w:color w:val="222D35"/>
        </w:rPr>
        <w:t>The nature of art: what is art, how art is defined, who makes art, how art functions, and what are the principles we use to look at and study art</w:t>
      </w:r>
    </w:p>
    <w:p w14:paraId="12CC602E" w14:textId="531D24E1" w:rsidR="00055BFD" w:rsidRPr="005E2E50" w:rsidRDefault="00055BFD" w:rsidP="005E2E50">
      <w:pPr>
        <w:pStyle w:val="ListParagraph"/>
        <w:widowControl w:val="0"/>
        <w:numPr>
          <w:ilvl w:val="0"/>
          <w:numId w:val="5"/>
        </w:numPr>
        <w:tabs>
          <w:tab w:val="left" w:pos="220"/>
          <w:tab w:val="left" w:pos="720"/>
        </w:tabs>
        <w:autoSpaceDE w:val="0"/>
        <w:autoSpaceDN w:val="0"/>
        <w:adjustRightInd w:val="0"/>
        <w:rPr>
          <w:rFonts w:ascii="Palatino" w:hAnsi="Palatino" w:cs="Helvetica"/>
          <w:color w:val="222D35"/>
        </w:rPr>
      </w:pPr>
      <w:r w:rsidRPr="005E2E50">
        <w:rPr>
          <w:rFonts w:ascii="Palatino" w:hAnsi="Palatino" w:cs="Helvetica"/>
          <w:color w:val="222D35"/>
        </w:rPr>
        <w:t>Media of art: the materials used to create art, and other media with which art can be created. Art is made in many more ways than the manipulation of physical materials like charcoal or paint or clay or marble.</w:t>
      </w:r>
    </w:p>
    <w:p w14:paraId="459270B2" w14:textId="0BF22A92" w:rsidR="00055BFD" w:rsidRPr="005E2E50" w:rsidRDefault="005E2E50" w:rsidP="005E2E50">
      <w:pPr>
        <w:widowControl w:val="0"/>
        <w:tabs>
          <w:tab w:val="left" w:pos="220"/>
          <w:tab w:val="left" w:pos="720"/>
        </w:tabs>
        <w:autoSpaceDE w:val="0"/>
        <w:autoSpaceDN w:val="0"/>
        <w:adjustRightInd w:val="0"/>
        <w:ind w:left="1440" w:hanging="1080"/>
        <w:rPr>
          <w:rFonts w:ascii="Palatino" w:hAnsi="Palatino" w:cs="Helvetica"/>
          <w:color w:val="222D35"/>
        </w:rPr>
      </w:pPr>
      <w:r>
        <w:rPr>
          <w:rFonts w:ascii="Palatino" w:hAnsi="Palatino" w:cs="Helvetica"/>
          <w:color w:val="222D35"/>
        </w:rPr>
        <w:t xml:space="preserve">III-IV. </w:t>
      </w:r>
      <w:r>
        <w:rPr>
          <w:rFonts w:ascii="Palatino" w:hAnsi="Palatino" w:cs="Helvetica"/>
          <w:color w:val="222D35"/>
        </w:rPr>
        <w:tab/>
      </w:r>
      <w:r w:rsidR="00055BFD" w:rsidRPr="005E2E50">
        <w:rPr>
          <w:rFonts w:ascii="Palatino" w:hAnsi="Palatino" w:cs="Helvetica"/>
          <w:color w:val="222D35"/>
        </w:rPr>
        <w:t>Art history: we will briefly look at the history of art. From the earliest art to the bronze age; the classical and medieval periods in Europe; the modern world in late 18th and 19th century, and the 20th century, and the Post</w:t>
      </w:r>
      <w:r w:rsidR="006F4540" w:rsidRPr="005E2E50">
        <w:rPr>
          <w:rFonts w:ascii="Palatino" w:hAnsi="Palatino" w:cs="Helvetica"/>
          <w:color w:val="222D35"/>
        </w:rPr>
        <w:t>-</w:t>
      </w:r>
      <w:r w:rsidR="00055BFD" w:rsidRPr="005E2E50">
        <w:rPr>
          <w:rFonts w:ascii="Palatino" w:hAnsi="Palatino" w:cs="Helvetica"/>
          <w:color w:val="222D35"/>
        </w:rPr>
        <w:t>modern w</w:t>
      </w:r>
      <w:r w:rsidR="00F22314" w:rsidRPr="005E2E50">
        <w:rPr>
          <w:rFonts w:ascii="Palatino" w:hAnsi="Palatino" w:cs="Helvetica"/>
          <w:color w:val="222D35"/>
        </w:rPr>
        <w:t>orld. We will also look at Non</w:t>
      </w:r>
      <w:r w:rsidR="006F4540" w:rsidRPr="005E2E50">
        <w:rPr>
          <w:rFonts w:ascii="Palatino" w:hAnsi="Palatino" w:cs="Helvetica"/>
          <w:color w:val="222D35"/>
        </w:rPr>
        <w:t>-</w:t>
      </w:r>
      <w:r w:rsidR="00F22314" w:rsidRPr="005E2E50">
        <w:rPr>
          <w:rFonts w:ascii="Palatino" w:hAnsi="Palatino" w:cs="Helvetica"/>
          <w:color w:val="222D35"/>
        </w:rPr>
        <w:t>W</w:t>
      </w:r>
      <w:r w:rsidR="00055BFD" w:rsidRPr="005E2E50">
        <w:rPr>
          <w:rFonts w:ascii="Palatino" w:hAnsi="Palatino" w:cs="Helvetica"/>
          <w:color w:val="222D35"/>
        </w:rPr>
        <w:t xml:space="preserve">estern art from Oceania, </w:t>
      </w:r>
      <w:r w:rsidR="00055BFD" w:rsidRPr="005E2E50">
        <w:rPr>
          <w:rFonts w:ascii="Palatino" w:hAnsi="Palatino" w:cs="Helvetica"/>
          <w:color w:val="222D35"/>
        </w:rPr>
        <w:lastRenderedPageBreak/>
        <w:t>Africa, Asia, North America, and the world of Islam.</w:t>
      </w:r>
    </w:p>
    <w:p w14:paraId="2F1B7DAC" w14:textId="77777777" w:rsidR="00055BFD" w:rsidRDefault="00055BFD" w:rsidP="00EE171D">
      <w:pPr>
        <w:rPr>
          <w:rFonts w:asciiTheme="majorHAnsi" w:hAnsiTheme="majorHAnsi"/>
          <w:sz w:val="32"/>
          <w:szCs w:val="32"/>
        </w:rPr>
      </w:pPr>
    </w:p>
    <w:p w14:paraId="664F9DE0" w14:textId="7B8E521C" w:rsidR="00F076DF" w:rsidRPr="000B7EBB" w:rsidRDefault="00F076DF" w:rsidP="00FF708B">
      <w:pPr>
        <w:jc w:val="center"/>
        <w:rPr>
          <w:rFonts w:asciiTheme="majorHAnsi" w:hAnsiTheme="majorHAnsi"/>
          <w:b/>
          <w:sz w:val="36"/>
          <w:szCs w:val="36"/>
        </w:rPr>
      </w:pPr>
      <w:r w:rsidRPr="000B7EBB">
        <w:rPr>
          <w:rFonts w:asciiTheme="majorHAnsi" w:hAnsiTheme="majorHAnsi"/>
          <w:b/>
          <w:sz w:val="36"/>
          <w:szCs w:val="36"/>
        </w:rPr>
        <w:t xml:space="preserve">Part </w:t>
      </w:r>
      <w:r w:rsidR="00FF708B">
        <w:rPr>
          <w:rFonts w:asciiTheme="majorHAnsi" w:hAnsiTheme="majorHAnsi"/>
          <w:b/>
          <w:sz w:val="36"/>
          <w:szCs w:val="36"/>
        </w:rPr>
        <w:t xml:space="preserve">I: </w:t>
      </w:r>
      <w:r w:rsidR="0035668B" w:rsidRPr="000B7EBB">
        <w:rPr>
          <w:rFonts w:asciiTheme="majorHAnsi" w:hAnsiTheme="majorHAnsi"/>
          <w:b/>
          <w:sz w:val="36"/>
          <w:szCs w:val="36"/>
        </w:rPr>
        <w:t>THE LANGUAGE OF VISUAL EXPERIENCE</w:t>
      </w:r>
    </w:p>
    <w:p w14:paraId="1FF6D45C" w14:textId="1D8C1B42" w:rsidR="00F076DF" w:rsidRDefault="00B14514" w:rsidP="004D0680">
      <w:pPr>
        <w:ind w:left="1440" w:firstLine="720"/>
      </w:pPr>
      <w:r>
        <w:tab/>
      </w:r>
      <w:r>
        <w:tab/>
      </w:r>
      <w:r>
        <w:tab/>
      </w:r>
      <w:r>
        <w:tab/>
      </w:r>
    </w:p>
    <w:p w14:paraId="5B3D8099" w14:textId="1D159B92" w:rsidR="00F076DF" w:rsidRPr="00CA045D" w:rsidRDefault="00FF708B" w:rsidP="00BD637C">
      <w:pPr>
        <w:pBdr>
          <w:bottom w:val="single" w:sz="4" w:space="1" w:color="auto"/>
        </w:pBdr>
        <w:jc w:val="center"/>
        <w:rPr>
          <w:rFonts w:asciiTheme="majorHAnsi" w:hAnsiTheme="majorHAnsi"/>
          <w:sz w:val="32"/>
          <w:szCs w:val="32"/>
        </w:rPr>
      </w:pPr>
      <w:r>
        <w:rPr>
          <w:rFonts w:asciiTheme="majorHAnsi" w:hAnsiTheme="majorHAnsi"/>
          <w:sz w:val="32"/>
          <w:szCs w:val="32"/>
        </w:rPr>
        <w:t xml:space="preserve">Module 1: </w:t>
      </w:r>
      <w:r w:rsidR="00B55FF1" w:rsidRPr="00CA045D">
        <w:rPr>
          <w:rFonts w:asciiTheme="majorHAnsi" w:hAnsiTheme="majorHAnsi"/>
          <w:sz w:val="32"/>
          <w:szCs w:val="32"/>
        </w:rPr>
        <w:t xml:space="preserve">Weeks of </w:t>
      </w:r>
      <w:r w:rsidR="00636110">
        <w:rPr>
          <w:rFonts w:asciiTheme="majorHAnsi" w:hAnsiTheme="majorHAnsi"/>
          <w:sz w:val="32"/>
          <w:szCs w:val="32"/>
        </w:rPr>
        <w:t>August 19 and August 26</w:t>
      </w:r>
    </w:p>
    <w:p w14:paraId="25B2A162" w14:textId="77777777" w:rsidR="005B574D" w:rsidRDefault="00636110" w:rsidP="007B4660">
      <w:pPr>
        <w:ind w:left="1440" w:firstLine="720"/>
      </w:pPr>
      <w:r>
        <w:t>Syllabus Quiz</w:t>
      </w:r>
      <w:r>
        <w:tab/>
      </w:r>
      <w:r>
        <w:tab/>
      </w:r>
      <w:r>
        <w:tab/>
      </w:r>
      <w:r>
        <w:tab/>
      </w:r>
      <w:r>
        <w:tab/>
      </w:r>
      <w:r>
        <w:tab/>
        <w:t>Due Aug 25</w:t>
      </w:r>
    </w:p>
    <w:p w14:paraId="7A6252C2" w14:textId="61BA88B5" w:rsidR="007B4660" w:rsidRDefault="005B574D" w:rsidP="007B4660">
      <w:pPr>
        <w:ind w:left="1440" w:firstLine="720"/>
      </w:pPr>
      <w:r>
        <w:t>Art Visit Assignment</w:t>
      </w:r>
      <w:r>
        <w:tab/>
      </w:r>
      <w:r>
        <w:tab/>
      </w:r>
      <w:r>
        <w:tab/>
      </w:r>
      <w:r>
        <w:tab/>
      </w:r>
      <w:r>
        <w:tab/>
        <w:t>Due Dec 15</w:t>
      </w:r>
      <w:r w:rsidR="00636110">
        <w:tab/>
      </w:r>
      <w:r w:rsidR="00636110">
        <w:tab/>
      </w:r>
      <w:r w:rsidR="00636110">
        <w:tab/>
      </w:r>
      <w:r w:rsidR="00636110">
        <w:tab/>
      </w:r>
      <w:r w:rsidR="00636110">
        <w:tab/>
      </w:r>
    </w:p>
    <w:p w14:paraId="51C8E7E5" w14:textId="4B1B474D" w:rsidR="00F076DF" w:rsidRDefault="00F076DF" w:rsidP="007B4660">
      <w:pPr>
        <w:rPr>
          <w:rFonts w:ascii="Palatino" w:hAnsi="Palatino"/>
        </w:rPr>
      </w:pPr>
      <w:r>
        <w:t>Chapter 1</w:t>
      </w:r>
      <w:r>
        <w:tab/>
      </w:r>
      <w:r w:rsidRPr="00B14514">
        <w:rPr>
          <w:rFonts w:ascii="Palatino" w:hAnsi="Palatino"/>
        </w:rPr>
        <w:t>The nature of art and Creativity</w:t>
      </w:r>
    </w:p>
    <w:p w14:paraId="5BB2C661" w14:textId="0DA03689" w:rsidR="005E746D" w:rsidRPr="00B14514" w:rsidRDefault="00F750DF" w:rsidP="007B4660">
      <w:pPr>
        <w:ind w:left="1440" w:firstLine="720"/>
        <w:rPr>
          <w:rFonts w:ascii="Palatino" w:hAnsi="Palatino"/>
        </w:rPr>
      </w:pPr>
      <w:r w:rsidRPr="00EC447E">
        <w:t>Discussion:</w:t>
      </w:r>
      <w:r>
        <w:rPr>
          <w:rFonts w:ascii="Palatino" w:hAnsi="Palatino"/>
        </w:rPr>
        <w:t xml:space="preserve"> </w:t>
      </w:r>
      <w:r w:rsidR="005E746D">
        <w:rPr>
          <w:rFonts w:ascii="Palatino" w:hAnsi="Palatino"/>
        </w:rPr>
        <w:t xml:space="preserve">Gabriel Orozco video </w:t>
      </w:r>
      <w:r w:rsidR="00D16F85">
        <w:rPr>
          <w:rFonts w:ascii="Palatino" w:hAnsi="Palatino"/>
        </w:rPr>
        <w:tab/>
      </w:r>
      <w:r w:rsidR="00D16F85">
        <w:rPr>
          <w:rFonts w:ascii="Palatino" w:hAnsi="Palatino"/>
        </w:rPr>
        <w:tab/>
      </w:r>
      <w:r w:rsidR="00D16F85">
        <w:rPr>
          <w:rFonts w:ascii="Palatino" w:hAnsi="Palatino"/>
        </w:rPr>
        <w:tab/>
      </w:r>
      <w:r w:rsidR="00D16F85" w:rsidRPr="00D16F85">
        <w:rPr>
          <w:rFonts w:cstheme="minorHAnsi"/>
        </w:rPr>
        <w:t xml:space="preserve">Due </w:t>
      </w:r>
      <w:r w:rsidR="006073F9">
        <w:rPr>
          <w:rFonts w:cstheme="minorHAnsi"/>
        </w:rPr>
        <w:t>Sep 1</w:t>
      </w:r>
    </w:p>
    <w:p w14:paraId="6B656B2F" w14:textId="77777777" w:rsidR="00F750DF" w:rsidRDefault="00F750DF" w:rsidP="007B4660"/>
    <w:p w14:paraId="23752F49" w14:textId="77777777" w:rsidR="00F076DF" w:rsidRDefault="00F076DF" w:rsidP="007B4660">
      <w:pPr>
        <w:rPr>
          <w:rFonts w:ascii="Palatino" w:hAnsi="Palatino"/>
        </w:rPr>
      </w:pPr>
      <w:r>
        <w:t>Chapter 2</w:t>
      </w:r>
      <w:r>
        <w:tab/>
      </w:r>
      <w:r w:rsidRPr="00B14514">
        <w:rPr>
          <w:rFonts w:ascii="Palatino" w:hAnsi="Palatino"/>
        </w:rPr>
        <w:t>The Purposes and Functions of Art</w:t>
      </w:r>
    </w:p>
    <w:p w14:paraId="3C68251C" w14:textId="27BCDB10" w:rsidR="005E746D" w:rsidRPr="00D16F85" w:rsidRDefault="00F750DF" w:rsidP="007B4660">
      <w:pPr>
        <w:ind w:left="1440" w:firstLine="720"/>
        <w:rPr>
          <w:rFonts w:ascii="Palatino" w:hAnsi="Palatino"/>
        </w:rPr>
      </w:pPr>
      <w:r w:rsidRPr="00EC447E">
        <w:t>Assignment:</w:t>
      </w:r>
      <w:r>
        <w:rPr>
          <w:rFonts w:ascii="Palatino" w:hAnsi="Palatino"/>
        </w:rPr>
        <w:t xml:space="preserve"> </w:t>
      </w:r>
      <w:r w:rsidR="005E746D">
        <w:rPr>
          <w:rFonts w:ascii="Palatino" w:hAnsi="Palatino"/>
        </w:rPr>
        <w:t xml:space="preserve">Goya’s </w:t>
      </w:r>
      <w:r w:rsidR="005E746D" w:rsidRPr="003A6269">
        <w:rPr>
          <w:rFonts w:ascii="Palatino" w:hAnsi="Palatino"/>
          <w:i/>
        </w:rPr>
        <w:t>Disasters of War</w:t>
      </w:r>
      <w:r w:rsidR="00D16F85">
        <w:rPr>
          <w:rFonts w:ascii="Palatino" w:hAnsi="Palatino"/>
          <w:i/>
        </w:rPr>
        <w:tab/>
      </w:r>
      <w:r w:rsidR="00D16F85">
        <w:rPr>
          <w:rFonts w:ascii="Palatino" w:hAnsi="Palatino"/>
          <w:i/>
        </w:rPr>
        <w:tab/>
      </w:r>
      <w:r w:rsidR="00D16F85" w:rsidRPr="00D16F85">
        <w:rPr>
          <w:rFonts w:cstheme="minorHAnsi"/>
        </w:rPr>
        <w:t xml:space="preserve">Due </w:t>
      </w:r>
      <w:r w:rsidR="006073F9">
        <w:rPr>
          <w:rFonts w:cstheme="minorHAnsi"/>
        </w:rPr>
        <w:t>Sep 1</w:t>
      </w:r>
    </w:p>
    <w:p w14:paraId="7BE46315" w14:textId="77777777" w:rsidR="00D16F85" w:rsidRDefault="00D16F85" w:rsidP="00D16F85">
      <w:pPr>
        <w:ind w:left="1440" w:firstLine="720"/>
      </w:pPr>
    </w:p>
    <w:p w14:paraId="0C6C77E5" w14:textId="77777777" w:rsidR="005E746D" w:rsidRDefault="00F076DF" w:rsidP="007B4660">
      <w:pPr>
        <w:rPr>
          <w:rFonts w:ascii="Palatino" w:hAnsi="Palatino"/>
        </w:rPr>
      </w:pPr>
      <w:r>
        <w:t xml:space="preserve">Chapter 3 </w:t>
      </w:r>
      <w:r>
        <w:tab/>
      </w:r>
      <w:r w:rsidRPr="00B14514">
        <w:rPr>
          <w:rFonts w:ascii="Palatino" w:hAnsi="Palatino"/>
        </w:rPr>
        <w:t>The Visual Elements</w:t>
      </w:r>
    </w:p>
    <w:p w14:paraId="6D840694" w14:textId="3FB7E6B5" w:rsidR="00B14514" w:rsidRPr="00C702F7" w:rsidRDefault="00F26E5B" w:rsidP="00C702F7">
      <w:pPr>
        <w:ind w:left="1440" w:firstLine="720"/>
        <w:rPr>
          <w:rFonts w:ascii="Palatino" w:hAnsi="Palatino"/>
        </w:rPr>
      </w:pPr>
      <w:r>
        <w:tab/>
      </w:r>
      <w:r>
        <w:tab/>
      </w:r>
      <w:r>
        <w:tab/>
      </w:r>
      <w:r>
        <w:tab/>
      </w:r>
      <w:r>
        <w:tab/>
      </w:r>
      <w:r>
        <w:tab/>
      </w:r>
      <w:r>
        <w:tab/>
      </w:r>
    </w:p>
    <w:p w14:paraId="7CFD4DE1" w14:textId="52B95783" w:rsidR="00F076DF" w:rsidRPr="00CA045D" w:rsidRDefault="00FF708B" w:rsidP="00DD09D9">
      <w:pPr>
        <w:pBdr>
          <w:bottom w:val="single" w:sz="4" w:space="1" w:color="auto"/>
        </w:pBdr>
        <w:jc w:val="center"/>
        <w:rPr>
          <w:rFonts w:asciiTheme="majorHAnsi" w:hAnsiTheme="majorHAnsi"/>
          <w:sz w:val="32"/>
          <w:szCs w:val="32"/>
        </w:rPr>
      </w:pPr>
      <w:r>
        <w:rPr>
          <w:rFonts w:asciiTheme="majorHAnsi" w:hAnsiTheme="majorHAnsi"/>
          <w:sz w:val="32"/>
          <w:szCs w:val="32"/>
        </w:rPr>
        <w:t xml:space="preserve">Module 2: </w:t>
      </w:r>
      <w:r w:rsidR="004D1A48" w:rsidRPr="00CA045D">
        <w:rPr>
          <w:rFonts w:asciiTheme="majorHAnsi" w:hAnsiTheme="majorHAnsi"/>
          <w:sz w:val="32"/>
          <w:szCs w:val="32"/>
        </w:rPr>
        <w:t>Week</w:t>
      </w:r>
      <w:r w:rsidR="009F01D4" w:rsidRPr="00CA045D">
        <w:rPr>
          <w:rFonts w:asciiTheme="majorHAnsi" w:hAnsiTheme="majorHAnsi"/>
          <w:sz w:val="32"/>
          <w:szCs w:val="32"/>
        </w:rPr>
        <w:t>s</w:t>
      </w:r>
      <w:r w:rsidR="00B55FF1" w:rsidRPr="00CA045D">
        <w:rPr>
          <w:rFonts w:asciiTheme="majorHAnsi" w:hAnsiTheme="majorHAnsi"/>
          <w:sz w:val="32"/>
          <w:szCs w:val="32"/>
        </w:rPr>
        <w:t xml:space="preserve"> of </w:t>
      </w:r>
      <w:r w:rsidR="00636110">
        <w:rPr>
          <w:rFonts w:asciiTheme="majorHAnsi" w:hAnsiTheme="majorHAnsi"/>
          <w:sz w:val="32"/>
          <w:szCs w:val="32"/>
        </w:rPr>
        <w:t>September 2 and September 9</w:t>
      </w:r>
    </w:p>
    <w:p w14:paraId="1CA1A328" w14:textId="04CD34B7" w:rsidR="0035668B" w:rsidRDefault="00B97E7F" w:rsidP="00157DED">
      <w:pPr>
        <w:ind w:left="1440" w:firstLine="720"/>
      </w:pPr>
      <w:r>
        <w:t>Module 1 Test</w:t>
      </w:r>
      <w:r w:rsidR="00B831BC">
        <w:t>:</w:t>
      </w:r>
      <w:r>
        <w:t xml:space="preserve"> </w:t>
      </w:r>
      <w:r w:rsidRPr="00B831BC">
        <w:rPr>
          <w:rFonts w:ascii="Palatino" w:hAnsi="Palatino"/>
        </w:rPr>
        <w:t>chapters 1, 2, and 3</w:t>
      </w:r>
      <w:r w:rsidR="00D16F85">
        <w:rPr>
          <w:rFonts w:ascii="Palatino" w:hAnsi="Palatino"/>
        </w:rPr>
        <w:tab/>
      </w:r>
      <w:r w:rsidR="00F925CD">
        <w:rPr>
          <w:rFonts w:ascii="Palatino" w:hAnsi="Palatino"/>
        </w:rPr>
        <w:tab/>
      </w:r>
      <w:r w:rsidR="00F925CD">
        <w:rPr>
          <w:rFonts w:ascii="Palatino" w:hAnsi="Palatino"/>
        </w:rPr>
        <w:tab/>
      </w:r>
      <w:r w:rsidR="00F925CD" w:rsidRPr="00F925CD">
        <w:rPr>
          <w:rFonts w:cstheme="minorHAnsi"/>
        </w:rPr>
        <w:t xml:space="preserve">Due </w:t>
      </w:r>
      <w:r w:rsidR="006073F9">
        <w:rPr>
          <w:rFonts w:cstheme="minorHAnsi"/>
        </w:rPr>
        <w:t>Sep 8</w:t>
      </w:r>
      <w:r w:rsidR="00D16F85">
        <w:rPr>
          <w:rFonts w:ascii="Palatino" w:hAnsi="Palatino"/>
        </w:rPr>
        <w:tab/>
      </w:r>
    </w:p>
    <w:p w14:paraId="526F5172" w14:textId="52EB82BE" w:rsidR="007D0021" w:rsidRDefault="00512814" w:rsidP="00157DED">
      <w:pPr>
        <w:ind w:left="1440" w:firstLine="720"/>
      </w:pPr>
      <w:r w:rsidRPr="00057190">
        <w:t>Assignment</w:t>
      </w:r>
      <w:r>
        <w:t xml:space="preserve">: </w:t>
      </w:r>
      <w:r w:rsidR="007D0021" w:rsidRPr="00F1216E">
        <w:rPr>
          <w:rFonts w:ascii="Palatino" w:hAnsi="Palatino"/>
        </w:rPr>
        <w:t>Something that Stayed with me</w:t>
      </w:r>
      <w:r w:rsidR="00F925CD">
        <w:rPr>
          <w:rFonts w:ascii="Palatino" w:hAnsi="Palatino"/>
        </w:rPr>
        <w:tab/>
      </w:r>
      <w:r w:rsidR="00F925CD" w:rsidRPr="00F925CD">
        <w:rPr>
          <w:rFonts w:cstheme="minorHAnsi"/>
        </w:rPr>
        <w:t xml:space="preserve">Due </w:t>
      </w:r>
      <w:r w:rsidR="006073F9">
        <w:rPr>
          <w:rFonts w:cstheme="minorHAnsi"/>
        </w:rPr>
        <w:t>Sep 8</w:t>
      </w:r>
    </w:p>
    <w:p w14:paraId="7F7DF6A6" w14:textId="77777777" w:rsidR="00157DED" w:rsidRDefault="00157DED" w:rsidP="00157DED">
      <w:pPr>
        <w:jc w:val="center"/>
        <w:rPr>
          <w:rFonts w:asciiTheme="majorHAnsi" w:hAnsiTheme="majorHAnsi"/>
          <w:sz w:val="28"/>
          <w:szCs w:val="28"/>
        </w:rPr>
      </w:pPr>
    </w:p>
    <w:p w14:paraId="70B5E293" w14:textId="780FD985" w:rsidR="002A3A03" w:rsidRPr="00636110" w:rsidRDefault="00F076DF" w:rsidP="00636110">
      <w:pPr>
        <w:rPr>
          <w:rFonts w:ascii="Palatino" w:hAnsi="Palatino"/>
        </w:rPr>
      </w:pPr>
      <w:r>
        <w:t xml:space="preserve">Chapter 4 </w:t>
      </w:r>
      <w:r>
        <w:tab/>
      </w:r>
      <w:r w:rsidRPr="00F26E5B">
        <w:rPr>
          <w:rFonts w:ascii="Palatino" w:hAnsi="Palatino"/>
        </w:rPr>
        <w:t>The Principles of Design</w:t>
      </w:r>
      <w:r w:rsidR="00F925CD">
        <w:tab/>
      </w:r>
    </w:p>
    <w:p w14:paraId="334F9B30" w14:textId="5D992B5B" w:rsidR="00B43AE2" w:rsidRPr="00F925CD" w:rsidRDefault="00B43AE2" w:rsidP="00F750DF">
      <w:pPr>
        <w:ind w:left="1440" w:firstLine="720"/>
        <w:rPr>
          <w:rFonts w:cstheme="minorHAnsi"/>
        </w:rPr>
      </w:pPr>
      <w:r w:rsidRPr="00057190">
        <w:t>Discussion:</w:t>
      </w:r>
      <w:r>
        <w:t xml:space="preserve"> </w:t>
      </w:r>
      <w:r w:rsidRPr="00F1216E">
        <w:rPr>
          <w:rFonts w:ascii="Palatino" w:hAnsi="Palatino"/>
        </w:rPr>
        <w:t>Describing an Artwork</w:t>
      </w:r>
      <w:r w:rsidR="00F925CD">
        <w:rPr>
          <w:rFonts w:ascii="Palatino" w:hAnsi="Palatino"/>
        </w:rPr>
        <w:tab/>
      </w:r>
      <w:r w:rsidR="00F925CD">
        <w:rPr>
          <w:rFonts w:ascii="Palatino" w:hAnsi="Palatino"/>
        </w:rPr>
        <w:tab/>
      </w:r>
      <w:r w:rsidR="00F925CD">
        <w:rPr>
          <w:rFonts w:ascii="Palatino" w:hAnsi="Palatino"/>
        </w:rPr>
        <w:tab/>
      </w:r>
      <w:r w:rsidR="00F925CD">
        <w:rPr>
          <w:rFonts w:cstheme="minorHAnsi"/>
        </w:rPr>
        <w:t xml:space="preserve">Due </w:t>
      </w:r>
      <w:r w:rsidR="006073F9">
        <w:rPr>
          <w:rFonts w:cstheme="minorHAnsi"/>
        </w:rPr>
        <w:t>Sep 15</w:t>
      </w:r>
    </w:p>
    <w:p w14:paraId="100155B6" w14:textId="77777777" w:rsidR="00B43AE2" w:rsidRDefault="00B43AE2" w:rsidP="00F750DF">
      <w:pPr>
        <w:ind w:left="1440" w:firstLine="720"/>
      </w:pPr>
    </w:p>
    <w:p w14:paraId="26A02B16" w14:textId="77777777" w:rsidR="00F076DF" w:rsidRDefault="00F076DF" w:rsidP="002A1F5F">
      <w:pPr>
        <w:rPr>
          <w:rFonts w:ascii="Palatino" w:hAnsi="Palatino"/>
        </w:rPr>
      </w:pPr>
      <w:r>
        <w:t>Chapter 5</w:t>
      </w:r>
      <w:r>
        <w:tab/>
      </w:r>
      <w:r w:rsidRPr="00F26E5B">
        <w:rPr>
          <w:rFonts w:ascii="Palatino" w:hAnsi="Palatino"/>
        </w:rPr>
        <w:t>Evaluating Art</w:t>
      </w:r>
    </w:p>
    <w:p w14:paraId="5DBC9E4A" w14:textId="22DE59A8" w:rsidR="00B43AE2" w:rsidRPr="00F925CD" w:rsidRDefault="00B43AE2" w:rsidP="002A1F5F">
      <w:pPr>
        <w:rPr>
          <w:rFonts w:cstheme="minorHAnsi"/>
        </w:rPr>
      </w:pPr>
      <w:r>
        <w:rPr>
          <w:rFonts w:ascii="Palatino" w:hAnsi="Palatino"/>
        </w:rPr>
        <w:tab/>
      </w:r>
      <w:r>
        <w:rPr>
          <w:rFonts w:ascii="Palatino" w:hAnsi="Palatino"/>
        </w:rPr>
        <w:tab/>
      </w:r>
      <w:r>
        <w:rPr>
          <w:rFonts w:ascii="Palatino" w:hAnsi="Palatino"/>
        </w:rPr>
        <w:tab/>
      </w:r>
      <w:r w:rsidRPr="00057190">
        <w:t>Assignment:</w:t>
      </w:r>
      <w:r>
        <w:rPr>
          <w:rFonts w:ascii="Palatino" w:hAnsi="Palatino"/>
        </w:rPr>
        <w:t xml:space="preserve"> </w:t>
      </w:r>
      <w:r w:rsidRPr="00F1216E">
        <w:rPr>
          <w:rFonts w:ascii="Palatino" w:hAnsi="Palatino"/>
        </w:rPr>
        <w:t>Art Censorship</w:t>
      </w:r>
      <w:r w:rsidR="00F925CD">
        <w:rPr>
          <w:rFonts w:ascii="Palatino" w:hAnsi="Palatino"/>
        </w:rPr>
        <w:tab/>
      </w:r>
      <w:r w:rsidR="00F925CD">
        <w:rPr>
          <w:rFonts w:ascii="Palatino" w:hAnsi="Palatino"/>
        </w:rPr>
        <w:tab/>
      </w:r>
      <w:r w:rsidR="00F925CD">
        <w:rPr>
          <w:rFonts w:ascii="Palatino" w:hAnsi="Palatino"/>
        </w:rPr>
        <w:tab/>
      </w:r>
      <w:r w:rsidR="00F925CD" w:rsidRPr="00F925CD">
        <w:rPr>
          <w:rFonts w:cstheme="minorHAnsi"/>
        </w:rPr>
        <w:t xml:space="preserve">Due </w:t>
      </w:r>
      <w:r w:rsidR="006073F9">
        <w:rPr>
          <w:rFonts w:cstheme="minorHAnsi"/>
        </w:rPr>
        <w:t>Sep 15</w:t>
      </w:r>
    </w:p>
    <w:p w14:paraId="6B79547B" w14:textId="6457D743" w:rsidR="00C97EBC" w:rsidRDefault="00B43AE2" w:rsidP="00F90879">
      <w:r>
        <w:rPr>
          <w:rFonts w:ascii="Palatino" w:hAnsi="Palatino"/>
        </w:rPr>
        <w:tab/>
      </w:r>
      <w:r>
        <w:rPr>
          <w:rFonts w:ascii="Palatino" w:hAnsi="Palatino"/>
        </w:rPr>
        <w:tab/>
      </w:r>
      <w:r>
        <w:rPr>
          <w:rFonts w:ascii="Palatino" w:hAnsi="Palatino"/>
        </w:rPr>
        <w:tab/>
      </w:r>
    </w:p>
    <w:p w14:paraId="3F63152A" w14:textId="002BCFE8" w:rsidR="00F076DF" w:rsidRPr="00C21E8C" w:rsidRDefault="00F076DF" w:rsidP="00FF708B">
      <w:pPr>
        <w:jc w:val="center"/>
        <w:rPr>
          <w:rFonts w:asciiTheme="majorHAnsi" w:hAnsiTheme="majorHAnsi"/>
          <w:b/>
          <w:sz w:val="36"/>
          <w:szCs w:val="36"/>
        </w:rPr>
      </w:pPr>
      <w:r w:rsidRPr="00C21E8C">
        <w:rPr>
          <w:rFonts w:asciiTheme="majorHAnsi" w:hAnsiTheme="majorHAnsi"/>
          <w:b/>
          <w:sz w:val="36"/>
          <w:szCs w:val="36"/>
        </w:rPr>
        <w:t xml:space="preserve">Part </w:t>
      </w:r>
      <w:r w:rsidR="00FF708B">
        <w:rPr>
          <w:rFonts w:asciiTheme="majorHAnsi" w:hAnsiTheme="majorHAnsi"/>
          <w:b/>
          <w:sz w:val="36"/>
          <w:szCs w:val="36"/>
        </w:rPr>
        <w:t xml:space="preserve">II: </w:t>
      </w:r>
      <w:r w:rsidR="0035668B" w:rsidRPr="00C21E8C">
        <w:rPr>
          <w:rFonts w:asciiTheme="majorHAnsi" w:hAnsiTheme="majorHAnsi"/>
          <w:b/>
          <w:sz w:val="36"/>
          <w:szCs w:val="36"/>
        </w:rPr>
        <w:t>THE MEDIA OF ART</w:t>
      </w:r>
    </w:p>
    <w:p w14:paraId="572FB5B0" w14:textId="77777777" w:rsidR="00F076DF" w:rsidRDefault="00F076DF" w:rsidP="002A3A03"/>
    <w:p w14:paraId="563C523D" w14:textId="4A98F8A5" w:rsidR="002B5814" w:rsidRPr="00C702F7" w:rsidRDefault="00FF708B" w:rsidP="00832FA9">
      <w:pPr>
        <w:pBdr>
          <w:bottom w:val="single" w:sz="4" w:space="1" w:color="auto"/>
        </w:pBdr>
        <w:jc w:val="center"/>
        <w:rPr>
          <w:rFonts w:asciiTheme="majorHAnsi" w:hAnsiTheme="majorHAnsi"/>
          <w:sz w:val="32"/>
          <w:szCs w:val="32"/>
        </w:rPr>
      </w:pPr>
      <w:r>
        <w:rPr>
          <w:rFonts w:asciiTheme="majorHAnsi" w:hAnsiTheme="majorHAnsi"/>
          <w:sz w:val="32"/>
          <w:szCs w:val="32"/>
        </w:rPr>
        <w:t xml:space="preserve">Module 3: </w:t>
      </w:r>
      <w:r w:rsidR="00B55FF1" w:rsidRPr="00C702F7">
        <w:rPr>
          <w:rFonts w:asciiTheme="majorHAnsi" w:hAnsiTheme="majorHAnsi"/>
          <w:sz w:val="32"/>
          <w:szCs w:val="32"/>
        </w:rPr>
        <w:t xml:space="preserve">Week of </w:t>
      </w:r>
      <w:r w:rsidR="00636110">
        <w:rPr>
          <w:rFonts w:asciiTheme="majorHAnsi" w:hAnsiTheme="majorHAnsi"/>
          <w:sz w:val="32"/>
          <w:szCs w:val="32"/>
        </w:rPr>
        <w:t>September 16</w:t>
      </w:r>
    </w:p>
    <w:p w14:paraId="7258EC56" w14:textId="11C3D90C" w:rsidR="00F75E48" w:rsidRPr="00B831BC" w:rsidRDefault="00B97E7F" w:rsidP="00832FA9">
      <w:pPr>
        <w:ind w:left="1440" w:firstLine="720"/>
        <w:rPr>
          <w:rFonts w:ascii="Palatino" w:hAnsi="Palatino"/>
        </w:rPr>
      </w:pPr>
      <w:r>
        <w:t>Module 2 Test</w:t>
      </w:r>
      <w:r w:rsidR="00B831BC">
        <w:t>:</w:t>
      </w:r>
      <w:r>
        <w:t xml:space="preserve"> </w:t>
      </w:r>
      <w:r w:rsidRPr="00B831BC">
        <w:rPr>
          <w:rFonts w:ascii="Palatino" w:hAnsi="Palatino"/>
        </w:rPr>
        <w:t>chapters 4 and 5</w:t>
      </w:r>
      <w:r w:rsidR="00F925CD">
        <w:rPr>
          <w:rFonts w:ascii="Palatino" w:hAnsi="Palatino"/>
        </w:rPr>
        <w:tab/>
      </w:r>
      <w:r w:rsidR="00F925CD">
        <w:rPr>
          <w:rFonts w:ascii="Palatino" w:hAnsi="Palatino"/>
        </w:rPr>
        <w:tab/>
      </w:r>
      <w:r w:rsidR="00F925CD">
        <w:rPr>
          <w:rFonts w:ascii="Palatino" w:hAnsi="Palatino"/>
        </w:rPr>
        <w:tab/>
      </w:r>
      <w:r w:rsidR="00F925CD" w:rsidRPr="00CC4BBD">
        <w:rPr>
          <w:rFonts w:cstheme="minorHAnsi"/>
        </w:rPr>
        <w:t xml:space="preserve">Due </w:t>
      </w:r>
      <w:r w:rsidR="006073F9">
        <w:rPr>
          <w:rFonts w:cstheme="minorHAnsi"/>
        </w:rPr>
        <w:t>Sep 22</w:t>
      </w:r>
    </w:p>
    <w:p w14:paraId="17A1B498" w14:textId="77777777" w:rsidR="00FF708B" w:rsidRDefault="00FF708B" w:rsidP="002A3A03">
      <w:pPr>
        <w:rPr>
          <w:rFonts w:asciiTheme="majorHAnsi" w:hAnsiTheme="majorHAnsi"/>
          <w:sz w:val="28"/>
          <w:szCs w:val="28"/>
        </w:rPr>
      </w:pPr>
    </w:p>
    <w:p w14:paraId="7D3205AE" w14:textId="6987BE70" w:rsidR="00BC15AF" w:rsidRDefault="00BC15AF" w:rsidP="002A3A03">
      <w:pPr>
        <w:rPr>
          <w:rFonts w:ascii="Palatino" w:hAnsi="Palatino"/>
        </w:rPr>
      </w:pPr>
      <w:r>
        <w:t>Chapter 6</w:t>
      </w:r>
      <w:r>
        <w:tab/>
      </w:r>
      <w:r w:rsidRPr="00F26E5B">
        <w:rPr>
          <w:rFonts w:ascii="Palatino" w:hAnsi="Palatino"/>
        </w:rPr>
        <w:t>Drawing</w:t>
      </w:r>
    </w:p>
    <w:p w14:paraId="231C7A18" w14:textId="1142D5EB" w:rsidR="006C261F" w:rsidRDefault="006C261F" w:rsidP="002A3A03">
      <w:pPr>
        <w:rPr>
          <w:rFonts w:ascii="Palatino" w:hAnsi="Palatino"/>
        </w:rPr>
      </w:pPr>
      <w:r>
        <w:rPr>
          <w:rFonts w:ascii="Palatino" w:hAnsi="Palatino"/>
        </w:rPr>
        <w:tab/>
      </w:r>
      <w:r>
        <w:rPr>
          <w:rFonts w:ascii="Palatino" w:hAnsi="Palatino"/>
        </w:rPr>
        <w:tab/>
      </w:r>
      <w:r>
        <w:rPr>
          <w:rFonts w:ascii="Palatino" w:hAnsi="Palatino"/>
        </w:rPr>
        <w:tab/>
      </w:r>
      <w:r w:rsidRPr="00B831BC">
        <w:t>Assignment:</w:t>
      </w:r>
      <w:r>
        <w:rPr>
          <w:rFonts w:ascii="Palatino" w:hAnsi="Palatino"/>
        </w:rPr>
        <w:t xml:space="preserve"> Figure Drawing Classes at Disney Animation Studios</w:t>
      </w:r>
    </w:p>
    <w:p w14:paraId="513851F3" w14:textId="79B144E9" w:rsidR="003A6269" w:rsidRPr="00CC4BBD" w:rsidRDefault="00F925CD" w:rsidP="00F925CD">
      <w:pPr>
        <w:ind w:left="6480" w:firstLine="720"/>
        <w:rPr>
          <w:rFonts w:cstheme="minorHAnsi"/>
        </w:rPr>
      </w:pPr>
      <w:r w:rsidRPr="00CC4BBD">
        <w:rPr>
          <w:rFonts w:cstheme="minorHAnsi"/>
        </w:rPr>
        <w:t xml:space="preserve">Due </w:t>
      </w:r>
      <w:r w:rsidR="006073F9">
        <w:rPr>
          <w:rFonts w:cstheme="minorHAnsi"/>
        </w:rPr>
        <w:t>Sep 22</w:t>
      </w:r>
    </w:p>
    <w:p w14:paraId="0310DA4E" w14:textId="77777777" w:rsidR="00BC15AF" w:rsidRDefault="00BC15AF" w:rsidP="002A3A03">
      <w:pPr>
        <w:rPr>
          <w:rFonts w:ascii="Palatino" w:hAnsi="Palatino"/>
        </w:rPr>
      </w:pPr>
      <w:r>
        <w:t xml:space="preserve">Chapter 7 </w:t>
      </w:r>
      <w:r>
        <w:tab/>
      </w:r>
      <w:r w:rsidRPr="00F26E5B">
        <w:rPr>
          <w:rFonts w:ascii="Palatino" w:hAnsi="Palatino"/>
        </w:rPr>
        <w:t>Painting</w:t>
      </w:r>
    </w:p>
    <w:p w14:paraId="4DEBD39D" w14:textId="08D84CAE" w:rsidR="006C261F" w:rsidRPr="00CC4BBD" w:rsidRDefault="006C261F" w:rsidP="00636110">
      <w:pPr>
        <w:rPr>
          <w:rFonts w:cstheme="minorHAnsi"/>
        </w:rPr>
      </w:pPr>
      <w:r>
        <w:rPr>
          <w:rFonts w:ascii="Palatino" w:hAnsi="Palatino"/>
        </w:rPr>
        <w:tab/>
      </w:r>
      <w:r>
        <w:rPr>
          <w:rFonts w:ascii="Palatino" w:hAnsi="Palatino"/>
        </w:rPr>
        <w:tab/>
      </w:r>
      <w:r>
        <w:rPr>
          <w:rFonts w:ascii="Palatino" w:hAnsi="Palatino"/>
        </w:rPr>
        <w:tab/>
      </w:r>
      <w:r w:rsidR="00636110">
        <w:t xml:space="preserve">Julie </w:t>
      </w:r>
      <w:proofErr w:type="spellStart"/>
      <w:r w:rsidR="00636110">
        <w:t>Mehretu</w:t>
      </w:r>
      <w:proofErr w:type="spellEnd"/>
      <w:r w:rsidR="00794BDA">
        <w:t xml:space="preserve"> video and discussion</w:t>
      </w:r>
      <w:r w:rsidR="006073F9">
        <w:tab/>
      </w:r>
      <w:r w:rsidR="006073F9">
        <w:tab/>
      </w:r>
      <w:r w:rsidR="006073F9">
        <w:tab/>
        <w:t>Due Sep 22</w:t>
      </w:r>
    </w:p>
    <w:p w14:paraId="389390B8" w14:textId="4043088C" w:rsidR="00C97EBC" w:rsidRDefault="00C97EBC" w:rsidP="002A3A03">
      <w:r>
        <w:tab/>
      </w:r>
    </w:p>
    <w:p w14:paraId="42CBB3A0" w14:textId="77777777" w:rsidR="00B14514" w:rsidRDefault="00B14514" w:rsidP="002A3A03"/>
    <w:p w14:paraId="632BDCAD" w14:textId="5587DC5D" w:rsidR="002B5814" w:rsidRPr="00DF7372" w:rsidRDefault="00FF708B" w:rsidP="00DF7372">
      <w:pPr>
        <w:pBdr>
          <w:bottom w:val="single" w:sz="4" w:space="1" w:color="auto"/>
        </w:pBdr>
        <w:jc w:val="center"/>
        <w:rPr>
          <w:rFonts w:asciiTheme="majorHAnsi" w:hAnsiTheme="majorHAnsi"/>
          <w:sz w:val="32"/>
          <w:szCs w:val="32"/>
        </w:rPr>
      </w:pPr>
      <w:r>
        <w:rPr>
          <w:rFonts w:asciiTheme="majorHAnsi" w:hAnsiTheme="majorHAnsi"/>
          <w:sz w:val="32"/>
          <w:szCs w:val="32"/>
        </w:rPr>
        <w:t xml:space="preserve">Module 4: </w:t>
      </w:r>
      <w:r w:rsidR="00B55FF1" w:rsidRPr="00C702F7">
        <w:rPr>
          <w:rFonts w:asciiTheme="majorHAnsi" w:hAnsiTheme="majorHAnsi"/>
          <w:sz w:val="32"/>
          <w:szCs w:val="32"/>
        </w:rPr>
        <w:t xml:space="preserve">Week of </w:t>
      </w:r>
      <w:r w:rsidR="00636110">
        <w:rPr>
          <w:rFonts w:asciiTheme="majorHAnsi" w:hAnsiTheme="majorHAnsi"/>
          <w:sz w:val="32"/>
          <w:szCs w:val="32"/>
        </w:rPr>
        <w:t>September 23</w:t>
      </w:r>
    </w:p>
    <w:p w14:paraId="4FD014DA" w14:textId="411E7AEB" w:rsidR="00F26E5B" w:rsidRPr="00496F95" w:rsidRDefault="00B97E7F" w:rsidP="00D50851">
      <w:pPr>
        <w:ind w:left="1440" w:firstLine="720"/>
        <w:rPr>
          <w:rFonts w:cstheme="minorHAnsi"/>
        </w:rPr>
      </w:pPr>
      <w:r>
        <w:t>Module 3 Test</w:t>
      </w:r>
      <w:r w:rsidR="00B831BC">
        <w:t>:</w:t>
      </w:r>
      <w:r>
        <w:t xml:space="preserve"> </w:t>
      </w:r>
      <w:r w:rsidRPr="00B831BC">
        <w:rPr>
          <w:rFonts w:ascii="Palatino" w:hAnsi="Palatino"/>
        </w:rPr>
        <w:t>Chapters 6 and 7</w:t>
      </w:r>
      <w:r w:rsidR="00F925CD">
        <w:rPr>
          <w:rFonts w:ascii="Palatino" w:hAnsi="Palatino"/>
        </w:rPr>
        <w:tab/>
      </w:r>
      <w:r w:rsidR="00F925CD">
        <w:rPr>
          <w:rFonts w:ascii="Palatino" w:hAnsi="Palatino"/>
        </w:rPr>
        <w:tab/>
      </w:r>
      <w:r w:rsidR="00F925CD">
        <w:rPr>
          <w:rFonts w:ascii="Palatino" w:hAnsi="Palatino"/>
        </w:rPr>
        <w:tab/>
      </w:r>
      <w:r w:rsidR="00F925CD" w:rsidRPr="00496F95">
        <w:rPr>
          <w:rFonts w:cstheme="minorHAnsi"/>
        </w:rPr>
        <w:t xml:space="preserve">Due </w:t>
      </w:r>
      <w:r w:rsidR="006073F9">
        <w:rPr>
          <w:rFonts w:cstheme="minorHAnsi"/>
        </w:rPr>
        <w:t>Sep 29</w:t>
      </w:r>
    </w:p>
    <w:p w14:paraId="21CAD97D" w14:textId="3139AF97" w:rsidR="0044024E" w:rsidRPr="00496F95" w:rsidRDefault="0044024E" w:rsidP="0044024E">
      <w:pPr>
        <w:rPr>
          <w:rFonts w:cstheme="minorHAnsi"/>
        </w:rPr>
      </w:pPr>
      <w:r>
        <w:lastRenderedPageBreak/>
        <w:tab/>
      </w:r>
      <w:r>
        <w:tab/>
      </w:r>
      <w:r>
        <w:tab/>
        <w:t xml:space="preserve">Discussion: </w:t>
      </w:r>
      <w:r w:rsidRPr="00B831BC">
        <w:rPr>
          <w:rFonts w:ascii="Palatino" w:hAnsi="Palatino"/>
        </w:rPr>
        <w:t>Choose an Artwork</w:t>
      </w:r>
      <w:r w:rsidR="00F925CD">
        <w:rPr>
          <w:rFonts w:ascii="Palatino" w:hAnsi="Palatino"/>
        </w:rPr>
        <w:tab/>
      </w:r>
      <w:r w:rsidR="00F925CD">
        <w:rPr>
          <w:rFonts w:ascii="Palatino" w:hAnsi="Palatino"/>
        </w:rPr>
        <w:tab/>
      </w:r>
      <w:r w:rsidR="00F925CD">
        <w:rPr>
          <w:rFonts w:ascii="Palatino" w:hAnsi="Palatino"/>
        </w:rPr>
        <w:tab/>
      </w:r>
      <w:r w:rsidR="00F925CD" w:rsidRPr="00496F95">
        <w:rPr>
          <w:rFonts w:cstheme="minorHAnsi"/>
        </w:rPr>
        <w:t xml:space="preserve">Due </w:t>
      </w:r>
      <w:r w:rsidR="006073F9">
        <w:rPr>
          <w:rFonts w:cstheme="minorHAnsi"/>
        </w:rPr>
        <w:t>Sep 29</w:t>
      </w:r>
    </w:p>
    <w:p w14:paraId="7CDF2745" w14:textId="77777777" w:rsidR="00D50851" w:rsidRDefault="00D50851" w:rsidP="0044024E"/>
    <w:p w14:paraId="396EC032" w14:textId="3820057F" w:rsidR="000C794A" w:rsidRPr="00DF7372" w:rsidRDefault="00DE2243" w:rsidP="00D50851">
      <w:pPr>
        <w:jc w:val="center"/>
        <w:rPr>
          <w:rFonts w:asciiTheme="majorHAnsi" w:hAnsiTheme="majorHAnsi"/>
          <w:sz w:val="28"/>
          <w:szCs w:val="28"/>
        </w:rPr>
      </w:pPr>
      <w:r w:rsidRPr="00DF7372">
        <w:rPr>
          <w:rFonts w:asciiTheme="majorHAnsi" w:hAnsiTheme="majorHAnsi"/>
          <w:sz w:val="28"/>
          <w:szCs w:val="28"/>
        </w:rPr>
        <w:t>Module 4</w:t>
      </w:r>
    </w:p>
    <w:p w14:paraId="7CBCCF2D" w14:textId="68D01754" w:rsidR="00BC15AF" w:rsidRDefault="00BC15AF" w:rsidP="002A3A03">
      <w:pPr>
        <w:rPr>
          <w:rFonts w:ascii="Palatino" w:hAnsi="Palatino"/>
        </w:rPr>
      </w:pPr>
      <w:r>
        <w:t>Chapter 8</w:t>
      </w:r>
      <w:r>
        <w:tab/>
      </w:r>
      <w:r w:rsidRPr="00F26E5B">
        <w:rPr>
          <w:rFonts w:ascii="Palatino" w:hAnsi="Palatino"/>
        </w:rPr>
        <w:t>Printmaking</w:t>
      </w:r>
    </w:p>
    <w:p w14:paraId="3095084C" w14:textId="77777777" w:rsidR="00C75743" w:rsidRDefault="008D27BB" w:rsidP="002A3A03">
      <w:pPr>
        <w:rPr>
          <w:rFonts w:cstheme="minorHAnsi"/>
        </w:rPr>
      </w:pPr>
      <w:r>
        <w:rPr>
          <w:rFonts w:ascii="Palatino" w:hAnsi="Palatino"/>
        </w:rPr>
        <w:tab/>
      </w:r>
      <w:r>
        <w:rPr>
          <w:rFonts w:ascii="Palatino" w:hAnsi="Palatino"/>
        </w:rPr>
        <w:tab/>
      </w:r>
      <w:r>
        <w:rPr>
          <w:rFonts w:ascii="Palatino" w:hAnsi="Palatino"/>
        </w:rPr>
        <w:tab/>
      </w:r>
      <w:r w:rsidRPr="00B831BC">
        <w:t>Assignment:</w:t>
      </w:r>
      <w:r>
        <w:rPr>
          <w:rFonts w:ascii="Palatino" w:hAnsi="Palatino"/>
        </w:rPr>
        <w:t xml:space="preserve"> Printmaking</w:t>
      </w:r>
      <w:r w:rsidR="00496F95">
        <w:rPr>
          <w:rFonts w:ascii="Palatino" w:hAnsi="Palatino"/>
        </w:rPr>
        <w:tab/>
      </w:r>
      <w:r w:rsidR="00496F95">
        <w:rPr>
          <w:rFonts w:ascii="Palatino" w:hAnsi="Palatino"/>
        </w:rPr>
        <w:tab/>
      </w:r>
      <w:r w:rsidR="00496F95">
        <w:rPr>
          <w:rFonts w:ascii="Palatino" w:hAnsi="Palatino"/>
        </w:rPr>
        <w:tab/>
      </w:r>
      <w:r w:rsidR="00496F95">
        <w:rPr>
          <w:rFonts w:ascii="Palatino" w:hAnsi="Palatino"/>
        </w:rPr>
        <w:tab/>
      </w:r>
      <w:r w:rsidR="00496F95" w:rsidRPr="00496F95">
        <w:rPr>
          <w:rFonts w:cstheme="minorHAnsi"/>
        </w:rPr>
        <w:t xml:space="preserve">Due </w:t>
      </w:r>
      <w:r w:rsidR="006073F9">
        <w:rPr>
          <w:rFonts w:cstheme="minorHAnsi"/>
        </w:rPr>
        <w:t>Sep 29</w:t>
      </w:r>
    </w:p>
    <w:p w14:paraId="78ACAF04" w14:textId="3DADEDA2" w:rsidR="003A6269" w:rsidRDefault="00C75743" w:rsidP="002A3A03">
      <w:r>
        <w:rPr>
          <w:rFonts w:cstheme="minorHAnsi"/>
        </w:rPr>
        <w:tab/>
      </w:r>
      <w:r>
        <w:rPr>
          <w:rFonts w:cstheme="minorHAnsi"/>
        </w:rPr>
        <w:tab/>
      </w:r>
      <w:r>
        <w:rPr>
          <w:rFonts w:cstheme="minorHAnsi"/>
        </w:rPr>
        <w:tab/>
        <w:t>Extra Credit Assignment: Japanese Woodcuts</w:t>
      </w:r>
      <w:r>
        <w:rPr>
          <w:rFonts w:cstheme="minorHAnsi"/>
        </w:rPr>
        <w:tab/>
        <w:t>Due Dec 15</w:t>
      </w:r>
      <w:r w:rsidR="00F925CD">
        <w:rPr>
          <w:rFonts w:ascii="Palatino" w:hAnsi="Palatino"/>
        </w:rPr>
        <w:tab/>
      </w:r>
      <w:r w:rsidR="00F925CD">
        <w:rPr>
          <w:rFonts w:ascii="Palatino" w:hAnsi="Palatino"/>
        </w:rPr>
        <w:tab/>
      </w:r>
      <w:r w:rsidR="00F925CD">
        <w:rPr>
          <w:rFonts w:ascii="Palatino" w:hAnsi="Palatino"/>
        </w:rPr>
        <w:tab/>
      </w:r>
      <w:r w:rsidR="00F925CD">
        <w:rPr>
          <w:rFonts w:ascii="Palatino" w:hAnsi="Palatino"/>
        </w:rPr>
        <w:tab/>
      </w:r>
    </w:p>
    <w:p w14:paraId="087EEA2D" w14:textId="19BBBF7E" w:rsidR="00B14514" w:rsidRDefault="00BC15AF" w:rsidP="002A3A03">
      <w:pPr>
        <w:rPr>
          <w:rFonts w:ascii="Palatino" w:hAnsi="Palatino"/>
        </w:rPr>
      </w:pPr>
      <w:r>
        <w:t>Chapter</w:t>
      </w:r>
      <w:r w:rsidR="00F076DF">
        <w:t xml:space="preserve"> 9 </w:t>
      </w:r>
      <w:r>
        <w:tab/>
      </w:r>
      <w:r w:rsidRPr="00F26E5B">
        <w:rPr>
          <w:rFonts w:ascii="Palatino" w:hAnsi="Palatino"/>
        </w:rPr>
        <w:t>Photography</w:t>
      </w:r>
    </w:p>
    <w:p w14:paraId="242F90EF" w14:textId="77777777" w:rsidR="00DF7372" w:rsidRDefault="00DF7372" w:rsidP="002A3A03"/>
    <w:p w14:paraId="24BDD5FB" w14:textId="0057E127" w:rsidR="002B5814" w:rsidRPr="00DF7372" w:rsidRDefault="00FF708B" w:rsidP="00DF7372">
      <w:pPr>
        <w:pBdr>
          <w:bottom w:val="single" w:sz="4" w:space="1" w:color="auto"/>
        </w:pBdr>
        <w:jc w:val="center"/>
        <w:rPr>
          <w:rFonts w:asciiTheme="majorHAnsi" w:hAnsiTheme="majorHAnsi"/>
          <w:sz w:val="32"/>
          <w:szCs w:val="32"/>
        </w:rPr>
      </w:pPr>
      <w:r>
        <w:rPr>
          <w:rFonts w:asciiTheme="majorHAnsi" w:hAnsiTheme="majorHAnsi"/>
          <w:sz w:val="32"/>
          <w:szCs w:val="32"/>
        </w:rPr>
        <w:t xml:space="preserve">Module 5: </w:t>
      </w:r>
      <w:r w:rsidR="00EE171D" w:rsidRPr="00DF7372">
        <w:rPr>
          <w:rFonts w:asciiTheme="majorHAnsi" w:hAnsiTheme="majorHAnsi"/>
          <w:sz w:val="32"/>
          <w:szCs w:val="32"/>
        </w:rPr>
        <w:t>Week</w:t>
      </w:r>
      <w:r w:rsidR="004C25C1" w:rsidRPr="00DF7372">
        <w:rPr>
          <w:rFonts w:asciiTheme="majorHAnsi" w:hAnsiTheme="majorHAnsi"/>
          <w:sz w:val="32"/>
          <w:szCs w:val="32"/>
        </w:rPr>
        <w:t>s</w:t>
      </w:r>
      <w:r w:rsidR="00EE171D" w:rsidRPr="00DF7372">
        <w:rPr>
          <w:rFonts w:asciiTheme="majorHAnsi" w:hAnsiTheme="majorHAnsi"/>
          <w:sz w:val="32"/>
          <w:szCs w:val="32"/>
        </w:rPr>
        <w:t xml:space="preserve"> of </w:t>
      </w:r>
      <w:r w:rsidR="00636110">
        <w:rPr>
          <w:rFonts w:asciiTheme="majorHAnsi" w:hAnsiTheme="majorHAnsi"/>
          <w:sz w:val="32"/>
          <w:szCs w:val="32"/>
        </w:rPr>
        <w:t>September 30 and October 7</w:t>
      </w:r>
    </w:p>
    <w:p w14:paraId="4B3E96BC" w14:textId="26327537" w:rsidR="00F26E5B" w:rsidRPr="00B831BC" w:rsidRDefault="002B5814" w:rsidP="00832FA9">
      <w:pPr>
        <w:ind w:left="1440" w:firstLine="720"/>
        <w:rPr>
          <w:rFonts w:ascii="Palatino" w:hAnsi="Palatino"/>
        </w:rPr>
      </w:pPr>
      <w:r>
        <w:t>Module 4 Test</w:t>
      </w:r>
      <w:r w:rsidR="00646E5B">
        <w:t>:</w:t>
      </w:r>
      <w:r>
        <w:t xml:space="preserve"> </w:t>
      </w:r>
      <w:r w:rsidRPr="00B831BC">
        <w:rPr>
          <w:rFonts w:ascii="Palatino" w:hAnsi="Palatino"/>
        </w:rPr>
        <w:t>Chapters 8 and 9</w:t>
      </w:r>
      <w:r w:rsidR="00496F95">
        <w:rPr>
          <w:rFonts w:ascii="Palatino" w:hAnsi="Palatino"/>
        </w:rPr>
        <w:tab/>
      </w:r>
      <w:r w:rsidR="00496F95">
        <w:rPr>
          <w:rFonts w:ascii="Palatino" w:hAnsi="Palatino"/>
        </w:rPr>
        <w:tab/>
      </w:r>
      <w:r w:rsidR="00496F95">
        <w:rPr>
          <w:rFonts w:ascii="Palatino" w:hAnsi="Palatino"/>
        </w:rPr>
        <w:tab/>
      </w:r>
      <w:r w:rsidR="00496F95" w:rsidRPr="00496F95">
        <w:rPr>
          <w:rFonts w:cstheme="minorHAnsi"/>
        </w:rPr>
        <w:t xml:space="preserve">Due </w:t>
      </w:r>
      <w:r w:rsidR="00E87E19">
        <w:rPr>
          <w:rFonts w:cstheme="minorHAnsi"/>
        </w:rPr>
        <w:t>Oct 6</w:t>
      </w:r>
    </w:p>
    <w:p w14:paraId="5A8ACE85" w14:textId="77777777" w:rsidR="005B574D" w:rsidRDefault="00D52FAE" w:rsidP="00DE2243">
      <w:pPr>
        <w:ind w:left="720" w:firstLine="720"/>
      </w:pPr>
      <w:r>
        <w:tab/>
      </w:r>
      <w:r>
        <w:t xml:space="preserve">Christina </w:t>
      </w:r>
      <w:proofErr w:type="spellStart"/>
      <w:r>
        <w:t>Kubisch</w:t>
      </w:r>
      <w:proofErr w:type="spellEnd"/>
      <w:r>
        <w:t xml:space="preserve"> Sound walks discussion</w:t>
      </w:r>
      <w:r w:rsidR="00E87E19">
        <w:tab/>
      </w:r>
      <w:r w:rsidR="00E87E19">
        <w:tab/>
        <w:t>Due Oct 6</w:t>
      </w:r>
    </w:p>
    <w:p w14:paraId="3F7FAEC8" w14:textId="29DACD6E" w:rsidR="00DE2243" w:rsidRDefault="005B574D" w:rsidP="00DE2243">
      <w:pPr>
        <w:ind w:left="720" w:firstLine="720"/>
      </w:pPr>
      <w:r>
        <w:tab/>
        <w:t>Formal Analysis Essay</w:t>
      </w:r>
      <w:r>
        <w:tab/>
      </w:r>
      <w:r>
        <w:tab/>
      </w:r>
      <w:r>
        <w:tab/>
      </w:r>
      <w:r>
        <w:tab/>
      </w:r>
      <w:r>
        <w:tab/>
        <w:t>Due Oct 20</w:t>
      </w:r>
      <w:r w:rsidR="00E87E19">
        <w:tab/>
      </w:r>
    </w:p>
    <w:p w14:paraId="0CA7362A" w14:textId="77777777" w:rsidR="00D52FAE" w:rsidRDefault="00D52FAE" w:rsidP="00DE2243">
      <w:pPr>
        <w:ind w:left="720" w:firstLine="720"/>
      </w:pPr>
    </w:p>
    <w:p w14:paraId="3B2980FD" w14:textId="69D1B966" w:rsidR="00BC15AF" w:rsidRDefault="00BC15AF" w:rsidP="002A3A03">
      <w:pPr>
        <w:rPr>
          <w:rFonts w:ascii="Palatino" w:hAnsi="Palatino"/>
        </w:rPr>
      </w:pPr>
      <w:r>
        <w:t>Chapter 10</w:t>
      </w:r>
      <w:r>
        <w:tab/>
      </w:r>
      <w:r w:rsidRPr="00F26E5B">
        <w:rPr>
          <w:rFonts w:ascii="Palatino" w:hAnsi="Palatino"/>
        </w:rPr>
        <w:t>Moving Images: Film and Digital Arts</w:t>
      </w:r>
    </w:p>
    <w:p w14:paraId="25AB6574" w14:textId="5482344B" w:rsidR="00A900FD" w:rsidRDefault="00A900FD" w:rsidP="002A3A03">
      <w:pPr>
        <w:rPr>
          <w:rFonts w:cstheme="minorHAnsi"/>
        </w:rPr>
      </w:pPr>
      <w:r>
        <w:rPr>
          <w:rFonts w:ascii="Palatino" w:hAnsi="Palatino"/>
        </w:rPr>
        <w:tab/>
      </w:r>
      <w:r>
        <w:rPr>
          <w:rFonts w:ascii="Palatino" w:hAnsi="Palatino"/>
        </w:rPr>
        <w:tab/>
      </w:r>
      <w:r>
        <w:rPr>
          <w:rFonts w:ascii="Palatino" w:hAnsi="Palatino"/>
        </w:rPr>
        <w:tab/>
      </w:r>
      <w:r w:rsidRPr="00646E5B">
        <w:t>Assignment:</w:t>
      </w:r>
      <w:r>
        <w:rPr>
          <w:rFonts w:ascii="Palatino" w:hAnsi="Palatino"/>
        </w:rPr>
        <w:t xml:space="preserve"> </w:t>
      </w:r>
      <w:r w:rsidRPr="003A6269">
        <w:rPr>
          <w:rFonts w:ascii="Palatino" w:hAnsi="Palatino"/>
          <w:i/>
        </w:rPr>
        <w:t>Voyage to the Moon</w:t>
      </w:r>
      <w:r w:rsidR="00496F95">
        <w:rPr>
          <w:rFonts w:ascii="Palatino" w:hAnsi="Palatino"/>
          <w:i/>
        </w:rPr>
        <w:tab/>
      </w:r>
      <w:r w:rsidR="00496F95">
        <w:rPr>
          <w:rFonts w:ascii="Palatino" w:hAnsi="Palatino"/>
          <w:i/>
        </w:rPr>
        <w:tab/>
      </w:r>
      <w:r w:rsidR="00496F95">
        <w:rPr>
          <w:rFonts w:ascii="Palatino" w:hAnsi="Palatino"/>
          <w:i/>
        </w:rPr>
        <w:tab/>
      </w:r>
      <w:r w:rsidR="00496F95" w:rsidRPr="00CC4BBD">
        <w:rPr>
          <w:rFonts w:cstheme="minorHAnsi"/>
        </w:rPr>
        <w:t xml:space="preserve">Due </w:t>
      </w:r>
      <w:r w:rsidR="005B574D">
        <w:rPr>
          <w:rFonts w:cstheme="minorHAnsi"/>
        </w:rPr>
        <w:t>Oct 13</w:t>
      </w:r>
    </w:p>
    <w:p w14:paraId="221D1649" w14:textId="1C6FEE23" w:rsidR="00C75743" w:rsidRPr="00496F95" w:rsidRDefault="00C75743" w:rsidP="002A3A03">
      <w:pPr>
        <w:rPr>
          <w:rFonts w:ascii="Palatino" w:hAnsi="Palatino"/>
        </w:rPr>
      </w:pPr>
      <w:r>
        <w:rPr>
          <w:rFonts w:cstheme="minorHAnsi"/>
        </w:rPr>
        <w:tab/>
      </w:r>
      <w:r>
        <w:rPr>
          <w:rFonts w:cstheme="minorHAnsi"/>
        </w:rPr>
        <w:tab/>
      </w:r>
      <w:r>
        <w:rPr>
          <w:rFonts w:cstheme="minorHAnsi"/>
        </w:rPr>
        <w:tab/>
        <w:t>Extra Credit Assignment: Battleship Potemkin</w:t>
      </w:r>
      <w:r>
        <w:rPr>
          <w:rFonts w:cstheme="minorHAnsi"/>
        </w:rPr>
        <w:tab/>
        <w:t>Due Dec 15</w:t>
      </w:r>
      <w:bookmarkStart w:id="0" w:name="_GoBack"/>
      <w:bookmarkEnd w:id="0"/>
    </w:p>
    <w:p w14:paraId="13C32132" w14:textId="77777777" w:rsidR="003A6269" w:rsidRDefault="003A6269" w:rsidP="002A3A03"/>
    <w:p w14:paraId="69DC98D0" w14:textId="11A1C9BB" w:rsidR="00A900FD" w:rsidRPr="00F26E5B" w:rsidRDefault="00BC15AF" w:rsidP="002A3A03">
      <w:pPr>
        <w:rPr>
          <w:rFonts w:ascii="Palatino" w:hAnsi="Palatino"/>
        </w:rPr>
      </w:pPr>
      <w:r>
        <w:t>Chapter 11</w:t>
      </w:r>
      <w:r>
        <w:tab/>
      </w:r>
      <w:r w:rsidRPr="00F26E5B">
        <w:rPr>
          <w:rFonts w:ascii="Palatino" w:hAnsi="Palatino"/>
        </w:rPr>
        <w:t>Design Disciplines</w:t>
      </w:r>
    </w:p>
    <w:p w14:paraId="3FDD2EA4" w14:textId="77777777" w:rsidR="003A6269" w:rsidRDefault="003A6269" w:rsidP="002A3A03"/>
    <w:p w14:paraId="1D8AC3F3" w14:textId="77777777" w:rsidR="007A364A" w:rsidRDefault="007A364A" w:rsidP="002A3A03">
      <w:pPr>
        <w:rPr>
          <w:rFonts w:ascii="Palatino" w:hAnsi="Palatino"/>
        </w:rPr>
      </w:pPr>
      <w:r>
        <w:t>Chapter 12</w:t>
      </w:r>
      <w:r>
        <w:tab/>
      </w:r>
      <w:r w:rsidRPr="00F26E5B">
        <w:rPr>
          <w:rFonts w:ascii="Palatino" w:hAnsi="Palatino"/>
        </w:rPr>
        <w:t>Sculpture</w:t>
      </w:r>
    </w:p>
    <w:p w14:paraId="2E26D7A3" w14:textId="64214C79" w:rsidR="003A6269" w:rsidRPr="00496F95" w:rsidRDefault="003A6269" w:rsidP="002A3A03">
      <w:pPr>
        <w:rPr>
          <w:rFonts w:ascii="Palatino" w:hAnsi="Palatino"/>
        </w:rPr>
      </w:pPr>
      <w:r>
        <w:rPr>
          <w:rFonts w:ascii="Palatino" w:hAnsi="Palatino"/>
        </w:rPr>
        <w:tab/>
      </w:r>
      <w:r>
        <w:rPr>
          <w:rFonts w:ascii="Palatino" w:hAnsi="Palatino"/>
        </w:rPr>
        <w:tab/>
      </w:r>
      <w:r>
        <w:rPr>
          <w:rFonts w:ascii="Palatino" w:hAnsi="Palatino"/>
        </w:rPr>
        <w:tab/>
      </w:r>
      <w:r w:rsidRPr="00646E5B">
        <w:t>Assignment:</w:t>
      </w:r>
      <w:r>
        <w:rPr>
          <w:rFonts w:ascii="Palatino" w:hAnsi="Palatino"/>
        </w:rPr>
        <w:t xml:space="preserve"> Martin Puryear </w:t>
      </w:r>
      <w:r w:rsidRPr="003A6269">
        <w:rPr>
          <w:rFonts w:ascii="Palatino" w:hAnsi="Palatino"/>
          <w:i/>
        </w:rPr>
        <w:t>Big Bling</w:t>
      </w:r>
      <w:r w:rsidR="00496F95">
        <w:rPr>
          <w:rFonts w:ascii="Palatino" w:hAnsi="Palatino"/>
          <w:i/>
        </w:rPr>
        <w:tab/>
      </w:r>
      <w:r w:rsidR="00496F95">
        <w:rPr>
          <w:rFonts w:ascii="Palatino" w:hAnsi="Palatino"/>
          <w:i/>
        </w:rPr>
        <w:tab/>
      </w:r>
      <w:r w:rsidR="00496F95" w:rsidRPr="00CC4BBD">
        <w:rPr>
          <w:rFonts w:cstheme="minorHAnsi"/>
        </w:rPr>
        <w:t xml:space="preserve">Due </w:t>
      </w:r>
      <w:r w:rsidR="005B574D">
        <w:rPr>
          <w:rFonts w:cstheme="minorHAnsi"/>
        </w:rPr>
        <w:t>Oct 13</w:t>
      </w:r>
    </w:p>
    <w:p w14:paraId="71D80369" w14:textId="0066E96A" w:rsidR="00B14514" w:rsidRDefault="00C97EBC" w:rsidP="006073F9">
      <w:pPr>
        <w:jc w:val="right"/>
      </w:pPr>
      <w:r>
        <w:tab/>
      </w:r>
      <w:r>
        <w:tab/>
      </w:r>
      <w:r>
        <w:tab/>
      </w:r>
      <w:r>
        <w:tab/>
      </w:r>
      <w:r>
        <w:tab/>
      </w:r>
      <w:r>
        <w:tab/>
      </w:r>
      <w:r>
        <w:tab/>
      </w:r>
      <w:r>
        <w:tab/>
      </w:r>
    </w:p>
    <w:p w14:paraId="21C6BEB3" w14:textId="12F82DDC" w:rsidR="002B5814" w:rsidRPr="00DF7372" w:rsidRDefault="00FF708B" w:rsidP="00DF7372">
      <w:pPr>
        <w:pBdr>
          <w:bottom w:val="single" w:sz="4" w:space="1" w:color="auto"/>
        </w:pBdr>
        <w:jc w:val="center"/>
        <w:rPr>
          <w:rFonts w:asciiTheme="majorHAnsi" w:hAnsiTheme="majorHAnsi"/>
          <w:sz w:val="32"/>
          <w:szCs w:val="32"/>
        </w:rPr>
      </w:pPr>
      <w:r>
        <w:rPr>
          <w:rFonts w:asciiTheme="majorHAnsi" w:hAnsiTheme="majorHAnsi"/>
          <w:sz w:val="32"/>
          <w:szCs w:val="32"/>
        </w:rPr>
        <w:t xml:space="preserve">Module 6: </w:t>
      </w:r>
      <w:r w:rsidR="00D35D7E" w:rsidRPr="00DF7372">
        <w:rPr>
          <w:rFonts w:asciiTheme="majorHAnsi" w:hAnsiTheme="majorHAnsi"/>
          <w:sz w:val="32"/>
          <w:szCs w:val="32"/>
        </w:rPr>
        <w:t xml:space="preserve">Week of </w:t>
      </w:r>
      <w:r w:rsidR="00636110">
        <w:rPr>
          <w:rFonts w:asciiTheme="majorHAnsi" w:hAnsiTheme="majorHAnsi"/>
          <w:sz w:val="32"/>
          <w:szCs w:val="32"/>
        </w:rPr>
        <w:t xml:space="preserve">October 14 </w:t>
      </w:r>
    </w:p>
    <w:p w14:paraId="4E52DC66" w14:textId="6C6AA6BA" w:rsidR="00F26E5B" w:rsidRDefault="002B5814" w:rsidP="00832FA9">
      <w:pPr>
        <w:ind w:left="1440" w:firstLine="720"/>
      </w:pPr>
      <w:r>
        <w:t>Module 5 Test chapters 10, 11, and 12</w:t>
      </w:r>
      <w:r w:rsidR="00496F95">
        <w:tab/>
      </w:r>
      <w:r w:rsidR="00496F95">
        <w:tab/>
        <w:t xml:space="preserve">Due </w:t>
      </w:r>
      <w:r w:rsidR="005B574D">
        <w:t>Oct 20</w:t>
      </w:r>
    </w:p>
    <w:p w14:paraId="2060F9BD" w14:textId="77777777" w:rsidR="00DE2243" w:rsidRDefault="00DE2243" w:rsidP="00DE2243">
      <w:pPr>
        <w:ind w:left="720" w:firstLine="720"/>
      </w:pPr>
    </w:p>
    <w:p w14:paraId="5BDE0321" w14:textId="33812FD3" w:rsidR="00C97EBC" w:rsidRDefault="00C97EBC" w:rsidP="002A3A03">
      <w:pPr>
        <w:rPr>
          <w:rFonts w:ascii="Palatino" w:hAnsi="Palatino"/>
        </w:rPr>
      </w:pPr>
      <w:r>
        <w:t>Chapter 13</w:t>
      </w:r>
      <w:r>
        <w:tab/>
      </w:r>
      <w:r w:rsidRPr="00F26E5B">
        <w:rPr>
          <w:rFonts w:ascii="Palatino" w:hAnsi="Palatino"/>
        </w:rPr>
        <w:t>Craft Media: Flirting with Function</w:t>
      </w:r>
    </w:p>
    <w:p w14:paraId="42D892D6" w14:textId="4D8F81DF" w:rsidR="001B482A" w:rsidRDefault="001B482A" w:rsidP="002A3A03">
      <w:pPr>
        <w:rPr>
          <w:rFonts w:ascii="Palatino" w:hAnsi="Palatino"/>
        </w:rPr>
      </w:pPr>
      <w:r>
        <w:rPr>
          <w:rFonts w:ascii="Palatino" w:hAnsi="Palatino"/>
        </w:rPr>
        <w:tab/>
      </w:r>
      <w:r>
        <w:rPr>
          <w:rFonts w:ascii="Palatino" w:hAnsi="Palatino"/>
        </w:rPr>
        <w:tab/>
      </w:r>
      <w:r>
        <w:rPr>
          <w:rFonts w:ascii="Palatino" w:hAnsi="Palatino"/>
        </w:rPr>
        <w:tab/>
      </w:r>
      <w:r w:rsidRPr="00496F95">
        <w:rPr>
          <w:rFonts w:cstheme="minorHAnsi"/>
        </w:rPr>
        <w:t>Assignment:</w:t>
      </w:r>
      <w:r>
        <w:rPr>
          <w:rFonts w:ascii="Palatino" w:hAnsi="Palatino"/>
        </w:rPr>
        <w:t xml:space="preserve"> Ai Weiwei, Sunflower Seeds</w:t>
      </w:r>
      <w:r w:rsidR="00496F95">
        <w:rPr>
          <w:rFonts w:ascii="Palatino" w:hAnsi="Palatino"/>
        </w:rPr>
        <w:tab/>
      </w:r>
      <w:r w:rsidR="005B574D">
        <w:rPr>
          <w:rFonts w:ascii="Palatino" w:hAnsi="Palatino"/>
        </w:rPr>
        <w:tab/>
      </w:r>
      <w:r w:rsidR="00496F95" w:rsidRPr="00496F95">
        <w:rPr>
          <w:rFonts w:cstheme="minorHAnsi"/>
        </w:rPr>
        <w:t xml:space="preserve">Due </w:t>
      </w:r>
      <w:r w:rsidR="005B574D">
        <w:rPr>
          <w:rFonts w:cstheme="minorHAnsi"/>
        </w:rPr>
        <w:t>Oct 20</w:t>
      </w:r>
    </w:p>
    <w:p w14:paraId="0985ED45" w14:textId="77777777" w:rsidR="001B482A" w:rsidRDefault="001B482A" w:rsidP="002A3A03"/>
    <w:p w14:paraId="6F2AED2A" w14:textId="2AD93515" w:rsidR="00F076DF" w:rsidRPr="00496F95" w:rsidRDefault="00F076DF" w:rsidP="002A3A03">
      <w:pPr>
        <w:rPr>
          <w:rFonts w:cstheme="minorHAnsi"/>
        </w:rPr>
      </w:pPr>
      <w:r>
        <w:t>Chapter 14</w:t>
      </w:r>
      <w:r w:rsidR="00BC15AF">
        <w:t xml:space="preserve"> </w:t>
      </w:r>
      <w:r w:rsidR="00BC15AF">
        <w:tab/>
      </w:r>
      <w:r w:rsidR="00BC15AF" w:rsidRPr="00496F95">
        <w:rPr>
          <w:rFonts w:cstheme="minorHAnsi"/>
        </w:rPr>
        <w:t>Architecture</w:t>
      </w:r>
    </w:p>
    <w:p w14:paraId="08F47601" w14:textId="4AD5CB4D" w:rsidR="001B482A" w:rsidRDefault="001B482A" w:rsidP="001B482A">
      <w:pPr>
        <w:ind w:left="2160"/>
        <w:rPr>
          <w:rFonts w:ascii="Palatino" w:hAnsi="Palatino"/>
        </w:rPr>
      </w:pPr>
      <w:r w:rsidRPr="00496F95">
        <w:rPr>
          <w:rFonts w:cstheme="minorHAnsi"/>
        </w:rPr>
        <w:t>Discussion:</w:t>
      </w:r>
      <w:r>
        <w:rPr>
          <w:rFonts w:ascii="Palatino" w:hAnsi="Palatino"/>
        </w:rPr>
        <w:t xml:space="preserve"> Nat’l African American Museum of History &amp; Culture</w:t>
      </w:r>
    </w:p>
    <w:p w14:paraId="03924158" w14:textId="39F471C1" w:rsidR="00496F95" w:rsidRPr="00496F95" w:rsidRDefault="00496F95" w:rsidP="001B482A">
      <w:pPr>
        <w:ind w:left="2160"/>
        <w:rPr>
          <w:rFonts w:cstheme="minorHAnsi"/>
        </w:rPr>
      </w:pPr>
      <w:r>
        <w:rPr>
          <w:rFonts w:ascii="Palatino" w:hAnsi="Palatino"/>
        </w:rPr>
        <w:tab/>
      </w:r>
      <w:r>
        <w:rPr>
          <w:rFonts w:ascii="Palatino" w:hAnsi="Palatino"/>
        </w:rPr>
        <w:tab/>
      </w:r>
      <w:r>
        <w:rPr>
          <w:rFonts w:ascii="Palatino" w:hAnsi="Palatino"/>
        </w:rPr>
        <w:tab/>
      </w:r>
      <w:r>
        <w:rPr>
          <w:rFonts w:ascii="Palatino" w:hAnsi="Palatino"/>
        </w:rPr>
        <w:tab/>
      </w:r>
      <w:r>
        <w:rPr>
          <w:rFonts w:ascii="Palatino" w:hAnsi="Palatino"/>
        </w:rPr>
        <w:tab/>
      </w:r>
      <w:r>
        <w:rPr>
          <w:rFonts w:ascii="Palatino" w:hAnsi="Palatino"/>
        </w:rPr>
        <w:tab/>
      </w:r>
      <w:r>
        <w:rPr>
          <w:rFonts w:ascii="Palatino" w:hAnsi="Palatino"/>
        </w:rPr>
        <w:tab/>
      </w:r>
      <w:r w:rsidRPr="00496F95">
        <w:rPr>
          <w:rFonts w:cstheme="minorHAnsi"/>
        </w:rPr>
        <w:t xml:space="preserve">Due </w:t>
      </w:r>
      <w:r w:rsidR="005B574D">
        <w:rPr>
          <w:rFonts w:cstheme="minorHAnsi"/>
        </w:rPr>
        <w:t>Oct 20</w:t>
      </w:r>
    </w:p>
    <w:p w14:paraId="70FC8333" w14:textId="18EA1656" w:rsidR="00E03829" w:rsidRDefault="002B5814" w:rsidP="005E2E50">
      <w:pPr>
        <w:jc w:val="right"/>
      </w:pPr>
      <w:r>
        <w:tab/>
      </w:r>
      <w:r>
        <w:tab/>
      </w:r>
      <w:r>
        <w:tab/>
      </w:r>
      <w:r>
        <w:tab/>
      </w:r>
      <w:r>
        <w:tab/>
      </w:r>
      <w:r>
        <w:tab/>
      </w:r>
      <w:r>
        <w:tab/>
      </w:r>
    </w:p>
    <w:p w14:paraId="4DDBB45C" w14:textId="2F387B7A" w:rsidR="00BC15AF" w:rsidRPr="00C21E8C" w:rsidRDefault="00BC15AF" w:rsidP="00FF708B">
      <w:pPr>
        <w:jc w:val="center"/>
        <w:rPr>
          <w:rFonts w:asciiTheme="majorHAnsi" w:hAnsiTheme="majorHAnsi"/>
          <w:b/>
          <w:sz w:val="36"/>
          <w:szCs w:val="36"/>
        </w:rPr>
      </w:pPr>
      <w:r w:rsidRPr="00C21E8C">
        <w:rPr>
          <w:rFonts w:asciiTheme="majorHAnsi" w:hAnsiTheme="majorHAnsi"/>
          <w:b/>
          <w:sz w:val="36"/>
          <w:szCs w:val="36"/>
        </w:rPr>
        <w:t xml:space="preserve">Part </w:t>
      </w:r>
      <w:r w:rsidR="00FF708B">
        <w:rPr>
          <w:rFonts w:asciiTheme="majorHAnsi" w:hAnsiTheme="majorHAnsi"/>
          <w:b/>
          <w:sz w:val="36"/>
          <w:szCs w:val="36"/>
        </w:rPr>
        <w:t xml:space="preserve">III: </w:t>
      </w:r>
      <w:r w:rsidR="002A1F5F" w:rsidRPr="00C21E8C">
        <w:rPr>
          <w:rFonts w:asciiTheme="majorHAnsi" w:hAnsiTheme="majorHAnsi"/>
          <w:b/>
          <w:sz w:val="36"/>
          <w:szCs w:val="36"/>
        </w:rPr>
        <w:t>ART AS CULTURAL HERITAGE</w:t>
      </w:r>
    </w:p>
    <w:p w14:paraId="42361902" w14:textId="77777777" w:rsidR="00747288" w:rsidRPr="00DF7372" w:rsidRDefault="00747288" w:rsidP="003E69A5">
      <w:pPr>
        <w:pBdr>
          <w:bottom w:val="single" w:sz="4" w:space="1" w:color="auto"/>
        </w:pBdr>
        <w:jc w:val="center"/>
        <w:rPr>
          <w:sz w:val="32"/>
          <w:szCs w:val="32"/>
        </w:rPr>
      </w:pPr>
    </w:p>
    <w:p w14:paraId="608E9B90" w14:textId="14E0A5B8" w:rsidR="002B5814" w:rsidRPr="00DF7372" w:rsidRDefault="00FF708B" w:rsidP="00C72041">
      <w:pPr>
        <w:pBdr>
          <w:bottom w:val="single" w:sz="4" w:space="1" w:color="auto"/>
        </w:pBdr>
        <w:jc w:val="center"/>
        <w:rPr>
          <w:rFonts w:asciiTheme="majorHAnsi" w:hAnsiTheme="majorHAnsi"/>
          <w:sz w:val="32"/>
          <w:szCs w:val="32"/>
        </w:rPr>
      </w:pPr>
      <w:r>
        <w:rPr>
          <w:rFonts w:asciiTheme="majorHAnsi" w:hAnsiTheme="majorHAnsi"/>
          <w:sz w:val="32"/>
          <w:szCs w:val="32"/>
        </w:rPr>
        <w:t xml:space="preserve">Module 7: </w:t>
      </w:r>
      <w:r w:rsidR="00747288" w:rsidRPr="00DF7372">
        <w:rPr>
          <w:rFonts w:asciiTheme="majorHAnsi" w:hAnsiTheme="majorHAnsi"/>
          <w:sz w:val="32"/>
          <w:szCs w:val="32"/>
        </w:rPr>
        <w:t xml:space="preserve">Week of </w:t>
      </w:r>
      <w:r w:rsidR="00636110">
        <w:rPr>
          <w:rFonts w:asciiTheme="majorHAnsi" w:hAnsiTheme="majorHAnsi"/>
          <w:sz w:val="32"/>
          <w:szCs w:val="32"/>
        </w:rPr>
        <w:t>October 21</w:t>
      </w:r>
    </w:p>
    <w:p w14:paraId="24346474" w14:textId="21869686" w:rsidR="0010168C" w:rsidRPr="00D52FAE" w:rsidRDefault="00B97E7F" w:rsidP="00D52FAE">
      <w:pPr>
        <w:ind w:left="1440" w:firstLine="720"/>
        <w:rPr>
          <w:rFonts w:ascii="Palatino" w:hAnsi="Palatino"/>
        </w:rPr>
      </w:pPr>
      <w:r>
        <w:t>Module 6 Test</w:t>
      </w:r>
      <w:r w:rsidR="00646E5B">
        <w:t>:</w:t>
      </w:r>
      <w:r>
        <w:t xml:space="preserve"> </w:t>
      </w:r>
      <w:r w:rsidRPr="00646E5B">
        <w:rPr>
          <w:rFonts w:ascii="Palatino" w:hAnsi="Palatino"/>
        </w:rPr>
        <w:t>chapters 13 and 14</w:t>
      </w:r>
      <w:r w:rsidR="00496F95">
        <w:rPr>
          <w:rFonts w:ascii="Palatino" w:hAnsi="Palatino"/>
        </w:rPr>
        <w:tab/>
      </w:r>
      <w:r w:rsidR="00496F95">
        <w:rPr>
          <w:rFonts w:ascii="Palatino" w:hAnsi="Palatino"/>
        </w:rPr>
        <w:tab/>
      </w:r>
      <w:r w:rsidR="00496F95">
        <w:rPr>
          <w:rFonts w:ascii="Palatino" w:hAnsi="Palatino"/>
        </w:rPr>
        <w:tab/>
      </w:r>
      <w:r w:rsidR="00496F95" w:rsidRPr="00496F95">
        <w:rPr>
          <w:rFonts w:cstheme="minorHAnsi"/>
        </w:rPr>
        <w:t xml:space="preserve">Due </w:t>
      </w:r>
      <w:r w:rsidR="005B574D">
        <w:rPr>
          <w:rFonts w:cstheme="minorHAnsi"/>
        </w:rPr>
        <w:t>Oct 27</w:t>
      </w:r>
    </w:p>
    <w:p w14:paraId="11EC2B0C" w14:textId="77777777" w:rsidR="00E5061B" w:rsidRDefault="00E5061B" w:rsidP="00E5061B">
      <w:pPr>
        <w:jc w:val="center"/>
        <w:rPr>
          <w:rFonts w:asciiTheme="majorHAnsi" w:hAnsiTheme="majorHAnsi"/>
          <w:sz w:val="28"/>
          <w:szCs w:val="28"/>
        </w:rPr>
      </w:pPr>
    </w:p>
    <w:p w14:paraId="53553B4C" w14:textId="60CD5298" w:rsidR="00BC15AF" w:rsidRDefault="00BC15AF" w:rsidP="002A3A03">
      <w:pPr>
        <w:rPr>
          <w:rFonts w:ascii="Palatino" w:hAnsi="Palatino"/>
        </w:rPr>
      </w:pPr>
      <w:r>
        <w:t>Chapter 15</w:t>
      </w:r>
      <w:r>
        <w:tab/>
      </w:r>
      <w:r w:rsidRPr="00F26E5B">
        <w:rPr>
          <w:rFonts w:ascii="Palatino" w:hAnsi="Palatino"/>
        </w:rPr>
        <w:t>From the Earliest Art to the Bronze Age</w:t>
      </w:r>
    </w:p>
    <w:p w14:paraId="79515B42" w14:textId="77777777" w:rsidR="00CC4BBD" w:rsidRDefault="00246466" w:rsidP="002A3A03">
      <w:pPr>
        <w:rPr>
          <w:rFonts w:ascii="Palatino" w:hAnsi="Palatino"/>
        </w:rPr>
      </w:pPr>
      <w:r>
        <w:rPr>
          <w:rFonts w:ascii="Palatino" w:hAnsi="Palatino"/>
        </w:rPr>
        <w:tab/>
      </w:r>
      <w:r>
        <w:rPr>
          <w:rFonts w:ascii="Palatino" w:hAnsi="Palatino"/>
        </w:rPr>
        <w:tab/>
      </w:r>
      <w:r>
        <w:rPr>
          <w:rFonts w:ascii="Palatino" w:hAnsi="Palatino"/>
        </w:rPr>
        <w:tab/>
      </w:r>
      <w:r w:rsidRPr="00646E5B">
        <w:t>Assignment:</w:t>
      </w:r>
      <w:r>
        <w:rPr>
          <w:rFonts w:ascii="Palatino" w:hAnsi="Palatino"/>
        </w:rPr>
        <w:t xml:space="preserve"> New Find; Intact Catal Huyuk Figure</w:t>
      </w:r>
      <w:r w:rsidR="00496F95">
        <w:rPr>
          <w:rFonts w:ascii="Palatino" w:hAnsi="Palatino"/>
        </w:rPr>
        <w:t xml:space="preserve"> </w:t>
      </w:r>
    </w:p>
    <w:p w14:paraId="6FD772C9" w14:textId="138BBEB7" w:rsidR="00246466" w:rsidRDefault="00496F95" w:rsidP="00CC4BBD">
      <w:pPr>
        <w:ind w:left="6480" w:firstLine="720"/>
        <w:rPr>
          <w:rFonts w:ascii="Palatino" w:hAnsi="Palatino"/>
        </w:rPr>
      </w:pPr>
      <w:r w:rsidRPr="00496F95">
        <w:rPr>
          <w:rFonts w:cstheme="minorHAnsi"/>
        </w:rPr>
        <w:t xml:space="preserve">Due </w:t>
      </w:r>
      <w:r w:rsidR="005B574D">
        <w:rPr>
          <w:rFonts w:cstheme="minorHAnsi"/>
        </w:rPr>
        <w:t>Oct 27</w:t>
      </w:r>
    </w:p>
    <w:p w14:paraId="375B767E" w14:textId="77777777" w:rsidR="00246466" w:rsidRDefault="00246466" w:rsidP="002A3A03"/>
    <w:p w14:paraId="07D0C6CA" w14:textId="77777777" w:rsidR="00C97EBC" w:rsidRDefault="00C97EBC" w:rsidP="002A3A03">
      <w:pPr>
        <w:rPr>
          <w:rFonts w:ascii="Palatino" w:hAnsi="Palatino"/>
        </w:rPr>
      </w:pPr>
      <w:r>
        <w:t xml:space="preserve">Chapter 16 </w:t>
      </w:r>
      <w:r>
        <w:tab/>
      </w:r>
      <w:r w:rsidRPr="00F26E5B">
        <w:rPr>
          <w:rFonts w:ascii="Palatino" w:hAnsi="Palatino"/>
        </w:rPr>
        <w:t>The Classical and Medieval West</w:t>
      </w:r>
    </w:p>
    <w:p w14:paraId="77B010A7" w14:textId="7D32512F" w:rsidR="00056589" w:rsidRDefault="00056589" w:rsidP="002A3A03">
      <w:pPr>
        <w:rPr>
          <w:rFonts w:ascii="Palatino" w:hAnsi="Palatino"/>
        </w:rPr>
      </w:pPr>
      <w:r>
        <w:rPr>
          <w:rFonts w:ascii="Palatino" w:hAnsi="Palatino"/>
        </w:rPr>
        <w:tab/>
      </w:r>
      <w:r>
        <w:rPr>
          <w:rFonts w:ascii="Palatino" w:hAnsi="Palatino"/>
        </w:rPr>
        <w:tab/>
      </w:r>
      <w:r>
        <w:rPr>
          <w:rFonts w:ascii="Palatino" w:hAnsi="Palatino"/>
        </w:rPr>
        <w:tab/>
      </w:r>
      <w:r w:rsidRPr="00646E5B">
        <w:t>Discussion:</w:t>
      </w:r>
      <w:r>
        <w:rPr>
          <w:rFonts w:ascii="Palatino" w:hAnsi="Palatino"/>
        </w:rPr>
        <w:t xml:space="preserve"> The Classical and Medieval West</w:t>
      </w:r>
      <w:r w:rsidR="00496F95">
        <w:rPr>
          <w:rFonts w:ascii="Palatino" w:hAnsi="Palatino"/>
        </w:rPr>
        <w:tab/>
      </w:r>
      <w:r w:rsidR="00496F95" w:rsidRPr="00496F95">
        <w:rPr>
          <w:rFonts w:cstheme="minorHAnsi"/>
        </w:rPr>
        <w:t xml:space="preserve">Due </w:t>
      </w:r>
      <w:r w:rsidR="005B574D">
        <w:rPr>
          <w:rFonts w:cstheme="minorHAnsi"/>
        </w:rPr>
        <w:t>Oct 27</w:t>
      </w:r>
    </w:p>
    <w:p w14:paraId="2EC8D6D6" w14:textId="77777777" w:rsidR="00246466" w:rsidRDefault="00246466" w:rsidP="002A3A03">
      <w:pPr>
        <w:rPr>
          <w:rFonts w:ascii="Palatino" w:hAnsi="Palatino"/>
        </w:rPr>
      </w:pPr>
    </w:p>
    <w:p w14:paraId="69E688E9" w14:textId="4C1F4330" w:rsidR="00246466" w:rsidRPr="00F26E5B" w:rsidRDefault="00246466" w:rsidP="002A3A03">
      <w:pPr>
        <w:rPr>
          <w:rFonts w:ascii="Palatino" w:hAnsi="Palatino"/>
        </w:rPr>
      </w:pPr>
      <w:r>
        <w:rPr>
          <w:rFonts w:ascii="Palatino" w:hAnsi="Palatino"/>
        </w:rPr>
        <w:tab/>
      </w:r>
      <w:r>
        <w:rPr>
          <w:rFonts w:ascii="Palatino" w:hAnsi="Palatino"/>
        </w:rPr>
        <w:tab/>
      </w:r>
      <w:r>
        <w:rPr>
          <w:rFonts w:ascii="Palatino" w:hAnsi="Palatino"/>
        </w:rPr>
        <w:tab/>
        <w:t>Chapter 15 and 16 Vocabulary Words to Study</w:t>
      </w:r>
    </w:p>
    <w:p w14:paraId="5A79AEAB" w14:textId="28D51885" w:rsidR="00BC15AF" w:rsidRDefault="00C97EBC" w:rsidP="002A3A03">
      <w:r>
        <w:tab/>
      </w:r>
      <w:r>
        <w:tab/>
      </w:r>
      <w:r>
        <w:tab/>
      </w:r>
      <w:r>
        <w:tab/>
      </w:r>
      <w:r>
        <w:tab/>
      </w:r>
      <w:r>
        <w:tab/>
      </w:r>
      <w:r>
        <w:tab/>
      </w:r>
      <w:r>
        <w:tab/>
      </w:r>
    </w:p>
    <w:p w14:paraId="7918B2B7" w14:textId="4AA3F4D1" w:rsidR="00B97E7F" w:rsidRPr="00FF708B" w:rsidRDefault="00FF708B" w:rsidP="00C72041">
      <w:pPr>
        <w:pBdr>
          <w:bottom w:val="single" w:sz="4" w:space="1" w:color="auto"/>
        </w:pBdr>
        <w:jc w:val="center"/>
        <w:rPr>
          <w:rFonts w:asciiTheme="majorHAnsi" w:hAnsiTheme="majorHAnsi"/>
          <w:sz w:val="32"/>
          <w:szCs w:val="32"/>
        </w:rPr>
      </w:pPr>
      <w:r w:rsidRPr="00FF708B">
        <w:rPr>
          <w:rFonts w:asciiTheme="majorHAnsi" w:hAnsiTheme="majorHAnsi"/>
          <w:sz w:val="32"/>
          <w:szCs w:val="32"/>
        </w:rPr>
        <w:t xml:space="preserve">Module 8: </w:t>
      </w:r>
      <w:r w:rsidR="00D35D7E" w:rsidRPr="00FF708B">
        <w:rPr>
          <w:rFonts w:asciiTheme="majorHAnsi" w:hAnsiTheme="majorHAnsi"/>
          <w:sz w:val="32"/>
          <w:szCs w:val="32"/>
        </w:rPr>
        <w:t xml:space="preserve">Week of </w:t>
      </w:r>
      <w:r w:rsidR="00636110" w:rsidRPr="00FF708B">
        <w:rPr>
          <w:rFonts w:asciiTheme="majorHAnsi" w:hAnsiTheme="majorHAnsi"/>
          <w:sz w:val="32"/>
          <w:szCs w:val="32"/>
        </w:rPr>
        <w:t>October 28</w:t>
      </w:r>
    </w:p>
    <w:p w14:paraId="62741BC2" w14:textId="3B755641" w:rsidR="00F26E5B" w:rsidRDefault="00B97E7F" w:rsidP="00E5061B">
      <w:pPr>
        <w:ind w:left="1440" w:firstLine="720"/>
      </w:pPr>
      <w:r>
        <w:t>Module 7 Test</w:t>
      </w:r>
      <w:r w:rsidR="00646E5B">
        <w:t>:</w:t>
      </w:r>
      <w:r>
        <w:t xml:space="preserve"> </w:t>
      </w:r>
      <w:r w:rsidRPr="00646E5B">
        <w:rPr>
          <w:rFonts w:ascii="Palatino" w:hAnsi="Palatino"/>
        </w:rPr>
        <w:t>chapters 15 and 16</w:t>
      </w:r>
      <w:r w:rsidR="00496F95">
        <w:rPr>
          <w:rFonts w:ascii="Palatino" w:hAnsi="Palatino"/>
        </w:rPr>
        <w:tab/>
      </w:r>
      <w:r w:rsidR="00496F95">
        <w:rPr>
          <w:rFonts w:ascii="Palatino" w:hAnsi="Palatino"/>
        </w:rPr>
        <w:tab/>
      </w:r>
      <w:r w:rsidR="00496F95">
        <w:rPr>
          <w:rFonts w:ascii="Palatino" w:hAnsi="Palatino"/>
        </w:rPr>
        <w:tab/>
      </w:r>
      <w:r w:rsidR="00496F95" w:rsidRPr="00496F95">
        <w:rPr>
          <w:rFonts w:cstheme="minorHAnsi"/>
        </w:rPr>
        <w:t xml:space="preserve">Due </w:t>
      </w:r>
      <w:r w:rsidR="005B574D">
        <w:rPr>
          <w:rFonts w:cstheme="minorHAnsi"/>
        </w:rPr>
        <w:t>Nov 3</w:t>
      </w:r>
    </w:p>
    <w:p w14:paraId="2C3C2714" w14:textId="4555B1F4" w:rsidR="00E5061B" w:rsidRDefault="00D52FAE" w:rsidP="00E5061B">
      <w:pPr>
        <w:ind w:left="1440" w:firstLine="720"/>
      </w:pPr>
      <w:r>
        <w:t>Cardiff 40 Part Motet video and discussion</w:t>
      </w:r>
      <w:r>
        <w:tab/>
      </w:r>
    </w:p>
    <w:p w14:paraId="69492E06" w14:textId="77777777" w:rsidR="004B77C2" w:rsidRDefault="004B77C2" w:rsidP="002A3A03"/>
    <w:p w14:paraId="200C96A2" w14:textId="626C215F" w:rsidR="0010168C" w:rsidRDefault="00BC15AF" w:rsidP="002A3A03">
      <w:r>
        <w:t xml:space="preserve">Chapter 17 </w:t>
      </w:r>
      <w:r>
        <w:tab/>
      </w:r>
      <w:r w:rsidRPr="00F26E5B">
        <w:rPr>
          <w:rFonts w:ascii="Palatino" w:hAnsi="Palatino"/>
        </w:rPr>
        <w:t>Renaissance and Baroque Europe</w:t>
      </w:r>
      <w:r w:rsidR="00F076DF">
        <w:t xml:space="preserve"> </w:t>
      </w:r>
    </w:p>
    <w:p w14:paraId="774723D7" w14:textId="1D14B2CD" w:rsidR="00056589" w:rsidRDefault="00056589" w:rsidP="002A3A03">
      <w:r>
        <w:tab/>
      </w:r>
      <w:r>
        <w:tab/>
      </w:r>
      <w:r>
        <w:tab/>
        <w:t>Discussion: Renaissance/Baroque</w:t>
      </w:r>
      <w:r w:rsidR="00496F95">
        <w:tab/>
      </w:r>
      <w:r w:rsidR="00496F95">
        <w:tab/>
      </w:r>
      <w:r w:rsidR="00496F95">
        <w:tab/>
        <w:t>Due</w:t>
      </w:r>
      <w:r w:rsidR="005B574D">
        <w:t xml:space="preserve"> Nov 3</w:t>
      </w:r>
    </w:p>
    <w:p w14:paraId="68683F87" w14:textId="121A7286" w:rsidR="0042142E" w:rsidRPr="005E2E50" w:rsidRDefault="00C97EBC" w:rsidP="00D52FAE">
      <w:r>
        <w:tab/>
      </w:r>
      <w:r>
        <w:tab/>
      </w:r>
      <w:r>
        <w:tab/>
      </w:r>
      <w:r>
        <w:tab/>
      </w:r>
      <w:r>
        <w:tab/>
      </w:r>
      <w:r>
        <w:tab/>
      </w:r>
      <w:r>
        <w:tab/>
      </w:r>
    </w:p>
    <w:p w14:paraId="438D0407" w14:textId="68002F15" w:rsidR="00B97E7F" w:rsidRPr="00146796" w:rsidRDefault="00FF708B" w:rsidP="00C72041">
      <w:pPr>
        <w:pBdr>
          <w:bottom w:val="single" w:sz="4" w:space="1" w:color="auto"/>
        </w:pBdr>
        <w:jc w:val="center"/>
        <w:rPr>
          <w:rFonts w:asciiTheme="majorHAnsi" w:hAnsiTheme="majorHAnsi"/>
          <w:sz w:val="32"/>
          <w:szCs w:val="32"/>
        </w:rPr>
      </w:pPr>
      <w:r>
        <w:rPr>
          <w:rFonts w:asciiTheme="majorHAnsi" w:hAnsiTheme="majorHAnsi"/>
          <w:sz w:val="32"/>
          <w:szCs w:val="32"/>
        </w:rPr>
        <w:t xml:space="preserve">Module 9: </w:t>
      </w:r>
      <w:r w:rsidR="00C97EBC" w:rsidRPr="00146796">
        <w:rPr>
          <w:rFonts w:asciiTheme="majorHAnsi" w:hAnsiTheme="majorHAnsi"/>
          <w:sz w:val="32"/>
          <w:szCs w:val="32"/>
        </w:rPr>
        <w:t>Week</w:t>
      </w:r>
      <w:r w:rsidR="007A364A" w:rsidRPr="00146796">
        <w:rPr>
          <w:rFonts w:asciiTheme="majorHAnsi" w:hAnsiTheme="majorHAnsi"/>
          <w:sz w:val="32"/>
          <w:szCs w:val="32"/>
        </w:rPr>
        <w:t>s</w:t>
      </w:r>
      <w:r w:rsidR="00D35D7E" w:rsidRPr="00146796">
        <w:rPr>
          <w:rFonts w:asciiTheme="majorHAnsi" w:hAnsiTheme="majorHAnsi"/>
          <w:sz w:val="32"/>
          <w:szCs w:val="32"/>
        </w:rPr>
        <w:t xml:space="preserve"> of</w:t>
      </w:r>
      <w:r w:rsidR="007A364A" w:rsidRPr="00146796">
        <w:rPr>
          <w:rFonts w:asciiTheme="majorHAnsi" w:hAnsiTheme="majorHAnsi"/>
          <w:sz w:val="32"/>
          <w:szCs w:val="32"/>
        </w:rPr>
        <w:t xml:space="preserve"> </w:t>
      </w:r>
      <w:r w:rsidR="00636110">
        <w:rPr>
          <w:rFonts w:asciiTheme="majorHAnsi" w:hAnsiTheme="majorHAnsi"/>
          <w:sz w:val="32"/>
          <w:szCs w:val="32"/>
        </w:rPr>
        <w:t>November 4 and November 11</w:t>
      </w:r>
    </w:p>
    <w:p w14:paraId="432644FD" w14:textId="34669031" w:rsidR="00F26E5B" w:rsidRPr="00CC4BBD" w:rsidRDefault="00747288" w:rsidP="000D46D7">
      <w:pPr>
        <w:ind w:left="1440" w:firstLine="720"/>
        <w:rPr>
          <w:rFonts w:cstheme="minorHAnsi"/>
        </w:rPr>
      </w:pPr>
      <w:r>
        <w:t xml:space="preserve">Module 8 </w:t>
      </w:r>
      <w:r w:rsidR="00B97E7F">
        <w:t>Test</w:t>
      </w:r>
      <w:r w:rsidR="008155D9">
        <w:t>:</w:t>
      </w:r>
      <w:r w:rsidR="00B97E7F">
        <w:t xml:space="preserve"> </w:t>
      </w:r>
      <w:r w:rsidR="00B97E7F" w:rsidRPr="008155D9">
        <w:rPr>
          <w:rFonts w:ascii="Palatino" w:hAnsi="Palatino"/>
        </w:rPr>
        <w:t>Chapter 17</w:t>
      </w:r>
      <w:r w:rsidR="00496F95">
        <w:rPr>
          <w:rFonts w:ascii="Palatino" w:hAnsi="Palatino"/>
        </w:rPr>
        <w:tab/>
      </w:r>
      <w:r w:rsidR="00496F95">
        <w:rPr>
          <w:rFonts w:ascii="Palatino" w:hAnsi="Palatino"/>
        </w:rPr>
        <w:tab/>
      </w:r>
      <w:r w:rsidR="00496F95">
        <w:rPr>
          <w:rFonts w:ascii="Palatino" w:hAnsi="Palatino"/>
        </w:rPr>
        <w:tab/>
      </w:r>
      <w:r w:rsidR="00496F95">
        <w:rPr>
          <w:rFonts w:ascii="Palatino" w:hAnsi="Palatino"/>
        </w:rPr>
        <w:tab/>
      </w:r>
      <w:r w:rsidR="00496F95" w:rsidRPr="00CC4BBD">
        <w:rPr>
          <w:rFonts w:cstheme="minorHAnsi"/>
        </w:rPr>
        <w:t xml:space="preserve">Due </w:t>
      </w:r>
      <w:r w:rsidR="005B574D">
        <w:rPr>
          <w:rFonts w:cstheme="minorHAnsi"/>
        </w:rPr>
        <w:t>Nov 10</w:t>
      </w:r>
    </w:p>
    <w:p w14:paraId="33B43128" w14:textId="3891C074" w:rsidR="000D46D7" w:rsidRDefault="00D52FAE" w:rsidP="000D46D7">
      <w:pPr>
        <w:ind w:left="1440" w:firstLine="720"/>
      </w:pPr>
      <w:r w:rsidRPr="00F11601">
        <w:t>Discussion:</w:t>
      </w:r>
      <w:r>
        <w:rPr>
          <w:rFonts w:ascii="Palatino" w:hAnsi="Palatino"/>
        </w:rPr>
        <w:t xml:space="preserve"> </w:t>
      </w:r>
      <w:r w:rsidR="00E87E19">
        <w:rPr>
          <w:rFonts w:ascii="Palatino" w:hAnsi="Palatino"/>
        </w:rPr>
        <w:t>Taking the time to see</w:t>
      </w:r>
      <w:r w:rsidRPr="00F11601">
        <w:t xml:space="preserve"> </w:t>
      </w:r>
      <w:r>
        <w:tab/>
      </w:r>
      <w:r>
        <w:tab/>
      </w:r>
      <w:r>
        <w:tab/>
        <w:t xml:space="preserve">Due </w:t>
      </w:r>
      <w:r w:rsidR="005B574D">
        <w:t>Nov 10</w:t>
      </w:r>
    </w:p>
    <w:p w14:paraId="4A784FDA" w14:textId="77777777" w:rsidR="00D52FAE" w:rsidRDefault="00D52FAE" w:rsidP="000D46D7">
      <w:pPr>
        <w:ind w:left="1440" w:firstLine="720"/>
      </w:pPr>
    </w:p>
    <w:p w14:paraId="2E3177E7" w14:textId="1501186C" w:rsidR="00BC15AF" w:rsidRPr="00F26E5B" w:rsidRDefault="00F076DF" w:rsidP="002A3A03">
      <w:pPr>
        <w:rPr>
          <w:rFonts w:ascii="Palatino" w:hAnsi="Palatino"/>
        </w:rPr>
      </w:pPr>
      <w:r>
        <w:t>Chapter 18</w:t>
      </w:r>
      <w:r w:rsidR="00BC15AF">
        <w:tab/>
      </w:r>
      <w:r w:rsidR="00BC15AF" w:rsidRPr="00F26E5B">
        <w:rPr>
          <w:rFonts w:ascii="Palatino" w:hAnsi="Palatino"/>
        </w:rPr>
        <w:t>Traditional Arts of Asia</w:t>
      </w:r>
    </w:p>
    <w:p w14:paraId="3AD1922A" w14:textId="77777777" w:rsidR="00BC15AF" w:rsidRPr="00F26E5B" w:rsidRDefault="00BC15AF" w:rsidP="002A3A03">
      <w:pPr>
        <w:rPr>
          <w:rFonts w:ascii="Palatino" w:hAnsi="Palatino"/>
        </w:rPr>
      </w:pPr>
      <w:r>
        <w:t>Chapter 19</w:t>
      </w:r>
      <w:r>
        <w:tab/>
      </w:r>
      <w:r w:rsidRPr="00F26E5B">
        <w:rPr>
          <w:rFonts w:ascii="Palatino" w:hAnsi="Palatino"/>
        </w:rPr>
        <w:t>The Islamic World</w:t>
      </w:r>
    </w:p>
    <w:p w14:paraId="14E12668" w14:textId="77777777" w:rsidR="007A364A" w:rsidRDefault="007A364A" w:rsidP="002A3A03">
      <w:pPr>
        <w:rPr>
          <w:rFonts w:ascii="Palatino" w:hAnsi="Palatino"/>
        </w:rPr>
      </w:pPr>
      <w:r>
        <w:t>Chapter 20</w:t>
      </w:r>
      <w:r>
        <w:tab/>
      </w:r>
      <w:r w:rsidRPr="00F26E5B">
        <w:rPr>
          <w:rFonts w:ascii="Palatino" w:hAnsi="Palatino"/>
        </w:rPr>
        <w:t>Africa, Oceania, and the Americas</w:t>
      </w:r>
    </w:p>
    <w:p w14:paraId="1692F61B" w14:textId="0D87F77B" w:rsidR="00496F95" w:rsidRDefault="00496F95" w:rsidP="002A3A03"/>
    <w:p w14:paraId="6815AF84" w14:textId="28FC4BE2" w:rsidR="00577BB2" w:rsidRDefault="00577BB2" w:rsidP="00496F95">
      <w:pPr>
        <w:ind w:left="1440" w:firstLine="720"/>
        <w:rPr>
          <w:rFonts w:ascii="Palatino" w:hAnsi="Palatino"/>
        </w:rPr>
      </w:pPr>
      <w:r w:rsidRPr="00F11601">
        <w:t>Discussion:</w:t>
      </w:r>
      <w:r>
        <w:rPr>
          <w:rFonts w:ascii="Palatino" w:hAnsi="Palatino"/>
        </w:rPr>
        <w:t xml:space="preserve"> Temple, Stupa, Temple-Stupa</w:t>
      </w:r>
      <w:r w:rsidR="00496F95">
        <w:rPr>
          <w:rFonts w:ascii="Palatino" w:hAnsi="Palatino"/>
        </w:rPr>
        <w:tab/>
      </w:r>
      <w:r w:rsidR="00496F95">
        <w:rPr>
          <w:rFonts w:ascii="Palatino" w:hAnsi="Palatino"/>
        </w:rPr>
        <w:tab/>
      </w:r>
      <w:r w:rsidR="00496F95" w:rsidRPr="00CC4BBD">
        <w:rPr>
          <w:rFonts w:cstheme="minorHAnsi"/>
        </w:rPr>
        <w:t xml:space="preserve">Due </w:t>
      </w:r>
      <w:r w:rsidR="005B574D">
        <w:rPr>
          <w:rFonts w:cstheme="minorHAnsi"/>
        </w:rPr>
        <w:t>Nov 17</w:t>
      </w:r>
    </w:p>
    <w:p w14:paraId="1FBF80E3" w14:textId="17527DEC" w:rsidR="00577BB2" w:rsidRDefault="00577BB2" w:rsidP="002A3A03">
      <w:pPr>
        <w:rPr>
          <w:rFonts w:ascii="Palatino" w:hAnsi="Palatino"/>
        </w:rPr>
      </w:pPr>
      <w:r>
        <w:rPr>
          <w:rFonts w:ascii="Palatino" w:hAnsi="Palatino"/>
        </w:rPr>
        <w:tab/>
      </w:r>
      <w:r>
        <w:rPr>
          <w:rFonts w:ascii="Palatino" w:hAnsi="Palatino"/>
        </w:rPr>
        <w:tab/>
      </w:r>
      <w:r>
        <w:rPr>
          <w:rFonts w:ascii="Palatino" w:hAnsi="Palatino"/>
        </w:rPr>
        <w:tab/>
      </w:r>
      <w:r w:rsidR="00794BDA">
        <w:rPr>
          <w:rFonts w:ascii="Palatino" w:hAnsi="Palatino"/>
        </w:rPr>
        <w:t xml:space="preserve">Hero Extra Credit </w:t>
      </w:r>
      <w:r w:rsidR="00794BDA">
        <w:rPr>
          <w:rFonts w:ascii="Palatino" w:hAnsi="Palatino"/>
        </w:rPr>
        <w:tab/>
      </w:r>
      <w:r w:rsidR="00794BDA">
        <w:rPr>
          <w:rFonts w:ascii="Palatino" w:hAnsi="Palatino"/>
        </w:rPr>
        <w:tab/>
      </w:r>
      <w:r w:rsidR="00794BDA">
        <w:rPr>
          <w:rFonts w:ascii="Palatino" w:hAnsi="Palatino"/>
        </w:rPr>
        <w:tab/>
      </w:r>
      <w:r w:rsidR="00794BDA">
        <w:rPr>
          <w:rFonts w:ascii="Palatino" w:hAnsi="Palatino"/>
        </w:rPr>
        <w:tab/>
      </w:r>
      <w:r w:rsidR="00794BDA">
        <w:rPr>
          <w:rFonts w:ascii="Palatino" w:hAnsi="Palatino"/>
        </w:rPr>
        <w:tab/>
        <w:t xml:space="preserve">Due Dec </w:t>
      </w:r>
      <w:r w:rsidR="005B574D">
        <w:rPr>
          <w:rFonts w:ascii="Palatino" w:hAnsi="Palatino"/>
        </w:rPr>
        <w:t>15</w:t>
      </w:r>
    </w:p>
    <w:p w14:paraId="02CB5C4F" w14:textId="77777777" w:rsidR="00D16F85" w:rsidRDefault="00D16F85" w:rsidP="00FF708B">
      <w:pPr>
        <w:jc w:val="center"/>
      </w:pPr>
    </w:p>
    <w:p w14:paraId="1E129A01" w14:textId="0E5D3FC2" w:rsidR="00BC15AF" w:rsidRPr="00FF708B" w:rsidRDefault="00FF708B" w:rsidP="002A3A03">
      <w:pPr>
        <w:jc w:val="center"/>
        <w:rPr>
          <w:rFonts w:asciiTheme="majorHAnsi" w:hAnsiTheme="majorHAnsi"/>
          <w:b/>
          <w:bCs/>
          <w:sz w:val="36"/>
          <w:szCs w:val="36"/>
        </w:rPr>
      </w:pPr>
      <w:r w:rsidRPr="00FF708B">
        <w:rPr>
          <w:rFonts w:asciiTheme="majorHAnsi" w:hAnsiTheme="majorHAnsi"/>
          <w:b/>
          <w:bCs/>
          <w:sz w:val="36"/>
          <w:szCs w:val="36"/>
        </w:rPr>
        <w:t xml:space="preserve">Part IV: </w:t>
      </w:r>
      <w:r w:rsidR="002A1F5F" w:rsidRPr="00FF708B">
        <w:rPr>
          <w:rFonts w:asciiTheme="majorHAnsi" w:hAnsiTheme="majorHAnsi"/>
          <w:b/>
          <w:bCs/>
          <w:sz w:val="36"/>
          <w:szCs w:val="36"/>
        </w:rPr>
        <w:t>THE MODERN WORLD</w:t>
      </w:r>
    </w:p>
    <w:p w14:paraId="323DD864" w14:textId="77777777" w:rsidR="002A1F5F" w:rsidRPr="002A1F5F" w:rsidRDefault="002A1F5F" w:rsidP="002A3A03">
      <w:pPr>
        <w:jc w:val="center"/>
        <w:rPr>
          <w:rFonts w:asciiTheme="majorHAnsi" w:hAnsiTheme="majorHAnsi"/>
          <w:sz w:val="32"/>
          <w:szCs w:val="32"/>
        </w:rPr>
      </w:pPr>
    </w:p>
    <w:p w14:paraId="0588A75F" w14:textId="35D9D255" w:rsidR="002B5814" w:rsidRPr="00146796" w:rsidRDefault="006073F9" w:rsidP="00C72041">
      <w:pPr>
        <w:pBdr>
          <w:bottom w:val="single" w:sz="4" w:space="1" w:color="auto"/>
        </w:pBdr>
        <w:jc w:val="center"/>
        <w:rPr>
          <w:rFonts w:asciiTheme="majorHAnsi" w:hAnsiTheme="majorHAnsi"/>
          <w:sz w:val="32"/>
          <w:szCs w:val="32"/>
        </w:rPr>
      </w:pPr>
      <w:r>
        <w:rPr>
          <w:rFonts w:asciiTheme="majorHAnsi" w:hAnsiTheme="majorHAnsi"/>
          <w:sz w:val="32"/>
          <w:szCs w:val="32"/>
        </w:rPr>
        <w:t xml:space="preserve">Module 10: </w:t>
      </w:r>
      <w:r w:rsidR="00EE171D" w:rsidRPr="00146796">
        <w:rPr>
          <w:rFonts w:asciiTheme="majorHAnsi" w:hAnsiTheme="majorHAnsi"/>
          <w:sz w:val="32"/>
          <w:szCs w:val="32"/>
        </w:rPr>
        <w:t>Week</w:t>
      </w:r>
      <w:r w:rsidR="00B97E7F" w:rsidRPr="00146796">
        <w:rPr>
          <w:rFonts w:asciiTheme="majorHAnsi" w:hAnsiTheme="majorHAnsi"/>
          <w:sz w:val="32"/>
          <w:szCs w:val="32"/>
        </w:rPr>
        <w:t>s</w:t>
      </w:r>
      <w:r w:rsidR="00EE171D" w:rsidRPr="00146796">
        <w:rPr>
          <w:rFonts w:asciiTheme="majorHAnsi" w:hAnsiTheme="majorHAnsi"/>
          <w:sz w:val="32"/>
          <w:szCs w:val="32"/>
        </w:rPr>
        <w:t xml:space="preserve"> of </w:t>
      </w:r>
      <w:r w:rsidR="00636110">
        <w:rPr>
          <w:rFonts w:asciiTheme="majorHAnsi" w:hAnsiTheme="majorHAnsi"/>
          <w:sz w:val="32"/>
          <w:szCs w:val="32"/>
        </w:rPr>
        <w:t>November 18 and November 25</w:t>
      </w:r>
    </w:p>
    <w:p w14:paraId="69CA00AC" w14:textId="24746514" w:rsidR="002B5814" w:rsidRDefault="000D46D7" w:rsidP="000D46D7">
      <w:pPr>
        <w:ind w:left="1440" w:firstLine="720"/>
      </w:pPr>
      <w:r>
        <w:t xml:space="preserve">Module </w:t>
      </w:r>
      <w:r w:rsidR="00943556">
        <w:t>9</w:t>
      </w:r>
      <w:r>
        <w:t xml:space="preserve"> </w:t>
      </w:r>
      <w:r w:rsidR="002B5814">
        <w:t>Test</w:t>
      </w:r>
      <w:r w:rsidR="008155D9">
        <w:t>:</w:t>
      </w:r>
      <w:r w:rsidR="002B5814">
        <w:t xml:space="preserve"> </w:t>
      </w:r>
      <w:r w:rsidR="002B5814" w:rsidRPr="008155D9">
        <w:rPr>
          <w:rFonts w:ascii="Palatino" w:hAnsi="Palatino"/>
        </w:rPr>
        <w:t>Chapters 18, 19, 20</w:t>
      </w:r>
      <w:r w:rsidR="00CC4BBD">
        <w:rPr>
          <w:rFonts w:ascii="Palatino" w:hAnsi="Palatino"/>
        </w:rPr>
        <w:tab/>
      </w:r>
      <w:r w:rsidR="00CC4BBD">
        <w:rPr>
          <w:rFonts w:ascii="Palatino" w:hAnsi="Palatino"/>
        </w:rPr>
        <w:tab/>
      </w:r>
      <w:r w:rsidR="00CC4BBD">
        <w:rPr>
          <w:rFonts w:ascii="Palatino" w:hAnsi="Palatino"/>
        </w:rPr>
        <w:tab/>
      </w:r>
      <w:r w:rsidR="00CC4BBD" w:rsidRPr="00CC4BBD">
        <w:rPr>
          <w:rFonts w:cstheme="minorHAnsi"/>
        </w:rPr>
        <w:t xml:space="preserve">Due </w:t>
      </w:r>
      <w:r w:rsidR="005B574D">
        <w:rPr>
          <w:rFonts w:cstheme="minorHAnsi"/>
        </w:rPr>
        <w:t>Nov 24</w:t>
      </w:r>
    </w:p>
    <w:p w14:paraId="18576661" w14:textId="77777777" w:rsidR="00F26E5B" w:rsidRDefault="00F26E5B" w:rsidP="002A3A03"/>
    <w:p w14:paraId="6BFF5A99" w14:textId="58E84B97" w:rsidR="00BC15AF" w:rsidRDefault="00F076DF" w:rsidP="002A3A03">
      <w:pPr>
        <w:rPr>
          <w:rFonts w:ascii="Palatino" w:hAnsi="Palatino"/>
        </w:rPr>
      </w:pPr>
      <w:r>
        <w:t>Chapter 21</w:t>
      </w:r>
      <w:r w:rsidR="00BC15AF">
        <w:tab/>
      </w:r>
      <w:r w:rsidR="00BC15AF" w:rsidRPr="00F26E5B">
        <w:rPr>
          <w:rFonts w:ascii="Palatino" w:hAnsi="Palatino"/>
        </w:rPr>
        <w:t>Late Eighteenth and Nineteenth Centur</w:t>
      </w:r>
      <w:r w:rsidR="00C97EBC" w:rsidRPr="00F26E5B">
        <w:rPr>
          <w:rFonts w:ascii="Palatino" w:hAnsi="Palatino"/>
        </w:rPr>
        <w:t>i</w:t>
      </w:r>
      <w:r w:rsidR="00BC15AF" w:rsidRPr="00F26E5B">
        <w:rPr>
          <w:rFonts w:ascii="Palatino" w:hAnsi="Palatino"/>
        </w:rPr>
        <w:t>es</w:t>
      </w:r>
    </w:p>
    <w:p w14:paraId="5F88352D" w14:textId="78B9C47D" w:rsidR="00E34F38" w:rsidRDefault="00E34F38" w:rsidP="002A3A03">
      <w:pPr>
        <w:rPr>
          <w:rFonts w:ascii="Palatino" w:hAnsi="Palatino"/>
        </w:rPr>
      </w:pPr>
      <w:r>
        <w:rPr>
          <w:rFonts w:ascii="Palatino" w:hAnsi="Palatino"/>
        </w:rPr>
        <w:tab/>
      </w:r>
      <w:r>
        <w:rPr>
          <w:rFonts w:ascii="Palatino" w:hAnsi="Palatino"/>
        </w:rPr>
        <w:tab/>
      </w:r>
      <w:r>
        <w:rPr>
          <w:rFonts w:ascii="Palatino" w:hAnsi="Palatino"/>
        </w:rPr>
        <w:tab/>
      </w:r>
      <w:r w:rsidRPr="00E34F38">
        <w:t>Assignment</w:t>
      </w:r>
      <w:r>
        <w:rPr>
          <w:rFonts w:ascii="Palatino" w:hAnsi="Palatino"/>
        </w:rPr>
        <w:t>: Vincent Van Gogh and Sunflowers in the 19</w:t>
      </w:r>
      <w:r w:rsidRPr="00E34F38">
        <w:rPr>
          <w:rFonts w:ascii="Palatino" w:hAnsi="Palatino"/>
          <w:vertAlign w:val="superscript"/>
        </w:rPr>
        <w:t>th</w:t>
      </w:r>
      <w:r>
        <w:rPr>
          <w:rFonts w:ascii="Palatino" w:hAnsi="Palatino"/>
        </w:rPr>
        <w:t xml:space="preserve"> Century</w:t>
      </w:r>
    </w:p>
    <w:p w14:paraId="644A95E4" w14:textId="6767916B" w:rsidR="00E34F38" w:rsidRDefault="00496F95" w:rsidP="002A3A03">
      <w:r>
        <w:tab/>
      </w:r>
      <w:r>
        <w:tab/>
      </w:r>
      <w:r>
        <w:tab/>
      </w:r>
      <w:r>
        <w:tab/>
      </w:r>
      <w:r>
        <w:tab/>
      </w:r>
      <w:r>
        <w:tab/>
      </w:r>
      <w:r>
        <w:tab/>
      </w:r>
      <w:r>
        <w:tab/>
      </w:r>
      <w:r>
        <w:tab/>
      </w:r>
      <w:r>
        <w:tab/>
        <w:t xml:space="preserve">Due </w:t>
      </w:r>
      <w:r w:rsidR="005B574D">
        <w:t>Dec 1</w:t>
      </w:r>
      <w:r w:rsidR="00CC4BBD">
        <w:t xml:space="preserve"> </w:t>
      </w:r>
    </w:p>
    <w:p w14:paraId="18FE43A5" w14:textId="696A6682" w:rsidR="008C5935" w:rsidRDefault="008C5935" w:rsidP="002A3A03">
      <w:r>
        <w:t>Chapter 22</w:t>
      </w:r>
      <w:r>
        <w:tab/>
      </w:r>
      <w:r w:rsidR="008B3EBF">
        <w:rPr>
          <w:rFonts w:ascii="Palatino" w:hAnsi="Palatino"/>
        </w:rPr>
        <w:t>Early T</w:t>
      </w:r>
      <w:r w:rsidRPr="00F26E5B">
        <w:rPr>
          <w:rFonts w:ascii="Palatino" w:hAnsi="Palatino"/>
        </w:rPr>
        <w:t>wentieth Century</w:t>
      </w:r>
      <w:r w:rsidR="009A27A0">
        <w:tab/>
      </w:r>
      <w:r w:rsidR="009A27A0">
        <w:tab/>
      </w:r>
      <w:r w:rsidR="009A27A0">
        <w:tab/>
      </w:r>
      <w:r w:rsidR="009A27A0">
        <w:tab/>
      </w:r>
      <w:r w:rsidR="009A27A0">
        <w:tab/>
      </w:r>
      <w:r w:rsidR="009A27A0">
        <w:tab/>
      </w:r>
    </w:p>
    <w:p w14:paraId="45BB05F4" w14:textId="77777777" w:rsidR="00320FD0" w:rsidRDefault="00320FD0" w:rsidP="008C5935">
      <w:pPr>
        <w:pBdr>
          <w:bottom w:val="single" w:sz="4" w:space="1" w:color="auto"/>
        </w:pBdr>
        <w:rPr>
          <w:rFonts w:asciiTheme="majorHAnsi" w:hAnsiTheme="majorHAnsi"/>
          <w:sz w:val="28"/>
          <w:szCs w:val="28"/>
        </w:rPr>
      </w:pPr>
    </w:p>
    <w:p w14:paraId="456558A8" w14:textId="02890F21" w:rsidR="00AA4D89" w:rsidRPr="00146796" w:rsidRDefault="00FF708B" w:rsidP="00C72041">
      <w:pPr>
        <w:pBdr>
          <w:bottom w:val="single" w:sz="4" w:space="1" w:color="auto"/>
        </w:pBdr>
        <w:jc w:val="center"/>
        <w:rPr>
          <w:rFonts w:asciiTheme="majorHAnsi" w:hAnsiTheme="majorHAnsi"/>
          <w:sz w:val="32"/>
          <w:szCs w:val="32"/>
        </w:rPr>
      </w:pPr>
      <w:r>
        <w:rPr>
          <w:rFonts w:asciiTheme="majorHAnsi" w:hAnsiTheme="majorHAnsi"/>
          <w:sz w:val="32"/>
          <w:szCs w:val="32"/>
        </w:rPr>
        <w:t xml:space="preserve">Module 11: </w:t>
      </w:r>
      <w:r w:rsidR="007A364A" w:rsidRPr="00146796">
        <w:rPr>
          <w:rFonts w:asciiTheme="majorHAnsi" w:hAnsiTheme="majorHAnsi"/>
          <w:sz w:val="32"/>
          <w:szCs w:val="32"/>
        </w:rPr>
        <w:t>Week</w:t>
      </w:r>
      <w:r w:rsidR="009A27A0" w:rsidRPr="00146796">
        <w:rPr>
          <w:rFonts w:asciiTheme="majorHAnsi" w:hAnsiTheme="majorHAnsi"/>
          <w:sz w:val="32"/>
          <w:szCs w:val="32"/>
        </w:rPr>
        <w:t>s</w:t>
      </w:r>
      <w:r w:rsidR="007A364A" w:rsidRPr="00146796">
        <w:rPr>
          <w:rFonts w:asciiTheme="majorHAnsi" w:hAnsiTheme="majorHAnsi"/>
          <w:sz w:val="32"/>
          <w:szCs w:val="32"/>
        </w:rPr>
        <w:t xml:space="preserve"> </w:t>
      </w:r>
      <w:r w:rsidR="00D35D7E" w:rsidRPr="00146796">
        <w:rPr>
          <w:rFonts w:asciiTheme="majorHAnsi" w:hAnsiTheme="majorHAnsi"/>
          <w:sz w:val="32"/>
          <w:szCs w:val="32"/>
        </w:rPr>
        <w:t xml:space="preserve">of </w:t>
      </w:r>
      <w:r w:rsidR="00636110">
        <w:rPr>
          <w:rFonts w:asciiTheme="majorHAnsi" w:hAnsiTheme="majorHAnsi"/>
          <w:sz w:val="32"/>
          <w:szCs w:val="32"/>
        </w:rPr>
        <w:t>December 2 and December 9</w:t>
      </w:r>
    </w:p>
    <w:p w14:paraId="36EF1D1C" w14:textId="5C24D0FC" w:rsidR="00F26E5B" w:rsidRPr="008155D9" w:rsidRDefault="00845871" w:rsidP="00845871">
      <w:pPr>
        <w:ind w:left="1440" w:firstLine="720"/>
        <w:rPr>
          <w:rFonts w:ascii="Palatino" w:hAnsi="Palatino"/>
        </w:rPr>
      </w:pPr>
      <w:r>
        <w:t xml:space="preserve">Module 10 </w:t>
      </w:r>
      <w:r w:rsidR="002B5814">
        <w:t>Test</w:t>
      </w:r>
      <w:r w:rsidR="008155D9">
        <w:t>:</w:t>
      </w:r>
      <w:r w:rsidR="002B5814">
        <w:t xml:space="preserve"> </w:t>
      </w:r>
      <w:r w:rsidR="002B5814" w:rsidRPr="008155D9">
        <w:rPr>
          <w:rFonts w:ascii="Palatino" w:hAnsi="Palatino"/>
        </w:rPr>
        <w:t>Chapter 21 and 22</w:t>
      </w:r>
      <w:r w:rsidR="00CC4BBD">
        <w:rPr>
          <w:rFonts w:ascii="Palatino" w:hAnsi="Palatino"/>
        </w:rPr>
        <w:tab/>
      </w:r>
      <w:r w:rsidR="00CC4BBD">
        <w:rPr>
          <w:rFonts w:ascii="Palatino" w:hAnsi="Palatino"/>
        </w:rPr>
        <w:tab/>
      </w:r>
      <w:r w:rsidR="00CC4BBD">
        <w:rPr>
          <w:rFonts w:ascii="Palatino" w:hAnsi="Palatino"/>
        </w:rPr>
        <w:tab/>
        <w:t xml:space="preserve">Due </w:t>
      </w:r>
      <w:r w:rsidR="005B574D">
        <w:rPr>
          <w:rFonts w:ascii="Palatino" w:hAnsi="Palatino"/>
        </w:rPr>
        <w:t xml:space="preserve">Dec </w:t>
      </w:r>
      <w:r w:rsidR="00F35B35">
        <w:rPr>
          <w:rFonts w:ascii="Palatino" w:hAnsi="Palatino"/>
        </w:rPr>
        <w:t>8</w:t>
      </w:r>
    </w:p>
    <w:p w14:paraId="14300A51" w14:textId="77777777" w:rsidR="00845871" w:rsidRDefault="00845871" w:rsidP="002A3A03">
      <w:pPr>
        <w:rPr>
          <w:rFonts w:asciiTheme="majorHAnsi" w:hAnsiTheme="majorHAnsi"/>
          <w:sz w:val="28"/>
          <w:szCs w:val="28"/>
        </w:rPr>
      </w:pPr>
    </w:p>
    <w:p w14:paraId="43F9D39A" w14:textId="316D9B02" w:rsidR="00F076DF" w:rsidRDefault="00F076DF" w:rsidP="002A3A03">
      <w:pPr>
        <w:rPr>
          <w:rFonts w:ascii="Palatino" w:hAnsi="Palatino"/>
        </w:rPr>
      </w:pPr>
      <w:r>
        <w:t>Chapter 23</w:t>
      </w:r>
      <w:r w:rsidR="00BC15AF">
        <w:tab/>
      </w:r>
      <w:r w:rsidR="007A364A" w:rsidRPr="00F26E5B">
        <w:rPr>
          <w:rFonts w:ascii="Palatino" w:hAnsi="Palatino"/>
        </w:rPr>
        <w:t>Between World Wars</w:t>
      </w:r>
    </w:p>
    <w:p w14:paraId="120894B4" w14:textId="18D803EC" w:rsidR="00845871" w:rsidRPr="008C5935" w:rsidRDefault="00845871" w:rsidP="002A3A03">
      <w:pPr>
        <w:rPr>
          <w:rFonts w:ascii="Palatino" w:hAnsi="Palatino"/>
        </w:rPr>
      </w:pPr>
      <w:r>
        <w:rPr>
          <w:rFonts w:ascii="Palatino" w:hAnsi="Palatino"/>
        </w:rPr>
        <w:tab/>
      </w:r>
      <w:r>
        <w:rPr>
          <w:rFonts w:ascii="Palatino" w:hAnsi="Palatino"/>
        </w:rPr>
        <w:tab/>
      </w:r>
      <w:r>
        <w:rPr>
          <w:rFonts w:ascii="Palatino" w:hAnsi="Palatino"/>
        </w:rPr>
        <w:tab/>
      </w:r>
      <w:r w:rsidR="00F35B35">
        <w:rPr>
          <w:rFonts w:ascii="Palatino" w:hAnsi="Palatino"/>
        </w:rPr>
        <w:t xml:space="preserve">Assignment: </w:t>
      </w:r>
      <w:r w:rsidR="00794BDA">
        <w:rPr>
          <w:rFonts w:ascii="Palatino" w:hAnsi="Palatino"/>
        </w:rPr>
        <w:t xml:space="preserve">Guernica </w:t>
      </w:r>
      <w:r w:rsidR="00F35B35">
        <w:rPr>
          <w:rFonts w:ascii="Palatino" w:hAnsi="Palatino"/>
        </w:rPr>
        <w:tab/>
      </w:r>
      <w:r w:rsidR="00F35B35">
        <w:rPr>
          <w:rFonts w:ascii="Palatino" w:hAnsi="Palatino"/>
        </w:rPr>
        <w:tab/>
      </w:r>
      <w:r w:rsidR="00F35B35">
        <w:rPr>
          <w:rFonts w:ascii="Palatino" w:hAnsi="Palatino"/>
        </w:rPr>
        <w:tab/>
      </w:r>
      <w:r w:rsidR="00F35B35">
        <w:rPr>
          <w:rFonts w:ascii="Palatino" w:hAnsi="Palatino"/>
        </w:rPr>
        <w:tab/>
        <w:t>Due Dec 15</w:t>
      </w:r>
    </w:p>
    <w:p w14:paraId="0659F6F7" w14:textId="27756DFC" w:rsidR="009A27A0" w:rsidRDefault="007A364A" w:rsidP="002A3A03">
      <w:pPr>
        <w:rPr>
          <w:rFonts w:ascii="Palatino" w:hAnsi="Palatino"/>
        </w:rPr>
      </w:pPr>
      <w:r>
        <w:t>Chapter 24</w:t>
      </w:r>
      <w:r>
        <w:tab/>
      </w:r>
      <w:r w:rsidR="00816200">
        <w:rPr>
          <w:rFonts w:ascii="Palatino" w:hAnsi="Palatino"/>
        </w:rPr>
        <w:t>Postwar Modern Movement</w:t>
      </w:r>
    </w:p>
    <w:p w14:paraId="5F091FE8" w14:textId="0BB9788F" w:rsidR="00C75743" w:rsidRPr="00816200" w:rsidRDefault="00C75743" w:rsidP="002A3A03">
      <w:pPr>
        <w:rPr>
          <w:rFonts w:ascii="Palatino" w:hAnsi="Palatino"/>
        </w:rPr>
      </w:pPr>
      <w:r>
        <w:rPr>
          <w:rFonts w:ascii="Palatino" w:hAnsi="Palatino"/>
        </w:rPr>
        <w:tab/>
      </w:r>
      <w:r>
        <w:rPr>
          <w:rFonts w:ascii="Palatino" w:hAnsi="Palatino"/>
        </w:rPr>
        <w:tab/>
      </w:r>
      <w:r>
        <w:rPr>
          <w:rFonts w:ascii="Palatino" w:hAnsi="Palatino"/>
        </w:rPr>
        <w:tab/>
        <w:t>Jasper Johns Regrets Extra Credit</w:t>
      </w:r>
      <w:r>
        <w:rPr>
          <w:rFonts w:ascii="Palatino" w:hAnsi="Palatino"/>
        </w:rPr>
        <w:tab/>
      </w:r>
      <w:r>
        <w:rPr>
          <w:rFonts w:ascii="Palatino" w:hAnsi="Palatino"/>
        </w:rPr>
        <w:tab/>
      </w:r>
      <w:r>
        <w:rPr>
          <w:rFonts w:ascii="Palatino" w:hAnsi="Palatino"/>
        </w:rPr>
        <w:tab/>
        <w:t>Due Dec 15</w:t>
      </w:r>
    </w:p>
    <w:p w14:paraId="446426AA" w14:textId="77777777" w:rsidR="00F076DF" w:rsidRDefault="00F076DF" w:rsidP="002A3A03"/>
    <w:p w14:paraId="7795DBDB" w14:textId="6B4D3EAC" w:rsidR="00AA4D89" w:rsidRPr="001801A4" w:rsidRDefault="00F076DF" w:rsidP="00C72041">
      <w:pPr>
        <w:pBdr>
          <w:bottom w:val="single" w:sz="4" w:space="1" w:color="auto"/>
        </w:pBdr>
        <w:jc w:val="center"/>
        <w:rPr>
          <w:sz w:val="32"/>
          <w:szCs w:val="32"/>
        </w:rPr>
      </w:pPr>
      <w:r w:rsidRPr="001801A4">
        <w:rPr>
          <w:rFonts w:asciiTheme="majorHAnsi" w:hAnsiTheme="majorHAnsi"/>
          <w:sz w:val="32"/>
          <w:szCs w:val="32"/>
        </w:rPr>
        <w:t>Week</w:t>
      </w:r>
      <w:r w:rsidR="00EE171D" w:rsidRPr="001801A4">
        <w:rPr>
          <w:rFonts w:asciiTheme="majorHAnsi" w:hAnsiTheme="majorHAnsi"/>
          <w:sz w:val="32"/>
          <w:szCs w:val="32"/>
        </w:rPr>
        <w:t xml:space="preserve"> of </w:t>
      </w:r>
      <w:r w:rsidR="00636110">
        <w:rPr>
          <w:rFonts w:asciiTheme="majorHAnsi" w:hAnsiTheme="majorHAnsi"/>
          <w:sz w:val="32"/>
          <w:szCs w:val="32"/>
        </w:rPr>
        <w:t>December 20</w:t>
      </w:r>
      <w:r w:rsidR="009831D5" w:rsidRPr="001801A4">
        <w:rPr>
          <w:sz w:val="32"/>
          <w:szCs w:val="32"/>
        </w:rPr>
        <w:t xml:space="preserve"> </w:t>
      </w:r>
      <w:r w:rsidR="009831D5" w:rsidRPr="001801A4">
        <w:rPr>
          <w:rFonts w:asciiTheme="majorHAnsi" w:hAnsiTheme="majorHAnsi"/>
          <w:sz w:val="32"/>
          <w:szCs w:val="32"/>
        </w:rPr>
        <w:t>FI</w:t>
      </w:r>
      <w:r w:rsidR="007A364A" w:rsidRPr="001801A4">
        <w:rPr>
          <w:rFonts w:asciiTheme="majorHAnsi" w:hAnsiTheme="majorHAnsi"/>
          <w:sz w:val="32"/>
          <w:szCs w:val="32"/>
        </w:rPr>
        <w:t>NA</w:t>
      </w:r>
      <w:r w:rsidR="008B3EBF" w:rsidRPr="001801A4">
        <w:rPr>
          <w:rFonts w:asciiTheme="majorHAnsi" w:hAnsiTheme="majorHAnsi"/>
          <w:sz w:val="32"/>
          <w:szCs w:val="32"/>
        </w:rPr>
        <w:t>L</w:t>
      </w:r>
      <w:r w:rsidR="001801A4">
        <w:rPr>
          <w:rFonts w:asciiTheme="majorHAnsi" w:hAnsiTheme="majorHAnsi"/>
          <w:sz w:val="32"/>
          <w:szCs w:val="32"/>
        </w:rPr>
        <w:t>S WEEK</w:t>
      </w:r>
      <w:r w:rsidR="009A27A0" w:rsidRPr="001801A4">
        <w:rPr>
          <w:sz w:val="32"/>
          <w:szCs w:val="32"/>
        </w:rPr>
        <w:tab/>
      </w:r>
      <w:r w:rsidR="009A27A0" w:rsidRPr="001801A4">
        <w:rPr>
          <w:sz w:val="32"/>
          <w:szCs w:val="32"/>
        </w:rPr>
        <w:tab/>
      </w:r>
    </w:p>
    <w:p w14:paraId="25B2B503" w14:textId="321B449C" w:rsidR="009A27A0" w:rsidRDefault="00AA4D89" w:rsidP="00845871">
      <w:pPr>
        <w:ind w:left="1440" w:firstLine="720"/>
      </w:pPr>
      <w:r>
        <w:t>FINAL Module 11 Test</w:t>
      </w:r>
      <w:r w:rsidR="00A60D37">
        <w:t>:</w:t>
      </w:r>
      <w:r w:rsidR="009831D5">
        <w:t xml:space="preserve"> </w:t>
      </w:r>
      <w:r w:rsidR="008B3EBF" w:rsidRPr="00A60D37">
        <w:rPr>
          <w:rFonts w:ascii="Palatino" w:hAnsi="Palatino"/>
        </w:rPr>
        <w:t xml:space="preserve">Chapters </w:t>
      </w:r>
      <w:r w:rsidR="009A27A0" w:rsidRPr="00A60D37">
        <w:rPr>
          <w:rFonts w:ascii="Palatino" w:hAnsi="Palatino"/>
        </w:rPr>
        <w:t>23, 24</w:t>
      </w:r>
      <w:r w:rsidR="00845871" w:rsidRPr="00A60D37">
        <w:rPr>
          <w:rFonts w:ascii="Palatino" w:hAnsi="Palatino"/>
        </w:rPr>
        <w:t xml:space="preserve"> (no</w:t>
      </w:r>
      <w:r w:rsidR="00CF611E">
        <w:rPr>
          <w:rFonts w:ascii="Palatino" w:hAnsi="Palatino"/>
        </w:rPr>
        <w:t>t</w:t>
      </w:r>
      <w:r w:rsidR="00845871" w:rsidRPr="00A60D37">
        <w:rPr>
          <w:rFonts w:ascii="Palatino" w:hAnsi="Palatino"/>
        </w:rPr>
        <w:t xml:space="preserve"> comprehensive)</w:t>
      </w:r>
      <w:r w:rsidR="009A27A0">
        <w:t xml:space="preserve"> </w:t>
      </w:r>
    </w:p>
    <w:p w14:paraId="5B23E046" w14:textId="5BA8129A" w:rsidR="00F35B35" w:rsidRDefault="00F35B35" w:rsidP="00845871">
      <w:pPr>
        <w:ind w:left="1440" w:firstLine="720"/>
      </w:pPr>
      <w:r>
        <w:tab/>
      </w:r>
      <w:r>
        <w:tab/>
      </w:r>
      <w:r>
        <w:tab/>
      </w:r>
      <w:r>
        <w:tab/>
      </w:r>
      <w:r>
        <w:tab/>
      </w:r>
      <w:r>
        <w:tab/>
      </w:r>
      <w:r>
        <w:tab/>
        <w:t>Due Dec 20</w:t>
      </w:r>
    </w:p>
    <w:p w14:paraId="37091589" w14:textId="77777777" w:rsidR="00437875" w:rsidRDefault="00437875" w:rsidP="002A3A03"/>
    <w:p w14:paraId="323462AC" w14:textId="77777777" w:rsidR="00794BDA" w:rsidRPr="00DE789B" w:rsidRDefault="00794BDA" w:rsidP="00794BDA">
      <w:pPr>
        <w:rPr>
          <w:rFonts w:ascii="Palatino" w:hAnsi="Palatino"/>
        </w:rPr>
      </w:pPr>
      <w:r w:rsidRPr="00A82915">
        <w:rPr>
          <w:b/>
        </w:rPr>
        <w:t>Student Accommodations</w:t>
      </w:r>
      <w:r w:rsidRPr="00DE789B">
        <w:rPr>
          <w:rFonts w:ascii="Palatino" w:hAnsi="Palatino"/>
        </w:rPr>
        <w:t xml:space="preserve">: If you have a verified need for an academic accommodation or materials in alternate media (i.e. Braille, large print, electronic text, etc.) per the Americans with Disabilities Act (ADA) or Section 504 of the Rehabilitation Act, please contact </w:t>
      </w:r>
      <w:r>
        <w:rPr>
          <w:rFonts w:ascii="Palatino" w:hAnsi="Palatino"/>
        </w:rPr>
        <w:t xml:space="preserve">your instructor </w:t>
      </w:r>
      <w:r w:rsidRPr="00DE789B">
        <w:rPr>
          <w:rFonts w:ascii="Palatino" w:hAnsi="Palatino"/>
        </w:rPr>
        <w:t>as soon as possible.</w:t>
      </w:r>
    </w:p>
    <w:p w14:paraId="67990820" w14:textId="77777777" w:rsidR="00794BDA" w:rsidRDefault="00794BDA" w:rsidP="002A3A03">
      <w:pPr>
        <w:rPr>
          <w:b/>
        </w:rPr>
      </w:pPr>
    </w:p>
    <w:p w14:paraId="2F9DAD70" w14:textId="77777777" w:rsidR="00794BDA" w:rsidRPr="009A0DEA" w:rsidRDefault="00794BDA" w:rsidP="00794BDA">
      <w:pPr>
        <w:rPr>
          <w:b/>
          <w:bCs/>
        </w:rPr>
      </w:pPr>
      <w:r w:rsidRPr="009A0DEA">
        <w:rPr>
          <w:b/>
          <w:bCs/>
        </w:rPr>
        <w:t>Important Semester Dates</w:t>
      </w:r>
    </w:p>
    <w:p w14:paraId="4F137D66" w14:textId="77777777" w:rsidR="00794BDA" w:rsidRDefault="00794BDA" w:rsidP="00794BDA">
      <w:r>
        <w:t>Mon Aug 12</w:t>
      </w:r>
      <w:r>
        <w:tab/>
        <w:t>Start of Fall 2019 semester instruction begins</w:t>
      </w:r>
    </w:p>
    <w:p w14:paraId="5FEC8C23" w14:textId="77777777" w:rsidR="00794BDA" w:rsidRDefault="00794BDA" w:rsidP="00794BDA">
      <w:r>
        <w:t>Fri Aug 23</w:t>
      </w:r>
      <w:r>
        <w:tab/>
        <w:t>Last day to drop a Fall 2019 full-term class for full refund</w:t>
      </w:r>
    </w:p>
    <w:p w14:paraId="10C8F24F" w14:textId="77777777" w:rsidR="00794BDA" w:rsidRDefault="00794BDA" w:rsidP="00794BDA">
      <w:r>
        <w:t>Fri Aug 30</w:t>
      </w:r>
      <w:r>
        <w:tab/>
        <w:t>Last day to register for a Fall 2019 full-term class in person</w:t>
      </w:r>
    </w:p>
    <w:p w14:paraId="08048124" w14:textId="77777777" w:rsidR="00794BDA" w:rsidRDefault="00794BDA" w:rsidP="00794BDA">
      <w:r>
        <w:t>Fri Aug 30</w:t>
      </w:r>
      <w:r>
        <w:tab/>
        <w:t>Last day to drop a Fall 2019 full-term class to avoid a “W” in person</w:t>
      </w:r>
    </w:p>
    <w:p w14:paraId="2FDAFDA6" w14:textId="77777777" w:rsidR="00794BDA" w:rsidRDefault="00794BDA" w:rsidP="00794BDA">
      <w:r>
        <w:t>Mon Sep 2</w:t>
      </w:r>
      <w:r>
        <w:tab/>
        <w:t>Last day to drop a Fall 2019 full-term class to avoid a “W” on Web Advisor</w:t>
      </w:r>
    </w:p>
    <w:p w14:paraId="7F418C49" w14:textId="77777777" w:rsidR="00794BDA" w:rsidRDefault="00794BDA" w:rsidP="00794BDA">
      <w:r>
        <w:t>Mon Nov 11</w:t>
      </w:r>
      <w:r>
        <w:tab/>
        <w:t>Veterans Day, no class</w:t>
      </w:r>
    </w:p>
    <w:p w14:paraId="10AFDB90" w14:textId="77777777" w:rsidR="00794BDA" w:rsidRDefault="00794BDA" w:rsidP="00794BDA">
      <w:r>
        <w:t>Nov 28-29</w:t>
      </w:r>
      <w:r>
        <w:tab/>
        <w:t>Thanksgiving holidays</w:t>
      </w:r>
    </w:p>
    <w:p w14:paraId="4586CD59" w14:textId="77777777" w:rsidR="00794BDA" w:rsidRDefault="00794BDA" w:rsidP="00794BDA">
      <w:r>
        <w:t>Dec 9-13</w:t>
      </w:r>
      <w:r>
        <w:tab/>
        <w:t xml:space="preserve">Finals exams week </w:t>
      </w:r>
    </w:p>
    <w:p w14:paraId="5F80A559" w14:textId="77777777" w:rsidR="00794BDA" w:rsidRDefault="00794BDA" w:rsidP="00794BDA">
      <w:r>
        <w:t>Fri Dec 13</w:t>
      </w:r>
      <w:r>
        <w:tab/>
        <w:t>End of Fall semester</w:t>
      </w:r>
    </w:p>
    <w:p w14:paraId="65543540" w14:textId="77777777" w:rsidR="00794BDA" w:rsidRDefault="00794BDA" w:rsidP="00794BDA">
      <w:r>
        <w:t>Fri Sep 20</w:t>
      </w:r>
      <w:r>
        <w:tab/>
        <w:t>Last day to change a Fall 2019 class to/from Pass/No-Pass grading basis</w:t>
      </w:r>
    </w:p>
    <w:p w14:paraId="6A8BC3FF" w14:textId="77777777" w:rsidR="00794BDA" w:rsidRPr="00F65099" w:rsidRDefault="00794BDA" w:rsidP="00794BDA">
      <w:pPr>
        <w:rPr>
          <w:rFonts w:ascii="Palatino" w:hAnsi="Palatino"/>
        </w:rPr>
      </w:pPr>
      <w:r>
        <w:t>Fri Oct 11</w:t>
      </w:r>
      <w:r>
        <w:tab/>
      </w:r>
      <w:r w:rsidRPr="005D2D2B">
        <w:rPr>
          <w:rFonts w:ascii="Palatino" w:hAnsi="Palatino"/>
        </w:rPr>
        <w:t xml:space="preserve">Last day to </w:t>
      </w:r>
      <w:r>
        <w:rPr>
          <w:rFonts w:ascii="Palatino" w:hAnsi="Palatino"/>
        </w:rPr>
        <w:t>drop a full-term class (letter grade assigned after this date)</w:t>
      </w:r>
      <w:r>
        <w:tab/>
      </w:r>
    </w:p>
    <w:p w14:paraId="0EEAEF1F" w14:textId="545DAEE9" w:rsidR="00794BDA" w:rsidRDefault="00CF611E" w:rsidP="00794BDA">
      <w:pPr>
        <w:ind w:left="1440" w:hanging="1440"/>
      </w:pPr>
      <w:r>
        <w:t>Dec 20</w:t>
      </w:r>
      <w:r>
        <w:tab/>
        <w:t xml:space="preserve">Final Exam due </w:t>
      </w:r>
      <w:r w:rsidR="00794BDA">
        <w:tab/>
      </w:r>
    </w:p>
    <w:p w14:paraId="65E437CD" w14:textId="54286162" w:rsidR="00794BDA" w:rsidRPr="005D2D2B" w:rsidRDefault="00794BDA" w:rsidP="00794BDA">
      <w:pPr>
        <w:ind w:left="1440" w:hanging="1440"/>
        <w:rPr>
          <w:rFonts w:ascii="Palatino" w:hAnsi="Palatino"/>
        </w:rPr>
      </w:pPr>
    </w:p>
    <w:p w14:paraId="56824139" w14:textId="77777777" w:rsidR="00794BDA" w:rsidRDefault="00794BDA" w:rsidP="002A3A03">
      <w:pPr>
        <w:rPr>
          <w:b/>
        </w:rPr>
      </w:pPr>
    </w:p>
    <w:p w14:paraId="547E58DD" w14:textId="3967F7BF" w:rsidR="00CF611E" w:rsidRPr="00A85EA8" w:rsidRDefault="00CF611E" w:rsidP="00CF611E">
      <w:pPr>
        <w:rPr>
          <w:rFonts w:ascii="Palatino" w:hAnsi="Palatino"/>
        </w:rPr>
      </w:pPr>
      <w:r w:rsidRPr="00DB0092">
        <w:rPr>
          <w:b/>
        </w:rPr>
        <w:t>Grading</w:t>
      </w:r>
      <w:r>
        <w:t xml:space="preserve">: </w:t>
      </w:r>
      <w:r w:rsidRPr="00A85EA8">
        <w:rPr>
          <w:rFonts w:ascii="Palatino" w:hAnsi="Palatino"/>
        </w:rPr>
        <w:t xml:space="preserve">To receive full points, respond specifically to the question or prompt that is given. Always write in complete sentences. You are graded on the quality, and also the length of the response. The length is specified in the question </w:t>
      </w:r>
      <w:proofErr w:type="spellStart"/>
      <w:r w:rsidRPr="00A85EA8">
        <w:rPr>
          <w:rFonts w:ascii="Palatino" w:hAnsi="Palatino"/>
        </w:rPr>
        <w:t>ie</w:t>
      </w:r>
      <w:proofErr w:type="spellEnd"/>
      <w:r w:rsidRPr="00A85EA8">
        <w:rPr>
          <w:rFonts w:ascii="Palatino" w:hAnsi="Palatino"/>
        </w:rPr>
        <w:t xml:space="preserve"> 2-3 sentences, one paragraph, two pages. Rubrics will be provided with all writing assignments</w:t>
      </w:r>
      <w:r>
        <w:rPr>
          <w:rFonts w:ascii="Palatino" w:hAnsi="Palatino"/>
        </w:rPr>
        <w:t xml:space="preserve">. </w:t>
      </w:r>
    </w:p>
    <w:p w14:paraId="0E23ED48" w14:textId="77777777" w:rsidR="00CF611E" w:rsidRDefault="00CF611E" w:rsidP="00CF611E"/>
    <w:p w14:paraId="13529237" w14:textId="77777777" w:rsidR="00CF611E" w:rsidRDefault="00CF611E" w:rsidP="00CF611E">
      <w:pPr>
        <w:jc w:val="center"/>
      </w:pPr>
      <w:r>
        <w:t>Grade Scale</w:t>
      </w:r>
    </w:p>
    <w:p w14:paraId="61BFFE27" w14:textId="77777777" w:rsidR="00CF611E" w:rsidRDefault="00CF611E" w:rsidP="00CF611E">
      <w:pPr>
        <w:pBdr>
          <w:top w:val="single" w:sz="4" w:space="1" w:color="auto"/>
          <w:left w:val="single" w:sz="4" w:space="4" w:color="auto"/>
          <w:bottom w:val="single" w:sz="4" w:space="1" w:color="auto"/>
          <w:right w:val="single" w:sz="4" w:space="4" w:color="auto"/>
        </w:pBdr>
        <w:jc w:val="center"/>
      </w:pPr>
      <w:r>
        <w:t>91-100 %</w:t>
      </w:r>
      <w:r>
        <w:tab/>
        <w:t>A</w:t>
      </w:r>
    </w:p>
    <w:p w14:paraId="1D860486" w14:textId="77777777" w:rsidR="00CF611E" w:rsidRDefault="00CF611E" w:rsidP="00CF611E">
      <w:pPr>
        <w:pBdr>
          <w:top w:val="single" w:sz="4" w:space="1" w:color="auto"/>
          <w:left w:val="single" w:sz="4" w:space="4" w:color="auto"/>
          <w:bottom w:val="single" w:sz="4" w:space="1" w:color="auto"/>
          <w:right w:val="single" w:sz="4" w:space="4" w:color="auto"/>
        </w:pBdr>
        <w:jc w:val="center"/>
      </w:pPr>
      <w:r>
        <w:t>81-90 %</w:t>
      </w:r>
      <w:r>
        <w:tab/>
        <w:t>B</w:t>
      </w:r>
    </w:p>
    <w:p w14:paraId="396840CD" w14:textId="77777777" w:rsidR="00CF611E" w:rsidRDefault="00CF611E" w:rsidP="00CF611E">
      <w:pPr>
        <w:pBdr>
          <w:top w:val="single" w:sz="4" w:space="1" w:color="auto"/>
          <w:left w:val="single" w:sz="4" w:space="4" w:color="auto"/>
          <w:bottom w:val="single" w:sz="4" w:space="1" w:color="auto"/>
          <w:right w:val="single" w:sz="4" w:space="4" w:color="auto"/>
        </w:pBdr>
        <w:jc w:val="center"/>
      </w:pPr>
      <w:r>
        <w:t>71-80 %</w:t>
      </w:r>
      <w:r>
        <w:tab/>
        <w:t>C</w:t>
      </w:r>
    </w:p>
    <w:p w14:paraId="6F8AD42F" w14:textId="77777777" w:rsidR="00CF611E" w:rsidRDefault="00CF611E" w:rsidP="00CF611E">
      <w:pPr>
        <w:pBdr>
          <w:top w:val="single" w:sz="4" w:space="1" w:color="auto"/>
          <w:left w:val="single" w:sz="4" w:space="4" w:color="auto"/>
          <w:bottom w:val="single" w:sz="4" w:space="1" w:color="auto"/>
          <w:right w:val="single" w:sz="4" w:space="4" w:color="auto"/>
        </w:pBdr>
        <w:jc w:val="center"/>
      </w:pPr>
      <w:r>
        <w:t>61-70 %</w:t>
      </w:r>
      <w:r>
        <w:tab/>
        <w:t>D</w:t>
      </w:r>
    </w:p>
    <w:p w14:paraId="3BFAF580" w14:textId="77777777" w:rsidR="00CF611E" w:rsidRDefault="00CF611E" w:rsidP="00CF611E">
      <w:pPr>
        <w:pBdr>
          <w:top w:val="single" w:sz="4" w:space="1" w:color="auto"/>
          <w:left w:val="single" w:sz="4" w:space="4" w:color="auto"/>
          <w:bottom w:val="single" w:sz="4" w:space="1" w:color="auto"/>
          <w:right w:val="single" w:sz="4" w:space="4" w:color="auto"/>
        </w:pBdr>
        <w:jc w:val="center"/>
      </w:pPr>
      <w:r>
        <w:t>-60 %</w:t>
      </w:r>
      <w:r>
        <w:tab/>
      </w:r>
      <w:r>
        <w:tab/>
        <w:t>F</w:t>
      </w:r>
    </w:p>
    <w:p w14:paraId="25A91508" w14:textId="77777777" w:rsidR="00CF611E" w:rsidRDefault="00CF611E" w:rsidP="00CF611E">
      <w:r>
        <w:t xml:space="preserve"> </w:t>
      </w:r>
    </w:p>
    <w:p w14:paraId="62988C1A" w14:textId="77777777" w:rsidR="00CF611E" w:rsidRDefault="00CF611E" w:rsidP="00CF611E">
      <w:pPr>
        <w:pBdr>
          <w:bottom w:val="single" w:sz="4" w:space="1" w:color="auto"/>
        </w:pBdr>
        <w:jc w:val="center"/>
      </w:pPr>
      <w:r>
        <w:t>BASIS FOR GRADING</w:t>
      </w:r>
    </w:p>
    <w:p w14:paraId="1143A421" w14:textId="77777777" w:rsidR="00CF611E" w:rsidRDefault="00CF611E" w:rsidP="00CF611E">
      <w:r>
        <w:t>Discussions (approx.)</w:t>
      </w:r>
      <w:r>
        <w:tab/>
      </w:r>
      <w:r>
        <w:tab/>
      </w:r>
      <w:r>
        <w:tab/>
        <w:t>200</w:t>
      </w:r>
    </w:p>
    <w:p w14:paraId="6AFC41EE" w14:textId="77777777" w:rsidR="00CF611E" w:rsidRDefault="00CF611E" w:rsidP="00CF611E">
      <w:r>
        <w:t>Homework (approx.)</w:t>
      </w:r>
      <w:r>
        <w:tab/>
      </w:r>
      <w:r>
        <w:tab/>
      </w:r>
      <w:r>
        <w:tab/>
        <w:t>300</w:t>
      </w:r>
    </w:p>
    <w:p w14:paraId="6A7A2D49" w14:textId="77777777" w:rsidR="00CF611E" w:rsidRDefault="00CF611E" w:rsidP="00CF611E">
      <w:proofErr w:type="gramStart"/>
      <w:r>
        <w:t xml:space="preserve">Tests  </w:t>
      </w:r>
      <w:r>
        <w:tab/>
      </w:r>
      <w:proofErr w:type="gramEnd"/>
      <w:r>
        <w:tab/>
      </w:r>
      <w:r>
        <w:tab/>
      </w:r>
      <w:r>
        <w:tab/>
      </w:r>
      <w:r>
        <w:tab/>
        <w:t>550</w:t>
      </w:r>
    </w:p>
    <w:p w14:paraId="6C284406" w14:textId="77777777" w:rsidR="00CF611E" w:rsidRDefault="00CF611E" w:rsidP="00CF611E">
      <w:pPr>
        <w:pBdr>
          <w:bottom w:val="single" w:sz="4" w:space="1" w:color="auto"/>
        </w:pBdr>
      </w:pPr>
      <w:r>
        <w:t>Writing assignments</w:t>
      </w:r>
      <w:r>
        <w:tab/>
      </w:r>
      <w:r>
        <w:tab/>
      </w:r>
      <w:r>
        <w:tab/>
        <w:t>300</w:t>
      </w:r>
    </w:p>
    <w:p w14:paraId="5FC699B5" w14:textId="77777777" w:rsidR="00CF611E" w:rsidRDefault="00CF611E" w:rsidP="00CF611E">
      <w:r>
        <w:t>TOTAL POINTS (approx.)</w:t>
      </w:r>
      <w:r>
        <w:tab/>
      </w:r>
      <w:r>
        <w:tab/>
        <w:t>1450</w:t>
      </w:r>
    </w:p>
    <w:p w14:paraId="3EF83834" w14:textId="77777777" w:rsidR="00CF611E" w:rsidRDefault="00CF611E" w:rsidP="00CF611E">
      <w:pPr>
        <w:rPr>
          <w:rFonts w:cstheme="majorHAnsi"/>
          <w:b/>
          <w:bCs/>
        </w:rPr>
      </w:pPr>
    </w:p>
    <w:p w14:paraId="33DE2E50" w14:textId="1D9A2E8A" w:rsidR="00CF611E" w:rsidRPr="003D1215" w:rsidRDefault="00CF611E" w:rsidP="00CF611E">
      <w:pPr>
        <w:rPr>
          <w:rFonts w:cstheme="majorHAnsi"/>
          <w:b/>
          <w:bCs/>
        </w:rPr>
      </w:pPr>
      <w:r w:rsidRPr="003D1215">
        <w:rPr>
          <w:rFonts w:cstheme="majorHAnsi"/>
          <w:b/>
          <w:bCs/>
        </w:rPr>
        <w:lastRenderedPageBreak/>
        <w:t>Writing Assignments:</w:t>
      </w:r>
    </w:p>
    <w:p w14:paraId="6DA3803C" w14:textId="77777777" w:rsidR="00CF611E" w:rsidRDefault="00CF611E" w:rsidP="00CF611E">
      <w:pPr>
        <w:pStyle w:val="ListParagraph"/>
        <w:numPr>
          <w:ilvl w:val="0"/>
          <w:numId w:val="2"/>
        </w:numPr>
      </w:pPr>
      <w:r>
        <w:t xml:space="preserve">One 3-page analysis essay on an artwork you choose. Can be revised and resubmitted to improve grade. </w:t>
      </w:r>
    </w:p>
    <w:p w14:paraId="347B8172" w14:textId="0CB412FE" w:rsidR="00CF611E" w:rsidRPr="00CF611E" w:rsidRDefault="00CF611E" w:rsidP="00CF611E">
      <w:pPr>
        <w:pStyle w:val="ListParagraph"/>
        <w:numPr>
          <w:ilvl w:val="0"/>
          <w:numId w:val="2"/>
        </w:numPr>
        <w:rPr>
          <w:rFonts w:ascii="Palatino" w:hAnsi="Palatino"/>
        </w:rPr>
      </w:pPr>
      <w:proofErr w:type="gramStart"/>
      <w:r>
        <w:t>One 2-page informal writing assignment,</w:t>
      </w:r>
      <w:proofErr w:type="gramEnd"/>
      <w:r>
        <w:t xml:space="preserve"> requires a visit to an approved art gallery or art museum.</w:t>
      </w:r>
      <w:r w:rsidRPr="00D751E1">
        <w:t xml:space="preserve"> </w:t>
      </w:r>
      <w:r w:rsidRPr="00CF611E">
        <w:rPr>
          <w:rFonts w:ascii="Palatino" w:hAnsi="Palatino"/>
        </w:rPr>
        <w:t xml:space="preserve">If time scheduling or transportation are an issue for you, begin to consider how you will fulfill this assignment. </w:t>
      </w:r>
    </w:p>
    <w:p w14:paraId="0121D1CD" w14:textId="734947AD" w:rsidR="00CF611E" w:rsidRDefault="00CF611E" w:rsidP="00CF611E">
      <w:r>
        <w:t xml:space="preserve">Writing guidelines including grading rubrics will be provided. </w:t>
      </w:r>
      <w:r>
        <w:rPr>
          <w:rFonts w:ascii="Palatino" w:hAnsi="Palatino"/>
        </w:rPr>
        <w:t>Make sure you are addressing the assignment; an excellent paper that does not respond to the assignment will not receive full points.</w:t>
      </w:r>
    </w:p>
    <w:p w14:paraId="22D38B46" w14:textId="77777777" w:rsidR="00A60D37" w:rsidRDefault="00A60D37" w:rsidP="00A60D37">
      <w:pPr>
        <w:rPr>
          <w:b/>
        </w:rPr>
      </w:pPr>
    </w:p>
    <w:p w14:paraId="531045B6" w14:textId="77777777" w:rsidR="00CC7F0E" w:rsidRPr="00DE789B" w:rsidRDefault="008E6E4D" w:rsidP="00A60D37">
      <w:pPr>
        <w:rPr>
          <w:rFonts w:ascii="Palatino" w:hAnsi="Palatino"/>
        </w:rPr>
      </w:pPr>
      <w:r>
        <w:rPr>
          <w:b/>
        </w:rPr>
        <w:t xml:space="preserve">Tests: </w:t>
      </w:r>
      <w:r w:rsidRPr="00DE789B">
        <w:rPr>
          <w:rFonts w:ascii="Palatino" w:hAnsi="Palatino"/>
        </w:rPr>
        <w:t xml:space="preserve">There will be one 50-point test for each module available for 1-week the week </w:t>
      </w:r>
      <w:r w:rsidR="00CC7F0E" w:rsidRPr="00DE789B">
        <w:rPr>
          <w:rFonts w:ascii="Palatino" w:hAnsi="Palatino"/>
        </w:rPr>
        <w:t xml:space="preserve">following the module. </w:t>
      </w:r>
    </w:p>
    <w:p w14:paraId="24E7A3BA" w14:textId="77777777" w:rsidR="00CC7F0E" w:rsidRDefault="00CC7F0E" w:rsidP="00A60D37"/>
    <w:p w14:paraId="535969E7" w14:textId="1E2C5CDE" w:rsidR="00A60D37" w:rsidRDefault="00A60D37" w:rsidP="00A60D37">
      <w:r w:rsidRPr="00C73571">
        <w:rPr>
          <w:b/>
        </w:rPr>
        <w:t>Absences:</w:t>
      </w:r>
      <w:r>
        <w:t xml:space="preserve"> </w:t>
      </w:r>
      <w:r w:rsidR="00FF708B">
        <w:t xml:space="preserve">In an online course, attendance is calculated based on when students complete work. </w:t>
      </w:r>
      <w:r w:rsidRPr="00DE789B">
        <w:rPr>
          <w:rFonts w:ascii="Palatino" w:hAnsi="Palatino"/>
        </w:rPr>
        <w:t>Students with absences in excess of two weeks in the first half of the semester may be dropped from the class. In an online class, this means not turning in any gradable material for a two-week peri</w:t>
      </w:r>
      <w:r w:rsidR="005935C4" w:rsidRPr="00DE789B">
        <w:rPr>
          <w:rFonts w:ascii="Palatino" w:hAnsi="Palatino"/>
        </w:rPr>
        <w:t>od without communication with</w:t>
      </w:r>
      <w:r w:rsidRPr="00DE789B">
        <w:rPr>
          <w:rFonts w:ascii="Palatino" w:hAnsi="Palatino"/>
        </w:rPr>
        <w:t xml:space="preserve"> the instructor</w:t>
      </w:r>
      <w:r>
        <w:t xml:space="preserve">. </w:t>
      </w:r>
    </w:p>
    <w:p w14:paraId="62CAA0FB" w14:textId="77777777" w:rsidR="00A60D37" w:rsidRDefault="00A60D37" w:rsidP="00A60D37"/>
    <w:p w14:paraId="3086E30A" w14:textId="77777777" w:rsidR="00CF611E" w:rsidRPr="003D1215" w:rsidRDefault="00CF611E" w:rsidP="00CF611E">
      <w:pPr>
        <w:rPr>
          <w:rFonts w:cstheme="majorHAnsi"/>
          <w:b/>
          <w:bCs/>
        </w:rPr>
      </w:pPr>
      <w:r w:rsidRPr="003D1215">
        <w:rPr>
          <w:rFonts w:cstheme="majorHAnsi"/>
          <w:b/>
          <w:bCs/>
        </w:rPr>
        <w:t>Academic Honesty:</w:t>
      </w:r>
    </w:p>
    <w:p w14:paraId="41C0BFB0" w14:textId="77777777" w:rsidR="00CF611E" w:rsidRDefault="00CF611E" w:rsidP="00CF611E">
      <w:r>
        <w:t xml:space="preserve">Cheating, plagiarism, or engaging in other academic dishonesty in any form will not be tolerated. Plagiarism constitutes the use of the work of others without proper citation of the resource. Plagiarized essays will be given a score of zero, with an opportunity to address the problem and resubmit, a second instance of will be given a zero. Plagiarized homework assignments will not be graded. Plagiarism violates Administration Regulation 5500, Student Standards of Misconduct, and is subject to various disciplinary measures including removal from class, suspension, and expulsion. </w:t>
      </w:r>
    </w:p>
    <w:p w14:paraId="3982BDD4" w14:textId="77777777" w:rsidR="00CF611E" w:rsidRDefault="00CF611E" w:rsidP="00A60D37">
      <w:pPr>
        <w:rPr>
          <w:b/>
        </w:rPr>
      </w:pPr>
    </w:p>
    <w:p w14:paraId="0313B50E" w14:textId="49BE9177" w:rsidR="00A60D37" w:rsidRPr="00A85EA8" w:rsidRDefault="00A60D37" w:rsidP="00A60D37">
      <w:pPr>
        <w:rPr>
          <w:rFonts w:ascii="Palatino" w:hAnsi="Palatino"/>
        </w:rPr>
      </w:pPr>
      <w:r w:rsidRPr="00A85EA8">
        <w:rPr>
          <w:rFonts w:ascii="Palatino" w:hAnsi="Palatino"/>
        </w:rPr>
        <w:t xml:space="preserve">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security systems and software copyrights. </w:t>
      </w:r>
    </w:p>
    <w:p w14:paraId="7E8C55F3" w14:textId="77777777" w:rsidR="0034416D" w:rsidRDefault="0034416D" w:rsidP="00A60D37"/>
    <w:p w14:paraId="253C60EB" w14:textId="2F306214" w:rsidR="008040A4" w:rsidRDefault="00D85D43" w:rsidP="00A60D37">
      <w:r w:rsidRPr="00BF6A60">
        <w:rPr>
          <w:b/>
        </w:rPr>
        <w:t>Working in Groups</w:t>
      </w:r>
      <w:r>
        <w:t>:</w:t>
      </w:r>
      <w:r w:rsidR="00BF6A60">
        <w:t xml:space="preserve"> </w:t>
      </w:r>
      <w:r w:rsidR="00BF6A60" w:rsidRPr="00A85EA8">
        <w:rPr>
          <w:rFonts w:ascii="Palatino" w:hAnsi="Palatino"/>
        </w:rPr>
        <w:t xml:space="preserve">Working together with a study partner or group on assignments </w:t>
      </w:r>
      <w:r w:rsidR="00CF611E">
        <w:rPr>
          <w:rFonts w:ascii="Palatino" w:hAnsi="Palatino"/>
        </w:rPr>
        <w:t xml:space="preserve">is recognized as a way to </w:t>
      </w:r>
      <w:r w:rsidR="00BF6A60" w:rsidRPr="00A85EA8">
        <w:rPr>
          <w:rFonts w:ascii="Palatino" w:hAnsi="Palatino"/>
        </w:rPr>
        <w:t xml:space="preserve">facilitate your understanding of the class material. </w:t>
      </w:r>
      <w:r w:rsidR="00A60E1D" w:rsidRPr="00A85EA8">
        <w:rPr>
          <w:rFonts w:ascii="Palatino" w:hAnsi="Palatino"/>
        </w:rPr>
        <w:t xml:space="preserve">If a duplicate assignment is turned in by more than one student, I have no way of knowing if </w:t>
      </w:r>
      <w:r w:rsidR="006F118C" w:rsidRPr="00A85EA8">
        <w:rPr>
          <w:rFonts w:ascii="Palatino" w:hAnsi="Palatino"/>
        </w:rPr>
        <w:t>a</w:t>
      </w:r>
      <w:r w:rsidR="00A60E1D" w:rsidRPr="00A85EA8">
        <w:rPr>
          <w:rFonts w:ascii="Palatino" w:hAnsi="Palatino"/>
        </w:rPr>
        <w:t xml:space="preserve"> sharing and communicating process </w:t>
      </w:r>
      <w:r w:rsidR="006F118C" w:rsidRPr="00A85EA8">
        <w:rPr>
          <w:rFonts w:ascii="Palatino" w:hAnsi="Palatino"/>
        </w:rPr>
        <w:t>took place, or</w:t>
      </w:r>
      <w:r w:rsidR="00A60E1D" w:rsidRPr="00A85EA8">
        <w:rPr>
          <w:rFonts w:ascii="Palatino" w:hAnsi="Palatino"/>
        </w:rPr>
        <w:t xml:space="preserve"> one person </w:t>
      </w:r>
      <w:r w:rsidR="006F118C" w:rsidRPr="00A85EA8">
        <w:rPr>
          <w:rFonts w:ascii="Palatino" w:hAnsi="Palatino"/>
        </w:rPr>
        <w:t xml:space="preserve">just </w:t>
      </w:r>
      <w:r w:rsidR="00A60E1D" w:rsidRPr="00A85EA8">
        <w:rPr>
          <w:rFonts w:ascii="Palatino" w:hAnsi="Palatino"/>
        </w:rPr>
        <w:t xml:space="preserve">copied from another. </w:t>
      </w:r>
      <w:r w:rsidR="0072674D" w:rsidRPr="00A85EA8">
        <w:rPr>
          <w:rFonts w:ascii="Palatino" w:hAnsi="Palatino"/>
        </w:rPr>
        <w:t xml:space="preserve">When you work together, make sure each </w:t>
      </w:r>
      <w:r w:rsidR="0023408F">
        <w:rPr>
          <w:rFonts w:ascii="Palatino" w:hAnsi="Palatino"/>
        </w:rPr>
        <w:t xml:space="preserve">student </w:t>
      </w:r>
      <w:r w:rsidR="0072674D" w:rsidRPr="00A85EA8">
        <w:rPr>
          <w:rFonts w:ascii="Palatino" w:hAnsi="Palatino"/>
        </w:rPr>
        <w:t>in the group writes their own answers</w:t>
      </w:r>
      <w:r w:rsidR="001002C3" w:rsidRPr="00A85EA8">
        <w:rPr>
          <w:rFonts w:ascii="Palatino" w:hAnsi="Palatino"/>
        </w:rPr>
        <w:t xml:space="preserve">. </w:t>
      </w:r>
      <w:r w:rsidR="00CF611E">
        <w:rPr>
          <w:rFonts w:ascii="Palatino" w:hAnsi="Palatino"/>
        </w:rPr>
        <w:t xml:space="preserve">Use your own words. </w:t>
      </w:r>
      <w:r w:rsidR="001002C3" w:rsidRPr="00A85EA8">
        <w:rPr>
          <w:rFonts w:ascii="Palatino" w:hAnsi="Palatino"/>
        </w:rPr>
        <w:t>For duplicate submissions, I will divide the points possible</w:t>
      </w:r>
      <w:r w:rsidR="001002C3">
        <w:t xml:space="preserve">. </w:t>
      </w:r>
      <w:r w:rsidR="00CF611E">
        <w:t>(i.e. when the same 30-point assignment is submitted by two students, each student will receive 15 points).</w:t>
      </w:r>
    </w:p>
    <w:p w14:paraId="0B924ABA" w14:textId="77777777" w:rsidR="008040A4" w:rsidRDefault="008040A4" w:rsidP="00A60D37"/>
    <w:p w14:paraId="68CA4269" w14:textId="799F4316" w:rsidR="0034416D" w:rsidRPr="00A85EA8" w:rsidRDefault="008040A4" w:rsidP="00A60D37">
      <w:pPr>
        <w:rPr>
          <w:rFonts w:ascii="Palatino" w:hAnsi="Palatino"/>
        </w:rPr>
      </w:pPr>
      <w:r w:rsidRPr="00DB0092">
        <w:rPr>
          <w:b/>
        </w:rPr>
        <w:t>Grading</w:t>
      </w:r>
      <w:r>
        <w:t xml:space="preserve">: </w:t>
      </w:r>
      <w:r w:rsidR="00C161FD" w:rsidRPr="00A85EA8">
        <w:rPr>
          <w:rFonts w:ascii="Palatino" w:hAnsi="Palatino"/>
        </w:rPr>
        <w:t>To receive full points, r</w:t>
      </w:r>
      <w:r w:rsidR="00DB0092" w:rsidRPr="00A85EA8">
        <w:rPr>
          <w:rFonts w:ascii="Palatino" w:hAnsi="Palatino"/>
        </w:rPr>
        <w:t>espond</w:t>
      </w:r>
      <w:r w:rsidRPr="00A85EA8">
        <w:rPr>
          <w:rFonts w:ascii="Palatino" w:hAnsi="Palatino"/>
        </w:rPr>
        <w:t xml:space="preserve"> </w:t>
      </w:r>
      <w:r w:rsidR="00CE7F73" w:rsidRPr="00A85EA8">
        <w:rPr>
          <w:rFonts w:ascii="Palatino" w:hAnsi="Palatino"/>
        </w:rPr>
        <w:t xml:space="preserve">specifically </w:t>
      </w:r>
      <w:r w:rsidRPr="00A85EA8">
        <w:rPr>
          <w:rFonts w:ascii="Palatino" w:hAnsi="Palatino"/>
        </w:rPr>
        <w:t>to the question or prompt</w:t>
      </w:r>
      <w:r w:rsidR="001002C3" w:rsidRPr="00A85EA8">
        <w:rPr>
          <w:rFonts w:ascii="Palatino" w:hAnsi="Palatino"/>
        </w:rPr>
        <w:t xml:space="preserve"> </w:t>
      </w:r>
      <w:r w:rsidR="0097782A" w:rsidRPr="00A85EA8">
        <w:rPr>
          <w:rFonts w:ascii="Palatino" w:hAnsi="Palatino"/>
        </w:rPr>
        <w:t>that is given. Always wr</w:t>
      </w:r>
      <w:r w:rsidR="00CE7F73" w:rsidRPr="00A85EA8">
        <w:rPr>
          <w:rFonts w:ascii="Palatino" w:hAnsi="Palatino"/>
        </w:rPr>
        <w:t>ite in complete sentences. You are graded on the quality</w:t>
      </w:r>
      <w:r w:rsidR="00F6258F" w:rsidRPr="00A85EA8">
        <w:rPr>
          <w:rFonts w:ascii="Palatino" w:hAnsi="Palatino"/>
        </w:rPr>
        <w:t>, and also the length</w:t>
      </w:r>
      <w:r w:rsidR="00CE7F73" w:rsidRPr="00A85EA8">
        <w:rPr>
          <w:rFonts w:ascii="Palatino" w:hAnsi="Palatino"/>
        </w:rPr>
        <w:t xml:space="preserve"> of the response</w:t>
      </w:r>
      <w:r w:rsidR="00F6258F" w:rsidRPr="00A85EA8">
        <w:rPr>
          <w:rFonts w:ascii="Palatino" w:hAnsi="Palatino"/>
        </w:rPr>
        <w:t xml:space="preserve">. The </w:t>
      </w:r>
      <w:r w:rsidR="003A0B84" w:rsidRPr="00A85EA8">
        <w:rPr>
          <w:rFonts w:ascii="Palatino" w:hAnsi="Palatino"/>
        </w:rPr>
        <w:t xml:space="preserve">length is specified in the </w:t>
      </w:r>
      <w:r w:rsidR="00F6258F" w:rsidRPr="00A85EA8">
        <w:rPr>
          <w:rFonts w:ascii="Palatino" w:hAnsi="Palatino"/>
        </w:rPr>
        <w:t xml:space="preserve">question </w:t>
      </w:r>
      <w:proofErr w:type="spellStart"/>
      <w:r w:rsidR="00DB0092" w:rsidRPr="00A85EA8">
        <w:rPr>
          <w:rFonts w:ascii="Palatino" w:hAnsi="Palatino"/>
        </w:rPr>
        <w:t>ie</w:t>
      </w:r>
      <w:proofErr w:type="spellEnd"/>
      <w:r w:rsidR="00DB0092" w:rsidRPr="00A85EA8">
        <w:rPr>
          <w:rFonts w:ascii="Palatino" w:hAnsi="Palatino"/>
        </w:rPr>
        <w:t xml:space="preserve"> 2-3 sentences,</w:t>
      </w:r>
      <w:r w:rsidR="00F6258F" w:rsidRPr="00A85EA8">
        <w:rPr>
          <w:rFonts w:ascii="Palatino" w:hAnsi="Palatino"/>
        </w:rPr>
        <w:t xml:space="preserve"> one </w:t>
      </w:r>
      <w:r w:rsidR="00F6258F" w:rsidRPr="00A85EA8">
        <w:rPr>
          <w:rFonts w:ascii="Palatino" w:hAnsi="Palatino"/>
        </w:rPr>
        <w:lastRenderedPageBreak/>
        <w:t>paragraph</w:t>
      </w:r>
      <w:r w:rsidR="00DB0092" w:rsidRPr="00A85EA8">
        <w:rPr>
          <w:rFonts w:ascii="Palatino" w:hAnsi="Palatino"/>
        </w:rPr>
        <w:t>, two pages</w:t>
      </w:r>
      <w:r w:rsidR="00F6258F" w:rsidRPr="00A85EA8">
        <w:rPr>
          <w:rFonts w:ascii="Palatino" w:hAnsi="Palatino"/>
        </w:rPr>
        <w:t xml:space="preserve">. </w:t>
      </w:r>
      <w:r w:rsidR="00212765" w:rsidRPr="00A85EA8">
        <w:rPr>
          <w:rFonts w:ascii="Palatino" w:hAnsi="Palatino"/>
        </w:rPr>
        <w:t xml:space="preserve">Rubrics will be provided </w:t>
      </w:r>
      <w:r w:rsidR="00DB0092" w:rsidRPr="00A85EA8">
        <w:rPr>
          <w:rFonts w:ascii="Palatino" w:hAnsi="Palatino"/>
        </w:rPr>
        <w:t>with</w:t>
      </w:r>
      <w:r w:rsidR="00212765" w:rsidRPr="00A85EA8">
        <w:rPr>
          <w:rFonts w:ascii="Palatino" w:hAnsi="Palatino"/>
        </w:rPr>
        <w:t xml:space="preserve"> all writing assignments</w:t>
      </w:r>
      <w:r w:rsidR="00794BDA">
        <w:rPr>
          <w:rFonts w:ascii="Palatino" w:hAnsi="Palatino"/>
        </w:rPr>
        <w:t>. Make sure you are</w:t>
      </w:r>
      <w:r w:rsidR="004F1792">
        <w:rPr>
          <w:rFonts w:ascii="Palatino" w:hAnsi="Palatino"/>
        </w:rPr>
        <w:t xml:space="preserve"> </w:t>
      </w:r>
      <w:r w:rsidR="00CF611E">
        <w:rPr>
          <w:rFonts w:ascii="Palatino" w:hAnsi="Palatino"/>
        </w:rPr>
        <w:t>addressing the assignment</w:t>
      </w:r>
      <w:r w:rsidR="003D3F2E">
        <w:rPr>
          <w:rFonts w:ascii="Palatino" w:hAnsi="Palatino"/>
        </w:rPr>
        <w:t xml:space="preserve">; an excellent paper that does not respond </w:t>
      </w:r>
      <w:r w:rsidR="00CF611E">
        <w:rPr>
          <w:rFonts w:ascii="Palatino" w:hAnsi="Palatino"/>
        </w:rPr>
        <w:t xml:space="preserve">to </w:t>
      </w:r>
      <w:r w:rsidR="00565670">
        <w:rPr>
          <w:rFonts w:ascii="Palatino" w:hAnsi="Palatino"/>
        </w:rPr>
        <w:t>the assignment will not receive</w:t>
      </w:r>
      <w:r w:rsidR="003D3F2E">
        <w:rPr>
          <w:rFonts w:ascii="Palatino" w:hAnsi="Palatino"/>
        </w:rPr>
        <w:t xml:space="preserve"> full points. </w:t>
      </w:r>
    </w:p>
    <w:p w14:paraId="38F70EE4" w14:textId="77777777" w:rsidR="00E82212" w:rsidRDefault="00E82212" w:rsidP="002A3A03"/>
    <w:p w14:paraId="309D3618" w14:textId="24FF51A6" w:rsidR="00747A88" w:rsidRDefault="00747A88" w:rsidP="00413D1E">
      <w:pPr>
        <w:jc w:val="center"/>
      </w:pPr>
      <w:r>
        <w:t>Grade Scale</w:t>
      </w:r>
    </w:p>
    <w:p w14:paraId="2EB36EAE" w14:textId="1AEC9812" w:rsidR="00437875" w:rsidRDefault="00CF611E" w:rsidP="00AB125B">
      <w:pPr>
        <w:pBdr>
          <w:top w:val="single" w:sz="4" w:space="1" w:color="auto"/>
          <w:left w:val="single" w:sz="4" w:space="4" w:color="auto"/>
          <w:bottom w:val="single" w:sz="4" w:space="1" w:color="auto"/>
          <w:right w:val="single" w:sz="4" w:space="4" w:color="auto"/>
        </w:pBdr>
        <w:jc w:val="center"/>
      </w:pPr>
      <w:r>
        <w:t>91</w:t>
      </w:r>
      <w:r w:rsidR="00437875">
        <w:t xml:space="preserve">-100 </w:t>
      </w:r>
      <w:r w:rsidR="00AB125B">
        <w:t>%</w:t>
      </w:r>
      <w:r w:rsidR="00437875">
        <w:tab/>
        <w:t>A</w:t>
      </w:r>
    </w:p>
    <w:p w14:paraId="617FEE4E" w14:textId="34877A80" w:rsidR="00437875" w:rsidRDefault="00CF611E" w:rsidP="00AB125B">
      <w:pPr>
        <w:pBdr>
          <w:top w:val="single" w:sz="4" w:space="1" w:color="auto"/>
          <w:left w:val="single" w:sz="4" w:space="4" w:color="auto"/>
          <w:bottom w:val="single" w:sz="4" w:space="1" w:color="auto"/>
          <w:right w:val="single" w:sz="4" w:space="4" w:color="auto"/>
        </w:pBdr>
        <w:jc w:val="center"/>
      </w:pPr>
      <w:r>
        <w:t>81-90</w:t>
      </w:r>
      <w:r w:rsidR="00AB125B">
        <w:t xml:space="preserve"> %</w:t>
      </w:r>
      <w:r w:rsidR="00AB125B">
        <w:tab/>
      </w:r>
      <w:r w:rsidR="00437875">
        <w:t>B</w:t>
      </w:r>
    </w:p>
    <w:p w14:paraId="2953F383" w14:textId="46D067D2" w:rsidR="00437875" w:rsidRDefault="00CF611E" w:rsidP="00AB125B">
      <w:pPr>
        <w:pBdr>
          <w:top w:val="single" w:sz="4" w:space="1" w:color="auto"/>
          <w:left w:val="single" w:sz="4" w:space="4" w:color="auto"/>
          <w:bottom w:val="single" w:sz="4" w:space="1" w:color="auto"/>
          <w:right w:val="single" w:sz="4" w:space="4" w:color="auto"/>
        </w:pBdr>
        <w:jc w:val="center"/>
      </w:pPr>
      <w:r>
        <w:t>71-80</w:t>
      </w:r>
      <w:r w:rsidR="00AB125B">
        <w:t xml:space="preserve"> %</w:t>
      </w:r>
      <w:r w:rsidR="00AB125B">
        <w:tab/>
      </w:r>
      <w:r w:rsidR="00437875">
        <w:t>C</w:t>
      </w:r>
    </w:p>
    <w:p w14:paraId="01D8EF02" w14:textId="2A57448C" w:rsidR="00437875" w:rsidRDefault="00CF611E" w:rsidP="00AB125B">
      <w:pPr>
        <w:pBdr>
          <w:top w:val="single" w:sz="4" w:space="1" w:color="auto"/>
          <w:left w:val="single" w:sz="4" w:space="4" w:color="auto"/>
          <w:bottom w:val="single" w:sz="4" w:space="1" w:color="auto"/>
          <w:right w:val="single" w:sz="4" w:space="4" w:color="auto"/>
        </w:pBdr>
        <w:jc w:val="center"/>
      </w:pPr>
      <w:r>
        <w:t>61-70</w:t>
      </w:r>
      <w:r w:rsidR="00AB125B">
        <w:t xml:space="preserve"> %</w:t>
      </w:r>
      <w:r w:rsidR="00AB125B">
        <w:tab/>
      </w:r>
      <w:r w:rsidR="00437875">
        <w:t>D</w:t>
      </w:r>
    </w:p>
    <w:p w14:paraId="4A381C31" w14:textId="3D34109B" w:rsidR="00437875" w:rsidRDefault="00CF611E" w:rsidP="00AB125B">
      <w:pPr>
        <w:pBdr>
          <w:top w:val="single" w:sz="4" w:space="1" w:color="auto"/>
          <w:left w:val="single" w:sz="4" w:space="4" w:color="auto"/>
          <w:bottom w:val="single" w:sz="4" w:space="1" w:color="auto"/>
          <w:right w:val="single" w:sz="4" w:space="4" w:color="auto"/>
        </w:pBdr>
        <w:jc w:val="center"/>
      </w:pPr>
      <w:r>
        <w:t>-60</w:t>
      </w:r>
      <w:r w:rsidR="00AB125B">
        <w:t xml:space="preserve"> %</w:t>
      </w:r>
      <w:r w:rsidR="00437875">
        <w:tab/>
      </w:r>
      <w:r w:rsidR="00437875">
        <w:tab/>
        <w:t>F</w:t>
      </w:r>
    </w:p>
    <w:p w14:paraId="53D70CE1" w14:textId="235EED54" w:rsidR="00F076DF" w:rsidRDefault="00437875" w:rsidP="002A3A03">
      <w:r>
        <w:t xml:space="preserve"> </w:t>
      </w:r>
    </w:p>
    <w:p w14:paraId="1E11C875" w14:textId="77777777" w:rsidR="003F5C87" w:rsidRDefault="003F5C87" w:rsidP="00747A88">
      <w:pPr>
        <w:pBdr>
          <w:bottom w:val="single" w:sz="4" w:space="1" w:color="auto"/>
        </w:pBdr>
        <w:jc w:val="center"/>
      </w:pPr>
      <w:r>
        <w:t>BASIS FOR GRADING</w:t>
      </w:r>
    </w:p>
    <w:p w14:paraId="75AF290D" w14:textId="2B43E422" w:rsidR="00437875" w:rsidRDefault="007752F7" w:rsidP="002A3A03">
      <w:r>
        <w:t>Discussions (approx.)</w:t>
      </w:r>
      <w:r w:rsidR="00B96C9D">
        <w:tab/>
      </w:r>
      <w:r w:rsidR="00B96C9D">
        <w:tab/>
      </w:r>
      <w:r w:rsidR="00B96C9D">
        <w:tab/>
      </w:r>
      <w:r>
        <w:t>200</w:t>
      </w:r>
    </w:p>
    <w:p w14:paraId="5BF3ED46" w14:textId="052A0ACA" w:rsidR="00437875" w:rsidRDefault="00437875" w:rsidP="002A3A03">
      <w:r>
        <w:t>Homework</w:t>
      </w:r>
      <w:r w:rsidR="007752F7">
        <w:t xml:space="preserve"> (approx.)</w:t>
      </w:r>
      <w:r w:rsidR="007752F7">
        <w:tab/>
      </w:r>
      <w:r w:rsidR="007752F7">
        <w:tab/>
      </w:r>
      <w:r w:rsidR="007752F7">
        <w:tab/>
      </w:r>
      <w:r w:rsidR="00046CEA">
        <w:t>3</w:t>
      </w:r>
      <w:r w:rsidR="00B96C9D">
        <w:t>00</w:t>
      </w:r>
    </w:p>
    <w:p w14:paraId="692C70D5" w14:textId="77777777" w:rsidR="007752F7" w:rsidRDefault="007752F7" w:rsidP="007752F7">
      <w:proofErr w:type="gramStart"/>
      <w:r>
        <w:t xml:space="preserve">Tests  </w:t>
      </w:r>
      <w:r>
        <w:tab/>
      </w:r>
      <w:proofErr w:type="gramEnd"/>
      <w:r>
        <w:tab/>
      </w:r>
      <w:r>
        <w:tab/>
      </w:r>
      <w:r>
        <w:tab/>
      </w:r>
      <w:r>
        <w:tab/>
        <w:t>550</w:t>
      </w:r>
    </w:p>
    <w:p w14:paraId="3C69E6CB" w14:textId="25F22470" w:rsidR="00437875" w:rsidRDefault="00046CEA" w:rsidP="0015559C">
      <w:pPr>
        <w:pBdr>
          <w:bottom w:val="single" w:sz="4" w:space="1" w:color="auto"/>
        </w:pBdr>
      </w:pPr>
      <w:r>
        <w:t>Writing assignments</w:t>
      </w:r>
      <w:r>
        <w:tab/>
      </w:r>
      <w:r>
        <w:tab/>
      </w:r>
      <w:r w:rsidR="00AA4D89">
        <w:tab/>
      </w:r>
      <w:r w:rsidR="00CF611E">
        <w:t>300</w:t>
      </w:r>
    </w:p>
    <w:p w14:paraId="4699DC19" w14:textId="5536E857" w:rsidR="007752F7" w:rsidRDefault="007752F7" w:rsidP="002A3A03">
      <w:r>
        <w:t xml:space="preserve">TOTAL POINTS </w:t>
      </w:r>
      <w:r w:rsidR="00046CEA">
        <w:t>(approx.)</w:t>
      </w:r>
      <w:r w:rsidR="00046CEA">
        <w:tab/>
      </w:r>
      <w:r w:rsidR="00046CEA">
        <w:tab/>
        <w:t>14</w:t>
      </w:r>
      <w:r w:rsidR="00AE4F45">
        <w:t>50</w:t>
      </w:r>
    </w:p>
    <w:p w14:paraId="010DB5B0" w14:textId="77777777" w:rsidR="005D1227" w:rsidRDefault="005D1227" w:rsidP="002A3A03"/>
    <w:p w14:paraId="6D3A88D3" w14:textId="77777777" w:rsidR="007A0F23" w:rsidRDefault="007A0F23" w:rsidP="000B7EBB"/>
    <w:p w14:paraId="070F211B" w14:textId="77777777" w:rsidR="007A0F23" w:rsidRDefault="007A0F23" w:rsidP="008B60A9">
      <w:pPr>
        <w:ind w:left="1440" w:hanging="1440"/>
      </w:pPr>
    </w:p>
    <w:p w14:paraId="174F44AD" w14:textId="77777777" w:rsidR="008B60A9" w:rsidRDefault="008B60A9" w:rsidP="002A3A03"/>
    <w:p w14:paraId="7B3CCDD6" w14:textId="77777777" w:rsidR="008B60A9" w:rsidRDefault="008B60A9" w:rsidP="002A3A03"/>
    <w:p w14:paraId="02C314DC" w14:textId="77777777" w:rsidR="008B3EBF" w:rsidRDefault="008B3EBF" w:rsidP="002A3A03"/>
    <w:sectPr w:rsidR="008B3EBF" w:rsidSect="009C32C7">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8859A" w14:textId="77777777" w:rsidR="00DC208D" w:rsidRDefault="00DC208D" w:rsidP="00413D1E">
      <w:r>
        <w:separator/>
      </w:r>
    </w:p>
  </w:endnote>
  <w:endnote w:type="continuationSeparator" w:id="0">
    <w:p w14:paraId="24F8FC62" w14:textId="77777777" w:rsidR="00DC208D" w:rsidRDefault="00DC208D" w:rsidP="00413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Palatino">
    <w:panose1 w:val="00000000000000000000"/>
    <w:charset w:val="00"/>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75E49" w14:textId="77777777" w:rsidR="00DC208D" w:rsidRDefault="00DC208D" w:rsidP="00413D1E">
      <w:r>
        <w:separator/>
      </w:r>
    </w:p>
  </w:footnote>
  <w:footnote w:type="continuationSeparator" w:id="0">
    <w:p w14:paraId="3E1A5E2E" w14:textId="77777777" w:rsidR="00DC208D" w:rsidRDefault="00DC208D" w:rsidP="00413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3B7C2" w14:textId="77777777" w:rsidR="00BF57CF" w:rsidRDefault="00BF57CF" w:rsidP="00C64874">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99A666" w14:textId="77777777" w:rsidR="00413D1E" w:rsidRDefault="00413D1E" w:rsidP="00BF57C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464AE" w14:textId="77777777" w:rsidR="00BF57CF" w:rsidRDefault="00BF57CF" w:rsidP="00C64874">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7C1A">
      <w:rPr>
        <w:rStyle w:val="PageNumber"/>
        <w:noProof/>
      </w:rPr>
      <w:t>1</w:t>
    </w:r>
    <w:r>
      <w:rPr>
        <w:rStyle w:val="PageNumber"/>
      </w:rPr>
      <w:fldChar w:fldCharType="end"/>
    </w:r>
  </w:p>
  <w:p w14:paraId="115761DE" w14:textId="41472970" w:rsidR="00413D1E" w:rsidRDefault="001D7762" w:rsidP="00BF57CF">
    <w:pPr>
      <w:pStyle w:val="Header"/>
      <w:ind w:right="360"/>
    </w:pPr>
    <w:r>
      <w:t>Art 2/</w:t>
    </w:r>
    <w:r w:rsidR="00D16F85">
      <w:t xml:space="preserve">Introduction to Visual Culture </w:t>
    </w:r>
    <w:r w:rsidR="00BF57CF">
      <w:t xml:space="preserve"> </w:t>
    </w:r>
    <w:r w:rsidR="00BF57CF">
      <w:ptab w:relativeTo="margin" w:alignment="center" w:leader="none"/>
    </w:r>
    <w:r w:rsidR="00BF57CF">
      <w:t>Syllabus</w:t>
    </w:r>
    <w:r w:rsidR="00BF57CF">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812DB"/>
    <w:multiLevelType w:val="hybridMultilevel"/>
    <w:tmpl w:val="FB825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24981"/>
    <w:multiLevelType w:val="hybridMultilevel"/>
    <w:tmpl w:val="FC7E2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FB32F7"/>
    <w:multiLevelType w:val="hybridMultilevel"/>
    <w:tmpl w:val="CF28B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A340C5"/>
    <w:multiLevelType w:val="hybridMultilevel"/>
    <w:tmpl w:val="F97E0E9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7825E1"/>
    <w:multiLevelType w:val="hybridMultilevel"/>
    <w:tmpl w:val="5630E298"/>
    <w:lvl w:ilvl="0" w:tplc="F89E4FE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6DF"/>
    <w:rsid w:val="0003188B"/>
    <w:rsid w:val="00046CEA"/>
    <w:rsid w:val="00055BFD"/>
    <w:rsid w:val="00056589"/>
    <w:rsid w:val="00057190"/>
    <w:rsid w:val="00061664"/>
    <w:rsid w:val="0008207C"/>
    <w:rsid w:val="000B7EBB"/>
    <w:rsid w:val="000C794A"/>
    <w:rsid w:val="000D46D7"/>
    <w:rsid w:val="000F23CE"/>
    <w:rsid w:val="001002C3"/>
    <w:rsid w:val="0010168C"/>
    <w:rsid w:val="00114F7E"/>
    <w:rsid w:val="001449C4"/>
    <w:rsid w:val="00146796"/>
    <w:rsid w:val="0015559C"/>
    <w:rsid w:val="0015602B"/>
    <w:rsid w:val="00157DED"/>
    <w:rsid w:val="001801A4"/>
    <w:rsid w:val="00183C01"/>
    <w:rsid w:val="00183DFB"/>
    <w:rsid w:val="001B482A"/>
    <w:rsid w:val="001D7762"/>
    <w:rsid w:val="001F595D"/>
    <w:rsid w:val="001F7C1A"/>
    <w:rsid w:val="0020303E"/>
    <w:rsid w:val="00210F65"/>
    <w:rsid w:val="00212765"/>
    <w:rsid w:val="00230174"/>
    <w:rsid w:val="0023408F"/>
    <w:rsid w:val="00246466"/>
    <w:rsid w:val="00263D3A"/>
    <w:rsid w:val="00283370"/>
    <w:rsid w:val="00292B60"/>
    <w:rsid w:val="002A1F5F"/>
    <w:rsid w:val="002A3A03"/>
    <w:rsid w:val="002B5814"/>
    <w:rsid w:val="002C50B4"/>
    <w:rsid w:val="002E1E82"/>
    <w:rsid w:val="002E2C8B"/>
    <w:rsid w:val="00320FD0"/>
    <w:rsid w:val="0034416D"/>
    <w:rsid w:val="00354126"/>
    <w:rsid w:val="0035668B"/>
    <w:rsid w:val="003776E4"/>
    <w:rsid w:val="003801B2"/>
    <w:rsid w:val="003A0B84"/>
    <w:rsid w:val="003A4CAD"/>
    <w:rsid w:val="003A6269"/>
    <w:rsid w:val="003B36FF"/>
    <w:rsid w:val="003D3F2E"/>
    <w:rsid w:val="003E69A5"/>
    <w:rsid w:val="003F06B7"/>
    <w:rsid w:val="003F1AE2"/>
    <w:rsid w:val="003F5C87"/>
    <w:rsid w:val="004058DD"/>
    <w:rsid w:val="00413D1E"/>
    <w:rsid w:val="00415574"/>
    <w:rsid w:val="0042142E"/>
    <w:rsid w:val="00437875"/>
    <w:rsid w:val="0044024E"/>
    <w:rsid w:val="00465920"/>
    <w:rsid w:val="0048272F"/>
    <w:rsid w:val="00496F95"/>
    <w:rsid w:val="004B77C2"/>
    <w:rsid w:val="004C25C1"/>
    <w:rsid w:val="004D0680"/>
    <w:rsid w:val="004D1A48"/>
    <w:rsid w:val="004D4867"/>
    <w:rsid w:val="004E2DA4"/>
    <w:rsid w:val="004F1792"/>
    <w:rsid w:val="00512814"/>
    <w:rsid w:val="005304DC"/>
    <w:rsid w:val="00552882"/>
    <w:rsid w:val="00565670"/>
    <w:rsid w:val="00577BB2"/>
    <w:rsid w:val="005935C4"/>
    <w:rsid w:val="005A09A0"/>
    <w:rsid w:val="005B5508"/>
    <w:rsid w:val="005B574D"/>
    <w:rsid w:val="005B5E0E"/>
    <w:rsid w:val="005D1227"/>
    <w:rsid w:val="005D2D2B"/>
    <w:rsid w:val="005E2E50"/>
    <w:rsid w:val="005E6A9D"/>
    <w:rsid w:val="005E746D"/>
    <w:rsid w:val="006073F9"/>
    <w:rsid w:val="006109C5"/>
    <w:rsid w:val="00636110"/>
    <w:rsid w:val="00646BAB"/>
    <w:rsid w:val="00646E5B"/>
    <w:rsid w:val="00652840"/>
    <w:rsid w:val="00654D6F"/>
    <w:rsid w:val="0069613E"/>
    <w:rsid w:val="006C261F"/>
    <w:rsid w:val="006C2FC1"/>
    <w:rsid w:val="006D359D"/>
    <w:rsid w:val="006F118C"/>
    <w:rsid w:val="006F37EC"/>
    <w:rsid w:val="006F4540"/>
    <w:rsid w:val="00702D5D"/>
    <w:rsid w:val="0072674D"/>
    <w:rsid w:val="00747288"/>
    <w:rsid w:val="00747A88"/>
    <w:rsid w:val="00767DC0"/>
    <w:rsid w:val="00773342"/>
    <w:rsid w:val="007752F7"/>
    <w:rsid w:val="00794BDA"/>
    <w:rsid w:val="007A0F23"/>
    <w:rsid w:val="007A364A"/>
    <w:rsid w:val="007A66AF"/>
    <w:rsid w:val="007B4660"/>
    <w:rsid w:val="007D0021"/>
    <w:rsid w:val="007E4DF9"/>
    <w:rsid w:val="007F1624"/>
    <w:rsid w:val="008040A4"/>
    <w:rsid w:val="008155D9"/>
    <w:rsid w:val="00816200"/>
    <w:rsid w:val="00832FA9"/>
    <w:rsid w:val="00845871"/>
    <w:rsid w:val="00853044"/>
    <w:rsid w:val="008851A0"/>
    <w:rsid w:val="008A5E53"/>
    <w:rsid w:val="008A78EF"/>
    <w:rsid w:val="008B3EBF"/>
    <w:rsid w:val="008B60A9"/>
    <w:rsid w:val="008C5935"/>
    <w:rsid w:val="008D27BB"/>
    <w:rsid w:val="008E10BA"/>
    <w:rsid w:val="008E6E4D"/>
    <w:rsid w:val="00937B18"/>
    <w:rsid w:val="00943556"/>
    <w:rsid w:val="0097264D"/>
    <w:rsid w:val="0097782A"/>
    <w:rsid w:val="009831D5"/>
    <w:rsid w:val="009862DC"/>
    <w:rsid w:val="009A27A0"/>
    <w:rsid w:val="009B16C6"/>
    <w:rsid w:val="009B3291"/>
    <w:rsid w:val="009C32C7"/>
    <w:rsid w:val="009F01D4"/>
    <w:rsid w:val="00A16257"/>
    <w:rsid w:val="00A251B6"/>
    <w:rsid w:val="00A30E32"/>
    <w:rsid w:val="00A31DD6"/>
    <w:rsid w:val="00A54BEA"/>
    <w:rsid w:val="00A57153"/>
    <w:rsid w:val="00A60D37"/>
    <w:rsid w:val="00A60E1D"/>
    <w:rsid w:val="00A638BF"/>
    <w:rsid w:val="00A718D3"/>
    <w:rsid w:val="00A82915"/>
    <w:rsid w:val="00A85EA8"/>
    <w:rsid w:val="00A900FD"/>
    <w:rsid w:val="00AA4D89"/>
    <w:rsid w:val="00AB125B"/>
    <w:rsid w:val="00AE4F45"/>
    <w:rsid w:val="00AF6F83"/>
    <w:rsid w:val="00B14514"/>
    <w:rsid w:val="00B43AE2"/>
    <w:rsid w:val="00B55FF1"/>
    <w:rsid w:val="00B831BC"/>
    <w:rsid w:val="00B935B9"/>
    <w:rsid w:val="00B96C9D"/>
    <w:rsid w:val="00B97E7F"/>
    <w:rsid w:val="00BA607D"/>
    <w:rsid w:val="00BB7732"/>
    <w:rsid w:val="00BC15AF"/>
    <w:rsid w:val="00BD637C"/>
    <w:rsid w:val="00BF5154"/>
    <w:rsid w:val="00BF57CF"/>
    <w:rsid w:val="00BF58EA"/>
    <w:rsid w:val="00BF6A60"/>
    <w:rsid w:val="00C161FD"/>
    <w:rsid w:val="00C21E8C"/>
    <w:rsid w:val="00C447E9"/>
    <w:rsid w:val="00C702F7"/>
    <w:rsid w:val="00C72041"/>
    <w:rsid w:val="00C7284A"/>
    <w:rsid w:val="00C73571"/>
    <w:rsid w:val="00C75743"/>
    <w:rsid w:val="00C97EBC"/>
    <w:rsid w:val="00CA045D"/>
    <w:rsid w:val="00CC133F"/>
    <w:rsid w:val="00CC230A"/>
    <w:rsid w:val="00CC4BBD"/>
    <w:rsid w:val="00CC7F0E"/>
    <w:rsid w:val="00CE017A"/>
    <w:rsid w:val="00CE7F73"/>
    <w:rsid w:val="00CF611E"/>
    <w:rsid w:val="00D16F85"/>
    <w:rsid w:val="00D23D5A"/>
    <w:rsid w:val="00D35D7E"/>
    <w:rsid w:val="00D50851"/>
    <w:rsid w:val="00D52FAE"/>
    <w:rsid w:val="00D638F7"/>
    <w:rsid w:val="00D765AF"/>
    <w:rsid w:val="00D83E05"/>
    <w:rsid w:val="00D85D43"/>
    <w:rsid w:val="00D86FAB"/>
    <w:rsid w:val="00DB0092"/>
    <w:rsid w:val="00DC208D"/>
    <w:rsid w:val="00DC371F"/>
    <w:rsid w:val="00DD09D9"/>
    <w:rsid w:val="00DE2243"/>
    <w:rsid w:val="00DE789B"/>
    <w:rsid w:val="00DF7372"/>
    <w:rsid w:val="00E03829"/>
    <w:rsid w:val="00E32A6C"/>
    <w:rsid w:val="00E34F38"/>
    <w:rsid w:val="00E5045B"/>
    <w:rsid w:val="00E5061B"/>
    <w:rsid w:val="00E5410E"/>
    <w:rsid w:val="00E6442A"/>
    <w:rsid w:val="00E71006"/>
    <w:rsid w:val="00E82212"/>
    <w:rsid w:val="00E8509A"/>
    <w:rsid w:val="00E87E19"/>
    <w:rsid w:val="00EC447E"/>
    <w:rsid w:val="00ED2945"/>
    <w:rsid w:val="00ED4432"/>
    <w:rsid w:val="00EE171D"/>
    <w:rsid w:val="00F076DF"/>
    <w:rsid w:val="00F11601"/>
    <w:rsid w:val="00F1216E"/>
    <w:rsid w:val="00F13D47"/>
    <w:rsid w:val="00F176CD"/>
    <w:rsid w:val="00F22314"/>
    <w:rsid w:val="00F26E5B"/>
    <w:rsid w:val="00F35B35"/>
    <w:rsid w:val="00F6258F"/>
    <w:rsid w:val="00F750DF"/>
    <w:rsid w:val="00F75E48"/>
    <w:rsid w:val="00F90879"/>
    <w:rsid w:val="00F925CD"/>
    <w:rsid w:val="00FB31CE"/>
    <w:rsid w:val="00FC2D06"/>
    <w:rsid w:val="00FF7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FE56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2D06"/>
    <w:rPr>
      <w:color w:val="0563C1" w:themeColor="hyperlink"/>
      <w:u w:val="single"/>
    </w:rPr>
  </w:style>
  <w:style w:type="paragraph" w:styleId="ListParagraph">
    <w:name w:val="List Paragraph"/>
    <w:basedOn w:val="Normal"/>
    <w:uiPriority w:val="34"/>
    <w:qFormat/>
    <w:rsid w:val="00055BFD"/>
    <w:pPr>
      <w:ind w:left="720"/>
      <w:contextualSpacing/>
    </w:pPr>
  </w:style>
  <w:style w:type="paragraph" w:styleId="Header">
    <w:name w:val="header"/>
    <w:basedOn w:val="Normal"/>
    <w:link w:val="HeaderChar"/>
    <w:uiPriority w:val="99"/>
    <w:unhideWhenUsed/>
    <w:rsid w:val="00413D1E"/>
    <w:pPr>
      <w:tabs>
        <w:tab w:val="center" w:pos="4680"/>
        <w:tab w:val="right" w:pos="9360"/>
      </w:tabs>
    </w:pPr>
  </w:style>
  <w:style w:type="character" w:customStyle="1" w:styleId="HeaderChar">
    <w:name w:val="Header Char"/>
    <w:basedOn w:val="DefaultParagraphFont"/>
    <w:link w:val="Header"/>
    <w:uiPriority w:val="99"/>
    <w:rsid w:val="00413D1E"/>
  </w:style>
  <w:style w:type="paragraph" w:styleId="Footer">
    <w:name w:val="footer"/>
    <w:basedOn w:val="Normal"/>
    <w:link w:val="FooterChar"/>
    <w:uiPriority w:val="99"/>
    <w:unhideWhenUsed/>
    <w:rsid w:val="00413D1E"/>
    <w:pPr>
      <w:tabs>
        <w:tab w:val="center" w:pos="4680"/>
        <w:tab w:val="right" w:pos="9360"/>
      </w:tabs>
    </w:pPr>
  </w:style>
  <w:style w:type="character" w:customStyle="1" w:styleId="FooterChar">
    <w:name w:val="Footer Char"/>
    <w:basedOn w:val="DefaultParagraphFont"/>
    <w:link w:val="Footer"/>
    <w:uiPriority w:val="99"/>
    <w:rsid w:val="00413D1E"/>
  </w:style>
  <w:style w:type="character" w:styleId="PageNumber">
    <w:name w:val="page number"/>
    <w:basedOn w:val="DefaultParagraphFont"/>
    <w:uiPriority w:val="99"/>
    <w:semiHidden/>
    <w:unhideWhenUsed/>
    <w:rsid w:val="00BF5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anie.bradshaw@scccd.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769C313-9DC4-044B-BA04-C029EF385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1620</Words>
  <Characters>9235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bradshaw</dc:creator>
  <cp:keywords/>
  <dc:description/>
  <cp:lastModifiedBy>Stephanie Bradshaw</cp:lastModifiedBy>
  <cp:revision>2</cp:revision>
  <dcterms:created xsi:type="dcterms:W3CDTF">2019-08-16T20:18:00Z</dcterms:created>
  <dcterms:modified xsi:type="dcterms:W3CDTF">2019-08-16T20:18:00Z</dcterms:modified>
</cp:coreProperties>
</file>