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 xml:space="preserve">ART </w:t>
      </w:r>
      <w:r w:rsidR="00DB1F58" w:rsidRPr="000A4FE1">
        <w:rPr>
          <w:rFonts w:ascii="Times New Roman" w:eastAsia="Times New Roman" w:hAnsi="Times New Roman" w:cs="Times New Roman"/>
          <w:b/>
          <w:bCs/>
          <w:color w:val="2D3B45"/>
          <w:sz w:val="24"/>
          <w:szCs w:val="24"/>
        </w:rPr>
        <w:t>2: ART APPRECIATION Course#78914</w:t>
      </w:r>
    </w:p>
    <w:p w:rsidR="00602F97" w:rsidRPr="000A4FE1" w:rsidRDefault="00DB1F58"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xml:space="preserve">Classroom: Reedley College </w:t>
      </w:r>
      <w:r w:rsidR="00EE7AAC" w:rsidRPr="000A4FE1">
        <w:rPr>
          <w:rFonts w:ascii="Times New Roman" w:eastAsia="Times New Roman" w:hAnsi="Times New Roman" w:cs="Times New Roman"/>
          <w:color w:val="2D3B45"/>
          <w:sz w:val="24"/>
          <w:szCs w:val="24"/>
        </w:rPr>
        <w:t xml:space="preserve">Portable </w:t>
      </w:r>
      <w:r w:rsidRPr="000A4FE1">
        <w:rPr>
          <w:rFonts w:ascii="Times New Roman" w:eastAsia="Times New Roman" w:hAnsi="Times New Roman" w:cs="Times New Roman"/>
          <w:color w:val="2D3B45"/>
          <w:sz w:val="24"/>
          <w:szCs w:val="24"/>
        </w:rPr>
        <w:t>Room 1</w:t>
      </w:r>
      <w:r w:rsidR="00602F97" w:rsidRPr="000A4FE1">
        <w:rPr>
          <w:rFonts w:ascii="Times New Roman" w:eastAsia="Times New Roman" w:hAnsi="Times New Roman" w:cs="Times New Roman"/>
          <w:color w:val="2D3B45"/>
          <w:sz w:val="24"/>
          <w:szCs w:val="24"/>
        </w:rPr>
        <w:br/>
        <w:t xml:space="preserve">Class Time: </w:t>
      </w:r>
      <w:r w:rsidRPr="000A4FE1">
        <w:rPr>
          <w:rFonts w:ascii="Times New Roman" w:eastAsia="Times New Roman" w:hAnsi="Times New Roman" w:cs="Times New Roman"/>
          <w:color w:val="2D3B45"/>
          <w:sz w:val="24"/>
          <w:szCs w:val="24"/>
        </w:rPr>
        <w:t>M T W</w:t>
      </w:r>
      <w:r w:rsidR="00602F97" w:rsidRPr="000A4FE1">
        <w:rPr>
          <w:rFonts w:ascii="Times New Roman" w:eastAsia="Times New Roman" w:hAnsi="Times New Roman" w:cs="Times New Roman"/>
          <w:color w:val="2D3B45"/>
          <w:sz w:val="24"/>
          <w:szCs w:val="24"/>
        </w:rPr>
        <w:t xml:space="preserve"> Th</w:t>
      </w:r>
      <w:r w:rsidRPr="000A4FE1">
        <w:rPr>
          <w:rFonts w:ascii="Times New Roman" w:eastAsia="Times New Roman" w:hAnsi="Times New Roman" w:cs="Times New Roman"/>
          <w:color w:val="2D3B45"/>
          <w:sz w:val="24"/>
          <w:szCs w:val="24"/>
        </w:rPr>
        <w:t xml:space="preserve"> F 08:00 a.m. – 10:0</w:t>
      </w:r>
      <w:r w:rsidR="00602F97" w:rsidRPr="000A4FE1">
        <w:rPr>
          <w:rFonts w:ascii="Times New Roman" w:eastAsia="Times New Roman" w:hAnsi="Times New Roman" w:cs="Times New Roman"/>
          <w:color w:val="2D3B45"/>
          <w:sz w:val="24"/>
          <w:szCs w:val="24"/>
        </w:rPr>
        <w:t>5 a.m.</w:t>
      </w:r>
      <w:r w:rsidR="00602F97" w:rsidRPr="000A4FE1">
        <w:rPr>
          <w:rFonts w:ascii="Times New Roman" w:eastAsia="Times New Roman" w:hAnsi="Times New Roman" w:cs="Times New Roman"/>
          <w:color w:val="2D3B45"/>
          <w:sz w:val="24"/>
          <w:szCs w:val="24"/>
        </w:rPr>
        <w:br/>
        <w:t>Instructor: Edwin Macaraeg, MA</w:t>
      </w:r>
      <w:r w:rsidR="00602F97" w:rsidRPr="000A4FE1">
        <w:rPr>
          <w:rFonts w:ascii="Times New Roman" w:eastAsia="Times New Roman" w:hAnsi="Times New Roman" w:cs="Times New Roman"/>
          <w:color w:val="2D3B45"/>
          <w:sz w:val="24"/>
          <w:szCs w:val="24"/>
        </w:rPr>
        <w:br/>
        <w:t>E-mail: edwin.macaraeg@scccd.edu</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________________________________________</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Course Catalogue Description:</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visual dialogue that occurs throughout the different communities in the world. ADVISORIES: Eligibility for English 125 and 126 (A, CSU-GE, UC, I)</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Student Learning Outcomes:</w:t>
      </w:r>
    </w:p>
    <w:p w:rsidR="00602F97" w:rsidRPr="000A4FE1"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Upon completion of this course, students will be able to:</w:t>
      </w:r>
    </w:p>
    <w:p w:rsidR="00602F97" w:rsidRPr="000A4FE1"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Identify basic art media, materials, processes, and terminology specific to architecture, crafts, drawing, film, digital/electronic media, painting, photography, printmaking, and sculpture.</w:t>
      </w:r>
    </w:p>
    <w:p w:rsidR="00602F97" w:rsidRPr="000A4FE1"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Identify basic compositions in artwork, based upon knowledge of the elements and principles of design.</w:t>
      </w:r>
    </w:p>
    <w:p w:rsidR="00602F97" w:rsidRPr="000A4FE1"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Discuss, analyze, and evaluate the iconography of a work of art.</w:t>
      </w:r>
    </w:p>
    <w:p w:rsidR="00602F97" w:rsidRPr="000A4FE1"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Discuss the basic purposes of art and how cultural/historical context influences it.</w:t>
      </w:r>
    </w:p>
    <w:p w:rsidR="00602F97" w:rsidRPr="000A4FE1"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Discuss the type of artist/artisan who mad</w:t>
      </w:r>
      <w:bookmarkStart w:id="0" w:name="_GoBack"/>
      <w:bookmarkEnd w:id="0"/>
      <w:r w:rsidRPr="000A4FE1">
        <w:rPr>
          <w:rFonts w:ascii="Times New Roman" w:eastAsia="Times New Roman" w:hAnsi="Times New Roman" w:cs="Times New Roman"/>
          <w:color w:val="2D3B45"/>
          <w:sz w:val="24"/>
          <w:szCs w:val="24"/>
        </w:rPr>
        <w:t xml:space="preserve">e a </w:t>
      </w:r>
      <w:proofErr w:type="gramStart"/>
      <w:r w:rsidRPr="000A4FE1">
        <w:rPr>
          <w:rFonts w:ascii="Times New Roman" w:eastAsia="Times New Roman" w:hAnsi="Times New Roman" w:cs="Times New Roman"/>
          <w:color w:val="2D3B45"/>
          <w:sz w:val="24"/>
          <w:szCs w:val="24"/>
        </w:rPr>
        <w:t>particular piece</w:t>
      </w:r>
      <w:proofErr w:type="gramEnd"/>
      <w:r w:rsidRPr="000A4FE1">
        <w:rPr>
          <w:rFonts w:ascii="Times New Roman" w:eastAsia="Times New Roman" w:hAnsi="Times New Roman" w:cs="Times New Roman"/>
          <w:color w:val="2D3B45"/>
          <w:sz w:val="24"/>
          <w:szCs w:val="24"/>
        </w:rPr>
        <w:t xml:space="preserve"> of art and their working manner/context.</w:t>
      </w:r>
    </w:p>
    <w:p w:rsidR="00602F97" w:rsidRPr="000A4FE1"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Identify the major periods/styles in Art History.</w:t>
      </w:r>
    </w:p>
    <w:p w:rsidR="00602F97" w:rsidRPr="000A4FE1" w:rsidRDefault="00602F97" w:rsidP="00602F97">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Analyze unfamiliar artwork objectively using art vocabulary, to achieve an enhanced appreciation of the artistic creative process.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Required Text:</w:t>
      </w:r>
    </w:p>
    <w:p w:rsidR="000A4FE1" w:rsidRPr="000A4FE1" w:rsidRDefault="000A4FE1" w:rsidP="000A4FE1">
      <w:pPr>
        <w:spacing w:before="100" w:beforeAutospacing="1" w:after="100" w:afterAutospacing="1" w:line="240" w:lineRule="auto"/>
        <w:rPr>
          <w:rFonts w:ascii="Times New Roman" w:eastAsia="Times New Roman" w:hAnsi="Times New Roman" w:cs="Times New Roman"/>
          <w:sz w:val="24"/>
          <w:szCs w:val="24"/>
        </w:rPr>
      </w:pPr>
      <w:proofErr w:type="spellStart"/>
      <w:r w:rsidRPr="000A4FE1">
        <w:rPr>
          <w:rFonts w:ascii="Times New Roman" w:eastAsia="Times New Roman" w:hAnsi="Times New Roman" w:cs="Times New Roman"/>
          <w:sz w:val="24"/>
          <w:szCs w:val="24"/>
        </w:rPr>
        <w:t>Prebles</w:t>
      </w:r>
      <w:proofErr w:type="spellEnd"/>
      <w:r w:rsidRPr="000A4FE1">
        <w:rPr>
          <w:rFonts w:ascii="Times New Roman" w:eastAsia="Times New Roman" w:hAnsi="Times New Roman" w:cs="Times New Roman"/>
          <w:sz w:val="24"/>
          <w:szCs w:val="24"/>
        </w:rPr>
        <w:t xml:space="preserve">' Artforms (11th Edition) 11th Edition by Sarah </w:t>
      </w:r>
      <w:proofErr w:type="gramStart"/>
      <w:r w:rsidRPr="000A4FE1">
        <w:rPr>
          <w:rFonts w:ascii="Times New Roman" w:eastAsia="Times New Roman" w:hAnsi="Times New Roman" w:cs="Times New Roman"/>
          <w:sz w:val="24"/>
          <w:szCs w:val="24"/>
        </w:rPr>
        <w:t>Preble ,</w:t>
      </w:r>
      <w:proofErr w:type="gramEnd"/>
      <w:r w:rsidRPr="000A4FE1">
        <w:rPr>
          <w:rFonts w:ascii="Times New Roman" w:eastAsia="Times New Roman" w:hAnsi="Times New Roman" w:cs="Times New Roman"/>
          <w:sz w:val="24"/>
          <w:szCs w:val="24"/>
        </w:rPr>
        <w:t> Patrick L. Frank</w:t>
      </w:r>
    </w:p>
    <w:p w:rsidR="000A4FE1" w:rsidRPr="000A4FE1" w:rsidRDefault="000A4FE1" w:rsidP="000A4FE1">
      <w:pPr>
        <w:spacing w:before="100" w:beforeAutospacing="1" w:after="100" w:afterAutospacing="1" w:line="240" w:lineRule="auto"/>
        <w:rPr>
          <w:rFonts w:ascii="Times New Roman" w:eastAsia="Times New Roman" w:hAnsi="Times New Roman" w:cs="Times New Roman"/>
          <w:sz w:val="24"/>
          <w:szCs w:val="24"/>
        </w:rPr>
      </w:pPr>
      <w:r w:rsidRPr="000A4FE1">
        <w:rPr>
          <w:rFonts w:ascii="Times New Roman" w:eastAsia="Times New Roman" w:hAnsi="Times New Roman" w:cs="Times New Roman"/>
          <w:b/>
          <w:bCs/>
          <w:sz w:val="24"/>
          <w:szCs w:val="24"/>
        </w:rPr>
        <w:t>ISBN: 978-0134536330</w:t>
      </w:r>
    </w:p>
    <w:p w:rsidR="000A4FE1" w:rsidRPr="000A4FE1" w:rsidRDefault="000A4FE1" w:rsidP="00602F97">
      <w:pPr>
        <w:shd w:val="clear" w:color="auto" w:fill="FFFFFF"/>
        <w:spacing w:before="180" w:after="180" w:line="240" w:lineRule="auto"/>
        <w:rPr>
          <w:rFonts w:ascii="Times New Roman" w:eastAsia="Times New Roman" w:hAnsi="Times New Roman" w:cs="Times New Roman"/>
          <w:color w:val="2D3B45"/>
          <w:sz w:val="24"/>
          <w:szCs w:val="24"/>
        </w:rPr>
      </w:pP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Required Materials:</w:t>
      </w:r>
    </w:p>
    <w:p w:rsidR="00602F97" w:rsidRPr="000A4FE1" w:rsidRDefault="00602F97"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Notebook – college ruled</w:t>
      </w:r>
    </w:p>
    <w:p w:rsidR="00602F97" w:rsidRPr="000A4FE1" w:rsidRDefault="00DB1F58"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Scantrons 882</w:t>
      </w:r>
      <w:r w:rsidR="00602F97" w:rsidRPr="000A4FE1">
        <w:rPr>
          <w:rFonts w:ascii="Times New Roman" w:eastAsia="Times New Roman" w:hAnsi="Times New Roman" w:cs="Times New Roman"/>
          <w:color w:val="2D3B45"/>
          <w:sz w:val="24"/>
          <w:szCs w:val="24"/>
        </w:rPr>
        <w:t>-E (</w:t>
      </w:r>
      <w:r w:rsidRPr="000A4FE1">
        <w:rPr>
          <w:rFonts w:ascii="Times New Roman" w:eastAsia="Times New Roman" w:hAnsi="Times New Roman" w:cs="Times New Roman"/>
          <w:color w:val="2D3B45"/>
          <w:sz w:val="24"/>
          <w:szCs w:val="24"/>
        </w:rPr>
        <w:t>5</w:t>
      </w:r>
      <w:r w:rsidR="00602F97" w:rsidRPr="000A4FE1">
        <w:rPr>
          <w:rFonts w:ascii="Times New Roman" w:eastAsia="Times New Roman" w:hAnsi="Times New Roman" w:cs="Times New Roman"/>
          <w:color w:val="2D3B45"/>
          <w:sz w:val="24"/>
          <w:szCs w:val="24"/>
        </w:rPr>
        <w:t xml:space="preserve"> total will be needed for this class)</w:t>
      </w:r>
    </w:p>
    <w:p w:rsidR="00602F97" w:rsidRPr="000A4FE1" w:rsidRDefault="00602F97"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NO.2 Pencils</w:t>
      </w:r>
    </w:p>
    <w:p w:rsidR="00602F97" w:rsidRPr="000A4FE1" w:rsidRDefault="00602F97"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Sketchbook (Mix Media works best) ***</w:t>
      </w:r>
    </w:p>
    <w:p w:rsidR="00602F97" w:rsidRPr="000A4FE1" w:rsidRDefault="00602F97"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Scissors ***</w:t>
      </w:r>
    </w:p>
    <w:p w:rsidR="00602F97" w:rsidRPr="000A4FE1" w:rsidRDefault="00602F97"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lastRenderedPageBreak/>
        <w:t>Glue Stick ***</w:t>
      </w:r>
    </w:p>
    <w:p w:rsidR="00602F97" w:rsidRPr="000A4FE1" w:rsidRDefault="00602F97" w:rsidP="00602F97">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Marker(s)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 Instructor will notify class in advance before using these materials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Class Activities: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Class activities may include lecture, slide presentations and videos, discussion, homework and projects, written assignments, quizzes and exams.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Grading:</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You will be given grades based on a total accumulative score: A, B, C, D, F; determined as follows: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A = 90 – 100% </w:t>
      </w:r>
      <w:r w:rsidRPr="000A4FE1">
        <w:rPr>
          <w:rFonts w:ascii="Times New Roman" w:eastAsia="Times New Roman" w:hAnsi="Times New Roman" w:cs="Times New Roman"/>
          <w:color w:val="2D3B45"/>
          <w:sz w:val="24"/>
          <w:szCs w:val="24"/>
        </w:rPr>
        <w:br/>
        <w:t>B = 80 – 89% </w:t>
      </w:r>
      <w:r w:rsidRPr="000A4FE1">
        <w:rPr>
          <w:rFonts w:ascii="Times New Roman" w:eastAsia="Times New Roman" w:hAnsi="Times New Roman" w:cs="Times New Roman"/>
          <w:color w:val="2D3B45"/>
          <w:sz w:val="24"/>
          <w:szCs w:val="24"/>
        </w:rPr>
        <w:br/>
        <w:t>C = 70 – 79% </w:t>
      </w:r>
      <w:r w:rsidRPr="000A4FE1">
        <w:rPr>
          <w:rFonts w:ascii="Times New Roman" w:eastAsia="Times New Roman" w:hAnsi="Times New Roman" w:cs="Times New Roman"/>
          <w:color w:val="2D3B45"/>
          <w:sz w:val="24"/>
          <w:szCs w:val="24"/>
        </w:rPr>
        <w:br/>
        <w:t>D = 60 – 69% </w:t>
      </w:r>
      <w:r w:rsidRPr="000A4FE1">
        <w:rPr>
          <w:rFonts w:ascii="Times New Roman" w:eastAsia="Times New Roman" w:hAnsi="Times New Roman" w:cs="Times New Roman"/>
          <w:color w:val="2D3B45"/>
          <w:sz w:val="24"/>
          <w:szCs w:val="24"/>
        </w:rPr>
        <w:br/>
        <w:t>F = 0 – 59%</w:t>
      </w:r>
    </w:p>
    <w:p w:rsidR="00602F97" w:rsidRPr="000A4FE1" w:rsidRDefault="00400B51" w:rsidP="00400B51">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5 Examination</w:t>
      </w:r>
      <w:r w:rsidR="00602F97" w:rsidRPr="000A4FE1">
        <w:rPr>
          <w:rFonts w:ascii="Times New Roman" w:eastAsia="Times New Roman" w:hAnsi="Times New Roman" w:cs="Times New Roman"/>
          <w:color w:val="2D3B45"/>
          <w:sz w:val="24"/>
          <w:szCs w:val="24"/>
        </w:rPr>
        <w:t xml:space="preserve"> Ass</w:t>
      </w:r>
      <w:r w:rsidRPr="000A4FE1">
        <w:rPr>
          <w:rFonts w:ascii="Times New Roman" w:eastAsia="Times New Roman" w:hAnsi="Times New Roman" w:cs="Times New Roman"/>
          <w:color w:val="2D3B45"/>
          <w:sz w:val="24"/>
          <w:szCs w:val="24"/>
        </w:rPr>
        <w:t>ignments (20% each)</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100% Total</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Students with disabilities: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xml:space="preserve">If you have a verified need for an academic accommodation or materials in alternate media (i.e.… Braille, large print, electronic text, </w:t>
      </w:r>
      <w:proofErr w:type="spellStart"/>
      <w:r w:rsidRPr="000A4FE1">
        <w:rPr>
          <w:rFonts w:ascii="Times New Roman" w:eastAsia="Times New Roman" w:hAnsi="Times New Roman" w:cs="Times New Roman"/>
          <w:color w:val="2D3B45"/>
          <w:sz w:val="24"/>
          <w:szCs w:val="24"/>
        </w:rPr>
        <w:t>etc</w:t>
      </w:r>
      <w:proofErr w:type="spellEnd"/>
      <w:r w:rsidRPr="000A4FE1">
        <w:rPr>
          <w:rFonts w:ascii="Times New Roman" w:eastAsia="Times New Roman" w:hAnsi="Times New Roman" w:cs="Times New Roman"/>
          <w:color w:val="2D3B45"/>
          <w:sz w:val="24"/>
          <w:szCs w:val="24"/>
        </w:rPr>
        <w:t>…) per the Americans With Disabilities Act or Section 504 of the Rehabilitation Act, please contact your instructor as soon as possible.</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CANVAS: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xml:space="preserve">Students will be able to access content regarding this course through Canvas (The new Blackboard) i.e. Make-up quizzes, discussions, files, assignment details, student grades and videos watched in class, </w:t>
      </w:r>
      <w:proofErr w:type="gramStart"/>
      <w:r w:rsidRPr="000A4FE1">
        <w:rPr>
          <w:rFonts w:ascii="Times New Roman" w:eastAsia="Times New Roman" w:hAnsi="Times New Roman" w:cs="Times New Roman"/>
          <w:color w:val="2D3B45"/>
          <w:sz w:val="24"/>
          <w:szCs w:val="24"/>
        </w:rPr>
        <w:t>etc..</w:t>
      </w:r>
      <w:proofErr w:type="gramEnd"/>
      <w:r w:rsidRPr="000A4FE1">
        <w:rPr>
          <w:rFonts w:ascii="Times New Roman" w:eastAsia="Times New Roman" w:hAnsi="Times New Roman" w:cs="Times New Roman"/>
          <w:color w:val="2D3B45"/>
          <w:sz w:val="24"/>
          <w:szCs w:val="24"/>
        </w:rPr>
        <w:t>  The syllabus may be accessed and printed from this site.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Messaging on CANVAS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When students use Canvas to message instructors, it is best to use the Inbox function and not reply to a string on an assignment, discussion, etc... It is always recommended to e-mail your professors directly.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Google Docs: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lastRenderedPageBreak/>
        <w:t xml:space="preserve">Please do not use Google Docs to turn in assignments. When sharing documents on Google Docs, only </w:t>
      </w:r>
      <w:proofErr w:type="spellStart"/>
      <w:r w:rsidRPr="000A4FE1">
        <w:rPr>
          <w:rFonts w:ascii="Times New Roman" w:eastAsia="Times New Roman" w:hAnsi="Times New Roman" w:cs="Times New Roman"/>
          <w:color w:val="2D3B45"/>
          <w:sz w:val="24"/>
          <w:szCs w:val="24"/>
        </w:rPr>
        <w:t>gmail</w:t>
      </w:r>
      <w:proofErr w:type="spellEnd"/>
      <w:r w:rsidRPr="000A4FE1">
        <w:rPr>
          <w:rFonts w:ascii="Times New Roman" w:eastAsia="Times New Roman" w:hAnsi="Times New Roman" w:cs="Times New Roman"/>
          <w:color w:val="2D3B45"/>
          <w:sz w:val="24"/>
          <w:szCs w:val="24"/>
        </w:rPr>
        <w:t xml:space="preserve"> addresses </w:t>
      </w:r>
      <w:proofErr w:type="gramStart"/>
      <w:r w:rsidRPr="000A4FE1">
        <w:rPr>
          <w:rFonts w:ascii="Times New Roman" w:eastAsia="Times New Roman" w:hAnsi="Times New Roman" w:cs="Times New Roman"/>
          <w:color w:val="2D3B45"/>
          <w:sz w:val="24"/>
          <w:szCs w:val="24"/>
        </w:rPr>
        <w:t>are allowed to</w:t>
      </w:r>
      <w:proofErr w:type="gramEnd"/>
      <w:r w:rsidRPr="000A4FE1">
        <w:rPr>
          <w:rFonts w:ascii="Times New Roman" w:eastAsia="Times New Roman" w:hAnsi="Times New Roman" w:cs="Times New Roman"/>
          <w:color w:val="2D3B45"/>
          <w:sz w:val="24"/>
          <w:szCs w:val="24"/>
        </w:rPr>
        <w:t xml:space="preserve"> view the work.  This makes it difficult for instructors who use a campus e-mail account as their default inbox for school.</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Assignments: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Assignments are due at the beginning of class on the due date unless otherwise stated. 10% of the total point value will automatically be deducted for late assignments. 20% of the total value will be deducted if more than 1 week late.  Late assignments are no longer accepted after two weeks.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Written assignments must be typed out and printed for submission. They may be e-mailed if given consent by instructor.</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xml:space="preserve">ALL submitted assignments via e-mail must be in doc, </w:t>
      </w:r>
      <w:proofErr w:type="spellStart"/>
      <w:r w:rsidRPr="000A4FE1">
        <w:rPr>
          <w:rFonts w:ascii="Times New Roman" w:eastAsia="Times New Roman" w:hAnsi="Times New Roman" w:cs="Times New Roman"/>
          <w:color w:val="2D3B45"/>
          <w:sz w:val="24"/>
          <w:szCs w:val="24"/>
        </w:rPr>
        <w:t>docx</w:t>
      </w:r>
      <w:proofErr w:type="spellEnd"/>
      <w:r w:rsidRPr="000A4FE1">
        <w:rPr>
          <w:rFonts w:ascii="Times New Roman" w:eastAsia="Times New Roman" w:hAnsi="Times New Roman" w:cs="Times New Roman"/>
          <w:color w:val="2D3B45"/>
          <w:sz w:val="24"/>
          <w:szCs w:val="24"/>
        </w:rPr>
        <w:t xml:space="preserve">, pdf, or </w:t>
      </w:r>
      <w:proofErr w:type="spellStart"/>
      <w:r w:rsidRPr="000A4FE1">
        <w:rPr>
          <w:rFonts w:ascii="Times New Roman" w:eastAsia="Times New Roman" w:hAnsi="Times New Roman" w:cs="Times New Roman"/>
          <w:color w:val="2D3B45"/>
          <w:sz w:val="24"/>
          <w:szCs w:val="24"/>
        </w:rPr>
        <w:t>pdfx</w:t>
      </w:r>
      <w:proofErr w:type="spellEnd"/>
      <w:r w:rsidRPr="000A4FE1">
        <w:rPr>
          <w:rFonts w:ascii="Times New Roman" w:eastAsia="Times New Roman" w:hAnsi="Times New Roman" w:cs="Times New Roman"/>
          <w:color w:val="2D3B45"/>
          <w:sz w:val="24"/>
          <w:szCs w:val="24"/>
        </w:rPr>
        <w:t xml:space="preserve"> format.  I will not accept submissions that I </w:t>
      </w:r>
      <w:proofErr w:type="spellStart"/>
      <w:r w:rsidRPr="000A4FE1">
        <w:rPr>
          <w:rFonts w:ascii="Times New Roman" w:eastAsia="Times New Roman" w:hAnsi="Times New Roman" w:cs="Times New Roman"/>
          <w:color w:val="2D3B45"/>
          <w:sz w:val="24"/>
          <w:szCs w:val="24"/>
        </w:rPr>
        <w:t>can not</w:t>
      </w:r>
      <w:proofErr w:type="spellEnd"/>
      <w:r w:rsidRPr="000A4FE1">
        <w:rPr>
          <w:rFonts w:ascii="Times New Roman" w:eastAsia="Times New Roman" w:hAnsi="Times New Roman" w:cs="Times New Roman"/>
          <w:color w:val="2D3B45"/>
          <w:sz w:val="24"/>
          <w:szCs w:val="24"/>
        </w:rPr>
        <w:t xml:space="preserve"> view due to it being an unknown file type.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Recommended Galleries: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■Fresno Art Museum</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■ART HOP</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■http://www.1821gallery.com/</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■http://www.maderaarts.org/</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■http://www.fresnostate.edu/artshum/artanddesign/gallery/</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■https://library.fresnostate.edu/</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■http://www.mstreetarts.com/</w:t>
      </w:r>
    </w:p>
    <w:p w:rsidR="00602F97" w:rsidRPr="000A4FE1" w:rsidRDefault="00602F97" w:rsidP="00602F97">
      <w:pPr>
        <w:shd w:val="clear" w:color="auto" w:fill="FFFFFF"/>
        <w:spacing w:after="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w:t>
      </w:r>
      <w:hyperlink r:id="rId5" w:tgtFrame="_blank" w:history="1">
        <w:r w:rsidRPr="000A4FE1">
          <w:rPr>
            <w:rFonts w:ascii="Times New Roman" w:eastAsia="Times New Roman" w:hAnsi="Times New Roman" w:cs="Times New Roman"/>
            <w:color w:val="0000FF"/>
            <w:sz w:val="24"/>
            <w:szCs w:val="24"/>
            <w:u w:val="single"/>
          </w:rPr>
          <w:t>http://figtreegallery.us/</w:t>
        </w:r>
        <w:r w:rsidRPr="000A4FE1">
          <w:rPr>
            <w:rFonts w:ascii="Times New Roman" w:eastAsia="Times New Roman" w:hAnsi="Times New Roman" w:cs="Times New Roman"/>
            <w:color w:val="0000FF"/>
            <w:sz w:val="24"/>
            <w:szCs w:val="24"/>
            <w:u w:val="single"/>
            <w:bdr w:val="none" w:sz="0" w:space="0" w:color="auto" w:frame="1"/>
          </w:rPr>
          <w:t> (Links to an external site.)Links to an external site.</w:t>
        </w:r>
      </w:hyperlink>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xml:space="preserve">■Any major art gallery within a big city I.E. LACMA, SFMOMA, The Getty </w:t>
      </w:r>
      <w:proofErr w:type="gramStart"/>
      <w:r w:rsidRPr="000A4FE1">
        <w:rPr>
          <w:rFonts w:ascii="Times New Roman" w:eastAsia="Times New Roman" w:hAnsi="Times New Roman" w:cs="Times New Roman"/>
          <w:color w:val="2D3B45"/>
          <w:sz w:val="24"/>
          <w:szCs w:val="24"/>
        </w:rPr>
        <w:t>etc..</w:t>
      </w:r>
      <w:proofErr w:type="gramEnd"/>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Attendance &amp; Tardiness: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xml:space="preserve">Class attendance is mandatory. Roll will be taken at each meeting. Attendance is usually documented through a </w:t>
      </w:r>
      <w:proofErr w:type="spellStart"/>
      <w:proofErr w:type="gramStart"/>
      <w:r w:rsidRPr="000A4FE1">
        <w:rPr>
          <w:rFonts w:ascii="Times New Roman" w:eastAsia="Times New Roman" w:hAnsi="Times New Roman" w:cs="Times New Roman"/>
          <w:color w:val="2D3B45"/>
          <w:sz w:val="24"/>
          <w:szCs w:val="24"/>
        </w:rPr>
        <w:t>sign up</w:t>
      </w:r>
      <w:proofErr w:type="spellEnd"/>
      <w:proofErr w:type="gramEnd"/>
      <w:r w:rsidRPr="000A4FE1">
        <w:rPr>
          <w:rFonts w:ascii="Times New Roman" w:eastAsia="Times New Roman" w:hAnsi="Times New Roman" w:cs="Times New Roman"/>
          <w:color w:val="2D3B45"/>
          <w:sz w:val="24"/>
          <w:szCs w:val="24"/>
        </w:rPr>
        <w:t xml:space="preserve"> sheet or by quizzes/assignments that are turned in.  If you are absent two consecutive weeks or 5 total absences at any time during the semester, you will be dropped at the instructor’s discretion. 6 total absences will be an automatic drop (W) or failing grade (F) if past the final drop deadline. Being prompt and on time to class is required and appreciated. Arriving in class late will result to a tardy.  A tardy is also given to students leaving class early.  Two counts of tardiness will result to an absence.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lastRenderedPageBreak/>
        <w:t xml:space="preserve">Students are responsible for finding out information on missed classes.  There are certain in-class assignments that </w:t>
      </w:r>
      <w:proofErr w:type="spellStart"/>
      <w:r w:rsidRPr="000A4FE1">
        <w:rPr>
          <w:rFonts w:ascii="Times New Roman" w:eastAsia="Times New Roman" w:hAnsi="Times New Roman" w:cs="Times New Roman"/>
          <w:color w:val="2D3B45"/>
          <w:sz w:val="24"/>
          <w:szCs w:val="24"/>
        </w:rPr>
        <w:t>can not</w:t>
      </w:r>
      <w:proofErr w:type="spellEnd"/>
      <w:r w:rsidRPr="000A4FE1">
        <w:rPr>
          <w:rFonts w:ascii="Times New Roman" w:eastAsia="Times New Roman" w:hAnsi="Times New Roman" w:cs="Times New Roman"/>
          <w:color w:val="2D3B45"/>
          <w:sz w:val="24"/>
          <w:szCs w:val="24"/>
        </w:rPr>
        <w:t xml:space="preserve"> be made up.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Note: If the class meets twice a week, a total of 6 absences are allowed per semester.  If a class meets three times a week, a total of 8 absences are allowed per semester. A class that meets once a week has an allowance of 4 absences per semester.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Examples of Excused Absences:</w:t>
      </w:r>
    </w:p>
    <w:p w:rsidR="00602F97" w:rsidRPr="000A4FE1"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Funerals, family emergencies</w:t>
      </w:r>
    </w:p>
    <w:p w:rsidR="00602F97" w:rsidRPr="000A4FE1"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Sickness and injuries</w:t>
      </w:r>
    </w:p>
    <w:p w:rsidR="00602F97" w:rsidRPr="000A4FE1"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Religious observances</w:t>
      </w:r>
    </w:p>
    <w:p w:rsidR="00602F97" w:rsidRPr="000A4FE1"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xml:space="preserve">School authorized activities such as sport, band performance, school team </w:t>
      </w:r>
      <w:proofErr w:type="gramStart"/>
      <w:r w:rsidRPr="000A4FE1">
        <w:rPr>
          <w:rFonts w:ascii="Times New Roman" w:eastAsia="Times New Roman" w:hAnsi="Times New Roman" w:cs="Times New Roman"/>
          <w:color w:val="2D3B45"/>
          <w:sz w:val="24"/>
          <w:szCs w:val="24"/>
        </w:rPr>
        <w:t>etc..</w:t>
      </w:r>
      <w:proofErr w:type="gramEnd"/>
    </w:p>
    <w:p w:rsidR="00602F97" w:rsidRPr="000A4FE1"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Jury duty or military duty</w:t>
      </w:r>
    </w:p>
    <w:p w:rsidR="00602F97" w:rsidRPr="000A4FE1"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Psychosocial or mental disability</w:t>
      </w:r>
    </w:p>
    <w:p w:rsidR="00602F97" w:rsidRPr="000A4FE1" w:rsidRDefault="00602F97" w:rsidP="00602F97">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Authorized documentation of excused absences must be presented to instructor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Examples of Unexcused Absences:</w:t>
      </w:r>
    </w:p>
    <w:p w:rsidR="00602F97" w:rsidRPr="000A4FE1" w:rsidRDefault="00602F97" w:rsidP="00602F97">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Work</w:t>
      </w:r>
    </w:p>
    <w:p w:rsidR="00602F97" w:rsidRPr="000A4FE1" w:rsidRDefault="00602F97" w:rsidP="00602F97">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Babysitting</w:t>
      </w:r>
    </w:p>
    <w:p w:rsidR="00602F97" w:rsidRPr="000A4FE1" w:rsidRDefault="00602F97" w:rsidP="00602F97">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Family vacations</w:t>
      </w:r>
    </w:p>
    <w:p w:rsidR="00602F97" w:rsidRPr="000A4FE1" w:rsidRDefault="00602F97" w:rsidP="00602F97">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Lack of transportation</w:t>
      </w:r>
    </w:p>
    <w:p w:rsidR="00602F97" w:rsidRPr="000A4FE1" w:rsidRDefault="00602F97" w:rsidP="00602F97">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Concerts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Exams/Quizzes: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Exams/quizzes must be taken when given in class.</w:t>
      </w:r>
      <w:r w:rsidR="00400B51" w:rsidRPr="000A4FE1">
        <w:rPr>
          <w:rFonts w:ascii="Times New Roman" w:eastAsia="Times New Roman" w:hAnsi="Times New Roman" w:cs="Times New Roman"/>
          <w:color w:val="2D3B45"/>
          <w:sz w:val="24"/>
          <w:szCs w:val="24"/>
        </w:rPr>
        <w:t xml:space="preserve"> Make-up exams</w:t>
      </w:r>
      <w:r w:rsidRPr="000A4FE1">
        <w:rPr>
          <w:rFonts w:ascii="Times New Roman" w:eastAsia="Times New Roman" w:hAnsi="Times New Roman" w:cs="Times New Roman"/>
          <w:color w:val="2D3B45"/>
          <w:sz w:val="24"/>
          <w:szCs w:val="24"/>
        </w:rPr>
        <w:t xml:space="preserve"> are available on Canvas for a limited time</w:t>
      </w:r>
      <w:r w:rsidR="00400B51" w:rsidRPr="000A4FE1">
        <w:rPr>
          <w:rFonts w:ascii="Times New Roman" w:eastAsia="Times New Roman" w:hAnsi="Times New Roman" w:cs="Times New Roman"/>
          <w:color w:val="2D3B45"/>
          <w:sz w:val="24"/>
          <w:szCs w:val="24"/>
        </w:rPr>
        <w:t xml:space="preserve"> upon request</w:t>
      </w:r>
      <w:r w:rsidRPr="000A4FE1">
        <w:rPr>
          <w:rFonts w:ascii="Times New Roman" w:eastAsia="Times New Roman" w:hAnsi="Times New Roman" w:cs="Times New Roman"/>
          <w:color w:val="2D3B45"/>
          <w:sz w:val="24"/>
          <w:szCs w:val="24"/>
        </w:rPr>
        <w:t xml:space="preserve">. Make-up </w:t>
      </w:r>
      <w:r w:rsidR="00400B51" w:rsidRPr="000A4FE1">
        <w:rPr>
          <w:rFonts w:ascii="Times New Roman" w:eastAsia="Times New Roman" w:hAnsi="Times New Roman" w:cs="Times New Roman"/>
          <w:color w:val="2D3B45"/>
          <w:sz w:val="24"/>
          <w:szCs w:val="24"/>
        </w:rPr>
        <w:t>exams</w:t>
      </w:r>
      <w:r w:rsidRPr="000A4FE1">
        <w:rPr>
          <w:rFonts w:ascii="Times New Roman" w:eastAsia="Times New Roman" w:hAnsi="Times New Roman" w:cs="Times New Roman"/>
          <w:color w:val="2D3B45"/>
          <w:sz w:val="24"/>
          <w:szCs w:val="24"/>
        </w:rPr>
        <w:t>, like late work will have an automatic deduction of 10%. There is an automatic 10% deduction for not having scantron.</w:t>
      </w:r>
    </w:p>
    <w:p w:rsidR="00DB1F58" w:rsidRPr="000A4FE1" w:rsidRDefault="00DB1F58" w:rsidP="00602F97">
      <w:pPr>
        <w:shd w:val="clear" w:color="auto" w:fill="FFFFFF"/>
        <w:spacing w:before="180" w:after="180" w:line="240" w:lineRule="auto"/>
        <w:rPr>
          <w:rFonts w:ascii="Times New Roman" w:eastAsia="Times New Roman" w:hAnsi="Times New Roman" w:cs="Times New Roman"/>
          <w:b/>
          <w:bCs/>
          <w:color w:val="2D3B45"/>
          <w:sz w:val="24"/>
          <w:szCs w:val="24"/>
        </w:rPr>
      </w:pP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Extra Credit:</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xml:space="preserve">Some </w:t>
      </w:r>
      <w:r w:rsidR="00DB1F58" w:rsidRPr="000A4FE1">
        <w:rPr>
          <w:rFonts w:ascii="Times New Roman" w:eastAsia="Times New Roman" w:hAnsi="Times New Roman" w:cs="Times New Roman"/>
          <w:color w:val="2D3B45"/>
          <w:sz w:val="24"/>
          <w:szCs w:val="24"/>
        </w:rPr>
        <w:t>exams may</w:t>
      </w:r>
      <w:r w:rsidRPr="000A4FE1">
        <w:rPr>
          <w:rFonts w:ascii="Times New Roman" w:eastAsia="Times New Roman" w:hAnsi="Times New Roman" w:cs="Times New Roman"/>
          <w:color w:val="2D3B45"/>
          <w:sz w:val="24"/>
          <w:szCs w:val="24"/>
        </w:rPr>
        <w:t xml:space="preserve"> have extra credit questions on them. There will be no</w:t>
      </w:r>
      <w:r w:rsidR="00DB1F58" w:rsidRPr="000A4FE1">
        <w:rPr>
          <w:rFonts w:ascii="Times New Roman" w:eastAsia="Times New Roman" w:hAnsi="Times New Roman" w:cs="Times New Roman"/>
          <w:color w:val="2D3B45"/>
          <w:sz w:val="24"/>
          <w:szCs w:val="24"/>
        </w:rPr>
        <w:t xml:space="preserve"> extra credit on make-up exams</w:t>
      </w:r>
      <w:r w:rsidRPr="000A4FE1">
        <w:rPr>
          <w:rFonts w:ascii="Times New Roman" w:eastAsia="Times New Roman" w:hAnsi="Times New Roman" w:cs="Times New Roman"/>
          <w:color w:val="2D3B45"/>
          <w:sz w:val="24"/>
          <w:szCs w:val="24"/>
        </w:rPr>
        <w:t>. Extra credit will also be given for attending Art Hop and other museums/gallery shows and turning in a one-page typed report on the activity, if pre-approved by the instructor. Extra credit will be offered to the class as a whole – not to individual students. Extra credit may not exceed 5% of your total grade.</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Course objectives: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In the process of completing this course, students will demonstrate:</w:t>
      </w:r>
      <w:r w:rsidRPr="000A4FE1">
        <w:rPr>
          <w:rFonts w:ascii="Times New Roman" w:eastAsia="Times New Roman" w:hAnsi="Times New Roman" w:cs="Times New Roman"/>
          <w:color w:val="2D3B45"/>
          <w:sz w:val="24"/>
          <w:szCs w:val="24"/>
        </w:rPr>
        <w:br/>
        <w:t>- A basic knowledge of the visual arts, including architecture, crafts, drawing, film, digital/electronic media, painting, photography, printmaking, and sculpture.</w:t>
      </w:r>
      <w:r w:rsidRPr="000A4FE1">
        <w:rPr>
          <w:rFonts w:ascii="Times New Roman" w:eastAsia="Times New Roman" w:hAnsi="Times New Roman" w:cs="Times New Roman"/>
          <w:color w:val="2D3B45"/>
          <w:sz w:val="24"/>
          <w:szCs w:val="24"/>
        </w:rPr>
        <w:br/>
      </w:r>
      <w:r w:rsidRPr="000A4FE1">
        <w:rPr>
          <w:rFonts w:ascii="Times New Roman" w:eastAsia="Times New Roman" w:hAnsi="Times New Roman" w:cs="Times New Roman"/>
          <w:color w:val="2D3B45"/>
          <w:sz w:val="24"/>
          <w:szCs w:val="24"/>
        </w:rPr>
        <w:lastRenderedPageBreak/>
        <w:t>- A working knowledge of the elements and principles of design.</w:t>
      </w:r>
      <w:r w:rsidRPr="000A4FE1">
        <w:rPr>
          <w:rFonts w:ascii="Times New Roman" w:eastAsia="Times New Roman" w:hAnsi="Times New Roman" w:cs="Times New Roman"/>
          <w:color w:val="2D3B45"/>
          <w:sz w:val="24"/>
          <w:szCs w:val="24"/>
        </w:rPr>
        <w:br/>
        <w:t>- An understanding of the various materials and techniques used by artists.</w:t>
      </w:r>
      <w:r w:rsidRPr="000A4FE1">
        <w:rPr>
          <w:rFonts w:ascii="Times New Roman" w:eastAsia="Times New Roman" w:hAnsi="Times New Roman" w:cs="Times New Roman"/>
          <w:color w:val="2D3B45"/>
          <w:sz w:val="24"/>
          <w:szCs w:val="24"/>
        </w:rPr>
        <w:br/>
        <w:t>- A conceptual understanding of visual imagery, including the use of signs, symbols and metaphor.</w:t>
      </w:r>
      <w:r w:rsidRPr="000A4FE1">
        <w:rPr>
          <w:rFonts w:ascii="Times New Roman" w:eastAsia="Times New Roman" w:hAnsi="Times New Roman" w:cs="Times New Roman"/>
          <w:color w:val="2D3B45"/>
          <w:sz w:val="24"/>
          <w:szCs w:val="24"/>
        </w:rPr>
        <w:br/>
        <w:t>- An understanding of how art functions in society.</w:t>
      </w:r>
      <w:r w:rsidRPr="000A4FE1">
        <w:rPr>
          <w:rFonts w:ascii="Times New Roman" w:eastAsia="Times New Roman" w:hAnsi="Times New Roman" w:cs="Times New Roman"/>
          <w:color w:val="2D3B45"/>
          <w:sz w:val="24"/>
          <w:szCs w:val="24"/>
        </w:rPr>
        <w:br/>
        <w:t>- An understanding of the basic types of artists and artisans, including but not limited to Shaman, Classical, Folk, Guild, Individual, Modern and Contemporary.</w:t>
      </w:r>
      <w:r w:rsidRPr="000A4FE1">
        <w:rPr>
          <w:rFonts w:ascii="Times New Roman" w:eastAsia="Times New Roman" w:hAnsi="Times New Roman" w:cs="Times New Roman"/>
          <w:color w:val="2D3B45"/>
          <w:sz w:val="24"/>
          <w:szCs w:val="24"/>
        </w:rPr>
        <w:br/>
        <w:t>- A basic visual and conceptual understanding of the major periods in art history.</w:t>
      </w:r>
      <w:r w:rsidRPr="000A4FE1">
        <w:rPr>
          <w:rFonts w:ascii="Times New Roman" w:eastAsia="Times New Roman" w:hAnsi="Times New Roman" w:cs="Times New Roman"/>
          <w:color w:val="2D3B45"/>
          <w:sz w:val="24"/>
          <w:szCs w:val="24"/>
        </w:rPr>
        <w:br/>
        <w:t>- An enhanced appreciation of art.</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Professor's Expectations:</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xml:space="preserve">Respect towards your classmates and instructor is expected and essential for keeping a positive and friendly environment throughout the course.  It is important that you demonstrate a willingness to learn and consider ideas and concepts that may be unfamiliar to you.  Expression of genuine enthusiasm and curiosity is the most direct path to an excellent grade.  Learning and the acquisition of knowledge and skills are an important part of personal development, which is the </w:t>
      </w:r>
      <w:proofErr w:type="gramStart"/>
      <w:r w:rsidRPr="000A4FE1">
        <w:rPr>
          <w:rFonts w:ascii="Times New Roman" w:eastAsia="Times New Roman" w:hAnsi="Times New Roman" w:cs="Times New Roman"/>
          <w:color w:val="2D3B45"/>
          <w:sz w:val="24"/>
          <w:szCs w:val="24"/>
        </w:rPr>
        <w:t>ultimate goal</w:t>
      </w:r>
      <w:proofErr w:type="gramEnd"/>
      <w:r w:rsidRPr="000A4FE1">
        <w:rPr>
          <w:rFonts w:ascii="Times New Roman" w:eastAsia="Times New Roman" w:hAnsi="Times New Roman" w:cs="Times New Roman"/>
          <w:color w:val="2D3B45"/>
          <w:sz w:val="24"/>
          <w:szCs w:val="24"/>
        </w:rPr>
        <w:t xml:space="preserve"> of our time here</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b/>
          <w:bCs/>
          <w:color w:val="2D3B45"/>
          <w:sz w:val="24"/>
          <w:szCs w:val="24"/>
        </w:rPr>
        <w:t>Student Conduct Statement:</w:t>
      </w:r>
    </w:p>
    <w:p w:rsidR="00602F97" w:rsidRPr="000A4FE1" w:rsidRDefault="00602F97" w:rsidP="00602F97">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Student Code of Conduct – Students are held accountable to the Student Code of Conduct (college catalog), which outlines expectations pertaining to academic honesty (including cheating and plagiarism), classroom conduct and general conduct.</w:t>
      </w:r>
    </w:p>
    <w:p w:rsidR="005168A0" w:rsidRPr="000A4FE1" w:rsidRDefault="00602F97" w:rsidP="00DB1F58">
      <w:pPr>
        <w:shd w:val="clear" w:color="auto" w:fill="FFFFFF"/>
        <w:spacing w:before="180" w:after="180" w:line="240" w:lineRule="auto"/>
        <w:rPr>
          <w:rFonts w:ascii="Times New Roman" w:eastAsia="Times New Roman" w:hAnsi="Times New Roman" w:cs="Times New Roman"/>
          <w:color w:val="2D3B45"/>
          <w:sz w:val="24"/>
          <w:szCs w:val="24"/>
        </w:rPr>
      </w:pPr>
      <w:r w:rsidRPr="000A4FE1">
        <w:rPr>
          <w:rFonts w:ascii="Times New Roman" w:eastAsia="Times New Roman" w:hAnsi="Times New Roman" w:cs="Times New Roman"/>
          <w:color w:val="2D3B45"/>
          <w:sz w:val="24"/>
          <w:szCs w:val="24"/>
        </w:rPr>
        <w:t> </w:t>
      </w:r>
    </w:p>
    <w:sectPr w:rsidR="005168A0" w:rsidRPr="000A4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7233D"/>
    <w:multiLevelType w:val="multilevel"/>
    <w:tmpl w:val="0410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756C9"/>
    <w:multiLevelType w:val="multilevel"/>
    <w:tmpl w:val="560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C347E"/>
    <w:multiLevelType w:val="multilevel"/>
    <w:tmpl w:val="1EEA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A646D"/>
    <w:multiLevelType w:val="multilevel"/>
    <w:tmpl w:val="FF96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97"/>
    <w:rsid w:val="000A4FE1"/>
    <w:rsid w:val="000A5D6F"/>
    <w:rsid w:val="002F1281"/>
    <w:rsid w:val="00400B51"/>
    <w:rsid w:val="005C4D02"/>
    <w:rsid w:val="00602F97"/>
    <w:rsid w:val="006B6C9F"/>
    <w:rsid w:val="00710C6D"/>
    <w:rsid w:val="008F307C"/>
    <w:rsid w:val="00DB1F58"/>
    <w:rsid w:val="00EB3F87"/>
    <w:rsid w:val="00EE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A86E"/>
  <w15:chartTrackingRefBased/>
  <w15:docId w15:val="{76C03F74-3AAC-4969-9CF4-9251999C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2F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9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02F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2F97"/>
    <w:rPr>
      <w:b/>
      <w:bCs/>
    </w:rPr>
  </w:style>
  <w:style w:type="character" w:customStyle="1" w:styleId="author">
    <w:name w:val="author"/>
    <w:basedOn w:val="DefaultParagraphFont"/>
    <w:rsid w:val="00602F97"/>
  </w:style>
  <w:style w:type="character" w:styleId="Hyperlink">
    <w:name w:val="Hyperlink"/>
    <w:basedOn w:val="DefaultParagraphFont"/>
    <w:uiPriority w:val="99"/>
    <w:semiHidden/>
    <w:unhideWhenUsed/>
    <w:rsid w:val="00602F97"/>
    <w:rPr>
      <w:color w:val="0000FF"/>
      <w:u w:val="single"/>
    </w:rPr>
  </w:style>
  <w:style w:type="character" w:customStyle="1" w:styleId="screenreader-only">
    <w:name w:val="screenreader-only"/>
    <w:basedOn w:val="DefaultParagraphFont"/>
    <w:rsid w:val="00602F97"/>
  </w:style>
  <w:style w:type="character" w:customStyle="1" w:styleId="a-color-secondary">
    <w:name w:val="a-color-secondary"/>
    <w:basedOn w:val="DefaultParagraphFont"/>
    <w:rsid w:val="00602F97"/>
  </w:style>
  <w:style w:type="character" w:customStyle="1" w:styleId="a-size-base">
    <w:name w:val="a-size-base"/>
    <w:basedOn w:val="DefaultParagraphFont"/>
    <w:rsid w:val="00602F97"/>
  </w:style>
  <w:style w:type="character" w:customStyle="1" w:styleId="aqj">
    <w:name w:val="aqj"/>
    <w:basedOn w:val="DefaultParagraphFont"/>
    <w:rsid w:val="0060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2057">
      <w:bodyDiv w:val="1"/>
      <w:marLeft w:val="0"/>
      <w:marRight w:val="0"/>
      <w:marTop w:val="0"/>
      <w:marBottom w:val="0"/>
      <w:divBdr>
        <w:top w:val="none" w:sz="0" w:space="0" w:color="auto"/>
        <w:left w:val="none" w:sz="0" w:space="0" w:color="auto"/>
        <w:bottom w:val="none" w:sz="0" w:space="0" w:color="auto"/>
        <w:right w:val="none" w:sz="0" w:space="0" w:color="auto"/>
      </w:divBdr>
      <w:divsChild>
        <w:div w:id="1637176160">
          <w:marLeft w:val="0"/>
          <w:marRight w:val="0"/>
          <w:marTop w:val="0"/>
          <w:marBottom w:val="0"/>
          <w:divBdr>
            <w:top w:val="none" w:sz="0" w:space="0" w:color="auto"/>
            <w:left w:val="none" w:sz="0" w:space="0" w:color="auto"/>
            <w:bottom w:val="none" w:sz="0" w:space="0" w:color="auto"/>
            <w:right w:val="none" w:sz="0" w:space="0" w:color="auto"/>
          </w:divBdr>
        </w:div>
        <w:div w:id="1608661708">
          <w:marLeft w:val="0"/>
          <w:marRight w:val="0"/>
          <w:marTop w:val="0"/>
          <w:marBottom w:val="0"/>
          <w:divBdr>
            <w:top w:val="none" w:sz="0" w:space="0" w:color="auto"/>
            <w:left w:val="none" w:sz="0" w:space="0" w:color="auto"/>
            <w:bottom w:val="none" w:sz="0" w:space="0" w:color="auto"/>
            <w:right w:val="none" w:sz="0" w:space="0" w:color="auto"/>
          </w:divBdr>
        </w:div>
        <w:div w:id="1211386155">
          <w:marLeft w:val="0"/>
          <w:marRight w:val="0"/>
          <w:marTop w:val="0"/>
          <w:marBottom w:val="0"/>
          <w:divBdr>
            <w:top w:val="none" w:sz="0" w:space="0" w:color="auto"/>
            <w:left w:val="none" w:sz="0" w:space="0" w:color="auto"/>
            <w:bottom w:val="none" w:sz="0" w:space="0" w:color="auto"/>
            <w:right w:val="none" w:sz="0" w:space="0" w:color="auto"/>
          </w:divBdr>
        </w:div>
        <w:div w:id="630481444">
          <w:marLeft w:val="0"/>
          <w:marRight w:val="0"/>
          <w:marTop w:val="0"/>
          <w:marBottom w:val="0"/>
          <w:divBdr>
            <w:top w:val="none" w:sz="0" w:space="0" w:color="auto"/>
            <w:left w:val="none" w:sz="0" w:space="0" w:color="auto"/>
            <w:bottom w:val="none" w:sz="0" w:space="0" w:color="auto"/>
            <w:right w:val="none" w:sz="0" w:space="0" w:color="auto"/>
          </w:divBdr>
        </w:div>
        <w:div w:id="519779353">
          <w:marLeft w:val="0"/>
          <w:marRight w:val="0"/>
          <w:marTop w:val="0"/>
          <w:marBottom w:val="0"/>
          <w:divBdr>
            <w:top w:val="none" w:sz="0" w:space="0" w:color="auto"/>
            <w:left w:val="none" w:sz="0" w:space="0" w:color="auto"/>
            <w:bottom w:val="none" w:sz="0" w:space="0" w:color="auto"/>
            <w:right w:val="none" w:sz="0" w:space="0" w:color="auto"/>
          </w:divBdr>
        </w:div>
        <w:div w:id="844829477">
          <w:marLeft w:val="0"/>
          <w:marRight w:val="0"/>
          <w:marTop w:val="0"/>
          <w:marBottom w:val="0"/>
          <w:divBdr>
            <w:top w:val="none" w:sz="0" w:space="0" w:color="auto"/>
            <w:left w:val="none" w:sz="0" w:space="0" w:color="auto"/>
            <w:bottom w:val="none" w:sz="0" w:space="0" w:color="auto"/>
            <w:right w:val="none" w:sz="0" w:space="0" w:color="auto"/>
          </w:divBdr>
        </w:div>
        <w:div w:id="260183799">
          <w:marLeft w:val="0"/>
          <w:marRight w:val="0"/>
          <w:marTop w:val="0"/>
          <w:marBottom w:val="0"/>
          <w:divBdr>
            <w:top w:val="none" w:sz="0" w:space="0" w:color="auto"/>
            <w:left w:val="none" w:sz="0" w:space="0" w:color="auto"/>
            <w:bottom w:val="none" w:sz="0" w:space="0" w:color="auto"/>
            <w:right w:val="none" w:sz="0" w:space="0" w:color="auto"/>
          </w:divBdr>
        </w:div>
        <w:div w:id="247034672">
          <w:marLeft w:val="0"/>
          <w:marRight w:val="0"/>
          <w:marTop w:val="0"/>
          <w:marBottom w:val="0"/>
          <w:divBdr>
            <w:top w:val="none" w:sz="0" w:space="0" w:color="auto"/>
            <w:left w:val="none" w:sz="0" w:space="0" w:color="auto"/>
            <w:bottom w:val="none" w:sz="0" w:space="0" w:color="auto"/>
            <w:right w:val="none" w:sz="0" w:space="0" w:color="auto"/>
          </w:divBdr>
        </w:div>
        <w:div w:id="370882519">
          <w:marLeft w:val="0"/>
          <w:marRight w:val="0"/>
          <w:marTop w:val="0"/>
          <w:marBottom w:val="0"/>
          <w:divBdr>
            <w:top w:val="none" w:sz="0" w:space="0" w:color="auto"/>
            <w:left w:val="none" w:sz="0" w:space="0" w:color="auto"/>
            <w:bottom w:val="none" w:sz="0" w:space="0" w:color="auto"/>
            <w:right w:val="none" w:sz="0" w:space="0" w:color="auto"/>
          </w:divBdr>
        </w:div>
        <w:div w:id="1370644126">
          <w:marLeft w:val="0"/>
          <w:marRight w:val="0"/>
          <w:marTop w:val="0"/>
          <w:marBottom w:val="0"/>
          <w:divBdr>
            <w:top w:val="none" w:sz="0" w:space="0" w:color="auto"/>
            <w:left w:val="none" w:sz="0" w:space="0" w:color="auto"/>
            <w:bottom w:val="none" w:sz="0" w:space="0" w:color="auto"/>
            <w:right w:val="none" w:sz="0" w:space="0" w:color="auto"/>
          </w:divBdr>
        </w:div>
        <w:div w:id="1793400067">
          <w:marLeft w:val="0"/>
          <w:marRight w:val="0"/>
          <w:marTop w:val="0"/>
          <w:marBottom w:val="0"/>
          <w:divBdr>
            <w:top w:val="none" w:sz="0" w:space="0" w:color="auto"/>
            <w:left w:val="none" w:sz="0" w:space="0" w:color="auto"/>
            <w:bottom w:val="none" w:sz="0" w:space="0" w:color="auto"/>
            <w:right w:val="none" w:sz="0" w:space="0" w:color="auto"/>
          </w:divBdr>
          <w:divsChild>
            <w:div w:id="1757048199">
              <w:marLeft w:val="0"/>
              <w:marRight w:val="0"/>
              <w:marTop w:val="0"/>
              <w:marBottom w:val="0"/>
              <w:divBdr>
                <w:top w:val="none" w:sz="0" w:space="0" w:color="auto"/>
                <w:left w:val="none" w:sz="0" w:space="0" w:color="auto"/>
                <w:bottom w:val="none" w:sz="0" w:space="0" w:color="auto"/>
                <w:right w:val="none" w:sz="0" w:space="0" w:color="auto"/>
              </w:divBdr>
            </w:div>
          </w:divsChild>
        </w:div>
        <w:div w:id="2103606703">
          <w:marLeft w:val="0"/>
          <w:marRight w:val="0"/>
          <w:marTop w:val="0"/>
          <w:marBottom w:val="0"/>
          <w:divBdr>
            <w:top w:val="none" w:sz="0" w:space="0" w:color="auto"/>
            <w:left w:val="none" w:sz="0" w:space="0" w:color="auto"/>
            <w:bottom w:val="none" w:sz="0" w:space="0" w:color="auto"/>
            <w:right w:val="none" w:sz="0" w:space="0" w:color="auto"/>
          </w:divBdr>
        </w:div>
        <w:div w:id="1352534812">
          <w:marLeft w:val="0"/>
          <w:marRight w:val="0"/>
          <w:marTop w:val="0"/>
          <w:marBottom w:val="0"/>
          <w:divBdr>
            <w:top w:val="none" w:sz="0" w:space="0" w:color="auto"/>
            <w:left w:val="none" w:sz="0" w:space="0" w:color="auto"/>
            <w:bottom w:val="none" w:sz="0" w:space="0" w:color="auto"/>
            <w:right w:val="none" w:sz="0" w:space="0" w:color="auto"/>
          </w:divBdr>
        </w:div>
        <w:div w:id="1307512620">
          <w:marLeft w:val="0"/>
          <w:marRight w:val="0"/>
          <w:marTop w:val="0"/>
          <w:marBottom w:val="0"/>
          <w:divBdr>
            <w:top w:val="none" w:sz="0" w:space="0" w:color="auto"/>
            <w:left w:val="none" w:sz="0" w:space="0" w:color="auto"/>
            <w:bottom w:val="none" w:sz="0" w:space="0" w:color="auto"/>
            <w:right w:val="none" w:sz="0" w:space="0" w:color="auto"/>
          </w:divBdr>
        </w:div>
        <w:div w:id="219171214">
          <w:marLeft w:val="0"/>
          <w:marRight w:val="0"/>
          <w:marTop w:val="0"/>
          <w:marBottom w:val="0"/>
          <w:divBdr>
            <w:top w:val="none" w:sz="0" w:space="0" w:color="auto"/>
            <w:left w:val="none" w:sz="0" w:space="0" w:color="auto"/>
            <w:bottom w:val="none" w:sz="0" w:space="0" w:color="auto"/>
            <w:right w:val="none" w:sz="0" w:space="0" w:color="auto"/>
          </w:divBdr>
        </w:div>
        <w:div w:id="2105420573">
          <w:marLeft w:val="0"/>
          <w:marRight w:val="0"/>
          <w:marTop w:val="0"/>
          <w:marBottom w:val="0"/>
          <w:divBdr>
            <w:top w:val="none" w:sz="0" w:space="0" w:color="auto"/>
            <w:left w:val="none" w:sz="0" w:space="0" w:color="auto"/>
            <w:bottom w:val="none" w:sz="0" w:space="0" w:color="auto"/>
            <w:right w:val="none" w:sz="0" w:space="0" w:color="auto"/>
          </w:divBdr>
        </w:div>
      </w:divsChild>
    </w:div>
    <w:div w:id="13241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gtreegallery.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Edwin Macaraeg</cp:lastModifiedBy>
  <cp:revision>5</cp:revision>
  <dcterms:created xsi:type="dcterms:W3CDTF">2018-04-20T08:27:00Z</dcterms:created>
  <dcterms:modified xsi:type="dcterms:W3CDTF">2018-06-06T18:52:00Z</dcterms:modified>
</cp:coreProperties>
</file>