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7B66237B"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575E16">
        <w:rPr>
          <w:rFonts w:ascii="Times New Roman" w:hAnsi="Times New Roman"/>
          <w:b/>
        </w:rPr>
        <w:t>53996</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507366A6" w:rsidR="00CA304B" w:rsidRPr="00FC5129" w:rsidRDefault="00575E16"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9A66B4">
        <w:rPr>
          <w:rFonts w:ascii="Times New Roman" w:hAnsi="Times New Roman"/>
          <w:b/>
          <w:bCs/>
        </w:rPr>
        <w:t xml:space="preserve"> 2018</w:t>
      </w:r>
    </w:p>
    <w:p w14:paraId="7A2AB395" w14:textId="2818F90F" w:rsidR="009A66B4" w:rsidRPr="00A73315" w:rsidRDefault="00575E16" w:rsidP="009A66B4">
      <w:pPr>
        <w:widowControl w:val="0"/>
        <w:autoSpaceDE w:val="0"/>
        <w:autoSpaceDN w:val="0"/>
        <w:adjustRightInd w:val="0"/>
        <w:jc w:val="center"/>
        <w:rPr>
          <w:rFonts w:ascii="Times New Roman" w:hAnsi="Times New Roman"/>
          <w:b/>
        </w:rPr>
      </w:pPr>
      <w:r>
        <w:rPr>
          <w:rFonts w:ascii="Times New Roman" w:hAnsi="Times New Roman"/>
          <w:b/>
        </w:rPr>
        <w:t>08/13/</w:t>
      </w:r>
      <w:proofErr w:type="gramStart"/>
      <w:r>
        <w:rPr>
          <w:rFonts w:ascii="Times New Roman" w:hAnsi="Times New Roman"/>
          <w:b/>
        </w:rPr>
        <w:t>2018  -</w:t>
      </w:r>
      <w:proofErr w:type="gramEnd"/>
      <w:r>
        <w:rPr>
          <w:rFonts w:ascii="Times New Roman" w:hAnsi="Times New Roman"/>
          <w:b/>
        </w:rPr>
        <w:t xml:space="preserve">  12/14</w:t>
      </w:r>
      <w:r w:rsidR="009A66B4" w:rsidRPr="00A73315">
        <w:rPr>
          <w:rFonts w:ascii="Times New Roman" w:hAnsi="Times New Roman"/>
          <w:b/>
        </w:rPr>
        <w:t>/2018</w:t>
      </w:r>
    </w:p>
    <w:p w14:paraId="58BD63A5" w14:textId="7777777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Monday, Wednesday, Friday </w:t>
      </w:r>
    </w:p>
    <w:p w14:paraId="74A48A1A" w14:textId="29EA5DC0" w:rsidR="00CA304B" w:rsidRPr="00FC5129" w:rsidRDefault="000E7F78"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Pr>
          <w:rFonts w:ascii="Times New Roman" w:hAnsi="Times New Roman"/>
          <w:b/>
        </w:rPr>
        <w:t>– 8</w:t>
      </w:r>
      <w:r w:rsidR="0020489B" w:rsidRPr="00FC5129">
        <w:rPr>
          <w:rFonts w:ascii="Times New Roman" w:hAnsi="Times New Roman"/>
          <w:b/>
        </w:rPr>
        <w:t>:50AM, CCI</w:t>
      </w:r>
      <w:r w:rsidR="00CA304B" w:rsidRPr="00FC5129">
        <w:rPr>
          <w:rFonts w:ascii="Times New Roman" w:hAnsi="Times New Roman"/>
          <w:b/>
        </w:rPr>
        <w:t xml:space="preserve"> Building, Room </w:t>
      </w:r>
      <w:r w:rsidR="00CB0810">
        <w:rPr>
          <w:rFonts w:ascii="Times New Roman" w:hAnsi="Times New Roman"/>
          <w:b/>
        </w:rPr>
        <w:t>203</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C648D7F"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5C626A49"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Cheating - is the act or attempted act of taking an examination or performing an assigned, evaluated task in a fraudulent or deceptive manner.  Cheating may include, but is not limited to, copying from </w:t>
      </w:r>
      <w:r w:rsidRPr="00FC5129">
        <w:rPr>
          <w:rFonts w:ascii="Times New Roman" w:eastAsia="Candara" w:hAnsi="Times New Roman"/>
        </w:rPr>
        <w:lastRenderedPageBreak/>
        <w:t>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3F55DF44" w14:textId="77777777" w:rsidR="00FD5AB6" w:rsidRDefault="00FD5AB6" w:rsidP="00FD5AB6">
      <w:pPr>
        <w:ind w:left="720"/>
        <w:rPr>
          <w:rFonts w:ascii="Times New Roman" w:hAnsi="Times New Roman"/>
          <w:color w:val="000000"/>
          <w:u w:val="single"/>
        </w:rPr>
      </w:pP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lastRenderedPageBreak/>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49204B25"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7037F3">
          <w:rPr>
            <w:rFonts w:ascii="Times New Roman" w:eastAsia="Candara" w:hAnsi="Times New Roman"/>
            <w:bCs/>
            <w:kern w:val="28"/>
            <w:lang w:bidi="en-US"/>
          </w:rPr>
          <w:t>DNA</w:t>
        </w:r>
      </w:smartTag>
      <w:r w:rsidR="007037F3" w:rsidRPr="007037F3">
        <w:rPr>
          <w:rFonts w:ascii="Times New Roman" w:eastAsia="Candara" w:hAnsi="Times New Roman"/>
          <w:bCs/>
          <w:kern w:val="28"/>
          <w:lang w:bidi="en-US"/>
        </w:rPr>
        <w:t xml:space="preserve"> evidence, or crim</w:t>
      </w:r>
      <w:r w:rsidR="00F91D7B">
        <w:rPr>
          <w:rFonts w:ascii="Times New Roman" w:eastAsia="Candara" w:hAnsi="Times New Roman"/>
          <w:bCs/>
          <w:kern w:val="28"/>
          <w:lang w:bidi="en-US"/>
        </w:rPr>
        <w:t xml:space="preserve">inal gangs, or </w:t>
      </w:r>
      <w:r w:rsidR="007037F3">
        <w:rPr>
          <w:rFonts w:ascii="Times New Roman" w:eastAsia="Candara" w:hAnsi="Times New Roman"/>
          <w:bCs/>
          <w:kern w:val="28"/>
          <w:lang w:bidi="en-US"/>
        </w:rPr>
        <w:t>Police Community Relations</w:t>
      </w:r>
      <w:r w:rsidR="007037F3" w:rsidRPr="007037F3">
        <w:rPr>
          <w:rFonts w:ascii="Times New Roman" w:eastAsia="Candara" w:hAnsi="Times New Roman"/>
          <w:bCs/>
          <w:kern w:val="28"/>
          <w:lang w:bidi="en-US"/>
        </w:rPr>
        <w:t xml:space="preserve">.  The student will be required to use a minimum of five sources 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9A66B4" w:rsidRPr="00A73315">
        <w:rPr>
          <w:rFonts w:ascii="Times New Roman" w:eastAsia="Candara" w:hAnsi="Times New Roman"/>
          <w:b/>
          <w:bCs/>
          <w:kern w:val="28"/>
          <w:lang w:bidi="en-US"/>
        </w:rPr>
        <w:t>Lit review/term papers must be submitted in Canvas by 11:59</w:t>
      </w:r>
      <w:r w:rsidR="000E7F78">
        <w:rPr>
          <w:rFonts w:ascii="Times New Roman" w:eastAsia="Candara" w:hAnsi="Times New Roman"/>
          <w:b/>
          <w:bCs/>
          <w:kern w:val="28"/>
          <w:lang w:bidi="en-US"/>
        </w:rPr>
        <w:t xml:space="preserve"> p.m. on the due date, November 9</w:t>
      </w:r>
      <w:r w:rsidR="000E7F78" w:rsidRPr="000E7F78">
        <w:rPr>
          <w:rFonts w:ascii="Times New Roman" w:eastAsia="Candara" w:hAnsi="Times New Roman"/>
          <w:b/>
          <w:bCs/>
          <w:kern w:val="28"/>
          <w:vertAlign w:val="superscript"/>
          <w:lang w:bidi="en-US"/>
        </w:rPr>
        <w:t>th</w:t>
      </w:r>
      <w:r w:rsidR="009A66B4" w:rsidRPr="00A73315">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32B89EB5" w:rsidR="00606BAC" w:rsidRPr="00FC5129" w:rsidRDefault="00606BAC" w:rsidP="00606BAC">
      <w:pPr>
        <w:widowControl w:val="0"/>
        <w:autoSpaceDE w:val="0"/>
        <w:autoSpaceDN w:val="0"/>
        <w:adjustRightInd w:val="0"/>
        <w:rPr>
          <w:rFonts w:ascii="Times New Roman" w:hAnsi="Times New Roman"/>
          <w:b/>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77777777" w:rsidR="000E7F78" w:rsidRPr="00D33DEF" w:rsidRDefault="000E7F78" w:rsidP="000E7F78">
      <w:pPr>
        <w:widowControl w:val="0"/>
        <w:numPr>
          <w:ilvl w:val="12"/>
          <w:numId w:val="0"/>
        </w:numPr>
        <w:autoSpaceDE w:val="0"/>
        <w:autoSpaceDN w:val="0"/>
        <w:adjustRightInd w:val="0"/>
        <w:rPr>
          <w:rFonts w:ascii="Times New Roman" w:hAnsi="Times New Roman"/>
          <w:bCs/>
          <w:u w:val="single"/>
        </w:rPr>
      </w:pPr>
    </w:p>
    <w:p w14:paraId="03F72573" w14:textId="77777777" w:rsidR="000E7F78" w:rsidRPr="00D33DEF" w:rsidRDefault="000E7F78" w:rsidP="000E7F78">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13, 15</w:t>
      </w:r>
      <w:r w:rsidRPr="00D33DEF">
        <w:rPr>
          <w:rFonts w:ascii="Times New Roman" w:hAnsi="Times New Roman"/>
          <w:bCs/>
          <w:u w:val="single"/>
        </w:rPr>
        <w:t>, 1</w:t>
      </w:r>
      <w:r>
        <w:rPr>
          <w:rFonts w:ascii="Times New Roman" w:hAnsi="Times New Roman"/>
          <w:bCs/>
          <w:u w:val="single"/>
        </w:rPr>
        <w:t>6</w:t>
      </w:r>
      <w:r w:rsidRPr="00D33DEF">
        <w:rPr>
          <w:rFonts w:ascii="Times New Roman" w:hAnsi="Times New Roman"/>
          <w:bCs/>
        </w:rPr>
        <w:t>)</w:t>
      </w:r>
    </w:p>
    <w:p w14:paraId="3B6467D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 xml:space="preserve">Monday- </w:t>
      </w:r>
      <w:r w:rsidRPr="00D33DEF">
        <w:rPr>
          <w:rFonts w:ascii="Times New Roman" w:hAnsi="Times New Roman"/>
          <w:bCs/>
        </w:rPr>
        <w:tab/>
        <w:t>Introductions – Review of Syllabus</w:t>
      </w:r>
    </w:p>
    <w:p w14:paraId="15EFC23A"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w:t>
      </w:r>
      <w:r>
        <w:rPr>
          <w:rFonts w:ascii="Times New Roman" w:hAnsi="Times New Roman"/>
          <w:bCs/>
        </w:rPr>
        <w:t xml:space="preserve">apter #1-Crime and Criminal Justice </w:t>
      </w:r>
      <w:r w:rsidRPr="00FA6326">
        <w:rPr>
          <w:rFonts w:ascii="Times New Roman" w:hAnsi="Times New Roman"/>
          <w:bCs/>
        </w:rPr>
        <w:t>(COR A, B)</w:t>
      </w:r>
    </w:p>
    <w:p w14:paraId="29FAE3DE"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 #1 Continued</w:t>
      </w:r>
    </w:p>
    <w:p w14:paraId="1904895A" w14:textId="77777777" w:rsidR="000E7F78" w:rsidRPr="00D33DEF" w:rsidRDefault="000E7F78" w:rsidP="000E7F78">
      <w:pPr>
        <w:widowControl w:val="0"/>
        <w:numPr>
          <w:ilvl w:val="12"/>
          <w:numId w:val="0"/>
        </w:numPr>
        <w:autoSpaceDE w:val="0"/>
        <w:autoSpaceDN w:val="0"/>
        <w:adjustRightInd w:val="0"/>
        <w:rPr>
          <w:rFonts w:ascii="Times New Roman" w:hAnsi="Times New Roman"/>
          <w:bCs/>
          <w:u w:val="single"/>
        </w:rPr>
      </w:pPr>
    </w:p>
    <w:p w14:paraId="5E160308" w14:textId="77777777" w:rsidR="000E7F78" w:rsidRPr="00D33DEF" w:rsidRDefault="000E7F78" w:rsidP="000E7F78">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20, 22, 24</w:t>
      </w:r>
      <w:r w:rsidRPr="00D33DEF">
        <w:rPr>
          <w:rFonts w:ascii="Times New Roman" w:hAnsi="Times New Roman"/>
          <w:bCs/>
          <w:u w:val="single"/>
        </w:rPr>
        <w:t xml:space="preserve">)    </w:t>
      </w:r>
    </w:p>
    <w:p w14:paraId="0D7F32B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Chapte</w:t>
      </w:r>
      <w:r>
        <w:rPr>
          <w:rFonts w:ascii="Times New Roman" w:hAnsi="Times New Roman"/>
          <w:bCs/>
        </w:rPr>
        <w:t xml:space="preserve">r #2 </w:t>
      </w:r>
      <w:proofErr w:type="gramStart"/>
      <w:r>
        <w:rPr>
          <w:rFonts w:ascii="Times New Roman" w:hAnsi="Times New Roman"/>
          <w:bCs/>
        </w:rPr>
        <w:t>The</w:t>
      </w:r>
      <w:proofErr w:type="gramEnd"/>
      <w:r>
        <w:rPr>
          <w:rFonts w:ascii="Times New Roman" w:hAnsi="Times New Roman"/>
          <w:bCs/>
        </w:rPr>
        <w:t xml:space="preserve"> nature of crime and victimization</w:t>
      </w:r>
      <w:r w:rsidRPr="00D33DEF">
        <w:rPr>
          <w:rFonts w:ascii="Times New Roman" w:hAnsi="Times New Roman"/>
          <w:bCs/>
        </w:rPr>
        <w:t xml:space="preserve"> </w:t>
      </w:r>
      <w:r w:rsidRPr="00FA6326">
        <w:rPr>
          <w:rFonts w:ascii="Times New Roman" w:hAnsi="Times New Roman"/>
          <w:bCs/>
        </w:rPr>
        <w:t>(COR C)</w:t>
      </w:r>
    </w:p>
    <w:p w14:paraId="63CA0E31"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Chapter # 2 Continued</w:t>
      </w:r>
    </w:p>
    <w:p w14:paraId="598F5AF8"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Quiz #1 (Chapters 1-2)</w:t>
      </w:r>
    </w:p>
    <w:p w14:paraId="6BA1CEE2"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398A986E" w14:textId="77777777" w:rsidR="000E7F78" w:rsidRPr="00D33DEF" w:rsidRDefault="000E7F78" w:rsidP="000E7F7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(Aug</w:t>
      </w:r>
      <w:r w:rsidRPr="00D33DEF">
        <w:rPr>
          <w:rFonts w:ascii="Times New Roman" w:hAnsi="Times New Roman"/>
          <w:bCs/>
          <w:u w:val="single"/>
        </w:rPr>
        <w:t xml:space="preserve"> 2</w:t>
      </w:r>
      <w:r>
        <w:rPr>
          <w:rFonts w:ascii="Times New Roman" w:hAnsi="Times New Roman"/>
          <w:bCs/>
          <w:u w:val="single"/>
        </w:rPr>
        <w:t>7, 29, 31</w:t>
      </w:r>
      <w:r w:rsidRPr="00D33DEF">
        <w:rPr>
          <w:rFonts w:ascii="Times New Roman" w:hAnsi="Times New Roman"/>
          <w:bCs/>
          <w:u w:val="single"/>
        </w:rPr>
        <w:t>)</w:t>
      </w:r>
      <w:r w:rsidRPr="00D33DEF">
        <w:rPr>
          <w:rFonts w:ascii="Times New Roman" w:hAnsi="Times New Roman"/>
          <w:bCs/>
        </w:rPr>
        <w:tab/>
      </w:r>
    </w:p>
    <w:p w14:paraId="15069632"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Monday -</w:t>
      </w:r>
      <w:r w:rsidRPr="00D33DEF">
        <w:rPr>
          <w:rFonts w:ascii="Times New Roman" w:hAnsi="Times New Roman"/>
          <w:bCs/>
        </w:rPr>
        <w:tab/>
      </w:r>
      <w:r>
        <w:rPr>
          <w:rFonts w:ascii="Times New Roman" w:hAnsi="Times New Roman"/>
          <w:bCs/>
        </w:rPr>
        <w:t xml:space="preserve">Chapter#3-Criminal Law Substance and procedure </w:t>
      </w:r>
      <w:r w:rsidRPr="00FA6326">
        <w:rPr>
          <w:rFonts w:ascii="Times New Roman" w:hAnsi="Times New Roman"/>
          <w:bCs/>
        </w:rPr>
        <w:t>(COR D, I)</w:t>
      </w:r>
    </w:p>
    <w:p w14:paraId="38BCB4A9" w14:textId="77777777" w:rsidR="000E7F78" w:rsidRPr="00D33DEF" w:rsidRDefault="000E7F78" w:rsidP="000E7F78">
      <w:pPr>
        <w:widowControl w:val="0"/>
        <w:autoSpaceDE w:val="0"/>
        <w:autoSpaceDN w:val="0"/>
        <w:adjustRightInd w:val="0"/>
        <w:rPr>
          <w:rFonts w:ascii="Times New Roman" w:hAnsi="Times New Roman"/>
          <w:bCs/>
        </w:rPr>
      </w:pPr>
      <w:r w:rsidRPr="00D33DEF">
        <w:rPr>
          <w:rFonts w:ascii="Times New Roman" w:hAnsi="Times New Roman"/>
          <w:bCs/>
        </w:rPr>
        <w:t>Wednesd</w:t>
      </w:r>
      <w:r>
        <w:rPr>
          <w:rFonts w:ascii="Times New Roman" w:hAnsi="Times New Roman"/>
          <w:bCs/>
        </w:rPr>
        <w:t>ay-</w:t>
      </w:r>
      <w:r>
        <w:rPr>
          <w:rFonts w:ascii="Times New Roman" w:hAnsi="Times New Roman"/>
          <w:bCs/>
        </w:rPr>
        <w:tab/>
      </w:r>
      <w:r w:rsidRPr="00D33DEF">
        <w:rPr>
          <w:rFonts w:ascii="Times New Roman" w:hAnsi="Times New Roman"/>
          <w:bCs/>
        </w:rPr>
        <w:t>Chapter #3 Continued</w:t>
      </w:r>
    </w:p>
    <w:p w14:paraId="3A6B8F96"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w:t>
      </w:r>
      <w:r>
        <w:rPr>
          <w:rFonts w:ascii="Times New Roman" w:hAnsi="Times New Roman"/>
          <w:bCs/>
        </w:rPr>
        <w:t xml:space="preserve">r #4-Police in Society – History and Organization </w:t>
      </w:r>
      <w:r w:rsidRPr="00FA6326">
        <w:rPr>
          <w:rFonts w:ascii="Times New Roman" w:hAnsi="Times New Roman"/>
          <w:bCs/>
        </w:rPr>
        <w:t>(COR E.1-2)</w:t>
      </w:r>
    </w:p>
    <w:p w14:paraId="4B703F50"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C39C764"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(Sept 3, 5, 7</w:t>
      </w:r>
      <w:r w:rsidRPr="00D33DEF">
        <w:rPr>
          <w:rFonts w:ascii="Times New Roman" w:hAnsi="Times New Roman"/>
          <w:bCs/>
          <w:u w:val="single"/>
        </w:rPr>
        <w:t>)</w:t>
      </w:r>
    </w:p>
    <w:p w14:paraId="3FA30D50"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 xml:space="preserve"> </w:t>
      </w:r>
      <w:r>
        <w:rPr>
          <w:rFonts w:ascii="Times New Roman" w:hAnsi="Times New Roman"/>
          <w:b/>
          <w:bCs/>
          <w:i/>
        </w:rPr>
        <w:t>Holiday –Labor</w:t>
      </w:r>
      <w:r w:rsidRPr="00D33DEF">
        <w:rPr>
          <w:rFonts w:ascii="Times New Roman" w:hAnsi="Times New Roman"/>
          <w:b/>
          <w:bCs/>
          <w:i/>
        </w:rPr>
        <w:t xml:space="preserve"> Day NO CLASS</w:t>
      </w:r>
    </w:p>
    <w:p w14:paraId="6D428290"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 -</w:t>
      </w:r>
      <w:r w:rsidRPr="00D33DEF">
        <w:rPr>
          <w:rFonts w:ascii="Times New Roman" w:hAnsi="Times New Roman"/>
          <w:bCs/>
        </w:rPr>
        <w:tab/>
        <w:t>Chapter</w:t>
      </w:r>
      <w:r>
        <w:rPr>
          <w:rFonts w:ascii="Times New Roman" w:hAnsi="Times New Roman"/>
          <w:bCs/>
        </w:rPr>
        <w:t xml:space="preserve"> </w:t>
      </w:r>
      <w:r w:rsidRPr="00D33DEF">
        <w:rPr>
          <w:rFonts w:ascii="Times New Roman" w:hAnsi="Times New Roman"/>
          <w:bCs/>
        </w:rPr>
        <w:t>#4 Continued</w:t>
      </w:r>
    </w:p>
    <w:p w14:paraId="2B97B99D"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w:t>
      </w:r>
      <w:r>
        <w:rPr>
          <w:rFonts w:ascii="Times New Roman" w:hAnsi="Times New Roman"/>
          <w:bCs/>
        </w:rPr>
        <w:t xml:space="preserve"> </w:t>
      </w:r>
      <w:r w:rsidRPr="00D33DEF">
        <w:rPr>
          <w:rFonts w:ascii="Times New Roman" w:hAnsi="Times New Roman"/>
          <w:bCs/>
        </w:rPr>
        <w:t>#4 Continued</w:t>
      </w:r>
    </w:p>
    <w:p w14:paraId="76B873B4" w14:textId="77777777" w:rsidR="000E7F78" w:rsidRPr="00D33DEF" w:rsidRDefault="000E7F78" w:rsidP="000E7F78">
      <w:pPr>
        <w:widowControl w:val="0"/>
        <w:autoSpaceDE w:val="0"/>
        <w:autoSpaceDN w:val="0"/>
        <w:adjustRightInd w:val="0"/>
        <w:rPr>
          <w:rFonts w:ascii="Times New Roman" w:hAnsi="Times New Roman"/>
          <w:bCs/>
        </w:rPr>
      </w:pPr>
    </w:p>
    <w:p w14:paraId="1D3BBF06" w14:textId="77777777" w:rsidR="000E7F78" w:rsidRPr="00D33DEF" w:rsidRDefault="000E7F78" w:rsidP="000E7F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(Sept 10, 12, 14</w:t>
      </w:r>
      <w:r w:rsidRPr="00D33DEF">
        <w:rPr>
          <w:rFonts w:ascii="Times New Roman" w:hAnsi="Times New Roman"/>
          <w:bCs/>
          <w:u w:val="single"/>
        </w:rPr>
        <w:t>)</w:t>
      </w:r>
    </w:p>
    <w:p w14:paraId="181BFBC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 -</w:t>
      </w:r>
      <w:r>
        <w:rPr>
          <w:rFonts w:ascii="Times New Roman" w:hAnsi="Times New Roman"/>
          <w:bCs/>
        </w:rPr>
        <w:tab/>
      </w:r>
      <w:r w:rsidRPr="00D33DEF">
        <w:rPr>
          <w:rFonts w:ascii="Times New Roman" w:hAnsi="Times New Roman"/>
          <w:bCs/>
        </w:rPr>
        <w:t>Test #1 (Chapters 1-4)</w:t>
      </w:r>
    </w:p>
    <w:p w14:paraId="04960C4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r>
      <w:r w:rsidRPr="00D33DEF">
        <w:rPr>
          <w:rFonts w:ascii="Times New Roman" w:hAnsi="Times New Roman"/>
          <w:bCs/>
        </w:rPr>
        <w:t>Lit review/term paper discussion</w:t>
      </w:r>
      <w:r w:rsidRPr="00B324C0">
        <w:rPr>
          <w:rFonts w:ascii="Times New Roman" w:hAnsi="Times New Roman"/>
          <w:bCs/>
        </w:rPr>
        <w:t xml:space="preserve"> – Part 1</w:t>
      </w:r>
    </w:p>
    <w:p w14:paraId="0B60FE18" w14:textId="77777777" w:rsidR="000E7F78" w:rsidRPr="00D33DEF" w:rsidRDefault="000E7F78" w:rsidP="000E7F78">
      <w:pPr>
        <w:widowControl w:val="0"/>
        <w:numPr>
          <w:ilvl w:val="12"/>
          <w:numId w:val="0"/>
        </w:numPr>
        <w:autoSpaceDE w:val="0"/>
        <w:autoSpaceDN w:val="0"/>
        <w:adjustRightInd w:val="0"/>
        <w:rPr>
          <w:rFonts w:ascii="Times New Roman" w:hAnsi="Times New Roman"/>
          <w:b/>
          <w:bCs/>
          <w:i/>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Lit review/term paper discussion</w:t>
      </w:r>
      <w:r w:rsidRPr="00B324C0">
        <w:rPr>
          <w:rFonts w:ascii="Times New Roman" w:hAnsi="Times New Roman"/>
          <w:bCs/>
        </w:rPr>
        <w:t xml:space="preserve"> – Part 2</w:t>
      </w:r>
    </w:p>
    <w:p w14:paraId="2300A873" w14:textId="77777777" w:rsidR="000E7F78" w:rsidRPr="00D33DEF" w:rsidRDefault="000E7F78" w:rsidP="000E7F78">
      <w:pPr>
        <w:widowControl w:val="0"/>
        <w:numPr>
          <w:ilvl w:val="12"/>
          <w:numId w:val="0"/>
        </w:numPr>
        <w:autoSpaceDE w:val="0"/>
        <w:autoSpaceDN w:val="0"/>
        <w:adjustRightInd w:val="0"/>
        <w:rPr>
          <w:rFonts w:ascii="Times New Roman" w:hAnsi="Times New Roman"/>
          <w:bCs/>
        </w:rPr>
      </w:pPr>
    </w:p>
    <w:p w14:paraId="6B4B136C" w14:textId="77777777" w:rsidR="000E7F78" w:rsidRPr="00D33DEF" w:rsidRDefault="000E7F78" w:rsidP="000E7F7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(Sept 17, 19, 21</w:t>
      </w:r>
      <w:r w:rsidRPr="00D33DEF">
        <w:rPr>
          <w:rFonts w:ascii="Times New Roman" w:hAnsi="Times New Roman"/>
          <w:bCs/>
          <w:u w:val="single"/>
        </w:rPr>
        <w:t>)</w:t>
      </w:r>
    </w:p>
    <w:p w14:paraId="3A3519A9" w14:textId="3FD71E23"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 xml:space="preserve"> </w:t>
      </w:r>
      <w:r>
        <w:rPr>
          <w:rFonts w:ascii="Times New Roman" w:hAnsi="Times New Roman"/>
          <w:bCs/>
          <w:color w:val="000000"/>
        </w:rPr>
        <w:t>Library Tour</w:t>
      </w:r>
      <w:r>
        <w:rPr>
          <w:rFonts w:ascii="Times New Roman" w:hAnsi="Times New Roman"/>
          <w:bCs/>
          <w:color w:val="000000"/>
        </w:rPr>
        <w:t xml:space="preserve"> (extra credit)</w:t>
      </w:r>
      <w:bookmarkStart w:id="0" w:name="_GoBack"/>
      <w:bookmarkEnd w:id="0"/>
    </w:p>
    <w:p w14:paraId="222632F3"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 xml:space="preserve"> </w:t>
      </w:r>
      <w:r>
        <w:rPr>
          <w:rFonts w:ascii="Times New Roman" w:hAnsi="Times New Roman"/>
          <w:bCs/>
        </w:rPr>
        <w:t>Guest Speaker</w:t>
      </w:r>
    </w:p>
    <w:p w14:paraId="2E7D63DA"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t xml:space="preserve"> </w:t>
      </w:r>
      <w:r w:rsidRPr="00D33DEF">
        <w:rPr>
          <w:rFonts w:ascii="Times New Roman" w:hAnsi="Times New Roman"/>
          <w:bCs/>
        </w:rPr>
        <w:tab/>
        <w:t xml:space="preserve"> </w:t>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1B6C784A"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p>
    <w:p w14:paraId="2B4F7D69"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(Sept 24, 26, 28</w:t>
      </w:r>
      <w:r w:rsidRPr="00D33DEF">
        <w:rPr>
          <w:rFonts w:ascii="Times New Roman" w:hAnsi="Times New Roman"/>
          <w:bCs/>
          <w:color w:val="000000"/>
          <w:u w:val="single"/>
        </w:rPr>
        <w:t>)</w:t>
      </w:r>
    </w:p>
    <w:p w14:paraId="238AE669"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#5 Continued</w:t>
      </w:r>
      <w:r w:rsidRPr="00D33DEF">
        <w:rPr>
          <w:rFonts w:ascii="Times New Roman" w:hAnsi="Times New Roman"/>
          <w:bCs/>
          <w:color w:val="000000"/>
        </w:rPr>
        <w:tab/>
        <w:t xml:space="preserve"> </w:t>
      </w:r>
    </w:p>
    <w:p w14:paraId="22B605A4"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#5 Continued</w:t>
      </w:r>
    </w:p>
    <w:p w14:paraId="3C032099"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Pr>
          <w:rFonts w:ascii="Times New Roman" w:hAnsi="Times New Roman"/>
          <w:bCs/>
        </w:rPr>
        <w:t>Quiz #2 Chapter</w:t>
      </w:r>
      <w:r w:rsidRPr="00D33DEF">
        <w:rPr>
          <w:rFonts w:ascii="Times New Roman" w:hAnsi="Times New Roman"/>
          <w:bCs/>
        </w:rPr>
        <w:t xml:space="preserve"> 5</w:t>
      </w:r>
    </w:p>
    <w:p w14:paraId="5F065403"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10D1ED68"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(Oct 1, 3</w:t>
      </w:r>
      <w:r w:rsidRPr="00D33DEF">
        <w:rPr>
          <w:rFonts w:ascii="Times New Roman" w:hAnsi="Times New Roman"/>
          <w:bCs/>
          <w:color w:val="000000"/>
          <w:u w:val="single"/>
        </w:rPr>
        <w:t xml:space="preserve">, </w:t>
      </w:r>
      <w:r>
        <w:rPr>
          <w:rFonts w:ascii="Times New Roman" w:hAnsi="Times New Roman"/>
          <w:bCs/>
          <w:color w:val="000000"/>
          <w:u w:val="single"/>
        </w:rPr>
        <w:t>5</w:t>
      </w:r>
      <w:r w:rsidRPr="00D33DEF">
        <w:rPr>
          <w:rFonts w:ascii="Times New Roman" w:hAnsi="Times New Roman"/>
          <w:bCs/>
          <w:color w:val="000000"/>
          <w:u w:val="single"/>
        </w:rPr>
        <w:t>)</w:t>
      </w:r>
    </w:p>
    <w:p w14:paraId="608D5AFD"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29E87C32"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#6 Continued</w:t>
      </w:r>
    </w:p>
    <w:p w14:paraId="56F14D4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Pr>
          <w:rFonts w:ascii="Times New Roman" w:hAnsi="Times New Roman"/>
          <w:bCs/>
          <w:color w:val="000000"/>
        </w:rPr>
        <w:tab/>
        <w:t>Chapter #6</w:t>
      </w:r>
      <w:r w:rsidRPr="00D33DEF">
        <w:rPr>
          <w:rFonts w:ascii="Times New Roman" w:hAnsi="Times New Roman"/>
          <w:bCs/>
          <w:color w:val="000000"/>
        </w:rPr>
        <w:t xml:space="preserve"> continued</w:t>
      </w:r>
    </w:p>
    <w:p w14:paraId="022F533A" w14:textId="77777777" w:rsidR="000E7F78"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p>
    <w:p w14:paraId="6C9879C9"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lastRenderedPageBreak/>
        <w:tab/>
      </w:r>
      <w:r w:rsidRPr="00D33DEF">
        <w:rPr>
          <w:rFonts w:ascii="Times New Roman" w:hAnsi="Times New Roman"/>
          <w:bCs/>
        </w:rPr>
        <w:tab/>
      </w:r>
      <w:r w:rsidRPr="00D33DEF">
        <w:rPr>
          <w:rFonts w:ascii="Times New Roman" w:hAnsi="Times New Roman"/>
          <w:bCs/>
          <w:color w:val="000000"/>
        </w:rPr>
        <w:tab/>
      </w:r>
    </w:p>
    <w:p w14:paraId="30850A2F" w14:textId="77777777" w:rsidR="000E7F78" w:rsidRPr="00D33DEF" w:rsidRDefault="000E7F78" w:rsidP="000E7F78">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#9 (Oct 8, 10, 12</w:t>
      </w:r>
      <w:r w:rsidRPr="00D33DEF">
        <w:rPr>
          <w:rFonts w:ascii="Times New Roman" w:hAnsi="Times New Roman"/>
          <w:bCs/>
          <w:color w:val="000000"/>
          <w:u w:val="single"/>
        </w:rPr>
        <w:t>)</w:t>
      </w:r>
      <w:r w:rsidRPr="00D33DEF">
        <w:rPr>
          <w:rFonts w:ascii="Times New Roman" w:hAnsi="Times New Roman"/>
          <w:bCs/>
          <w:color w:val="000000"/>
        </w:rPr>
        <w:tab/>
      </w:r>
    </w:p>
    <w:p w14:paraId="7AE488B5" w14:textId="77777777" w:rsidR="000E7F78" w:rsidRPr="00D33DEF" w:rsidRDefault="000E7F78" w:rsidP="000E7F78">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Monday-</w:t>
      </w:r>
      <w:r>
        <w:rPr>
          <w:rFonts w:ascii="Times New Roman" w:hAnsi="Times New Roman"/>
          <w:bCs/>
          <w:color w:val="000000"/>
        </w:rPr>
        <w:tab/>
        <w:t>Test #2 (Chapters 5-6</w:t>
      </w:r>
      <w:r w:rsidRPr="00D33DEF">
        <w:rPr>
          <w:rFonts w:ascii="Times New Roman" w:hAnsi="Times New Roman"/>
          <w:bCs/>
          <w:color w:val="000000"/>
        </w:rPr>
        <w:t>)</w:t>
      </w:r>
      <w:r>
        <w:rPr>
          <w:rFonts w:ascii="Times New Roman" w:hAnsi="Times New Roman"/>
          <w:bCs/>
          <w:color w:val="000000"/>
        </w:rPr>
        <w:t xml:space="preserve"> </w:t>
      </w:r>
    </w:p>
    <w:p w14:paraId="2C5D8D94"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w:t>
      </w:r>
      <w:r>
        <w:rPr>
          <w:rFonts w:ascii="Times New Roman" w:hAnsi="Times New Roman"/>
          <w:bCs/>
          <w:color w:val="000000"/>
        </w:rPr>
        <w:t>ednesday-</w:t>
      </w:r>
      <w:r>
        <w:rPr>
          <w:rFonts w:ascii="Times New Roman" w:hAnsi="Times New Roman"/>
          <w:bCs/>
          <w:color w:val="000000"/>
        </w:rPr>
        <w:tab/>
      </w:r>
      <w:r w:rsidRPr="00D33DEF">
        <w:rPr>
          <w:rFonts w:ascii="Times New Roman" w:hAnsi="Times New Roman"/>
          <w:bCs/>
          <w:color w:val="000000"/>
        </w:rPr>
        <w:t>Chapter #7</w:t>
      </w:r>
      <w:r>
        <w:rPr>
          <w:rFonts w:ascii="Times New Roman" w:hAnsi="Times New Roman"/>
          <w:bCs/>
          <w:color w:val="000000"/>
        </w:rPr>
        <w:t xml:space="preserve">-Courts, Prosecution and the Defense </w:t>
      </w:r>
      <w:r>
        <w:rPr>
          <w:rFonts w:ascii="Times New Roman" w:hAnsi="Times New Roman"/>
          <w:bCs/>
        </w:rPr>
        <w:t>(COR F.1-2)</w:t>
      </w:r>
    </w:p>
    <w:p w14:paraId="1C0D2A21"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Chapter #7</w:t>
      </w:r>
      <w:r>
        <w:rPr>
          <w:rFonts w:ascii="Times New Roman" w:hAnsi="Times New Roman"/>
          <w:bCs/>
          <w:color w:val="000000"/>
        </w:rPr>
        <w:t xml:space="preserve"> Continued</w:t>
      </w:r>
      <w:r>
        <w:rPr>
          <w:rFonts w:ascii="Times New Roman" w:hAnsi="Times New Roman"/>
          <w:b/>
          <w:bCs/>
          <w:i/>
          <w:color w:val="000000"/>
        </w:rPr>
        <w:t xml:space="preserve"> </w:t>
      </w:r>
      <w:r>
        <w:rPr>
          <w:rFonts w:ascii="Times New Roman" w:hAnsi="Times New Roman"/>
          <w:bCs/>
          <w:color w:val="000000"/>
        </w:rPr>
        <w:t xml:space="preserve">- </w:t>
      </w:r>
      <w:r w:rsidRPr="00D33DEF">
        <w:rPr>
          <w:rFonts w:ascii="Times New Roman" w:hAnsi="Times New Roman"/>
          <w:b/>
          <w:bCs/>
          <w:i/>
          <w:color w:val="000000"/>
        </w:rPr>
        <w:t>LAST DAY TO DROP</w:t>
      </w:r>
    </w:p>
    <w:p w14:paraId="4015F2C7"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r w:rsidRPr="00D33DEF">
        <w:rPr>
          <w:rFonts w:ascii="Times New Roman" w:hAnsi="Times New Roman"/>
          <w:b/>
          <w:bCs/>
          <w:i/>
          <w:color w:val="000000"/>
        </w:rPr>
        <w:tab/>
      </w:r>
    </w:p>
    <w:p w14:paraId="250F9E60"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(Oct 15, 17, 19</w:t>
      </w:r>
      <w:r w:rsidRPr="00D33DEF">
        <w:rPr>
          <w:rFonts w:ascii="Times New Roman" w:hAnsi="Times New Roman"/>
          <w:bCs/>
          <w:color w:val="000000"/>
          <w:u w:val="single"/>
        </w:rPr>
        <w:t>)</w:t>
      </w:r>
    </w:p>
    <w:p w14:paraId="633B99C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#7</w:t>
      </w:r>
      <w:r w:rsidRPr="00D33DEF">
        <w:rPr>
          <w:rFonts w:ascii="Times New Roman" w:hAnsi="Times New Roman"/>
          <w:bCs/>
          <w:color w:val="000000"/>
        </w:rPr>
        <w:t xml:space="preserve"> Continued</w:t>
      </w:r>
    </w:p>
    <w:p w14:paraId="0088078C"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Quiz #3 (Chapter 7</w:t>
      </w:r>
      <w:r w:rsidRPr="00D33DEF">
        <w:rPr>
          <w:rFonts w:ascii="Times New Roman" w:hAnsi="Times New Roman"/>
          <w:bCs/>
          <w:color w:val="000000"/>
        </w:rPr>
        <w:t>)</w:t>
      </w:r>
    </w:p>
    <w:p w14:paraId="7D963091"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w:t>
      </w:r>
      <w:r>
        <w:rPr>
          <w:rFonts w:ascii="Times New Roman" w:hAnsi="Times New Roman"/>
          <w:bCs/>
          <w:color w:val="000000"/>
        </w:rPr>
        <w:t>iday-</w:t>
      </w:r>
      <w:r>
        <w:rPr>
          <w:rFonts w:ascii="Times New Roman" w:hAnsi="Times New Roman"/>
          <w:bCs/>
          <w:color w:val="000000"/>
        </w:rPr>
        <w:tab/>
      </w:r>
      <w:r>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05D2190D"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rPr>
      </w:pPr>
    </w:p>
    <w:p w14:paraId="6817B5CD"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(Oct 22, 24, 26</w:t>
      </w:r>
      <w:r w:rsidRPr="00D33DEF">
        <w:rPr>
          <w:rFonts w:ascii="Times New Roman" w:hAnsi="Times New Roman"/>
          <w:bCs/>
          <w:color w:val="000000"/>
          <w:u w:val="single"/>
        </w:rPr>
        <w:t>)</w:t>
      </w:r>
    </w:p>
    <w:p w14:paraId="70A66E82"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#8</w:t>
      </w:r>
      <w:r w:rsidRPr="00D33DEF">
        <w:rPr>
          <w:rFonts w:ascii="Times New Roman" w:hAnsi="Times New Roman"/>
          <w:bCs/>
          <w:color w:val="000000"/>
        </w:rPr>
        <w:t xml:space="preserve"> Continued</w:t>
      </w:r>
      <w:r w:rsidRPr="00D33DEF">
        <w:rPr>
          <w:rFonts w:ascii="Times New Roman" w:hAnsi="Times New Roman"/>
          <w:bCs/>
          <w:color w:val="000000"/>
        </w:rPr>
        <w:tab/>
      </w:r>
    </w:p>
    <w:p w14:paraId="3BEA66CA"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t xml:space="preserve">Chapter #9 - Punishment and Sentencing </w:t>
      </w:r>
      <w:r w:rsidRPr="00FA6326">
        <w:rPr>
          <w:rFonts w:ascii="Times New Roman" w:hAnsi="Times New Roman"/>
          <w:bCs/>
        </w:rPr>
        <w:t>(COR F.4)</w:t>
      </w:r>
    </w:p>
    <w:p w14:paraId="2A762D13" w14:textId="77777777" w:rsidR="000E7F78" w:rsidRPr="00D33DEF" w:rsidRDefault="000E7F78" w:rsidP="000E7F78">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 xml:space="preserve">Chapter #9 Continued </w:t>
      </w:r>
      <w:r w:rsidRPr="00D33DEF">
        <w:rPr>
          <w:rFonts w:ascii="Times New Roman" w:hAnsi="Times New Roman"/>
          <w:bCs/>
          <w:color w:val="000000"/>
        </w:rPr>
        <w:t xml:space="preserve"> </w:t>
      </w:r>
    </w:p>
    <w:p w14:paraId="12ABF5A4"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9FB4FD8"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Pr>
          <w:rFonts w:ascii="Times New Roman" w:hAnsi="Times New Roman"/>
          <w:bCs/>
          <w:color w:val="000000"/>
          <w:u w:val="single"/>
        </w:rPr>
        <w:t>(Oct 29</w:t>
      </w:r>
      <w:r w:rsidRPr="00D33DEF">
        <w:rPr>
          <w:rFonts w:ascii="Times New Roman" w:hAnsi="Times New Roman"/>
          <w:bCs/>
          <w:color w:val="000000"/>
          <w:u w:val="single"/>
        </w:rPr>
        <w:t xml:space="preserve">, </w:t>
      </w:r>
      <w:r>
        <w:rPr>
          <w:rFonts w:ascii="Times New Roman" w:hAnsi="Times New Roman"/>
          <w:bCs/>
          <w:color w:val="000000"/>
          <w:u w:val="single"/>
        </w:rPr>
        <w:t>31, Nov 2</w:t>
      </w:r>
      <w:r w:rsidRPr="00D33DEF">
        <w:rPr>
          <w:rFonts w:ascii="Times New Roman" w:hAnsi="Times New Roman"/>
          <w:bCs/>
          <w:color w:val="000000"/>
          <w:u w:val="single"/>
        </w:rPr>
        <w:t>)</w:t>
      </w:r>
    </w:p>
    <w:p w14:paraId="6933054E"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Test #3 (Chapters 7-9</w:t>
      </w:r>
      <w:r w:rsidRPr="00D33DEF">
        <w:rPr>
          <w:rFonts w:ascii="Times New Roman" w:hAnsi="Times New Roman"/>
          <w:bCs/>
          <w:color w:val="000000"/>
        </w:rPr>
        <w:t xml:space="preserve">) </w:t>
      </w:r>
      <w:r>
        <w:rPr>
          <w:rFonts w:ascii="Times New Roman" w:hAnsi="Times New Roman"/>
          <w:bCs/>
          <w:color w:val="000000"/>
        </w:rPr>
        <w:t xml:space="preserve"> </w:t>
      </w:r>
    </w:p>
    <w:p w14:paraId="655F7A7E"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1AEB28F7"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 xml:space="preserve">Chapter </w:t>
      </w:r>
      <w:r>
        <w:rPr>
          <w:rFonts w:ascii="Times New Roman" w:hAnsi="Times New Roman"/>
          <w:bCs/>
          <w:color w:val="000000"/>
        </w:rPr>
        <w:t xml:space="preserve">#10 Continued </w:t>
      </w:r>
    </w:p>
    <w:p w14:paraId="4A8F4281"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rPr>
      </w:pPr>
    </w:p>
    <w:p w14:paraId="74F7203C"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#13 (Nov 5</w:t>
      </w:r>
      <w:r w:rsidRPr="00D33DEF">
        <w:rPr>
          <w:rFonts w:ascii="Times New Roman" w:hAnsi="Times New Roman"/>
          <w:bCs/>
          <w:color w:val="000000"/>
          <w:u w:val="single"/>
        </w:rPr>
        <w:t xml:space="preserve">, </w:t>
      </w:r>
      <w:r>
        <w:rPr>
          <w:rFonts w:ascii="Times New Roman" w:hAnsi="Times New Roman"/>
          <w:bCs/>
          <w:color w:val="000000"/>
          <w:u w:val="single"/>
        </w:rPr>
        <w:t>7, 9</w:t>
      </w:r>
      <w:r w:rsidRPr="00D33DEF">
        <w:rPr>
          <w:rFonts w:ascii="Times New Roman" w:hAnsi="Times New Roman"/>
          <w:bCs/>
          <w:color w:val="000000"/>
          <w:u w:val="single"/>
        </w:rPr>
        <w:t>)</w:t>
      </w:r>
    </w:p>
    <w:p w14:paraId="479C81AD"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r>
        <w:rPr>
          <w:rFonts w:ascii="Times New Roman" w:hAnsi="Times New Roman"/>
          <w:bCs/>
          <w:color w:val="000000"/>
        </w:rPr>
        <w:t>and</w:t>
      </w:r>
    </w:p>
    <w:p w14:paraId="5A27A8A1"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Quiz #4 (Chapters 10</w:t>
      </w:r>
      <w:r w:rsidRPr="00D33DEF">
        <w:rPr>
          <w:rFonts w:ascii="Times New Roman" w:hAnsi="Times New Roman"/>
          <w:bCs/>
          <w:color w:val="000000"/>
        </w:rPr>
        <w:t>)</w:t>
      </w:r>
    </w:p>
    <w:p w14:paraId="3E7D2013"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#11- Continued</w:t>
      </w:r>
    </w:p>
    <w:p w14:paraId="61444ED8" w14:textId="77777777" w:rsidR="000E7F78"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w:t>
      </w:r>
      <w:r>
        <w:rPr>
          <w:rFonts w:ascii="Times New Roman" w:hAnsi="Times New Roman"/>
          <w:bCs/>
          <w:color w:val="000000"/>
        </w:rPr>
        <w:t>iday-</w:t>
      </w:r>
      <w:r>
        <w:rPr>
          <w:rFonts w:ascii="Times New Roman" w:hAnsi="Times New Roman"/>
          <w:bCs/>
          <w:color w:val="000000"/>
        </w:rPr>
        <w:tab/>
      </w:r>
      <w:r>
        <w:rPr>
          <w:rFonts w:ascii="Times New Roman" w:hAnsi="Times New Roman"/>
          <w:bCs/>
          <w:color w:val="000000"/>
        </w:rPr>
        <w:tab/>
        <w:t xml:space="preserve">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14919B6C"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Pr="00D33DEF">
        <w:rPr>
          <w:rFonts w:ascii="Times New Roman" w:hAnsi="Times New Roman"/>
          <w:b/>
          <w:bCs/>
          <w:color w:val="000000"/>
          <w:u w:val="single"/>
        </w:rPr>
        <w:t>Turn-In Lit Review/Term Paper</w:t>
      </w:r>
    </w:p>
    <w:p w14:paraId="310447BE"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p>
    <w:p w14:paraId="0C40FEC5"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Week#14 (Nov 12, 14, 16</w:t>
      </w:r>
      <w:r w:rsidRPr="00D33DEF">
        <w:rPr>
          <w:rFonts w:ascii="Times New Roman" w:hAnsi="Times New Roman"/>
          <w:bCs/>
          <w:color w:val="000000"/>
          <w:u w:val="single"/>
        </w:rPr>
        <w:t>)</w:t>
      </w:r>
    </w:p>
    <w:p w14:paraId="347A8EA1"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Pr="006602FC">
        <w:rPr>
          <w:rFonts w:ascii="Times New Roman" w:hAnsi="Times New Roman"/>
          <w:b/>
          <w:bCs/>
          <w:i/>
          <w:color w:val="000000"/>
        </w:rPr>
        <w:t>Holiday – Veteran’s Day NO CLASS</w:t>
      </w:r>
    </w:p>
    <w:p w14:paraId="5CBE7FC4"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r>
      <w:r w:rsidRPr="00D33DEF">
        <w:rPr>
          <w:rFonts w:ascii="Times New Roman" w:hAnsi="Times New Roman"/>
          <w:bCs/>
          <w:color w:val="000000"/>
        </w:rPr>
        <w:t xml:space="preserve">Chapter </w:t>
      </w:r>
      <w:r>
        <w:rPr>
          <w:rFonts w:ascii="Times New Roman" w:hAnsi="Times New Roman"/>
          <w:bCs/>
          <w:color w:val="000000"/>
        </w:rPr>
        <w:t>#12 C</w:t>
      </w:r>
      <w:r w:rsidRPr="00D33DEF">
        <w:rPr>
          <w:rFonts w:ascii="Times New Roman" w:hAnsi="Times New Roman"/>
          <w:bCs/>
          <w:color w:val="000000"/>
        </w:rPr>
        <w:t>ontinued</w:t>
      </w:r>
    </w:p>
    <w:p w14:paraId="133874C6"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 #12 Continued</w:t>
      </w:r>
    </w:p>
    <w:p w14:paraId="77E478FD" w14:textId="77777777" w:rsidR="000E7F78" w:rsidRPr="00D33DEF" w:rsidRDefault="000E7F78" w:rsidP="000E7F78">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1302706F" w14:textId="77777777" w:rsidR="000E7F78" w:rsidRPr="00D33DEF" w:rsidRDefault="000E7F78" w:rsidP="000E7F78">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t>Week#15 (Nov 19</w:t>
      </w:r>
      <w:r w:rsidRPr="00D33DEF">
        <w:rPr>
          <w:rFonts w:ascii="Times New Roman" w:hAnsi="Times New Roman"/>
          <w:bCs/>
          <w:color w:val="000000"/>
          <w:u w:val="single"/>
        </w:rPr>
        <w:t>, 2</w:t>
      </w:r>
      <w:r>
        <w:rPr>
          <w:rFonts w:ascii="Times New Roman" w:hAnsi="Times New Roman"/>
          <w:bCs/>
          <w:color w:val="000000"/>
          <w:u w:val="single"/>
        </w:rPr>
        <w:t>1</w:t>
      </w:r>
      <w:r w:rsidRPr="00D33DEF">
        <w:rPr>
          <w:rFonts w:ascii="Times New Roman" w:hAnsi="Times New Roman"/>
          <w:bCs/>
          <w:color w:val="000000"/>
          <w:u w:val="single"/>
        </w:rPr>
        <w:t>, 2</w:t>
      </w:r>
      <w:r>
        <w:rPr>
          <w:rFonts w:ascii="Times New Roman" w:hAnsi="Times New Roman"/>
          <w:bCs/>
          <w:color w:val="000000"/>
          <w:u w:val="single"/>
        </w:rPr>
        <w:t>3</w:t>
      </w:r>
      <w:r w:rsidRPr="00D33DEF">
        <w:rPr>
          <w:rFonts w:ascii="Times New Roman" w:hAnsi="Times New Roman"/>
          <w:bCs/>
          <w:color w:val="000000"/>
        </w:rPr>
        <w:t>)</w:t>
      </w: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Cs/>
          <w:color w:val="000000"/>
        </w:rPr>
        <w:tab/>
      </w:r>
    </w:p>
    <w:p w14:paraId="5FA002CD"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Test #4 (Chapters 10-12</w:t>
      </w:r>
      <w:r w:rsidRPr="00D33DEF">
        <w:rPr>
          <w:rFonts w:ascii="Times New Roman" w:hAnsi="Times New Roman"/>
          <w:bCs/>
          <w:color w:val="000000"/>
        </w:rPr>
        <w:t xml:space="preserve">)  </w:t>
      </w:r>
      <w:r w:rsidRPr="00D33DEF">
        <w:rPr>
          <w:rFonts w:ascii="Times New Roman" w:hAnsi="Times New Roman"/>
          <w:b/>
          <w:bCs/>
          <w:color w:val="000000"/>
        </w:rPr>
        <w:t xml:space="preserve"> </w:t>
      </w:r>
      <w:r w:rsidRPr="00D33DEF">
        <w:rPr>
          <w:rFonts w:ascii="Times New Roman" w:hAnsi="Times New Roman"/>
          <w:bCs/>
          <w:color w:val="000000"/>
          <w:u w:val="single"/>
        </w:rPr>
        <w:t xml:space="preserve"> </w:t>
      </w:r>
    </w:p>
    <w:p w14:paraId="18986052"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Class K-9 demonstration</w:t>
      </w:r>
    </w:p>
    <w:p w14:paraId="28B3E835"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Pr>
          <w:rFonts w:ascii="Times New Roman" w:hAnsi="Times New Roman"/>
          <w:b/>
          <w:bCs/>
          <w:i/>
        </w:rPr>
        <w:t>Holiday-day after Thanksgiving</w:t>
      </w:r>
      <w:r w:rsidRPr="00D33DEF">
        <w:rPr>
          <w:rFonts w:ascii="Times New Roman" w:hAnsi="Times New Roman"/>
          <w:b/>
          <w:bCs/>
          <w:i/>
        </w:rPr>
        <w:t xml:space="preserve"> NO CLASS</w:t>
      </w:r>
      <w:r w:rsidRPr="00D33DEF">
        <w:rPr>
          <w:rFonts w:ascii="Times New Roman" w:hAnsi="Times New Roman"/>
          <w:bCs/>
        </w:rPr>
        <w:t xml:space="preserve">  </w:t>
      </w:r>
    </w:p>
    <w:p w14:paraId="18DFF87F"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p>
    <w:p w14:paraId="634CDF4D"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Week#16 (Nov 26, 28, 30</w:t>
      </w:r>
      <w:r w:rsidRPr="00D33DEF">
        <w:rPr>
          <w:rFonts w:ascii="Times New Roman" w:hAnsi="Times New Roman"/>
          <w:bCs/>
          <w:color w:val="000000"/>
          <w:u w:val="single"/>
        </w:rPr>
        <w:t>)</w:t>
      </w:r>
    </w:p>
    <w:p w14:paraId="171F6B89"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#13 -</w:t>
      </w:r>
      <w:r w:rsidRPr="00981498">
        <w:rPr>
          <w:rFonts w:ascii="Times New Roman" w:hAnsi="Times New Roman"/>
          <w:bCs/>
          <w:color w:val="000000"/>
        </w:rPr>
        <w:t xml:space="preserve"> </w:t>
      </w:r>
      <w:r>
        <w:rPr>
          <w:rFonts w:ascii="Times New Roman" w:hAnsi="Times New Roman"/>
          <w:bCs/>
          <w:color w:val="000000"/>
        </w:rPr>
        <w:t>Juvenile Justice in the 21</w:t>
      </w:r>
      <w:r w:rsidRPr="0021628E">
        <w:rPr>
          <w:rFonts w:ascii="Times New Roman" w:hAnsi="Times New Roman"/>
          <w:bCs/>
          <w:color w:val="000000"/>
          <w:vertAlign w:val="superscript"/>
        </w:rPr>
        <w:t>st</w:t>
      </w:r>
      <w:r>
        <w:rPr>
          <w:rFonts w:ascii="Times New Roman" w:hAnsi="Times New Roman"/>
          <w:bCs/>
          <w:color w:val="000000"/>
        </w:rPr>
        <w:t xml:space="preserve"> Century </w:t>
      </w:r>
      <w:r w:rsidRPr="00FA6326">
        <w:rPr>
          <w:rFonts w:ascii="Times New Roman" w:hAnsi="Times New Roman"/>
          <w:bCs/>
        </w:rPr>
        <w:t>(COR H)</w:t>
      </w:r>
    </w:p>
    <w:p w14:paraId="2B6D2317"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Pr>
          <w:rFonts w:ascii="Times New Roman" w:hAnsi="Times New Roman"/>
          <w:bCs/>
          <w:color w:val="000000"/>
        </w:rPr>
        <w:t>Chapter #13</w:t>
      </w:r>
      <w:r w:rsidRPr="00D33DEF">
        <w:rPr>
          <w:rFonts w:ascii="Times New Roman" w:hAnsi="Times New Roman"/>
          <w:bCs/>
          <w:color w:val="000000"/>
        </w:rPr>
        <w:t xml:space="preserve"> Continued</w:t>
      </w:r>
    </w:p>
    <w:p w14:paraId="14E7E54D" w14:textId="77777777" w:rsidR="000E7F78" w:rsidRPr="009E3E0B"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Pr>
          <w:rFonts w:ascii="Times New Roman" w:hAnsi="Times New Roman"/>
          <w:bCs/>
        </w:rPr>
        <w:t xml:space="preserve">Chapter #14 - </w:t>
      </w:r>
      <w:r>
        <w:rPr>
          <w:rFonts w:ascii="Times New Roman" w:hAnsi="Times New Roman"/>
          <w:bCs/>
          <w:color w:val="000000"/>
        </w:rPr>
        <w:t xml:space="preserve">Crime and Justice in the New Millennium </w:t>
      </w:r>
      <w:r w:rsidRPr="00FA6326">
        <w:rPr>
          <w:rFonts w:ascii="Times New Roman" w:hAnsi="Times New Roman"/>
          <w:bCs/>
        </w:rPr>
        <w:t>(COR J, K)</w:t>
      </w:r>
    </w:p>
    <w:p w14:paraId="1F547A7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lastRenderedPageBreak/>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06E9EEC3" w14:textId="77777777" w:rsidR="000E7F78" w:rsidRPr="00D33DEF" w:rsidRDefault="000E7F78" w:rsidP="000E7F78">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(Dec 3, 5, 7</w:t>
      </w:r>
      <w:r w:rsidRPr="00D33DEF">
        <w:rPr>
          <w:rFonts w:ascii="Times New Roman" w:hAnsi="Times New Roman"/>
          <w:bCs/>
          <w:color w:val="000000"/>
          <w:u w:val="single"/>
        </w:rPr>
        <w:t>)</w:t>
      </w:r>
    </w:p>
    <w:p w14:paraId="57795AAC"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4</w:t>
      </w:r>
      <w:r w:rsidRPr="00D33DEF">
        <w:rPr>
          <w:rFonts w:ascii="Times New Roman" w:hAnsi="Times New Roman"/>
          <w:bCs/>
          <w:color w:val="000000"/>
        </w:rPr>
        <w:t xml:space="preserve"> </w:t>
      </w:r>
      <w:r>
        <w:rPr>
          <w:rFonts w:ascii="Times New Roman" w:hAnsi="Times New Roman"/>
          <w:bCs/>
          <w:color w:val="000000"/>
        </w:rPr>
        <w:t>Continued</w:t>
      </w:r>
    </w:p>
    <w:p w14:paraId="65985C49"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Pr>
          <w:rFonts w:ascii="Times New Roman" w:hAnsi="Times New Roman"/>
          <w:bCs/>
          <w:color w:val="000000"/>
        </w:rPr>
        <w:t>Chapter #14 Continued</w:t>
      </w:r>
    </w:p>
    <w:p w14:paraId="21195AA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Final day of classroom instruction</w:t>
      </w:r>
    </w:p>
    <w:p w14:paraId="64B67A8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47865A30"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(Dec</w:t>
      </w:r>
      <w:r w:rsidRPr="00D33DEF">
        <w:rPr>
          <w:rFonts w:ascii="Times New Roman" w:hAnsi="Times New Roman"/>
          <w:bCs/>
          <w:color w:val="000000"/>
          <w:u w:val="single"/>
        </w:rPr>
        <w:t xml:space="preserve"> </w:t>
      </w:r>
      <w:r>
        <w:rPr>
          <w:rFonts w:ascii="Times New Roman" w:hAnsi="Times New Roman"/>
          <w:bCs/>
          <w:color w:val="000000"/>
          <w:u w:val="single"/>
        </w:rPr>
        <w:t>10</w:t>
      </w:r>
      <w:r w:rsidRPr="00D33DEF">
        <w:rPr>
          <w:rFonts w:ascii="Times New Roman" w:hAnsi="Times New Roman"/>
          <w:bCs/>
          <w:color w:val="000000"/>
          <w:u w:val="single"/>
        </w:rPr>
        <w:t>)</w:t>
      </w:r>
    </w:p>
    <w:p w14:paraId="083ECD8A" w14:textId="77777777" w:rsidR="000E7F78" w:rsidRPr="00D33DEF" w:rsidRDefault="000E7F78" w:rsidP="000E7F7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Mon</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Final 8:00-9</w:t>
      </w:r>
      <w:r w:rsidRPr="00D33DEF">
        <w:rPr>
          <w:rFonts w:ascii="Times New Roman" w:hAnsi="Times New Roman"/>
          <w:bCs/>
          <w:color w:val="000000"/>
        </w:rPr>
        <w:t>:50 AM</w:t>
      </w:r>
    </w:p>
    <w:p w14:paraId="6C5FE266" w14:textId="77777777" w:rsidR="000E7F78" w:rsidRPr="00D33DEF" w:rsidRDefault="000E7F78" w:rsidP="000E7F78">
      <w:pPr>
        <w:widowControl w:val="0"/>
        <w:autoSpaceDE w:val="0"/>
        <w:autoSpaceDN w:val="0"/>
        <w:adjustRightInd w:val="0"/>
        <w:rPr>
          <w:rFonts w:ascii="Times New Roman" w:hAnsi="Times New Roman"/>
        </w:rPr>
      </w:pPr>
    </w:p>
    <w:p w14:paraId="357D56E5" w14:textId="77777777" w:rsidR="000E7F78" w:rsidRPr="00D33DEF" w:rsidRDefault="000E7F78" w:rsidP="000E7F78">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247B6224" w14:textId="77777777" w:rsidR="000E7F78" w:rsidRDefault="000E7F78" w:rsidP="000E7F78">
      <w:pPr>
        <w:widowControl w:val="0"/>
        <w:autoSpaceDE w:val="0"/>
        <w:autoSpaceDN w:val="0"/>
        <w:adjustRightInd w:val="0"/>
        <w:rPr>
          <w:rFonts w:ascii="Times New Roman" w:hAnsi="Times New Roman"/>
        </w:rPr>
      </w:pPr>
      <w:r>
        <w:rPr>
          <w:rFonts w:ascii="Times New Roman" w:hAnsi="Times New Roman"/>
        </w:rPr>
        <w:t>September 3</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2C70B57A" w14:textId="77777777" w:rsidR="000E7F78" w:rsidRPr="00D33DEF" w:rsidRDefault="000E7F78" w:rsidP="000E7F78">
      <w:pPr>
        <w:widowControl w:val="0"/>
        <w:autoSpaceDE w:val="0"/>
        <w:autoSpaceDN w:val="0"/>
        <w:adjustRightInd w:val="0"/>
        <w:rPr>
          <w:rFonts w:ascii="Times New Roman" w:hAnsi="Times New Roman"/>
        </w:rPr>
      </w:pPr>
      <w:r>
        <w:rPr>
          <w:rFonts w:ascii="Times New Roman" w:hAnsi="Times New Roman"/>
        </w:rPr>
        <w:t>October 12 (Friday)………………….Last day to drop class with a W</w:t>
      </w:r>
    </w:p>
    <w:p w14:paraId="7AEEDE36" w14:textId="77777777" w:rsidR="000E7F78" w:rsidRPr="00D33DEF" w:rsidRDefault="000E7F78" w:rsidP="000E7F78">
      <w:pPr>
        <w:widowControl w:val="0"/>
        <w:tabs>
          <w:tab w:val="left" w:leader="dot" w:pos="2880"/>
        </w:tabs>
        <w:autoSpaceDE w:val="0"/>
        <w:autoSpaceDN w:val="0"/>
        <w:adjustRightInd w:val="0"/>
        <w:rPr>
          <w:rFonts w:ascii="Times New Roman" w:hAnsi="Times New Roman"/>
        </w:rPr>
      </w:pPr>
      <w:r>
        <w:rPr>
          <w:rFonts w:ascii="Times New Roman" w:hAnsi="Times New Roman"/>
        </w:rPr>
        <w:t>November 12 (Monday)………..……Veteran’s Day</w:t>
      </w:r>
    </w:p>
    <w:p w14:paraId="38CFB61A" w14:textId="77777777" w:rsidR="000E7F78" w:rsidRPr="00D33DEF" w:rsidRDefault="000E7F78" w:rsidP="000E7F78">
      <w:pPr>
        <w:widowControl w:val="0"/>
        <w:autoSpaceDE w:val="0"/>
        <w:autoSpaceDN w:val="0"/>
        <w:adjustRightInd w:val="0"/>
        <w:rPr>
          <w:rFonts w:ascii="Times New Roman" w:hAnsi="Times New Roman"/>
        </w:rPr>
      </w:pPr>
      <w:r>
        <w:rPr>
          <w:rFonts w:ascii="Times New Roman" w:hAnsi="Times New Roman"/>
        </w:rPr>
        <w:t>November 22/23 (</w:t>
      </w:r>
      <w:proofErr w:type="spellStart"/>
      <w:r>
        <w:rPr>
          <w:rFonts w:ascii="Times New Roman" w:hAnsi="Times New Roman"/>
        </w:rPr>
        <w:t>Thur</w:t>
      </w:r>
      <w:proofErr w:type="spellEnd"/>
      <w:r>
        <w:rPr>
          <w:rFonts w:ascii="Times New Roman" w:hAnsi="Times New Roman"/>
        </w:rPr>
        <w:t>/Fri)…………Thanksgiving &amp; day after</w:t>
      </w:r>
    </w:p>
    <w:p w14:paraId="1389E049" w14:textId="77777777" w:rsidR="000E7F78" w:rsidRPr="00D33DEF" w:rsidRDefault="000E7F78" w:rsidP="000E7F78">
      <w:pPr>
        <w:widowControl w:val="0"/>
        <w:autoSpaceDE w:val="0"/>
        <w:autoSpaceDN w:val="0"/>
        <w:adjustRightInd w:val="0"/>
        <w:rPr>
          <w:rFonts w:ascii="Times New Roman" w:hAnsi="Times New Roman"/>
        </w:rPr>
      </w:pPr>
      <w:r>
        <w:rPr>
          <w:rFonts w:ascii="Times New Roman" w:hAnsi="Times New Roman"/>
        </w:rPr>
        <w:t>December 7 (Friday)…………...……</w:t>
      </w:r>
      <w:r w:rsidRPr="00D33DEF">
        <w:rPr>
          <w:rFonts w:ascii="Times New Roman" w:hAnsi="Times New Roman"/>
        </w:rPr>
        <w:t>Last day</w:t>
      </w:r>
      <w:r>
        <w:rPr>
          <w:rFonts w:ascii="Times New Roman" w:hAnsi="Times New Roman"/>
        </w:rPr>
        <w:t xml:space="preserve"> of classroom instruction</w:t>
      </w:r>
    </w:p>
    <w:p w14:paraId="2B6E0605" w14:textId="77777777" w:rsidR="000E7F78" w:rsidRPr="00D33DEF" w:rsidRDefault="000E7F78" w:rsidP="000E7F78">
      <w:pPr>
        <w:widowControl w:val="0"/>
        <w:autoSpaceDE w:val="0"/>
        <w:autoSpaceDN w:val="0"/>
        <w:adjustRightInd w:val="0"/>
        <w:rPr>
          <w:rFonts w:ascii="Times New Roman" w:hAnsi="Times New Roman"/>
        </w:rPr>
      </w:pPr>
      <w:r>
        <w:rPr>
          <w:rFonts w:ascii="Times New Roman" w:hAnsi="Times New Roman"/>
        </w:rPr>
        <w:t>December 11-15 (Monday-Friday)….Finals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D5E8" w14:textId="77777777" w:rsidR="005C5656" w:rsidRDefault="005C5656" w:rsidP="006D7443">
      <w:r>
        <w:separator/>
      </w:r>
    </w:p>
  </w:endnote>
  <w:endnote w:type="continuationSeparator" w:id="0">
    <w:p w14:paraId="2A303E25" w14:textId="77777777" w:rsidR="005C5656" w:rsidRDefault="005C565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5A9DCC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E7F78">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E7F78">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BFB1E" w14:textId="77777777" w:rsidR="005C5656" w:rsidRDefault="005C5656" w:rsidP="006D7443">
      <w:r>
        <w:separator/>
      </w:r>
    </w:p>
  </w:footnote>
  <w:footnote w:type="continuationSeparator" w:id="0">
    <w:p w14:paraId="0C20D20D" w14:textId="77777777" w:rsidR="005C5656" w:rsidRDefault="005C5656"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7B82B1E4" w:rsidR="0012700A" w:rsidRPr="00297014" w:rsidRDefault="000E7F78" w:rsidP="00A7278C">
    <w:pPr>
      <w:pStyle w:val="Header"/>
      <w:jc w:val="right"/>
      <w:rPr>
        <w:rFonts w:ascii="Times New Roman" w:hAnsi="Times New Roman"/>
      </w:rPr>
    </w:pPr>
    <w:r>
      <w:rPr>
        <w:rFonts w:ascii="Times New Roman" w:eastAsia="Candara" w:hAnsi="Times New Roman"/>
      </w:rPr>
      <w:t>Section #5399</w:t>
    </w:r>
    <w:r w:rsidR="009A66B4">
      <w:rPr>
        <w:rFonts w:ascii="Times New Roman" w:eastAsia="Candara" w:hAnsi="Times New Roman"/>
      </w:rPr>
      <w:t>6</w:t>
    </w:r>
  </w:p>
  <w:p w14:paraId="2CB547BE" w14:textId="4CA1AB4F" w:rsidR="0012700A" w:rsidRPr="00297014" w:rsidRDefault="000E7F78" w:rsidP="00A7278C">
    <w:pPr>
      <w:pStyle w:val="Header"/>
      <w:jc w:val="right"/>
      <w:rPr>
        <w:rFonts w:ascii="Times New Roman" w:hAnsi="Times New Roman"/>
      </w:rPr>
    </w:pPr>
    <w:r>
      <w:rPr>
        <w:rFonts w:ascii="Times New Roman" w:eastAsia="Candara" w:hAnsi="Times New Roman"/>
      </w:rPr>
      <w:t>MWF 8</w:t>
    </w:r>
    <w:r w:rsidR="00647460">
      <w:rPr>
        <w:rFonts w:ascii="Times New Roman" w:eastAsia="Candara" w:hAnsi="Times New Roman"/>
      </w:rPr>
      <w:t>:00-</w:t>
    </w:r>
    <w:r>
      <w:rPr>
        <w:rFonts w:ascii="Times New Roman" w:eastAsia="Candara" w:hAnsi="Times New Roman"/>
      </w:rPr>
      <w:t>8</w:t>
    </w:r>
    <w:r w:rsidR="00647460">
      <w:rPr>
        <w:rFonts w:ascii="Times New Roman" w:eastAsia="Candara" w:hAnsi="Times New Roman"/>
      </w:rPr>
      <w:t>:50 A</w:t>
    </w:r>
    <w:r w:rsidR="0012700A" w:rsidRPr="00297014">
      <w:rPr>
        <w:rFonts w:ascii="Times New Roman" w:eastAsia="Candara" w:hAnsi="Times New Roman"/>
      </w:rPr>
      <w:t>M - CCI 20</w:t>
    </w:r>
    <w:r w:rsidR="00F81240">
      <w:rPr>
        <w:rFonts w:ascii="Times New Roman" w:eastAsia="Candara" w:hAnsi="Times New Roman"/>
      </w:rPr>
      <w:t>3</w:t>
    </w:r>
  </w:p>
  <w:p w14:paraId="4997F72F" w14:textId="3B55F10D" w:rsidR="0012700A" w:rsidRPr="00297014" w:rsidRDefault="000E7F78" w:rsidP="00A7278C">
    <w:pPr>
      <w:pStyle w:val="Header"/>
      <w:jc w:val="right"/>
      <w:rPr>
        <w:rFonts w:ascii="Times New Roman" w:hAnsi="Times New Roman"/>
      </w:rPr>
    </w:pPr>
    <w:r>
      <w:rPr>
        <w:rFonts w:ascii="Times New Roman" w:eastAsia="Candara" w:hAnsi="Times New Roman"/>
      </w:rPr>
      <w:t>Fall</w:t>
    </w:r>
    <w:r w:rsidR="0012700A" w:rsidRPr="00297014">
      <w:rPr>
        <w:rFonts w:ascii="Times New Roman" w:eastAsia="Candara" w:hAnsi="Times New Roman"/>
      </w:rPr>
      <w:t xml:space="preserve"> 201</w:t>
    </w:r>
    <w:r w:rsidR="009A66B4">
      <w:rPr>
        <w:rFonts w:ascii="Times New Roman" w:eastAsia="Candara" w:hAnsi="Times New Roman"/>
      </w:rPr>
      <w:t>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2BFD"/>
    <w:rsid w:val="00074940"/>
    <w:rsid w:val="00080173"/>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1FCD"/>
    <w:rsid w:val="001F2204"/>
    <w:rsid w:val="001F486F"/>
    <w:rsid w:val="001F78F5"/>
    <w:rsid w:val="00200A3D"/>
    <w:rsid w:val="00201235"/>
    <w:rsid w:val="0020489B"/>
    <w:rsid w:val="002075C3"/>
    <w:rsid w:val="00212AA6"/>
    <w:rsid w:val="0021628E"/>
    <w:rsid w:val="00226784"/>
    <w:rsid w:val="00244721"/>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B20FD"/>
    <w:rsid w:val="005B3A45"/>
    <w:rsid w:val="005B6565"/>
    <w:rsid w:val="005C5656"/>
    <w:rsid w:val="005D28CE"/>
    <w:rsid w:val="005D49FD"/>
    <w:rsid w:val="005F4084"/>
    <w:rsid w:val="005F7139"/>
    <w:rsid w:val="00606BAC"/>
    <w:rsid w:val="0061607C"/>
    <w:rsid w:val="00644CDC"/>
    <w:rsid w:val="00647460"/>
    <w:rsid w:val="00647514"/>
    <w:rsid w:val="00670CBE"/>
    <w:rsid w:val="00676D6D"/>
    <w:rsid w:val="006934C3"/>
    <w:rsid w:val="0069497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D04BC"/>
    <w:rsid w:val="00AD198A"/>
    <w:rsid w:val="00AF0891"/>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71BEC"/>
    <w:rsid w:val="00C7488F"/>
    <w:rsid w:val="00C74B68"/>
    <w:rsid w:val="00C772D3"/>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50FA8"/>
    <w:rsid w:val="00E62688"/>
    <w:rsid w:val="00E66D52"/>
    <w:rsid w:val="00E90FB9"/>
    <w:rsid w:val="00E922FA"/>
    <w:rsid w:val="00EA2083"/>
    <w:rsid w:val="00EA56F2"/>
    <w:rsid w:val="00EA7140"/>
    <w:rsid w:val="00EB4BB5"/>
    <w:rsid w:val="00EF05D3"/>
    <w:rsid w:val="00F017AD"/>
    <w:rsid w:val="00F1128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411C6-CB15-4B59-9E77-35B3E26A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3</cp:revision>
  <cp:lastPrinted>2015-01-12T18:39:00Z</cp:lastPrinted>
  <dcterms:created xsi:type="dcterms:W3CDTF">2018-08-09T12:47:00Z</dcterms:created>
  <dcterms:modified xsi:type="dcterms:W3CDTF">2018-08-09T12:57:00Z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