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8CF6" w14:textId="7C51DBA3" w:rsidR="00E33A13" w:rsidRPr="00E47B0A" w:rsidRDefault="00BA7ABF" w:rsidP="00E33A13">
      <w:pPr>
        <w:widowControl w:val="0"/>
        <w:autoSpaceDE w:val="0"/>
        <w:autoSpaceDN w:val="0"/>
        <w:adjustRightInd w:val="0"/>
      </w:pPr>
      <w:bookmarkStart w:id="0" w:name="_GoBack"/>
      <w:bookmarkEnd w:id="0"/>
      <w:r w:rsidRPr="00E47B0A">
        <w:rPr>
          <w:b/>
          <w:bCs/>
        </w:rPr>
        <w:t>Course Section:</w:t>
      </w:r>
      <w:r w:rsidR="005535F4">
        <w:rPr>
          <w:b/>
          <w:bCs/>
        </w:rPr>
        <w:t xml:space="preserve"> </w:t>
      </w:r>
      <w:r w:rsidR="00547316">
        <w:rPr>
          <w:b/>
          <w:bCs/>
        </w:rPr>
        <w:t>51012</w:t>
      </w:r>
      <w:r w:rsidR="00E33A13" w:rsidRPr="00E47B0A">
        <w:rPr>
          <w:b/>
          <w:bCs/>
        </w:rPr>
        <w:tab/>
      </w:r>
      <w:r w:rsidR="00E33A13" w:rsidRPr="00E47B0A">
        <w:rPr>
          <w:b/>
          <w:bCs/>
        </w:rPr>
        <w:tab/>
      </w:r>
      <w:r w:rsidR="00E33A13" w:rsidRPr="00E47B0A">
        <w:rPr>
          <w:b/>
          <w:bCs/>
        </w:rPr>
        <w:tab/>
      </w:r>
      <w:r w:rsidR="005535F4">
        <w:rPr>
          <w:b/>
          <w:bCs/>
        </w:rPr>
        <w:tab/>
      </w:r>
      <w:r w:rsidR="00E33A13" w:rsidRPr="00E47B0A">
        <w:rPr>
          <w:b/>
          <w:bCs/>
        </w:rPr>
        <w:t xml:space="preserve">Instructor: </w:t>
      </w:r>
      <w:r w:rsidR="00E33A13" w:rsidRPr="00E47B0A">
        <w:t>Nancy Marsh</w:t>
      </w:r>
    </w:p>
    <w:p w14:paraId="3F0D8CF7" w14:textId="77777777" w:rsidR="00E33A13" w:rsidRPr="00E47B0A" w:rsidRDefault="00E33A13" w:rsidP="00E33A13">
      <w:pPr>
        <w:widowControl w:val="0"/>
        <w:autoSpaceDE w:val="0"/>
        <w:autoSpaceDN w:val="0"/>
        <w:adjustRightInd w:val="0"/>
      </w:pPr>
      <w:r w:rsidRPr="00E47B0A">
        <w:rPr>
          <w:b/>
          <w:bCs/>
        </w:rPr>
        <w:t xml:space="preserve">Unit load: </w:t>
      </w:r>
      <w:r w:rsidRPr="00E47B0A">
        <w:t>3</w:t>
      </w:r>
      <w:r w:rsidRPr="00E47B0A">
        <w:rPr>
          <w:b/>
          <w:bCs/>
        </w:rPr>
        <w:tab/>
      </w:r>
      <w:r w:rsidRPr="00E47B0A">
        <w:rPr>
          <w:b/>
          <w:bCs/>
        </w:rPr>
        <w:tab/>
      </w:r>
      <w:r w:rsidRPr="00E47B0A">
        <w:rPr>
          <w:b/>
          <w:bCs/>
        </w:rPr>
        <w:tab/>
      </w:r>
      <w:r w:rsidRPr="00E47B0A">
        <w:rPr>
          <w:b/>
          <w:bCs/>
        </w:rPr>
        <w:tab/>
      </w:r>
      <w:r w:rsidRPr="00E47B0A">
        <w:rPr>
          <w:b/>
          <w:bCs/>
        </w:rPr>
        <w:tab/>
      </w:r>
      <w:r w:rsidRPr="00E47B0A">
        <w:rPr>
          <w:b/>
          <w:bCs/>
        </w:rPr>
        <w:tab/>
        <w:t xml:space="preserve">Phone: </w:t>
      </w:r>
      <w:r w:rsidRPr="00E47B0A">
        <w:t>638-</w:t>
      </w:r>
      <w:r w:rsidR="0003132B">
        <w:t>0300</w:t>
      </w:r>
      <w:r w:rsidRPr="00E47B0A">
        <w:rPr>
          <w:b/>
          <w:bCs/>
        </w:rPr>
        <w:t xml:space="preserve"> </w:t>
      </w:r>
      <w:r w:rsidRPr="00E47B0A">
        <w:t>ext. 3249</w:t>
      </w:r>
    </w:p>
    <w:p w14:paraId="3F0D8CF8" w14:textId="17A9949E" w:rsidR="00E33A13" w:rsidRPr="00E47B0A" w:rsidRDefault="00E33A13" w:rsidP="00E33A13">
      <w:pPr>
        <w:widowControl w:val="0"/>
        <w:autoSpaceDE w:val="0"/>
        <w:autoSpaceDN w:val="0"/>
        <w:adjustRightInd w:val="0"/>
      </w:pPr>
      <w:r w:rsidRPr="00E47B0A">
        <w:rPr>
          <w:b/>
          <w:bCs/>
        </w:rPr>
        <w:t>Class Meet</w:t>
      </w:r>
      <w:r w:rsidR="00C807D8" w:rsidRPr="00E47B0A">
        <w:rPr>
          <w:b/>
          <w:bCs/>
        </w:rPr>
        <w:t xml:space="preserve">s: </w:t>
      </w:r>
      <w:r w:rsidR="00ED6AAD">
        <w:rPr>
          <w:bCs/>
        </w:rPr>
        <w:t xml:space="preserve">M, W </w:t>
      </w:r>
      <w:r w:rsidR="00547316">
        <w:rPr>
          <w:bCs/>
        </w:rPr>
        <w:t>8:00 – 9:15</w:t>
      </w:r>
      <w:r w:rsidR="0003132B">
        <w:rPr>
          <w:bCs/>
        </w:rPr>
        <w:t xml:space="preserve"> am </w:t>
      </w:r>
      <w:r w:rsidR="00485D0A">
        <w:rPr>
          <w:bCs/>
        </w:rPr>
        <w:tab/>
      </w:r>
      <w:r w:rsidR="00002073">
        <w:rPr>
          <w:bCs/>
        </w:rPr>
        <w:tab/>
      </w:r>
      <w:r w:rsidR="00547316">
        <w:rPr>
          <w:bCs/>
        </w:rPr>
        <w:t xml:space="preserve">    </w:t>
      </w:r>
      <w:r w:rsidR="00547316">
        <w:rPr>
          <w:bCs/>
        </w:rPr>
        <w:tab/>
      </w:r>
      <w:r w:rsidRPr="00E47B0A">
        <w:rPr>
          <w:b/>
          <w:bCs/>
        </w:rPr>
        <w:t>E-Mail:</w:t>
      </w:r>
      <w:r w:rsidRPr="00E47B0A">
        <w:t xml:space="preserve">  nancy.marsh@reedleycollege.edu</w:t>
      </w:r>
    </w:p>
    <w:p w14:paraId="3F0D8CF9" w14:textId="77777777" w:rsidR="00E33A13" w:rsidRPr="00E47B0A" w:rsidRDefault="00BA7ABF" w:rsidP="00E33A13">
      <w:pPr>
        <w:widowControl w:val="0"/>
        <w:autoSpaceDE w:val="0"/>
        <w:autoSpaceDN w:val="0"/>
        <w:adjustRightInd w:val="0"/>
      </w:pPr>
      <w:r w:rsidRPr="00E47B0A">
        <w:rPr>
          <w:b/>
          <w:bCs/>
        </w:rPr>
        <w:t xml:space="preserve">Room:  </w:t>
      </w:r>
      <w:r w:rsidR="00AE1D47">
        <w:rPr>
          <w:bCs/>
        </w:rPr>
        <w:t>CCI 20</w:t>
      </w:r>
      <w:r w:rsidR="00392FA7">
        <w:rPr>
          <w:bCs/>
        </w:rPr>
        <w:t>5</w:t>
      </w:r>
      <w:r w:rsidR="00C807D8" w:rsidRPr="00E47B0A">
        <w:rPr>
          <w:bCs/>
        </w:rPr>
        <w:tab/>
      </w:r>
      <w:r w:rsidR="00C807D8" w:rsidRPr="00E47B0A">
        <w:rPr>
          <w:bCs/>
        </w:rPr>
        <w:tab/>
      </w:r>
      <w:r w:rsidR="00C807D8" w:rsidRPr="00E47B0A">
        <w:rPr>
          <w:bCs/>
        </w:rPr>
        <w:tab/>
      </w:r>
      <w:r w:rsidR="00E33A13" w:rsidRPr="00E47B0A">
        <w:rPr>
          <w:b/>
          <w:bCs/>
        </w:rPr>
        <w:tab/>
      </w:r>
      <w:r w:rsidR="00E33A13" w:rsidRPr="00E47B0A">
        <w:rPr>
          <w:b/>
          <w:bCs/>
        </w:rPr>
        <w:tab/>
        <w:t xml:space="preserve">Office:  </w:t>
      </w:r>
      <w:r w:rsidR="00E33A13" w:rsidRPr="00E47B0A">
        <w:t xml:space="preserve">Child Dev. Center Office </w:t>
      </w:r>
      <w:r w:rsidR="00E33A13" w:rsidRPr="00E47B0A">
        <w:rPr>
          <w:b/>
          <w:bCs/>
        </w:rPr>
        <w:t xml:space="preserve"> </w:t>
      </w:r>
      <w:r w:rsidR="00E33A13" w:rsidRPr="00E47B0A">
        <w:t xml:space="preserve"> </w:t>
      </w:r>
    </w:p>
    <w:p w14:paraId="3F0D8CFA" w14:textId="1F611656" w:rsidR="00AE1D47" w:rsidRPr="00547316" w:rsidRDefault="00AE1D47" w:rsidP="00AE1D47">
      <w:pPr>
        <w:rPr>
          <w:rFonts w:ascii="Georgia" w:eastAsia="Calibri" w:hAnsi="Georgia"/>
          <w:i/>
          <w:sz w:val="22"/>
          <w:szCs w:val="22"/>
        </w:rPr>
      </w:pPr>
      <w:r w:rsidRPr="00CA6C32">
        <w:rPr>
          <w:b/>
        </w:rPr>
        <w:t>Office Hours:</w:t>
      </w:r>
      <w:r w:rsidRPr="00E47B0A">
        <w:t xml:space="preserve"> </w:t>
      </w:r>
      <w:r w:rsidR="00547316">
        <w:rPr>
          <w:rFonts w:ascii="Georgia" w:eastAsia="Calibri" w:hAnsi="Georgia"/>
          <w:sz w:val="22"/>
          <w:szCs w:val="22"/>
        </w:rPr>
        <w:t xml:space="preserve">Mondays and </w:t>
      </w:r>
      <w:r w:rsidR="0003132B">
        <w:rPr>
          <w:rFonts w:ascii="Georgia" w:eastAsia="Calibri" w:hAnsi="Georgia"/>
          <w:sz w:val="22"/>
          <w:szCs w:val="22"/>
        </w:rPr>
        <w:t>Wednesdays</w:t>
      </w:r>
      <w:r w:rsidR="00547316">
        <w:rPr>
          <w:rFonts w:ascii="Georgia" w:eastAsia="Calibri" w:hAnsi="Georgia"/>
          <w:sz w:val="22"/>
          <w:szCs w:val="22"/>
        </w:rPr>
        <w:t xml:space="preserve"> from 9:30 – 10:45</w:t>
      </w:r>
      <w:r w:rsidR="0003132B">
        <w:rPr>
          <w:rFonts w:ascii="Georgia" w:eastAsia="Calibri" w:hAnsi="Georgia"/>
          <w:sz w:val="22"/>
          <w:szCs w:val="22"/>
        </w:rPr>
        <w:t>;</w:t>
      </w:r>
      <w:r w:rsidR="00392FA7">
        <w:rPr>
          <w:rFonts w:ascii="Georgia" w:eastAsia="Calibri" w:hAnsi="Georgia"/>
          <w:sz w:val="22"/>
          <w:szCs w:val="22"/>
        </w:rPr>
        <w:t xml:space="preserve"> </w:t>
      </w:r>
      <w:r w:rsidR="00547316">
        <w:rPr>
          <w:rFonts w:ascii="Georgia" w:eastAsia="Calibri" w:hAnsi="Georgia"/>
          <w:sz w:val="22"/>
          <w:szCs w:val="22"/>
        </w:rPr>
        <w:t xml:space="preserve">Virtual Office Hour on </w:t>
      </w:r>
      <w:r w:rsidR="00392FA7">
        <w:rPr>
          <w:rFonts w:ascii="Georgia" w:eastAsia="Calibri" w:hAnsi="Georgia"/>
          <w:sz w:val="22"/>
          <w:szCs w:val="22"/>
        </w:rPr>
        <w:t>Fridays from 8:</w:t>
      </w:r>
      <w:r w:rsidR="00547316">
        <w:rPr>
          <w:rFonts w:ascii="Georgia" w:eastAsia="Calibri" w:hAnsi="Georgia"/>
          <w:sz w:val="22"/>
          <w:szCs w:val="22"/>
        </w:rPr>
        <w:t>15</w:t>
      </w:r>
      <w:r w:rsidR="00392FA7">
        <w:rPr>
          <w:rFonts w:ascii="Georgia" w:eastAsia="Calibri" w:hAnsi="Georgia"/>
          <w:sz w:val="22"/>
          <w:szCs w:val="22"/>
        </w:rPr>
        <w:t xml:space="preserve"> – 9:</w:t>
      </w:r>
      <w:r w:rsidR="00547316">
        <w:rPr>
          <w:rFonts w:ascii="Georgia" w:eastAsia="Calibri" w:hAnsi="Georgia"/>
          <w:sz w:val="22"/>
          <w:szCs w:val="22"/>
        </w:rPr>
        <w:t>15</w:t>
      </w:r>
      <w:r w:rsidR="00392FA7">
        <w:rPr>
          <w:rFonts w:ascii="Georgia" w:eastAsia="Calibri" w:hAnsi="Georgia"/>
          <w:sz w:val="22"/>
          <w:szCs w:val="22"/>
        </w:rPr>
        <w:t xml:space="preserve"> am;</w:t>
      </w:r>
      <w:r>
        <w:rPr>
          <w:rFonts w:ascii="Georgia" w:eastAsia="Calibri" w:hAnsi="Georgia"/>
          <w:sz w:val="22"/>
          <w:szCs w:val="22"/>
        </w:rPr>
        <w:t xml:space="preserve"> or by appointment.</w:t>
      </w:r>
      <w:r w:rsidR="00547316">
        <w:rPr>
          <w:rFonts w:ascii="Georgia" w:eastAsia="Calibri" w:hAnsi="Georgia"/>
          <w:sz w:val="22"/>
          <w:szCs w:val="22"/>
        </w:rPr>
        <w:t xml:space="preserve"> </w:t>
      </w:r>
      <w:r w:rsidR="00547316"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3F0D8CFB" w14:textId="77777777" w:rsidR="00692D88" w:rsidRPr="007944B1" w:rsidRDefault="00692D88" w:rsidP="00692D88">
      <w:pPr>
        <w:widowControl w:val="0"/>
        <w:autoSpaceDE w:val="0"/>
        <w:autoSpaceDN w:val="0"/>
        <w:adjustRightInd w:val="0"/>
        <w:rPr>
          <w:b/>
          <w:bCs/>
          <w:sz w:val="16"/>
          <w:szCs w:val="16"/>
        </w:rPr>
      </w:pPr>
    </w:p>
    <w:p w14:paraId="3F0D8CFC" w14:textId="77777777" w:rsidR="00692D88" w:rsidRPr="009D0DB2" w:rsidRDefault="00692D88" w:rsidP="00692D88">
      <w:pPr>
        <w:widowControl w:val="0"/>
        <w:autoSpaceDE w:val="0"/>
        <w:autoSpaceDN w:val="0"/>
        <w:adjustRightInd w:val="0"/>
        <w:rPr>
          <w:b/>
          <w:bCs/>
        </w:rPr>
      </w:pPr>
      <w:r w:rsidRPr="00075A69">
        <w:rPr>
          <w:b/>
          <w:bCs/>
          <w:szCs w:val="12"/>
        </w:rPr>
        <w:t xml:space="preserve">Course Description:  </w:t>
      </w:r>
      <w:r w:rsidR="009D0DB2" w:rsidRPr="009D0DB2">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14:paraId="3F0D8CFD" w14:textId="77777777" w:rsidR="00073C33" w:rsidRPr="00E97932" w:rsidRDefault="00073C33" w:rsidP="00692D88">
      <w:pPr>
        <w:widowControl w:val="0"/>
        <w:autoSpaceDE w:val="0"/>
        <w:autoSpaceDN w:val="0"/>
        <w:adjustRightInd w:val="0"/>
        <w:rPr>
          <w:b/>
          <w:bCs/>
          <w:sz w:val="16"/>
          <w:szCs w:val="16"/>
        </w:rPr>
      </w:pPr>
    </w:p>
    <w:p w14:paraId="3F0D8CFE" w14:textId="77777777" w:rsidR="00F86D7D" w:rsidRDefault="00F86D7D" w:rsidP="00F86D7D">
      <w:r>
        <w:rPr>
          <w:b/>
          <w:bCs/>
        </w:rPr>
        <w:t xml:space="preserve">Student Learning Outcomes: </w:t>
      </w:r>
      <w:r>
        <w:t xml:space="preserve">Upon “successful” completion of this course, students will be able to: </w:t>
      </w:r>
    </w:p>
    <w:p w14:paraId="3F0D8CFF" w14:textId="77777777" w:rsidR="0003132B" w:rsidRPr="0003132B" w:rsidRDefault="0003132B" w:rsidP="0003132B">
      <w:pPr>
        <w:numPr>
          <w:ilvl w:val="0"/>
          <w:numId w:val="26"/>
        </w:numPr>
        <w:shd w:val="clear" w:color="auto" w:fill="FFFFFF"/>
        <w:rPr>
          <w:color w:val="000000"/>
        </w:rPr>
      </w:pPr>
      <w:r w:rsidRPr="0003132B">
        <w:rPr>
          <w:color w:val="000000"/>
        </w:rPr>
        <w:t>Compare and contrast historical and current early childhood education perspectives, theories, and program types and philosophies</w:t>
      </w:r>
    </w:p>
    <w:p w14:paraId="3F0D8D00" w14:textId="77777777" w:rsidR="0003132B" w:rsidRPr="0003132B" w:rsidRDefault="0003132B" w:rsidP="0003132B">
      <w:pPr>
        <w:numPr>
          <w:ilvl w:val="0"/>
          <w:numId w:val="26"/>
        </w:numPr>
        <w:shd w:val="clear" w:color="auto" w:fill="FFFFFF"/>
        <w:rPr>
          <w:color w:val="000000"/>
        </w:rPr>
      </w:pPr>
      <w:r w:rsidRPr="0003132B">
        <w:rPr>
          <w:color w:val="000000"/>
        </w:rPr>
        <w:t>Describe the role of the early childhood educator, including ethical conduct and professional pathways</w:t>
      </w:r>
    </w:p>
    <w:p w14:paraId="3F0D8D01" w14:textId="77777777" w:rsidR="0003132B" w:rsidRPr="0003132B" w:rsidRDefault="0003132B" w:rsidP="0003132B">
      <w:pPr>
        <w:numPr>
          <w:ilvl w:val="0"/>
          <w:numId w:val="26"/>
        </w:numPr>
        <w:shd w:val="clear" w:color="auto" w:fill="FFFFFF"/>
        <w:rPr>
          <w:color w:val="000000"/>
        </w:rPr>
      </w:pPr>
      <w:r w:rsidRPr="0003132B">
        <w:rPr>
          <w:color w:val="000000"/>
        </w:rPr>
        <w:t>Identify quality in early childhood programs related to environment, curriculum, and teaching strategies</w:t>
      </w:r>
    </w:p>
    <w:p w14:paraId="3F0D8D02" w14:textId="77777777" w:rsidR="00E574ED" w:rsidRPr="00E97932" w:rsidRDefault="00E574ED" w:rsidP="00692D88">
      <w:pPr>
        <w:widowControl w:val="0"/>
        <w:autoSpaceDE w:val="0"/>
        <w:autoSpaceDN w:val="0"/>
        <w:adjustRightInd w:val="0"/>
        <w:rPr>
          <w:b/>
          <w:bCs/>
          <w:sz w:val="16"/>
          <w:szCs w:val="16"/>
        </w:rPr>
      </w:pPr>
    </w:p>
    <w:p w14:paraId="3F0D8D03" w14:textId="77777777" w:rsidR="0028143A" w:rsidRDefault="00E205AA" w:rsidP="0028143A">
      <w:pPr>
        <w:widowControl w:val="0"/>
        <w:autoSpaceDE w:val="0"/>
        <w:autoSpaceDN w:val="0"/>
        <w:adjustRightInd w:val="0"/>
      </w:pPr>
      <w:r>
        <w:rPr>
          <w:b/>
          <w:bCs/>
        </w:rPr>
        <w:t xml:space="preserve">Required </w:t>
      </w:r>
      <w:r w:rsidR="00692D88" w:rsidRPr="00075A69">
        <w:rPr>
          <w:b/>
          <w:bCs/>
        </w:rPr>
        <w:t>Text:</w:t>
      </w:r>
      <w:r w:rsidR="0028143A">
        <w:t xml:space="preserve">  </w:t>
      </w:r>
    </w:p>
    <w:p w14:paraId="3F0D8D04" w14:textId="77777777" w:rsidR="00692D88" w:rsidRDefault="00AE1D47" w:rsidP="00692D88">
      <w:pPr>
        <w:widowControl w:val="0"/>
        <w:numPr>
          <w:ilvl w:val="0"/>
          <w:numId w:val="1"/>
        </w:numPr>
        <w:autoSpaceDE w:val="0"/>
        <w:autoSpaceDN w:val="0"/>
        <w:adjustRightInd w:val="0"/>
        <w:rPr>
          <w:sz w:val="22"/>
          <w:szCs w:val="22"/>
        </w:rPr>
      </w:pPr>
      <w:r>
        <w:t>Introduction to Early Childhood Education</w:t>
      </w:r>
      <w:r w:rsidR="006A611A">
        <w:t xml:space="preserve">, </w:t>
      </w:r>
      <w:r>
        <w:t>7</w:t>
      </w:r>
      <w:r w:rsidR="00E60962" w:rsidRPr="00E60962">
        <w:rPr>
          <w:vertAlign w:val="superscript"/>
        </w:rPr>
        <w:t>th</w:t>
      </w:r>
      <w:r w:rsidR="00E60962">
        <w:t xml:space="preserve"> ed. By </w:t>
      </w:r>
      <w:r>
        <w:t>Eva L. Essa</w:t>
      </w:r>
      <w:r w:rsidR="00692D88">
        <w:t>.</w:t>
      </w:r>
      <w:r w:rsidR="00E60962">
        <w:t xml:space="preserve"> Wadsworth Cengage Learning, </w:t>
      </w:r>
      <w:r w:rsidR="00E60962" w:rsidRPr="00CD6E84">
        <w:t>www.cengage.com/wadsworth</w:t>
      </w:r>
      <w:r w:rsidR="00E60962">
        <w:t xml:space="preserve"> </w:t>
      </w:r>
      <w:r w:rsidR="006A611A">
        <w:rPr>
          <w:sz w:val="22"/>
          <w:szCs w:val="22"/>
        </w:rPr>
        <w:t xml:space="preserve">ISBN </w:t>
      </w:r>
      <w:r w:rsidR="00E60962" w:rsidRPr="007944B1">
        <w:rPr>
          <w:sz w:val="22"/>
          <w:szCs w:val="22"/>
        </w:rPr>
        <w:t>:</w:t>
      </w:r>
      <w:r>
        <w:rPr>
          <w:rStyle w:val="isbn"/>
        </w:rPr>
        <w:t>978-1-133-58984-6</w:t>
      </w:r>
      <w:r w:rsidR="00E60962" w:rsidRPr="007944B1">
        <w:rPr>
          <w:sz w:val="22"/>
          <w:szCs w:val="22"/>
        </w:rPr>
        <w:t>.</w:t>
      </w:r>
    </w:p>
    <w:p w14:paraId="3F0D8D05" w14:textId="77777777" w:rsidR="00392FA7" w:rsidRPr="00392FA7" w:rsidRDefault="00392FA7" w:rsidP="00692D88">
      <w:pPr>
        <w:widowControl w:val="0"/>
        <w:numPr>
          <w:ilvl w:val="0"/>
          <w:numId w:val="1"/>
        </w:numPr>
        <w:autoSpaceDE w:val="0"/>
        <w:autoSpaceDN w:val="0"/>
        <w:adjustRightInd w:val="0"/>
      </w:pPr>
      <w:r w:rsidRPr="00392FA7">
        <w:t xml:space="preserve">Theories of </w:t>
      </w:r>
      <w:r>
        <w:t>Childhood, 2</w:t>
      </w:r>
      <w:r w:rsidRPr="00392FA7">
        <w:rPr>
          <w:vertAlign w:val="superscript"/>
        </w:rPr>
        <w:t>nd</w:t>
      </w:r>
      <w:r>
        <w:t xml:space="preserve"> ed. By Carol Garhart Mooney. Redleaf Press, </w:t>
      </w:r>
      <w:r w:rsidRPr="00392FA7">
        <w:t>www.redleafpress.org</w:t>
      </w:r>
      <w:r>
        <w:t xml:space="preserve"> ISBN: 978-1-60554-138-9.</w:t>
      </w:r>
    </w:p>
    <w:p w14:paraId="3F0D8D06" w14:textId="77777777" w:rsidR="00692D88" w:rsidRDefault="00692D88" w:rsidP="00692D88">
      <w:pPr>
        <w:widowControl w:val="0"/>
        <w:autoSpaceDE w:val="0"/>
        <w:autoSpaceDN w:val="0"/>
        <w:adjustRightInd w:val="0"/>
        <w:ind w:left="360"/>
        <w:rPr>
          <w:bCs/>
          <w:i/>
        </w:rPr>
      </w:pPr>
      <w:r w:rsidRPr="00075A69">
        <w:rPr>
          <w:bCs/>
          <w:i/>
        </w:rPr>
        <w:t>*You are responsible for reading and understanding all of the information in the text</w:t>
      </w:r>
      <w:r w:rsidR="00965ADD">
        <w:rPr>
          <w:bCs/>
          <w:i/>
        </w:rPr>
        <w:t>books</w:t>
      </w:r>
      <w:r w:rsidR="00E574ED">
        <w:rPr>
          <w:bCs/>
          <w:i/>
        </w:rPr>
        <w:t>, even the information that is not discussed during class meetings</w:t>
      </w:r>
      <w:r w:rsidRPr="00075A69">
        <w:rPr>
          <w:bCs/>
          <w:i/>
        </w:rPr>
        <w:t>.</w:t>
      </w:r>
    </w:p>
    <w:p w14:paraId="3F0D8D07" w14:textId="77777777" w:rsidR="00E574ED" w:rsidRDefault="00E574ED" w:rsidP="00692D88">
      <w:pPr>
        <w:widowControl w:val="0"/>
        <w:autoSpaceDE w:val="0"/>
        <w:autoSpaceDN w:val="0"/>
        <w:adjustRightInd w:val="0"/>
        <w:rPr>
          <w:b/>
          <w:bCs/>
          <w:sz w:val="16"/>
          <w:szCs w:val="16"/>
        </w:rPr>
      </w:pPr>
    </w:p>
    <w:p w14:paraId="3F0D8D08" w14:textId="77777777" w:rsidR="00941EF0" w:rsidRDefault="00941EF0" w:rsidP="00941EF0">
      <w:pPr>
        <w:widowControl w:val="0"/>
        <w:autoSpaceDE w:val="0"/>
        <w:autoSpaceDN w:val="0"/>
        <w:adjustRightInd w:val="0"/>
        <w:rPr>
          <w:b/>
          <w:bCs/>
        </w:rPr>
      </w:pPr>
      <w:r>
        <w:rPr>
          <w:b/>
          <w:bCs/>
        </w:rPr>
        <w:t>Course Details:</w:t>
      </w:r>
    </w:p>
    <w:p w14:paraId="3F0D8D09" w14:textId="77777777" w:rsidR="00941EF0" w:rsidRDefault="00941EF0" w:rsidP="00941EF0">
      <w:pPr>
        <w:pStyle w:val="ListParagraph"/>
        <w:numPr>
          <w:ilvl w:val="0"/>
          <w:numId w:val="22"/>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w:t>
      </w:r>
      <w:r w:rsidR="00392FA7">
        <w:t xml:space="preserve">and working on </w:t>
      </w:r>
      <w:r>
        <w:t xml:space="preserve">the course materials outside of the classroom (study time). </w:t>
      </w:r>
    </w:p>
    <w:p w14:paraId="3F0D8D0A" w14:textId="77777777" w:rsidR="00CD6E84" w:rsidRPr="00CD6E84" w:rsidRDefault="00941EF0" w:rsidP="00941EF0">
      <w:pPr>
        <w:pStyle w:val="ListParagraph"/>
        <w:widowControl w:val="0"/>
        <w:numPr>
          <w:ilvl w:val="0"/>
          <w:numId w:val="22"/>
        </w:numPr>
        <w:autoSpaceDE w:val="0"/>
        <w:autoSpaceDN w:val="0"/>
        <w:adjustRightInd w:val="0"/>
        <w:rPr>
          <w:b/>
          <w:bCs/>
          <w:i/>
        </w:rPr>
      </w:pPr>
      <w:r w:rsidRPr="00CD6E84">
        <w:rPr>
          <w:b/>
        </w:rPr>
        <w:t xml:space="preserve">You have access to all of the course information that will be covered during class meetings, and all of the information to help you master this course. You can access this information using the </w:t>
      </w:r>
      <w:r w:rsidR="000A5A7A">
        <w:rPr>
          <w:b/>
        </w:rPr>
        <w:t>Canvas</w:t>
      </w:r>
      <w:r w:rsidRPr="00CD6E84">
        <w:rPr>
          <w:b/>
        </w:rPr>
        <w:t xml:space="preserve"> Companion. </w:t>
      </w:r>
      <w:r w:rsidRPr="00803FD3">
        <w:t xml:space="preserve">To visit </w:t>
      </w:r>
      <w:r w:rsidR="000A5A7A">
        <w:t>Canvas</w:t>
      </w:r>
      <w:r w:rsidRPr="00803FD3">
        <w:t xml:space="preserve">, simply click on the link under the “On-Line Services” tab on the Reedley College Web-page at </w:t>
      </w:r>
      <w:r w:rsidRPr="00CD6E84">
        <w:t>www.reedleycollege.edu</w:t>
      </w:r>
      <w:r w:rsidRPr="00803FD3">
        <w:t xml:space="preserve">. </w:t>
      </w:r>
      <w:r w:rsidRPr="00CD6E84">
        <w:rPr>
          <w:i/>
        </w:rPr>
        <w:t xml:space="preserve"> </w:t>
      </w:r>
    </w:p>
    <w:p w14:paraId="3F0D8D0B" w14:textId="77777777" w:rsidR="00941EF0" w:rsidRPr="00CD6E84" w:rsidRDefault="00941EF0" w:rsidP="00941EF0">
      <w:pPr>
        <w:pStyle w:val="ListParagraph"/>
        <w:widowControl w:val="0"/>
        <w:numPr>
          <w:ilvl w:val="0"/>
          <w:numId w:val="22"/>
        </w:numPr>
        <w:autoSpaceDE w:val="0"/>
        <w:autoSpaceDN w:val="0"/>
        <w:adjustRightInd w:val="0"/>
        <w:rPr>
          <w:b/>
          <w:bCs/>
          <w:i/>
        </w:rPr>
      </w:pPr>
      <w:r w:rsidRPr="00CD6E84">
        <w:rPr>
          <w:b/>
          <w:bCs/>
        </w:rPr>
        <w:t xml:space="preserve">Extra Credit: </w:t>
      </w:r>
      <w:r w:rsidR="00CD6E84">
        <w:rPr>
          <w:bCs/>
        </w:rPr>
        <w:t>Extra Credit is not available for this course.</w:t>
      </w:r>
    </w:p>
    <w:p w14:paraId="3F0D8D0C" w14:textId="77777777" w:rsidR="00941EF0" w:rsidRDefault="00941EF0" w:rsidP="00941EF0">
      <w:pPr>
        <w:pStyle w:val="ListParagraph"/>
        <w:numPr>
          <w:ilvl w:val="0"/>
          <w:numId w:val="22"/>
        </w:numPr>
      </w:pPr>
      <w:r>
        <w:t xml:space="preserve">Because we have a limited time together during class meetings, you need to understand that we WILL  NOT be able to discuss everything </w:t>
      </w:r>
      <w:r w:rsidR="00CD6E84">
        <w:t xml:space="preserve">from the textbooks </w:t>
      </w:r>
      <w:r>
        <w:t xml:space="preserve">during class meetings. </w:t>
      </w:r>
    </w:p>
    <w:p w14:paraId="3F0D8D0D" w14:textId="77777777" w:rsidR="00941EF0" w:rsidRDefault="00941EF0" w:rsidP="00941EF0">
      <w:pPr>
        <w:pStyle w:val="ListParagraph"/>
        <w:widowControl w:val="0"/>
        <w:numPr>
          <w:ilvl w:val="0"/>
          <w:numId w:val="22"/>
        </w:numPr>
        <w:autoSpaceDE w:val="0"/>
        <w:autoSpaceDN w:val="0"/>
        <w:adjustRightInd w:val="0"/>
      </w:pPr>
      <w:r w:rsidRPr="00B01A8C">
        <w:rPr>
          <w:bCs/>
        </w:rPr>
        <w:t xml:space="preserve">Final </w:t>
      </w:r>
      <w:r w:rsidRPr="00803FD3">
        <w:t xml:space="preserve">Grades are determined on the basis of accumulated points from required </w:t>
      </w:r>
      <w:r w:rsidRPr="00803FD3">
        <w:lastRenderedPageBreak/>
        <w:t>assignments.</w:t>
      </w:r>
      <w:r w:rsidR="000A5A7A">
        <w:t xml:space="preserve"> All assignments listed in the syllabus are required for successful completion of this class.</w:t>
      </w:r>
    </w:p>
    <w:p w14:paraId="3F0D8D0E" w14:textId="77777777" w:rsidR="00941EF0" w:rsidRPr="00E97932" w:rsidRDefault="00941EF0" w:rsidP="00941EF0">
      <w:pPr>
        <w:pStyle w:val="ListParagraph"/>
        <w:widowControl w:val="0"/>
        <w:autoSpaceDE w:val="0"/>
        <w:autoSpaceDN w:val="0"/>
        <w:adjustRightInd w:val="0"/>
        <w:ind w:left="1170"/>
        <w:rPr>
          <w:b/>
          <w:bCs/>
          <w:sz w:val="16"/>
          <w:szCs w:val="16"/>
          <w:u w:val="single"/>
        </w:rPr>
      </w:pPr>
    </w:p>
    <w:p w14:paraId="3F0D8D0F" w14:textId="77777777" w:rsidR="00941EF0" w:rsidRPr="005C1DC1" w:rsidRDefault="00941EF0" w:rsidP="00941EF0">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00CD6E84">
        <w:rPr>
          <w:b/>
          <w:bCs/>
          <w:sz w:val="22"/>
        </w:rPr>
        <w:t xml:space="preserve">  </w:t>
      </w:r>
      <w:r w:rsidRPr="005C1DC1">
        <w:rPr>
          <w:b/>
          <w:bCs/>
          <w:sz w:val="22"/>
          <w:u w:val="single"/>
        </w:rPr>
        <w:t>Grade</w:t>
      </w:r>
      <w:r w:rsidRPr="005C1DC1">
        <w:rPr>
          <w:b/>
          <w:bCs/>
          <w:sz w:val="22"/>
        </w:rPr>
        <w:tab/>
      </w:r>
    </w:p>
    <w:p w14:paraId="3F0D8D10" w14:textId="77777777" w:rsidR="00941EF0" w:rsidRDefault="00CD6E84" w:rsidP="00CD6E84">
      <w:pPr>
        <w:widowControl w:val="0"/>
        <w:tabs>
          <w:tab w:val="center" w:pos="576"/>
          <w:tab w:val="center" w:pos="2160"/>
          <w:tab w:val="center" w:pos="3456"/>
          <w:tab w:val="center" w:pos="5472"/>
          <w:tab w:val="center" w:pos="7200"/>
          <w:tab w:val="center" w:pos="8640"/>
        </w:tabs>
        <w:autoSpaceDE w:val="0"/>
        <w:autoSpaceDN w:val="0"/>
        <w:adjustRightInd w:val="0"/>
        <w:rPr>
          <w:sz w:val="22"/>
        </w:rPr>
      </w:pPr>
      <w:r>
        <w:rPr>
          <w:sz w:val="22"/>
        </w:rPr>
        <w:t>90 – 100%</w:t>
      </w:r>
      <w:r>
        <w:rPr>
          <w:sz w:val="22"/>
        </w:rPr>
        <w:tab/>
      </w:r>
      <w:r w:rsidR="006A31DA">
        <w:rPr>
          <w:sz w:val="22"/>
        </w:rPr>
        <w:t>720 - 800</w:t>
      </w:r>
      <w:r>
        <w:rPr>
          <w:sz w:val="22"/>
        </w:rPr>
        <w:tab/>
        <w:t>A</w:t>
      </w:r>
      <w:r>
        <w:rPr>
          <w:sz w:val="22"/>
        </w:rPr>
        <w:tab/>
        <w:t>60 – 69%</w:t>
      </w:r>
      <w:r>
        <w:rPr>
          <w:sz w:val="22"/>
        </w:rPr>
        <w:tab/>
      </w:r>
      <w:r w:rsidR="006A31DA">
        <w:rPr>
          <w:sz w:val="22"/>
        </w:rPr>
        <w:t>480 - 559</w:t>
      </w:r>
      <w:r w:rsidR="00D641F0">
        <w:rPr>
          <w:sz w:val="22"/>
        </w:rPr>
        <w:tab/>
        <w:t>D</w:t>
      </w:r>
    </w:p>
    <w:p w14:paraId="3F0D8D11" w14:textId="77777777" w:rsidR="00CD6E84" w:rsidRDefault="00CD6E84" w:rsidP="00CD6E84">
      <w:pPr>
        <w:widowControl w:val="0"/>
        <w:tabs>
          <w:tab w:val="center" w:pos="576"/>
          <w:tab w:val="center" w:pos="2160"/>
          <w:tab w:val="center" w:pos="3456"/>
          <w:tab w:val="center" w:pos="5472"/>
          <w:tab w:val="center" w:pos="7200"/>
          <w:tab w:val="center" w:pos="8640"/>
        </w:tabs>
        <w:autoSpaceDE w:val="0"/>
        <w:autoSpaceDN w:val="0"/>
        <w:adjustRightInd w:val="0"/>
        <w:rPr>
          <w:sz w:val="22"/>
        </w:rPr>
      </w:pPr>
      <w:r>
        <w:rPr>
          <w:sz w:val="22"/>
        </w:rPr>
        <w:t>80 – 89%</w:t>
      </w:r>
      <w:r>
        <w:rPr>
          <w:sz w:val="22"/>
        </w:rPr>
        <w:tab/>
      </w:r>
      <w:r w:rsidR="006A31DA">
        <w:rPr>
          <w:sz w:val="22"/>
        </w:rPr>
        <w:t>640 - 719</w:t>
      </w:r>
      <w:r>
        <w:rPr>
          <w:sz w:val="22"/>
        </w:rPr>
        <w:tab/>
        <w:t>B</w:t>
      </w:r>
      <w:r>
        <w:rPr>
          <w:sz w:val="22"/>
        </w:rPr>
        <w:tab/>
        <w:t>0 – 50%</w:t>
      </w:r>
      <w:r>
        <w:rPr>
          <w:sz w:val="22"/>
        </w:rPr>
        <w:tab/>
        <w:t>0 –</w:t>
      </w:r>
      <w:r w:rsidR="00D641F0">
        <w:rPr>
          <w:sz w:val="22"/>
        </w:rPr>
        <w:t xml:space="preserve"> </w:t>
      </w:r>
      <w:r w:rsidR="006A31DA">
        <w:rPr>
          <w:sz w:val="22"/>
        </w:rPr>
        <w:t>47</w:t>
      </w:r>
      <w:r w:rsidR="00D641F0">
        <w:rPr>
          <w:sz w:val="22"/>
        </w:rPr>
        <w:t>9</w:t>
      </w:r>
      <w:r>
        <w:rPr>
          <w:sz w:val="22"/>
        </w:rPr>
        <w:tab/>
        <w:t>F</w:t>
      </w:r>
    </w:p>
    <w:p w14:paraId="3F0D8D12" w14:textId="77777777" w:rsidR="00CD6E84" w:rsidRPr="00CD6E84" w:rsidRDefault="00CD6E84" w:rsidP="00CD6E84">
      <w:pPr>
        <w:widowControl w:val="0"/>
        <w:tabs>
          <w:tab w:val="center" w:pos="576"/>
          <w:tab w:val="center" w:pos="2160"/>
          <w:tab w:val="center" w:pos="3456"/>
          <w:tab w:val="center" w:pos="5472"/>
          <w:tab w:val="center" w:pos="7200"/>
          <w:tab w:val="center" w:pos="8640"/>
        </w:tabs>
        <w:autoSpaceDE w:val="0"/>
        <w:autoSpaceDN w:val="0"/>
        <w:adjustRightInd w:val="0"/>
        <w:rPr>
          <w:sz w:val="22"/>
        </w:rPr>
      </w:pPr>
      <w:r>
        <w:rPr>
          <w:sz w:val="22"/>
        </w:rPr>
        <w:t>70 – 79%</w:t>
      </w:r>
      <w:r w:rsidR="000756EF">
        <w:rPr>
          <w:sz w:val="22"/>
        </w:rPr>
        <w:tab/>
      </w:r>
      <w:r w:rsidR="006A31DA">
        <w:rPr>
          <w:sz w:val="22"/>
        </w:rPr>
        <w:t>560 - 639</w:t>
      </w:r>
      <w:r>
        <w:rPr>
          <w:sz w:val="22"/>
        </w:rPr>
        <w:tab/>
        <w:t>C</w:t>
      </w:r>
    </w:p>
    <w:p w14:paraId="3F0D8D13" w14:textId="77777777" w:rsidR="00CD6E84" w:rsidRPr="00E97932" w:rsidRDefault="00CD6E84" w:rsidP="00692D88">
      <w:pPr>
        <w:widowControl w:val="0"/>
        <w:autoSpaceDE w:val="0"/>
        <w:autoSpaceDN w:val="0"/>
        <w:adjustRightInd w:val="0"/>
        <w:rPr>
          <w:b/>
          <w:bCs/>
          <w:sz w:val="16"/>
          <w:szCs w:val="16"/>
        </w:rPr>
      </w:pPr>
    </w:p>
    <w:p w14:paraId="3F0D8D14" w14:textId="77777777" w:rsidR="004F0938" w:rsidRDefault="00692D88" w:rsidP="00D641F0">
      <w:pPr>
        <w:widowControl w:val="0"/>
        <w:autoSpaceDE w:val="0"/>
        <w:autoSpaceDN w:val="0"/>
        <w:adjustRightInd w:val="0"/>
        <w:rPr>
          <w:b/>
          <w:u w:val="single"/>
        </w:rPr>
      </w:pPr>
      <w:r w:rsidRPr="00075A69">
        <w:rPr>
          <w:b/>
          <w:bCs/>
          <w:szCs w:val="12"/>
        </w:rPr>
        <w:t>Required Assignments:</w:t>
      </w:r>
    </w:p>
    <w:p w14:paraId="3F0D8D15" w14:textId="77777777" w:rsidR="00D641F0" w:rsidRDefault="00D641F0" w:rsidP="00D641F0">
      <w:pPr>
        <w:widowControl w:val="0"/>
        <w:autoSpaceDE w:val="0"/>
        <w:autoSpaceDN w:val="0"/>
        <w:adjustRightInd w:val="0"/>
        <w:ind w:firstLine="360"/>
        <w:rPr>
          <w:b/>
          <w:bCs/>
          <w:u w:val="single"/>
        </w:rPr>
      </w:pPr>
      <w:r>
        <w:rPr>
          <w:b/>
          <w:bCs/>
          <w:u w:val="single"/>
        </w:rPr>
        <w:t xml:space="preserve">Professional </w:t>
      </w:r>
      <w:r w:rsidR="00F96078">
        <w:rPr>
          <w:b/>
          <w:bCs/>
          <w:u w:val="single"/>
        </w:rPr>
        <w:t>Goals Statement</w:t>
      </w:r>
      <w:r w:rsidRPr="00075A69">
        <w:rPr>
          <w:b/>
          <w:bCs/>
          <w:u w:val="single"/>
        </w:rPr>
        <w:t>:</w:t>
      </w:r>
    </w:p>
    <w:p w14:paraId="3F0D8D16" w14:textId="77777777" w:rsidR="00F96078" w:rsidRDefault="00557062" w:rsidP="00D641F0">
      <w:pPr>
        <w:widowControl w:val="0"/>
        <w:autoSpaceDE w:val="0"/>
        <w:autoSpaceDN w:val="0"/>
        <w:adjustRightInd w:val="0"/>
        <w:ind w:left="360" w:firstLine="360"/>
        <w:rPr>
          <w:bCs/>
        </w:rPr>
      </w:pPr>
      <w:r>
        <w:rPr>
          <w:bCs/>
        </w:rPr>
        <w:t xml:space="preserve">You are required to write a statement of your professional goals. This statement will be completed on </w:t>
      </w:r>
      <w:r w:rsidR="006A31DA">
        <w:rPr>
          <w:bCs/>
        </w:rPr>
        <w:t>Canvas</w:t>
      </w:r>
      <w:r>
        <w:rPr>
          <w:bCs/>
        </w:rPr>
        <w:t xml:space="preserve"> and is worth </w:t>
      </w:r>
      <w:r w:rsidR="006A31DA">
        <w:rPr>
          <w:bCs/>
        </w:rPr>
        <w:t>1</w:t>
      </w:r>
      <w:r w:rsidR="00A4771D">
        <w:rPr>
          <w:bCs/>
        </w:rPr>
        <w:t>0</w:t>
      </w:r>
      <w:r>
        <w:rPr>
          <w:bCs/>
        </w:rPr>
        <w:t>0 points. Points will be deducted for spelling and grammar errors.</w:t>
      </w:r>
    </w:p>
    <w:p w14:paraId="3F0D8D17" w14:textId="77777777" w:rsidR="00557062" w:rsidRPr="00557062" w:rsidRDefault="00557062" w:rsidP="00D641F0">
      <w:pPr>
        <w:widowControl w:val="0"/>
        <w:autoSpaceDE w:val="0"/>
        <w:autoSpaceDN w:val="0"/>
        <w:adjustRightInd w:val="0"/>
        <w:ind w:left="360" w:firstLine="360"/>
        <w:rPr>
          <w:bCs/>
        </w:rPr>
      </w:pPr>
    </w:p>
    <w:p w14:paraId="3F0D8D18" w14:textId="77777777" w:rsidR="00F96078" w:rsidRDefault="00F96078" w:rsidP="00F96078">
      <w:pPr>
        <w:widowControl w:val="0"/>
        <w:autoSpaceDE w:val="0"/>
        <w:autoSpaceDN w:val="0"/>
        <w:adjustRightInd w:val="0"/>
        <w:ind w:firstLine="360"/>
        <w:rPr>
          <w:b/>
          <w:bCs/>
          <w:u w:val="single"/>
        </w:rPr>
      </w:pPr>
      <w:r>
        <w:rPr>
          <w:b/>
          <w:bCs/>
          <w:u w:val="single"/>
        </w:rPr>
        <w:t>Theories Boards</w:t>
      </w:r>
      <w:r w:rsidRPr="00075A69">
        <w:rPr>
          <w:b/>
          <w:bCs/>
          <w:u w:val="single"/>
        </w:rPr>
        <w:t>:</w:t>
      </w:r>
    </w:p>
    <w:p w14:paraId="3F0D8D19" w14:textId="77777777" w:rsidR="00F96078" w:rsidRPr="00557062" w:rsidRDefault="00557062" w:rsidP="00D641F0">
      <w:pPr>
        <w:widowControl w:val="0"/>
        <w:autoSpaceDE w:val="0"/>
        <w:autoSpaceDN w:val="0"/>
        <w:adjustRightInd w:val="0"/>
        <w:ind w:left="360" w:firstLine="360"/>
        <w:rPr>
          <w:bCs/>
        </w:rPr>
      </w:pPr>
      <w:r>
        <w:rPr>
          <w:bCs/>
        </w:rPr>
        <w:t>You will be required to work in groups for this assignment. Your group will be required to research and present a poster on an early childhood education theorist. You will be graded both by the instructor and your fellow group members. This assignment is worth 100 points.</w:t>
      </w:r>
    </w:p>
    <w:p w14:paraId="3F0D8D1A" w14:textId="77777777" w:rsidR="00D641F0" w:rsidRPr="00D641F0" w:rsidRDefault="00D641F0" w:rsidP="004F0938">
      <w:pPr>
        <w:widowControl w:val="0"/>
        <w:autoSpaceDE w:val="0"/>
        <w:autoSpaceDN w:val="0"/>
        <w:adjustRightInd w:val="0"/>
        <w:ind w:firstLine="360"/>
        <w:rPr>
          <w:b/>
          <w:bCs/>
          <w:sz w:val="16"/>
          <w:szCs w:val="16"/>
          <w:u w:val="single"/>
        </w:rPr>
      </w:pPr>
    </w:p>
    <w:p w14:paraId="3F0D8D1B" w14:textId="77777777" w:rsidR="00F96078" w:rsidRDefault="00F96078" w:rsidP="00F96078">
      <w:pPr>
        <w:widowControl w:val="0"/>
        <w:autoSpaceDE w:val="0"/>
        <w:autoSpaceDN w:val="0"/>
        <w:adjustRightInd w:val="0"/>
        <w:ind w:firstLine="360"/>
        <w:rPr>
          <w:b/>
          <w:u w:val="single"/>
        </w:rPr>
      </w:pPr>
      <w:r>
        <w:rPr>
          <w:b/>
          <w:u w:val="single"/>
        </w:rPr>
        <w:t xml:space="preserve">Teaching Philosophy: </w:t>
      </w:r>
    </w:p>
    <w:p w14:paraId="3F0D8D1C" w14:textId="77777777" w:rsidR="00557062" w:rsidRDefault="00557062" w:rsidP="00557062">
      <w:pPr>
        <w:widowControl w:val="0"/>
        <w:autoSpaceDE w:val="0"/>
        <w:autoSpaceDN w:val="0"/>
        <w:adjustRightInd w:val="0"/>
        <w:ind w:left="360" w:firstLine="360"/>
      </w:pPr>
      <w:r>
        <w:t xml:space="preserve">You will be required to write a statement outlining your personal teaching philosophy. This statement will be completed on </w:t>
      </w:r>
      <w:r w:rsidR="006A31DA">
        <w:t>Canvas</w:t>
      </w:r>
      <w:r>
        <w:t xml:space="preserve"> and is worth </w:t>
      </w:r>
      <w:r w:rsidR="006A31DA">
        <w:t>1</w:t>
      </w:r>
      <w:r>
        <w:t>00 points. Points will be deducted for spelling and grammar errors.</w:t>
      </w:r>
    </w:p>
    <w:p w14:paraId="3F0D8D1D" w14:textId="77777777" w:rsidR="00557062" w:rsidRDefault="00557062" w:rsidP="00557062">
      <w:pPr>
        <w:widowControl w:val="0"/>
        <w:autoSpaceDE w:val="0"/>
        <w:autoSpaceDN w:val="0"/>
        <w:adjustRightInd w:val="0"/>
        <w:ind w:left="360" w:firstLine="360"/>
        <w:rPr>
          <w:b/>
          <w:u w:val="single"/>
        </w:rPr>
      </w:pPr>
    </w:p>
    <w:p w14:paraId="3F0D8D1E" w14:textId="77777777" w:rsidR="00F96078" w:rsidRDefault="000A5A7A" w:rsidP="00F96078">
      <w:pPr>
        <w:widowControl w:val="0"/>
        <w:autoSpaceDE w:val="0"/>
        <w:autoSpaceDN w:val="0"/>
        <w:adjustRightInd w:val="0"/>
        <w:ind w:firstLine="360"/>
        <w:rPr>
          <w:b/>
          <w:u w:val="single"/>
        </w:rPr>
      </w:pPr>
      <w:r>
        <w:rPr>
          <w:b/>
          <w:u w:val="single"/>
        </w:rPr>
        <w:t>Quality Program Paper</w:t>
      </w:r>
      <w:r w:rsidR="00F96078">
        <w:rPr>
          <w:b/>
          <w:u w:val="single"/>
        </w:rPr>
        <w:t xml:space="preserve">: </w:t>
      </w:r>
    </w:p>
    <w:p w14:paraId="3F0D8D1F" w14:textId="77777777" w:rsidR="00F96078" w:rsidRDefault="00557062" w:rsidP="00A4771D">
      <w:pPr>
        <w:widowControl w:val="0"/>
        <w:autoSpaceDE w:val="0"/>
        <w:autoSpaceDN w:val="0"/>
        <w:adjustRightInd w:val="0"/>
        <w:ind w:left="360" w:firstLine="360"/>
        <w:rPr>
          <w:bCs/>
        </w:rPr>
      </w:pPr>
      <w:r>
        <w:rPr>
          <w:bCs/>
        </w:rPr>
        <w:t xml:space="preserve">You are required to </w:t>
      </w:r>
      <w:r w:rsidR="006A31DA">
        <w:rPr>
          <w:bCs/>
        </w:rPr>
        <w:t xml:space="preserve">write a paper about quality programs. </w:t>
      </w:r>
      <w:r>
        <w:rPr>
          <w:bCs/>
        </w:rPr>
        <w:t xml:space="preserve">This assignment is worth </w:t>
      </w:r>
      <w:r w:rsidR="00A4771D">
        <w:rPr>
          <w:bCs/>
        </w:rPr>
        <w:t xml:space="preserve">100 points and will be completed </w:t>
      </w:r>
      <w:r w:rsidR="006A31DA">
        <w:rPr>
          <w:bCs/>
        </w:rPr>
        <w:t>outside of class using Canvas.</w:t>
      </w:r>
      <w:r w:rsidR="00A4771D">
        <w:rPr>
          <w:bCs/>
        </w:rPr>
        <w:t xml:space="preserve"> </w:t>
      </w:r>
      <w:r w:rsidR="006A31DA">
        <w:rPr>
          <w:bCs/>
        </w:rPr>
        <w:t>Points will be deducted for spelling and grammar errors.</w:t>
      </w:r>
    </w:p>
    <w:p w14:paraId="3F0D8D20" w14:textId="77777777" w:rsidR="00A4771D" w:rsidRPr="00557062" w:rsidRDefault="00A4771D" w:rsidP="004F0938">
      <w:pPr>
        <w:widowControl w:val="0"/>
        <w:autoSpaceDE w:val="0"/>
        <w:autoSpaceDN w:val="0"/>
        <w:adjustRightInd w:val="0"/>
        <w:ind w:firstLine="360"/>
        <w:rPr>
          <w:bCs/>
        </w:rPr>
      </w:pPr>
    </w:p>
    <w:p w14:paraId="3F0D8D21" w14:textId="77777777" w:rsidR="00AE1D47" w:rsidRDefault="000A5A7A" w:rsidP="00AE1D47">
      <w:pPr>
        <w:widowControl w:val="0"/>
        <w:autoSpaceDE w:val="0"/>
        <w:autoSpaceDN w:val="0"/>
        <w:adjustRightInd w:val="0"/>
        <w:ind w:firstLine="360"/>
        <w:rPr>
          <w:b/>
          <w:u w:val="single"/>
        </w:rPr>
      </w:pPr>
      <w:r>
        <w:rPr>
          <w:b/>
          <w:u w:val="single"/>
        </w:rPr>
        <w:t>Online</w:t>
      </w:r>
      <w:r w:rsidR="00AE1D47">
        <w:rPr>
          <w:b/>
          <w:u w:val="single"/>
        </w:rPr>
        <w:t xml:space="preserve"> </w:t>
      </w:r>
      <w:r w:rsidR="00A4771D">
        <w:rPr>
          <w:b/>
          <w:u w:val="single"/>
        </w:rPr>
        <w:t xml:space="preserve">Chapter </w:t>
      </w:r>
      <w:r w:rsidR="00AE1D47">
        <w:rPr>
          <w:b/>
          <w:u w:val="single"/>
        </w:rPr>
        <w:t xml:space="preserve">Exams: </w:t>
      </w:r>
    </w:p>
    <w:p w14:paraId="3F0D8D22" w14:textId="77777777" w:rsidR="00AE1D47" w:rsidRPr="00960E6E" w:rsidRDefault="00AE1D47" w:rsidP="00AE1D47">
      <w:pPr>
        <w:widowControl w:val="0"/>
        <w:autoSpaceDE w:val="0"/>
        <w:autoSpaceDN w:val="0"/>
        <w:adjustRightInd w:val="0"/>
        <w:ind w:left="360" w:firstLine="360"/>
        <w:rPr>
          <w:b/>
        </w:rPr>
      </w:pPr>
      <w:r>
        <w:t xml:space="preserve">You will be required to complete </w:t>
      </w:r>
      <w:r w:rsidR="00392FA7">
        <w:t>16</w:t>
      </w:r>
      <w:r>
        <w:t xml:space="preserve"> exams related to the </w:t>
      </w:r>
      <w:r w:rsidR="00392FA7">
        <w:t xml:space="preserve">Essa </w:t>
      </w:r>
      <w:r>
        <w:t xml:space="preserve">textbook chapters. These exams are completely on </w:t>
      </w:r>
      <w:r w:rsidR="00584C99">
        <w:t>Canvas</w:t>
      </w:r>
      <w:r>
        <w:t xml:space="preserve">. Each is worth </w:t>
      </w:r>
      <w:r w:rsidR="00EB49DE">
        <w:t>20</w:t>
      </w:r>
      <w:r>
        <w:t xml:space="preserve"> points and all of the exams will earn you </w:t>
      </w:r>
      <w:r w:rsidR="00EB49DE">
        <w:t>32</w:t>
      </w:r>
      <w:r w:rsidR="004F0938">
        <w:t>0</w:t>
      </w:r>
      <w:r>
        <w:t xml:space="preserve"> points toward your final grade. </w:t>
      </w:r>
      <w:r w:rsidRPr="00960E6E">
        <w:rPr>
          <w:b/>
        </w:rPr>
        <w:t xml:space="preserve">All exams are due ON the due dates. Late exams will not be allowed. No excuses will be accepted. </w:t>
      </w:r>
    </w:p>
    <w:p w14:paraId="3F0D8D23" w14:textId="77777777" w:rsidR="0028143A" w:rsidRDefault="0028143A" w:rsidP="00692D88">
      <w:pPr>
        <w:widowControl w:val="0"/>
        <w:autoSpaceDE w:val="0"/>
        <w:autoSpaceDN w:val="0"/>
        <w:adjustRightInd w:val="0"/>
        <w:ind w:firstLine="360"/>
        <w:rPr>
          <w:b/>
          <w:bCs/>
          <w:u w:val="single"/>
        </w:rPr>
      </w:pPr>
    </w:p>
    <w:p w14:paraId="3F0D8D24" w14:textId="77777777" w:rsidR="000A5A7A" w:rsidRDefault="000A5A7A" w:rsidP="0028143A">
      <w:pPr>
        <w:widowControl w:val="0"/>
        <w:autoSpaceDE w:val="0"/>
        <w:autoSpaceDN w:val="0"/>
        <w:adjustRightInd w:val="0"/>
        <w:ind w:firstLine="360"/>
        <w:rPr>
          <w:b/>
          <w:bCs/>
          <w:u w:val="single"/>
        </w:rPr>
      </w:pPr>
      <w:r>
        <w:rPr>
          <w:b/>
          <w:bCs/>
          <w:u w:val="single"/>
        </w:rPr>
        <w:t xml:space="preserve">In-Class </w:t>
      </w:r>
      <w:r w:rsidR="006A31DA">
        <w:rPr>
          <w:b/>
          <w:bCs/>
          <w:u w:val="single"/>
        </w:rPr>
        <w:t>Participation:</w:t>
      </w:r>
    </w:p>
    <w:p w14:paraId="3F0D8D25" w14:textId="77777777" w:rsidR="000A5A7A" w:rsidRPr="000A5A7A" w:rsidRDefault="000A5A7A" w:rsidP="000A5A7A">
      <w:pPr>
        <w:widowControl w:val="0"/>
        <w:autoSpaceDE w:val="0"/>
        <w:autoSpaceDN w:val="0"/>
        <w:adjustRightInd w:val="0"/>
        <w:ind w:left="360"/>
        <w:rPr>
          <w:bCs/>
          <w:u w:val="single"/>
        </w:rPr>
      </w:pPr>
      <w:r>
        <w:rPr>
          <w:bCs/>
        </w:rPr>
        <w:tab/>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Th</w:t>
      </w:r>
      <w:r w:rsidR="006A31DA">
        <w:rPr>
          <w:bCs/>
        </w:rPr>
        <w:t>is</w:t>
      </w:r>
      <w:r>
        <w:rPr>
          <w:bCs/>
        </w:rPr>
        <w:t xml:space="preserve"> in-class p</w:t>
      </w:r>
      <w:r w:rsidR="006A31DA">
        <w:rPr>
          <w:bCs/>
        </w:rPr>
        <w:t>articipation</w:t>
      </w:r>
      <w:r>
        <w:rPr>
          <w:bCs/>
        </w:rPr>
        <w:t xml:space="preserve"> can earn you up to </w:t>
      </w:r>
      <w:r w:rsidR="006A31DA">
        <w:rPr>
          <w:bCs/>
        </w:rPr>
        <w:t>40</w:t>
      </w:r>
      <w:r>
        <w:rPr>
          <w:bCs/>
        </w:rPr>
        <w:t xml:space="preserve"> points toward your final grade.</w:t>
      </w:r>
    </w:p>
    <w:p w14:paraId="3F0D8D26" w14:textId="77777777" w:rsidR="000A5A7A" w:rsidRDefault="000A5A7A" w:rsidP="0028143A">
      <w:pPr>
        <w:widowControl w:val="0"/>
        <w:autoSpaceDE w:val="0"/>
        <w:autoSpaceDN w:val="0"/>
        <w:adjustRightInd w:val="0"/>
        <w:ind w:firstLine="360"/>
        <w:rPr>
          <w:b/>
          <w:bCs/>
          <w:u w:val="single"/>
        </w:rPr>
      </w:pPr>
    </w:p>
    <w:p w14:paraId="3F0D8D27" w14:textId="77777777" w:rsidR="00E574ED" w:rsidRDefault="00E574ED" w:rsidP="0028143A">
      <w:pPr>
        <w:widowControl w:val="0"/>
        <w:autoSpaceDE w:val="0"/>
        <w:autoSpaceDN w:val="0"/>
        <w:adjustRightInd w:val="0"/>
        <w:ind w:firstLine="360"/>
        <w:rPr>
          <w:bCs/>
        </w:rPr>
      </w:pPr>
      <w:r w:rsidRPr="00B82CBF">
        <w:rPr>
          <w:b/>
          <w:bCs/>
          <w:u w:val="single"/>
        </w:rPr>
        <w:t>Final Exam:</w:t>
      </w:r>
      <w:r w:rsidRPr="00B82CBF">
        <w:rPr>
          <w:bCs/>
        </w:rPr>
        <w:t xml:space="preserve"> </w:t>
      </w:r>
    </w:p>
    <w:p w14:paraId="3F0D8D28" w14:textId="77777777" w:rsidR="00E574ED" w:rsidRPr="00B82CBF" w:rsidRDefault="00E574ED" w:rsidP="00E574ED">
      <w:pPr>
        <w:pStyle w:val="ListParagraph"/>
        <w:widowControl w:val="0"/>
        <w:autoSpaceDE w:val="0"/>
        <w:autoSpaceDN w:val="0"/>
        <w:adjustRightInd w:val="0"/>
        <w:ind w:left="360"/>
        <w:rPr>
          <w:b/>
        </w:rPr>
      </w:pPr>
      <w:r>
        <w:rPr>
          <w:bCs/>
        </w:rPr>
        <w:tab/>
      </w:r>
      <w:r>
        <w:t xml:space="preserve">There is one final exam worth </w:t>
      </w:r>
      <w:r w:rsidR="006A31DA">
        <w:t>4</w:t>
      </w:r>
      <w:r>
        <w:t xml:space="preserve">0 point which will be given on the last class meeting day during Final’s Week. </w:t>
      </w:r>
      <w:r w:rsidR="004F0938">
        <w:t xml:space="preserve">This exam is made up of multiple-choice questions related to the textbook. The questions on this exam will come from the exams taken throughout the semester. </w:t>
      </w:r>
      <w:r w:rsidRPr="00B82CBF">
        <w:rPr>
          <w:b/>
        </w:rPr>
        <w:t>No make-up Final Exam will be given.</w:t>
      </w:r>
    </w:p>
    <w:p w14:paraId="3F0D8D29" w14:textId="77777777" w:rsidR="00E574ED" w:rsidRPr="00E97932" w:rsidRDefault="00E574ED" w:rsidP="00692D88">
      <w:pPr>
        <w:widowControl w:val="0"/>
        <w:autoSpaceDE w:val="0"/>
        <w:autoSpaceDN w:val="0"/>
        <w:adjustRightInd w:val="0"/>
        <w:rPr>
          <w:b/>
          <w:bCs/>
          <w:sz w:val="16"/>
          <w:szCs w:val="16"/>
        </w:rPr>
      </w:pPr>
    </w:p>
    <w:p w14:paraId="3F0D8D2A" w14:textId="77777777" w:rsidR="0028143A" w:rsidRDefault="0028143A" w:rsidP="00692D88">
      <w:pPr>
        <w:widowControl w:val="0"/>
        <w:autoSpaceDE w:val="0"/>
        <w:autoSpaceDN w:val="0"/>
        <w:adjustRightInd w:val="0"/>
        <w:rPr>
          <w:b/>
          <w:bCs/>
        </w:rPr>
      </w:pPr>
    </w:p>
    <w:p w14:paraId="3F0D8D2B" w14:textId="77777777" w:rsidR="00692D88" w:rsidRPr="007B7FEA" w:rsidRDefault="00692D88" w:rsidP="00692D88">
      <w:pPr>
        <w:widowControl w:val="0"/>
        <w:autoSpaceDE w:val="0"/>
        <w:autoSpaceDN w:val="0"/>
        <w:adjustRightInd w:val="0"/>
        <w:rPr>
          <w:b/>
          <w:bCs/>
          <w:u w:val="single"/>
        </w:rPr>
      </w:pPr>
      <w:r w:rsidRPr="007B7FEA">
        <w:rPr>
          <w:b/>
          <w:bCs/>
        </w:rPr>
        <w:t>Point Breakdown and Tally Sheet:</w:t>
      </w:r>
      <w:r w:rsidRPr="007B7FEA">
        <w:rPr>
          <w:b/>
          <w:bCs/>
        </w:rPr>
        <w:tab/>
      </w:r>
      <w:r w:rsidRPr="007B7FEA">
        <w:rPr>
          <w:b/>
          <w:bCs/>
        </w:rPr>
        <w:tab/>
      </w:r>
      <w:r w:rsidRPr="007B7FEA">
        <w:rPr>
          <w:b/>
          <w:bCs/>
        </w:rPr>
        <w:tab/>
      </w:r>
      <w:r w:rsidRPr="007B7FEA">
        <w:rPr>
          <w:b/>
          <w:bCs/>
          <w:u w:val="single"/>
        </w:rPr>
        <w:t>Points Possible</w:t>
      </w:r>
      <w:r w:rsidRPr="007B7FEA">
        <w:rPr>
          <w:b/>
          <w:bCs/>
        </w:rPr>
        <w:tab/>
      </w:r>
      <w:r w:rsidRPr="007B7FEA">
        <w:rPr>
          <w:b/>
          <w:bCs/>
          <w:u w:val="single"/>
        </w:rPr>
        <w:t>Points Earned</w:t>
      </w:r>
    </w:p>
    <w:p w14:paraId="3F0D8D2C" w14:textId="77777777" w:rsidR="007B7FEA" w:rsidRPr="007B7FEA" w:rsidRDefault="00902A34" w:rsidP="007944B1">
      <w:pPr>
        <w:widowControl w:val="0"/>
        <w:tabs>
          <w:tab w:val="left" w:pos="720"/>
          <w:tab w:val="center" w:leader="dot" w:pos="5760"/>
          <w:tab w:val="center" w:leader="dot" w:pos="7920"/>
        </w:tabs>
        <w:autoSpaceDE w:val="0"/>
        <w:autoSpaceDN w:val="0"/>
        <w:adjustRightInd w:val="0"/>
        <w:spacing w:after="120"/>
        <w:rPr>
          <w:b/>
          <w:bCs/>
          <w:sz w:val="20"/>
          <w:szCs w:val="20"/>
        </w:rPr>
      </w:pPr>
      <w:r w:rsidRPr="007B7FEA">
        <w:rPr>
          <w:b/>
          <w:bCs/>
          <w:sz w:val="20"/>
          <w:szCs w:val="20"/>
        </w:rPr>
        <w:tab/>
      </w:r>
    </w:p>
    <w:p w14:paraId="3F0D8D2D" w14:textId="77777777" w:rsidR="00155B5E" w:rsidRDefault="00902A34" w:rsidP="007B7FEA">
      <w:pPr>
        <w:widowControl w:val="0"/>
        <w:tabs>
          <w:tab w:val="left" w:pos="720"/>
          <w:tab w:val="center" w:leader="dot" w:pos="5760"/>
          <w:tab w:val="center" w:leader="dot" w:pos="7920"/>
        </w:tabs>
        <w:autoSpaceDE w:val="0"/>
        <w:autoSpaceDN w:val="0"/>
        <w:adjustRightInd w:val="0"/>
        <w:spacing w:after="120"/>
        <w:ind w:left="720"/>
      </w:pPr>
      <w:r w:rsidRPr="007B7FEA">
        <w:rPr>
          <w:b/>
        </w:rPr>
        <w:t xml:space="preserve">Professional </w:t>
      </w:r>
      <w:r w:rsidR="00F96078">
        <w:rPr>
          <w:b/>
        </w:rPr>
        <w:t>Goals Statement</w:t>
      </w:r>
      <w:r w:rsidR="00936CC6" w:rsidRPr="007B7FEA">
        <w:tab/>
      </w:r>
      <w:r w:rsidR="006A31DA">
        <w:t>1</w:t>
      </w:r>
      <w:r w:rsidR="00A4771D">
        <w:t>0</w:t>
      </w:r>
      <w:r w:rsidR="006923B3">
        <w:t>0</w:t>
      </w:r>
      <w:r w:rsidR="00155B5E" w:rsidRPr="007B7FEA">
        <w:tab/>
        <w:t>_____</w:t>
      </w:r>
    </w:p>
    <w:p w14:paraId="3F0D8D2E" w14:textId="77777777" w:rsidR="00F96078" w:rsidRDefault="00F96078" w:rsidP="007B7FEA">
      <w:pPr>
        <w:widowControl w:val="0"/>
        <w:tabs>
          <w:tab w:val="left" w:pos="720"/>
          <w:tab w:val="center" w:leader="dot" w:pos="5760"/>
          <w:tab w:val="center" w:leader="dot" w:pos="7920"/>
        </w:tabs>
        <w:autoSpaceDE w:val="0"/>
        <w:autoSpaceDN w:val="0"/>
        <w:adjustRightInd w:val="0"/>
        <w:spacing w:after="120"/>
        <w:ind w:left="720"/>
      </w:pPr>
      <w:r>
        <w:rPr>
          <w:b/>
        </w:rPr>
        <w:t>Theories Boards</w:t>
      </w:r>
      <w:r>
        <w:tab/>
        <w:t>100</w:t>
      </w:r>
      <w:r>
        <w:tab/>
        <w:t>_____</w:t>
      </w:r>
    </w:p>
    <w:p w14:paraId="3F0D8D2F" w14:textId="77777777" w:rsidR="00F96078" w:rsidRDefault="00F96078" w:rsidP="007B7FEA">
      <w:pPr>
        <w:widowControl w:val="0"/>
        <w:tabs>
          <w:tab w:val="left" w:pos="720"/>
          <w:tab w:val="center" w:leader="dot" w:pos="5760"/>
          <w:tab w:val="center" w:leader="dot" w:pos="7920"/>
        </w:tabs>
        <w:autoSpaceDE w:val="0"/>
        <w:autoSpaceDN w:val="0"/>
        <w:adjustRightInd w:val="0"/>
        <w:spacing w:after="120"/>
        <w:ind w:left="720"/>
      </w:pPr>
      <w:r>
        <w:rPr>
          <w:b/>
        </w:rPr>
        <w:t>Teaching Philosophy</w:t>
      </w:r>
      <w:r>
        <w:tab/>
      </w:r>
      <w:r w:rsidR="006A31DA">
        <w:t>1</w:t>
      </w:r>
      <w:r>
        <w:t>00</w:t>
      </w:r>
      <w:r>
        <w:tab/>
        <w:t>_____</w:t>
      </w:r>
    </w:p>
    <w:p w14:paraId="3F0D8D30" w14:textId="77777777" w:rsidR="00F96078" w:rsidRPr="00F96078" w:rsidRDefault="006A31DA" w:rsidP="007B7FEA">
      <w:pPr>
        <w:widowControl w:val="0"/>
        <w:tabs>
          <w:tab w:val="left" w:pos="720"/>
          <w:tab w:val="center" w:leader="dot" w:pos="5760"/>
          <w:tab w:val="center" w:leader="dot" w:pos="7920"/>
        </w:tabs>
        <w:autoSpaceDE w:val="0"/>
        <w:autoSpaceDN w:val="0"/>
        <w:adjustRightInd w:val="0"/>
        <w:spacing w:after="120"/>
        <w:ind w:left="720"/>
      </w:pPr>
      <w:r>
        <w:rPr>
          <w:b/>
        </w:rPr>
        <w:t>Quality Programs Paper</w:t>
      </w:r>
      <w:r w:rsidR="00F96078">
        <w:tab/>
      </w:r>
      <w:r w:rsidR="00A4771D">
        <w:t>10</w:t>
      </w:r>
      <w:r w:rsidR="00F96078">
        <w:t>0</w:t>
      </w:r>
      <w:r w:rsidR="00F96078">
        <w:tab/>
        <w:t>_____</w:t>
      </w:r>
    </w:p>
    <w:p w14:paraId="3F0D8D31" w14:textId="77777777" w:rsidR="00EB49DE" w:rsidRDefault="00902A34" w:rsidP="007944B1">
      <w:pPr>
        <w:widowControl w:val="0"/>
        <w:tabs>
          <w:tab w:val="left" w:pos="720"/>
          <w:tab w:val="center" w:leader="dot" w:pos="5760"/>
          <w:tab w:val="center" w:leader="dot" w:pos="7920"/>
        </w:tabs>
        <w:autoSpaceDE w:val="0"/>
        <w:autoSpaceDN w:val="0"/>
        <w:adjustRightInd w:val="0"/>
        <w:spacing w:after="120"/>
      </w:pPr>
      <w:r>
        <w:tab/>
      </w:r>
      <w:r w:rsidR="00EB49DE">
        <w:rPr>
          <w:b/>
        </w:rPr>
        <w:t>Essa Textbook Exams (16 @ 20 each)</w:t>
      </w:r>
      <w:r w:rsidR="00EB49DE">
        <w:tab/>
        <w:t>320</w:t>
      </w:r>
      <w:r w:rsidR="00EB49DE">
        <w:tab/>
        <w:t>_____</w:t>
      </w:r>
    </w:p>
    <w:p w14:paraId="3F0D8D32" w14:textId="77777777" w:rsidR="00F96078" w:rsidRPr="00F96078" w:rsidRDefault="00F96078" w:rsidP="007944B1">
      <w:pPr>
        <w:widowControl w:val="0"/>
        <w:tabs>
          <w:tab w:val="left" w:pos="720"/>
          <w:tab w:val="center" w:leader="dot" w:pos="5760"/>
          <w:tab w:val="center" w:leader="dot" w:pos="7920"/>
        </w:tabs>
        <w:autoSpaceDE w:val="0"/>
        <w:autoSpaceDN w:val="0"/>
        <w:adjustRightInd w:val="0"/>
        <w:spacing w:after="120"/>
        <w:rPr>
          <w:b/>
        </w:rPr>
      </w:pPr>
      <w:r>
        <w:tab/>
      </w:r>
      <w:r w:rsidR="006A31DA">
        <w:rPr>
          <w:b/>
        </w:rPr>
        <w:t>In-Class Participation</w:t>
      </w:r>
      <w:r w:rsidRPr="00F96078">
        <w:tab/>
      </w:r>
      <w:r w:rsidR="006A31DA">
        <w:t>4</w:t>
      </w:r>
      <w:r>
        <w:t>0</w:t>
      </w:r>
      <w:r>
        <w:tab/>
        <w:t>_____</w:t>
      </w:r>
    </w:p>
    <w:p w14:paraId="3F0D8D33" w14:textId="77777777" w:rsidR="005F346D" w:rsidRDefault="00642C21" w:rsidP="00EB49DE">
      <w:pPr>
        <w:widowControl w:val="0"/>
        <w:tabs>
          <w:tab w:val="left" w:pos="720"/>
          <w:tab w:val="center" w:leader="dot" w:pos="5760"/>
          <w:tab w:val="center" w:leader="dot" w:pos="7920"/>
        </w:tabs>
        <w:autoSpaceDE w:val="0"/>
        <w:autoSpaceDN w:val="0"/>
        <w:adjustRightInd w:val="0"/>
        <w:spacing w:after="120"/>
      </w:pPr>
      <w:r>
        <w:tab/>
      </w:r>
      <w:r w:rsidR="005F346D">
        <w:rPr>
          <w:b/>
        </w:rPr>
        <w:t>Final Exam</w:t>
      </w:r>
      <w:r w:rsidR="005F346D">
        <w:tab/>
      </w:r>
      <w:r w:rsidR="006A31DA">
        <w:t>4</w:t>
      </w:r>
      <w:r w:rsidR="000871C6">
        <w:t>0</w:t>
      </w:r>
      <w:r w:rsidR="005F346D">
        <w:tab/>
        <w:t>_____</w:t>
      </w:r>
    </w:p>
    <w:p w14:paraId="3F0D8D34" w14:textId="77777777" w:rsidR="00F96078" w:rsidRDefault="00F96078" w:rsidP="00EB49DE">
      <w:pPr>
        <w:widowControl w:val="0"/>
        <w:tabs>
          <w:tab w:val="left" w:pos="720"/>
          <w:tab w:val="center" w:leader="dot" w:pos="5760"/>
          <w:tab w:val="center" w:leader="dot" w:pos="7920"/>
        </w:tabs>
        <w:autoSpaceDE w:val="0"/>
        <w:autoSpaceDN w:val="0"/>
        <w:adjustRightInd w:val="0"/>
        <w:spacing w:after="120"/>
      </w:pPr>
    </w:p>
    <w:p w14:paraId="3F0D8D35" w14:textId="77777777" w:rsidR="00155B5E" w:rsidRDefault="00692D88" w:rsidP="007944B1">
      <w:pPr>
        <w:widowControl w:val="0"/>
        <w:autoSpaceDE w:val="0"/>
        <w:autoSpaceDN w:val="0"/>
        <w:adjustRightInd w:val="0"/>
        <w:spacing w:after="120" w:line="360" w:lineRule="auto"/>
        <w:ind w:left="2880"/>
        <w:rPr>
          <w:sz w:val="22"/>
          <w:szCs w:val="22"/>
        </w:rPr>
      </w:pPr>
      <w:r w:rsidRPr="005E244B">
        <w:rPr>
          <w:sz w:val="22"/>
          <w:szCs w:val="22"/>
        </w:rPr>
        <w:t xml:space="preserve">Total Points Possible:          </w:t>
      </w:r>
      <w:r w:rsidR="00F514B7">
        <w:rPr>
          <w:sz w:val="22"/>
          <w:szCs w:val="22"/>
        </w:rPr>
        <w:t xml:space="preserve">   </w:t>
      </w:r>
      <w:r w:rsidR="006A31DA">
        <w:rPr>
          <w:sz w:val="22"/>
          <w:szCs w:val="22"/>
        </w:rPr>
        <w:t>8</w:t>
      </w:r>
      <w:r w:rsidR="006923B3">
        <w:rPr>
          <w:sz w:val="22"/>
          <w:szCs w:val="22"/>
        </w:rPr>
        <w:t>0</w:t>
      </w:r>
      <w:r w:rsidR="003B315E">
        <w:rPr>
          <w:sz w:val="22"/>
          <w:szCs w:val="22"/>
        </w:rPr>
        <w:t>0</w:t>
      </w:r>
      <w:r w:rsidRPr="005E244B">
        <w:rPr>
          <w:sz w:val="22"/>
          <w:szCs w:val="22"/>
        </w:rPr>
        <w:tab/>
        <w:t xml:space="preserve">      </w:t>
      </w:r>
      <w:r w:rsidR="00202E94">
        <w:rPr>
          <w:sz w:val="22"/>
          <w:szCs w:val="22"/>
        </w:rPr>
        <w:t xml:space="preserve">     </w:t>
      </w:r>
      <w:r w:rsidR="00F514B7">
        <w:rPr>
          <w:sz w:val="22"/>
          <w:szCs w:val="22"/>
        </w:rPr>
        <w:t xml:space="preserve"> </w:t>
      </w:r>
      <w:r w:rsidRPr="005E244B">
        <w:rPr>
          <w:sz w:val="22"/>
          <w:szCs w:val="22"/>
        </w:rPr>
        <w:t>Total:_____</w:t>
      </w:r>
    </w:p>
    <w:p w14:paraId="3F0D8D36" w14:textId="77777777" w:rsidR="00E42987" w:rsidRDefault="00E42987" w:rsidP="007944B1">
      <w:pPr>
        <w:widowControl w:val="0"/>
        <w:autoSpaceDE w:val="0"/>
        <w:autoSpaceDN w:val="0"/>
        <w:adjustRightInd w:val="0"/>
        <w:spacing w:after="120" w:line="360" w:lineRule="auto"/>
        <w:ind w:left="2880"/>
        <w:rPr>
          <w:b/>
          <w:bCs/>
          <w:sz w:val="16"/>
          <w:szCs w:val="16"/>
        </w:rPr>
      </w:pPr>
    </w:p>
    <w:p w14:paraId="3F0D8D37" w14:textId="77777777" w:rsidR="00DD5D76" w:rsidRPr="00134463" w:rsidRDefault="00DD5D76" w:rsidP="00DD5D76">
      <w:pPr>
        <w:widowControl w:val="0"/>
        <w:autoSpaceDE w:val="0"/>
        <w:autoSpaceDN w:val="0"/>
        <w:adjustRightInd w:val="0"/>
        <w:rPr>
          <w:b/>
          <w:bCs/>
        </w:rPr>
      </w:pPr>
      <w:r w:rsidRPr="00134463">
        <w:rPr>
          <w:b/>
          <w:bCs/>
        </w:rPr>
        <w:t xml:space="preserve">Course </w:t>
      </w:r>
      <w:r>
        <w:rPr>
          <w:b/>
          <w:bCs/>
        </w:rPr>
        <w:t>Calendar</w:t>
      </w:r>
      <w:r w:rsidRPr="00134463">
        <w:rPr>
          <w:b/>
          <w:bCs/>
        </w:rPr>
        <w:t>:</w:t>
      </w:r>
    </w:p>
    <w:p w14:paraId="3F0D8D38" w14:textId="77777777" w:rsidR="002101FA" w:rsidRPr="00CD5471" w:rsidRDefault="00DD5D76" w:rsidP="00936CC6">
      <w:pPr>
        <w:widowControl w:val="0"/>
        <w:autoSpaceDE w:val="0"/>
        <w:autoSpaceDN w:val="0"/>
        <w:adjustRightInd w:val="0"/>
        <w:rPr>
          <w:b/>
          <w:bCs/>
        </w:rPr>
      </w:pPr>
      <w:r>
        <w:rPr>
          <w:bCs/>
        </w:rPr>
        <w:t xml:space="preserve">You can also view and print a copy </w:t>
      </w:r>
      <w:r w:rsidR="00CD5471">
        <w:rPr>
          <w:bCs/>
        </w:rPr>
        <w:t xml:space="preserve">of our course calendar on Canvas. </w:t>
      </w:r>
      <w:r w:rsidR="00936CC6" w:rsidRPr="00CD5471">
        <w:rPr>
          <w:bCs/>
        </w:rPr>
        <w:t xml:space="preserve">The discussion topics listed on </w:t>
      </w:r>
      <w:r w:rsidR="00CD5471">
        <w:rPr>
          <w:bCs/>
        </w:rPr>
        <w:t>the calendar</w:t>
      </w:r>
      <w:r w:rsidR="00936CC6" w:rsidRPr="00CD5471">
        <w:rPr>
          <w:bCs/>
        </w:rPr>
        <w:t xml:space="preserve"> are estimate</w:t>
      </w:r>
      <w:r w:rsidR="00CD5471">
        <w:rPr>
          <w:bCs/>
        </w:rPr>
        <w:t>s</w:t>
      </w:r>
      <w:r w:rsidR="00936CC6" w:rsidRPr="00CD5471">
        <w:rPr>
          <w:bCs/>
        </w:rPr>
        <w:t xml:space="preserve">; daily topics will depend on individual class performances and understanding of the materials.  </w:t>
      </w:r>
      <w:r w:rsidR="00E97932" w:rsidRPr="00CD5471">
        <w:rPr>
          <w:b/>
          <w:bCs/>
        </w:rPr>
        <w:t xml:space="preserve">Due </w:t>
      </w:r>
      <w:r w:rsidR="00CD5471" w:rsidRPr="00CD5471">
        <w:rPr>
          <w:b/>
          <w:bCs/>
        </w:rPr>
        <w:t>d</w:t>
      </w:r>
      <w:r w:rsidR="00E97932" w:rsidRPr="00CD5471">
        <w:rPr>
          <w:b/>
          <w:bCs/>
        </w:rPr>
        <w:t>ates will not change.</w:t>
      </w:r>
    </w:p>
    <w:p w14:paraId="3F0D8D39" w14:textId="77777777" w:rsidR="00E42987" w:rsidRDefault="00E42987" w:rsidP="00692D88">
      <w:pPr>
        <w:widowControl w:val="0"/>
        <w:autoSpaceDE w:val="0"/>
        <w:autoSpaceDN w:val="0"/>
        <w:adjustRightInd w:val="0"/>
        <w:rPr>
          <w:b/>
          <w:bCs/>
        </w:rPr>
      </w:pPr>
    </w:p>
    <w:p w14:paraId="3F0D8D3A" w14:textId="77777777" w:rsidR="00692D88" w:rsidRDefault="00692D88" w:rsidP="00692D88">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3F0D8D3B" w14:textId="77777777" w:rsidR="00E97932" w:rsidRPr="00E97932" w:rsidRDefault="00E97932" w:rsidP="00692D88">
      <w:pPr>
        <w:pStyle w:val="Title"/>
        <w:jc w:val="left"/>
        <w:rPr>
          <w:b w:val="0"/>
          <w:bCs w:val="0"/>
          <w:lang w:val="en-US"/>
        </w:rPr>
      </w:pPr>
    </w:p>
    <w:p w14:paraId="3F0D8D3C" w14:textId="77777777" w:rsidR="00AE7883" w:rsidRPr="00AE7883" w:rsidRDefault="00AE7883" w:rsidP="00AE7883">
      <w:pPr>
        <w:widowControl w:val="0"/>
        <w:autoSpaceDE w:val="0"/>
        <w:autoSpaceDN w:val="0"/>
        <w:adjustRightInd w:val="0"/>
        <w:rPr>
          <w:b/>
          <w:bCs/>
        </w:rPr>
      </w:pPr>
      <w:r w:rsidRPr="00AE7883">
        <w:rPr>
          <w:b/>
          <w:bCs/>
        </w:rPr>
        <w:t>Important Information:</w:t>
      </w:r>
    </w:p>
    <w:p w14:paraId="3F0D8D3D" w14:textId="77777777" w:rsidR="00E42987" w:rsidRDefault="00CD5471" w:rsidP="0028143A">
      <w:pPr>
        <w:widowControl w:val="0"/>
        <w:numPr>
          <w:ilvl w:val="0"/>
          <w:numId w:val="21"/>
        </w:numPr>
        <w:tabs>
          <w:tab w:val="num" w:pos="360"/>
        </w:tabs>
        <w:autoSpaceDE w:val="0"/>
        <w:autoSpaceDN w:val="0"/>
        <w:adjustRightInd w:val="0"/>
        <w:ind w:left="360"/>
        <w:contextualSpacing/>
        <w:rPr>
          <w:bCs/>
        </w:rPr>
      </w:pPr>
      <w:r>
        <w:rPr>
          <w:b/>
          <w:bCs/>
        </w:rPr>
        <w:t>Canvas</w:t>
      </w:r>
      <w:r w:rsidR="00E42987" w:rsidRPr="00E42987">
        <w:rPr>
          <w:b/>
          <w:bCs/>
        </w:rPr>
        <w:t>:</w:t>
      </w:r>
      <w:r w:rsidR="00E42987" w:rsidRPr="00E42987">
        <w:rPr>
          <w:bCs/>
        </w:rPr>
        <w:t xml:space="preserve"> </w:t>
      </w:r>
      <w:r>
        <w:rPr>
          <w:bCs/>
        </w:rPr>
        <w:t>Most</w:t>
      </w:r>
      <w:r w:rsidR="00E42987" w:rsidRPr="00E42987">
        <w:rPr>
          <w:bCs/>
        </w:rPr>
        <w:t xml:space="preserve"> of your assignments will be completed using </w:t>
      </w:r>
      <w:r>
        <w:rPr>
          <w:bCs/>
        </w:rPr>
        <w:t>Canvas</w:t>
      </w:r>
      <w:r w:rsidR="00E42987" w:rsidRPr="00E42987">
        <w:rPr>
          <w:bCs/>
        </w:rPr>
        <w:t xml:space="preserve">. If you do not have a home computer or device for accessing </w:t>
      </w:r>
      <w:r>
        <w:rPr>
          <w:bCs/>
        </w:rPr>
        <w:t>Canvas</w:t>
      </w:r>
      <w:r w:rsidR="00E42987" w:rsidRPr="00E42987">
        <w:rPr>
          <w:bCs/>
        </w:rPr>
        <w:t xml:space="preserve">, you can use the computers available to students in the Reedley College Library. </w:t>
      </w:r>
    </w:p>
    <w:p w14:paraId="3F0D8D3E" w14:textId="77777777" w:rsidR="00CD5471" w:rsidRPr="00E42987" w:rsidRDefault="00CD5471" w:rsidP="0028143A">
      <w:pPr>
        <w:widowControl w:val="0"/>
        <w:numPr>
          <w:ilvl w:val="0"/>
          <w:numId w:val="21"/>
        </w:numPr>
        <w:tabs>
          <w:tab w:val="num" w:pos="360"/>
        </w:tabs>
        <w:autoSpaceDE w:val="0"/>
        <w:autoSpaceDN w:val="0"/>
        <w:adjustRightInd w:val="0"/>
        <w:ind w:left="360"/>
        <w:contextualSpacing/>
        <w:rPr>
          <w:bCs/>
        </w:rPr>
      </w:pPr>
      <w:r>
        <w:rPr>
          <w:b/>
          <w:bCs/>
        </w:rPr>
        <w:t>Work Completed Using Your Phone:</w:t>
      </w:r>
      <w:r>
        <w:rPr>
          <w:bCs/>
        </w:rPr>
        <w:t xml:space="preserve"> Canvas can be accessed using your phone. However, the apps you use may not provide spell check or may auto-correct what you’re typing. Once your work is submitted it is considered a complete, final draft. Points will be deducted for incorrect spelling, improper grammar, and text-writing. If you struggle with these then please use a computer to spell-check and proofread your work before submitting it on Canvas.</w:t>
      </w:r>
    </w:p>
    <w:p w14:paraId="3F0D8D3F" w14:textId="77777777" w:rsidR="00CD5471" w:rsidRDefault="00AE7883" w:rsidP="00483C74">
      <w:pPr>
        <w:numPr>
          <w:ilvl w:val="0"/>
          <w:numId w:val="21"/>
        </w:numPr>
        <w:tabs>
          <w:tab w:val="num" w:pos="360"/>
        </w:tabs>
        <w:ind w:left="360"/>
        <w:contextualSpacing/>
        <w:rPr>
          <w:bCs/>
        </w:rPr>
      </w:pPr>
      <w:r w:rsidRPr="00CD5471">
        <w:rPr>
          <w:b/>
          <w:bCs/>
        </w:rPr>
        <w:t>Syllabus and Class Policies:</w:t>
      </w:r>
      <w:r w:rsidRPr="00CD5471">
        <w:rPr>
          <w:bCs/>
        </w:rPr>
        <w:t xml:space="preserve"> These, and other important documents for our course, can be accessed on </w:t>
      </w:r>
      <w:r w:rsidR="00CD5471" w:rsidRPr="00CD5471">
        <w:rPr>
          <w:bCs/>
        </w:rPr>
        <w:t>Canvas</w:t>
      </w:r>
      <w:r w:rsidRPr="00CD5471">
        <w:rPr>
          <w:bCs/>
        </w:rPr>
        <w:t xml:space="preserve">. It is your responsibility to read and understand all of the important documents on </w:t>
      </w:r>
      <w:r w:rsidR="00CD5471" w:rsidRPr="00CD5471">
        <w:rPr>
          <w:bCs/>
        </w:rPr>
        <w:t>Canvas</w:t>
      </w:r>
      <w:r w:rsidRPr="00CD5471">
        <w:rPr>
          <w:bCs/>
        </w:rPr>
        <w:t xml:space="preserve">.  </w:t>
      </w:r>
    </w:p>
    <w:p w14:paraId="3F0D8D40" w14:textId="77777777" w:rsidR="00AE7883" w:rsidRPr="00CD5471" w:rsidRDefault="00AE7883" w:rsidP="00483C74">
      <w:pPr>
        <w:numPr>
          <w:ilvl w:val="0"/>
          <w:numId w:val="21"/>
        </w:numPr>
        <w:tabs>
          <w:tab w:val="num" w:pos="360"/>
        </w:tabs>
        <w:ind w:left="360"/>
        <w:contextualSpacing/>
        <w:rPr>
          <w:bCs/>
        </w:rPr>
      </w:pPr>
      <w:r w:rsidRPr="00CD5471">
        <w:rPr>
          <w:b/>
          <w:bCs/>
        </w:rPr>
        <w:t>Email:</w:t>
      </w:r>
      <w:r w:rsidRPr="00CD5471">
        <w:rPr>
          <w:bCs/>
        </w:rPr>
        <w:t xml:space="preserve"> Your @myscccd.edu email address is the only addressed used by the instructor for this course. </w:t>
      </w:r>
    </w:p>
    <w:p w14:paraId="3F0D8D41" w14:textId="77777777" w:rsidR="00AE7883" w:rsidRPr="00CD5471"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w:t>
      </w:r>
    </w:p>
    <w:p w14:paraId="3F0D8D42" w14:textId="77777777" w:rsidR="00CD5471" w:rsidRPr="00AE7883" w:rsidRDefault="00CD5471" w:rsidP="0028143A">
      <w:pPr>
        <w:widowControl w:val="0"/>
        <w:numPr>
          <w:ilvl w:val="0"/>
          <w:numId w:val="21"/>
        </w:numPr>
        <w:tabs>
          <w:tab w:val="num" w:pos="360"/>
          <w:tab w:val="num" w:pos="540"/>
        </w:tabs>
        <w:autoSpaceDE w:val="0"/>
        <w:autoSpaceDN w:val="0"/>
        <w:adjustRightInd w:val="0"/>
        <w:ind w:left="360"/>
        <w:rPr>
          <w:b/>
          <w:bCs/>
        </w:rPr>
      </w:pPr>
      <w:r>
        <w:rPr>
          <w:b/>
          <w:bCs/>
          <w:iCs/>
        </w:rPr>
        <w:t>Late Arrivals and Leaving Early:</w:t>
      </w:r>
      <w:r>
        <w:rPr>
          <w:b/>
          <w:bCs/>
        </w:rPr>
        <w:t xml:space="preserve"> </w:t>
      </w:r>
      <w:r>
        <w:rPr>
          <w:bCs/>
        </w:rPr>
        <w:t xml:space="preserve">Arriving to class late and leaving class early can be a distraction for others. Please adjust your schedule to arrive on time and stay for the entire class. Continually being tardy and leaving early can result is points being deducted from your final grade. </w:t>
      </w:r>
    </w:p>
    <w:p w14:paraId="3F0D8D43"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Late Work:</w:t>
      </w:r>
      <w:r w:rsidRPr="00AE7883">
        <w:t xml:space="preserve">  All assignments must be turned in on </w:t>
      </w:r>
      <w:r w:rsidR="00584C99">
        <w:t xml:space="preserve">or before </w:t>
      </w:r>
      <w:r w:rsidRPr="00AE7883">
        <w:t xml:space="preserve">the due date.  Late work </w:t>
      </w:r>
      <w:r w:rsidR="00557062">
        <w:t>will only be worth half points regardless of how late the assignment is turned</w:t>
      </w:r>
      <w:r w:rsidR="00584C99">
        <w:t xml:space="preserve"> in and some assignments CANNOT be turned in late</w:t>
      </w:r>
      <w:r w:rsidR="00557062">
        <w:t>. Final Exams will not be accepted late.</w:t>
      </w:r>
    </w:p>
    <w:p w14:paraId="3F0D8D44"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Missed</w:t>
      </w:r>
      <w:r w:rsidR="00584C99">
        <w:rPr>
          <w:b/>
          <w:bCs/>
        </w:rPr>
        <w:t xml:space="preserve"> In-Class</w:t>
      </w:r>
      <w:r w:rsidRPr="00AE7883">
        <w:rPr>
          <w:b/>
          <w:bCs/>
        </w:rPr>
        <w:t xml:space="preserve"> Tests/Exams/Quizzes/Activities:</w:t>
      </w:r>
      <w:r w:rsidRPr="00AE7883">
        <w:t xml:space="preserve">  Tests, exams, quizzes, and activities </w:t>
      </w:r>
      <w:r w:rsidR="00584C99">
        <w:t xml:space="preserve">given in-class </w:t>
      </w:r>
      <w:r w:rsidRPr="00AE7883">
        <w:t xml:space="preserve">must be taken on the day scheduled.  You will not be allowed to make up a missed </w:t>
      </w:r>
      <w:r w:rsidR="00EC64F9">
        <w:t>test/exam/quiz/activit</w:t>
      </w:r>
      <w:r w:rsidRPr="00AE7883">
        <w:t xml:space="preserve">y.  </w:t>
      </w:r>
      <w:r w:rsidRPr="00AE7883">
        <w:rPr>
          <w:b/>
          <w:bCs/>
          <w:u w:val="single"/>
        </w:rPr>
        <w:t>Do not take this lightly.</w:t>
      </w:r>
      <w:r w:rsidRPr="00AE7883">
        <w:rPr>
          <w:b/>
          <w:bCs/>
        </w:rPr>
        <w:t xml:space="preserve">  No excuses will be accepted.</w:t>
      </w:r>
    </w:p>
    <w:p w14:paraId="3F0D8D45"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sidR="00EB49DE">
        <w:rPr>
          <w:bCs/>
        </w:rPr>
        <w:t xml:space="preserve">automatically graded on </w:t>
      </w:r>
      <w:r w:rsidR="00584C99">
        <w:rPr>
          <w:bCs/>
        </w:rPr>
        <w:t>Canvas</w:t>
      </w:r>
      <w:r w:rsidRPr="00AE7883">
        <w:rPr>
          <w:bCs/>
        </w:rPr>
        <w:t>.</w:t>
      </w:r>
    </w:p>
    <w:p w14:paraId="3F0D8D46"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r w:rsidR="00EB49DE">
        <w:t xml:space="preserve"> Anything submitted and graded on </w:t>
      </w:r>
      <w:r w:rsidR="00EC64F9">
        <w:t>Canvas</w:t>
      </w:r>
      <w:r w:rsidR="00EB49DE">
        <w:t xml:space="preserve"> will be documented on </w:t>
      </w:r>
      <w:r w:rsidR="00EC64F9">
        <w:t>Canvas</w:t>
      </w:r>
      <w:r w:rsidR="00EB49DE">
        <w:t xml:space="preserve"> only.</w:t>
      </w:r>
    </w:p>
    <w:p w14:paraId="3F0D8D47"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w:t>
      </w:r>
      <w:r w:rsidR="00584C99">
        <w:rPr>
          <w:bCs/>
        </w:rPr>
        <w:t>final grade</w:t>
      </w:r>
      <w:r w:rsidRPr="00AE7883">
        <w:rPr>
          <w:bCs/>
        </w:rPr>
        <w:t xml:space="preserve"> points. Each time you </w:t>
      </w:r>
      <w:r w:rsidR="00E8451D">
        <w:rPr>
          <w:bCs/>
        </w:rPr>
        <w:t xml:space="preserve">disrupt the class by using </w:t>
      </w:r>
      <w:r w:rsidRPr="00AE7883">
        <w:rPr>
          <w:bCs/>
        </w:rPr>
        <w:t xml:space="preserve">your cell phone you will have 10 points deducted from your </w:t>
      </w:r>
      <w:r w:rsidR="00E8451D">
        <w:rPr>
          <w:bCs/>
        </w:rPr>
        <w:t>final grade</w:t>
      </w:r>
      <w:r w:rsidRPr="00AE7883">
        <w:rPr>
          <w:bCs/>
        </w:rPr>
        <w:t xml:space="preserve"> points. </w:t>
      </w:r>
      <w:r w:rsidRPr="00AE7883">
        <w:rPr>
          <w:b/>
          <w:bCs/>
          <w:u w:val="single"/>
        </w:rPr>
        <w:t xml:space="preserve">Do not take this lightly. </w:t>
      </w:r>
      <w:r w:rsidR="00E8451D">
        <w:rPr>
          <w:b/>
          <w:bCs/>
          <w:u w:val="single"/>
        </w:rPr>
        <w:t>If cell phone usage becomes a problem, all students will be required to turn off their phone and leave them on the instructor</w:t>
      </w:r>
      <w:r w:rsidR="00EC64F9">
        <w:rPr>
          <w:b/>
          <w:bCs/>
          <w:u w:val="single"/>
        </w:rPr>
        <w:t>’</w:t>
      </w:r>
      <w:r w:rsidR="00E8451D">
        <w:rPr>
          <w:b/>
          <w:bCs/>
          <w:u w:val="single"/>
        </w:rPr>
        <w:t>s desk during class discussions and exams.</w:t>
      </w:r>
    </w:p>
    <w:p w14:paraId="3F0D8D48"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3F0D8D49"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3F0D8D4A"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 xml:space="preserve">Canceled Class Notification:  </w:t>
      </w:r>
      <w:r w:rsidRPr="00AE7883">
        <w:rPr>
          <w:bCs/>
        </w:rPr>
        <w:t xml:space="preserve">From time to time a class meeting may need to be canceled.  Notification of canceled class will appear in several forms:  1—Official cancel notification from Office of Instruction posted on the door, 2—Notification posted on </w:t>
      </w:r>
      <w:r w:rsidR="00584C99">
        <w:rPr>
          <w:bCs/>
        </w:rPr>
        <w:t>Canvas</w:t>
      </w:r>
      <w:r w:rsidRPr="00AE7883">
        <w:rPr>
          <w:bCs/>
        </w:rPr>
        <w:t xml:space="preserve"> site for the class, 3—Notification emailed to students using email addresses from </w:t>
      </w:r>
      <w:r w:rsidR="00584C99">
        <w:rPr>
          <w:bCs/>
        </w:rPr>
        <w:t>Canvas</w:t>
      </w:r>
      <w:r w:rsidRPr="00AE7883">
        <w:rPr>
          <w:bCs/>
        </w:rPr>
        <w:t>.  If possible, the canceled class notification will also appear on the Reedley College Web page.</w:t>
      </w:r>
    </w:p>
    <w:p w14:paraId="3F0D8D4B" w14:textId="77777777" w:rsidR="00AE7883" w:rsidRPr="00AE7883" w:rsidRDefault="00AE7883" w:rsidP="0028143A">
      <w:pPr>
        <w:widowControl w:val="0"/>
        <w:numPr>
          <w:ilvl w:val="0"/>
          <w:numId w:val="21"/>
        </w:numPr>
        <w:tabs>
          <w:tab w:val="num" w:pos="360"/>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F0D8D4C" w14:textId="77777777" w:rsidR="00AE7883" w:rsidRPr="00AE7883" w:rsidRDefault="00A4771D" w:rsidP="00A4771D">
      <w:pPr>
        <w:widowControl w:val="0"/>
        <w:tabs>
          <w:tab w:val="num" w:pos="1620"/>
        </w:tabs>
        <w:autoSpaceDE w:val="0"/>
        <w:autoSpaceDN w:val="0"/>
        <w:adjustRightInd w:val="0"/>
        <w:ind w:left="990"/>
      </w:pPr>
      <w:r>
        <w:t>**</w:t>
      </w:r>
      <w:r w:rsidR="00AE7883" w:rsidRPr="00AE7883">
        <w:t xml:space="preserve">I sometimes use Red or Green pens/writing to grade your assignments or highlight important information on </w:t>
      </w:r>
      <w:r w:rsidR="00584C99">
        <w:t>Canvas</w:t>
      </w:r>
      <w:r w:rsidR="00AE7883" w:rsidRPr="00AE7883">
        <w:t>.  Please tell me IMMEDIATELY if you have difficulties seeing these colors.  I will use alternate colors</w:t>
      </w:r>
      <w:r w:rsidR="00AE7883" w:rsidRPr="00AE7883">
        <w:rPr>
          <w:b/>
        </w:rPr>
        <w:t xml:space="preserve"> if</w:t>
      </w:r>
      <w:r w:rsidR="00AE7883" w:rsidRPr="00AE7883">
        <w:t xml:space="preserve"> you let me know of your color distinguishing difficulties.</w:t>
      </w:r>
    </w:p>
    <w:p w14:paraId="3F0D8D4D" w14:textId="77777777" w:rsidR="00E97932" w:rsidRPr="00E42987" w:rsidRDefault="00E97932" w:rsidP="00E97932">
      <w:pPr>
        <w:widowControl w:val="0"/>
        <w:autoSpaceDE w:val="0"/>
        <w:autoSpaceDN w:val="0"/>
        <w:adjustRightInd w:val="0"/>
        <w:rPr>
          <w:b/>
          <w:bCs/>
          <w:sz w:val="16"/>
          <w:szCs w:val="16"/>
        </w:rPr>
      </w:pPr>
    </w:p>
    <w:p w14:paraId="3F0D8D4E" w14:textId="77777777" w:rsidR="00DD5D76" w:rsidRPr="0028143A" w:rsidRDefault="00DD5D76" w:rsidP="00DD5D76">
      <w:pPr>
        <w:widowControl w:val="0"/>
        <w:autoSpaceDE w:val="0"/>
        <w:autoSpaceDN w:val="0"/>
        <w:adjustRightInd w:val="0"/>
        <w:rPr>
          <w:b/>
          <w:bCs/>
        </w:rPr>
      </w:pPr>
      <w:r w:rsidRPr="0028143A">
        <w:rPr>
          <w:b/>
          <w:bCs/>
        </w:rPr>
        <w:t>Important Dates:</w:t>
      </w:r>
    </w:p>
    <w:p w14:paraId="3F0D8D4F" w14:textId="30C44D7F" w:rsidR="00EC64F9" w:rsidRP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January 9</w:t>
      </w:r>
      <w:r w:rsidR="00EC64F9" w:rsidRPr="00EC64F9">
        <w:rPr>
          <w:rStyle w:val="TextChar"/>
          <w:rFonts w:ascii="Times New Roman" w:hAnsi="Times New Roman"/>
          <w:sz w:val="24"/>
          <w:szCs w:val="24"/>
        </w:rPr>
        <w:t>—Semester begins</w:t>
      </w:r>
    </w:p>
    <w:p w14:paraId="4CE92171" w14:textId="77777777" w:rsidR="007010D3" w:rsidRPr="00EC64F9" w:rsidRDefault="007010D3" w:rsidP="007010D3">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January 16—</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3F0D8D50" w14:textId="0340492A" w:rsidR="00EC64F9" w:rsidRPr="00EC64F9" w:rsidRDefault="007010D3" w:rsidP="007010D3">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January 27</w:t>
      </w:r>
      <w:r w:rsidR="00EC64F9" w:rsidRPr="00EC64F9">
        <w:rPr>
          <w:rStyle w:val="TextChar"/>
          <w:rFonts w:ascii="Times New Roman" w:hAnsi="Times New Roman"/>
          <w:sz w:val="24"/>
          <w:szCs w:val="24"/>
        </w:rPr>
        <w:t>—Last day to register for a class</w:t>
      </w:r>
    </w:p>
    <w:p w14:paraId="3F0D8D52" w14:textId="5AE9EE6A" w:rsid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February 17-20</w:t>
      </w:r>
      <w:r w:rsidR="00EC64F9"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27CF6888" w14:textId="27E383D8" w:rsidR="007010D3" w:rsidRP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March 10—Last day to drop a class</w:t>
      </w:r>
    </w:p>
    <w:p w14:paraId="3F0D8D53" w14:textId="74BF07DF" w:rsidR="00EC64F9" w:rsidRP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April 10 - 14</w:t>
      </w:r>
      <w:r w:rsidR="00EC64F9" w:rsidRPr="00EC64F9">
        <w:rPr>
          <w:rStyle w:val="TextChar"/>
          <w:rFonts w:ascii="Times New Roman" w:hAnsi="Times New Roman"/>
          <w:sz w:val="24"/>
          <w:szCs w:val="24"/>
        </w:rPr>
        <w:t>—</w:t>
      </w:r>
      <w:r>
        <w:rPr>
          <w:rStyle w:val="TextChar"/>
          <w:rFonts w:ascii="Times New Roman" w:hAnsi="Times New Roman"/>
          <w:sz w:val="24"/>
          <w:szCs w:val="24"/>
        </w:rPr>
        <w:t>Spring Recess</w:t>
      </w:r>
      <w:r w:rsidR="00EC64F9" w:rsidRPr="00EC64F9">
        <w:rPr>
          <w:rStyle w:val="TextChar"/>
          <w:rFonts w:ascii="Times New Roman" w:hAnsi="Times New Roman"/>
          <w:sz w:val="24"/>
          <w:szCs w:val="24"/>
        </w:rPr>
        <w:t xml:space="preserve"> (no classes held</w:t>
      </w:r>
      <w:r>
        <w:rPr>
          <w:rStyle w:val="TextChar"/>
          <w:rFonts w:ascii="Times New Roman" w:hAnsi="Times New Roman"/>
          <w:sz w:val="24"/>
          <w:szCs w:val="24"/>
        </w:rPr>
        <w:t>, campus open</w:t>
      </w:r>
      <w:r w:rsidR="00EC64F9" w:rsidRPr="00EC64F9">
        <w:rPr>
          <w:rStyle w:val="TextChar"/>
          <w:rFonts w:ascii="Times New Roman" w:hAnsi="Times New Roman"/>
          <w:sz w:val="24"/>
          <w:szCs w:val="24"/>
        </w:rPr>
        <w:t>)</w:t>
      </w:r>
    </w:p>
    <w:p w14:paraId="3F0D8D55" w14:textId="452F3CF8" w:rsidR="00EC64F9" w:rsidRP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May 17 –Last day of class (8</w:t>
      </w:r>
      <w:r w:rsidR="00EC64F9" w:rsidRPr="00EC64F9">
        <w:rPr>
          <w:rStyle w:val="TextChar"/>
          <w:rFonts w:ascii="Times New Roman" w:hAnsi="Times New Roman"/>
          <w:sz w:val="24"/>
          <w:szCs w:val="24"/>
        </w:rPr>
        <w:t>:00 am start)</w:t>
      </w:r>
    </w:p>
    <w:p w14:paraId="3F0D8D56" w14:textId="29935A3A" w:rsidR="00EC64F9" w:rsidRP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May 19</w:t>
      </w:r>
      <w:r w:rsidR="00EC64F9" w:rsidRPr="00EC64F9">
        <w:rPr>
          <w:rStyle w:val="TextChar"/>
          <w:rFonts w:ascii="Times New Roman" w:hAnsi="Times New Roman"/>
          <w:sz w:val="24"/>
          <w:szCs w:val="24"/>
        </w:rPr>
        <w:t>—Grades submitted</w:t>
      </w:r>
    </w:p>
    <w:p w14:paraId="3F0D8D57" w14:textId="2F660004" w:rsidR="00EC64F9" w:rsidRPr="00EC64F9" w:rsidRDefault="007010D3" w:rsidP="00EC64F9">
      <w:pPr>
        <w:pStyle w:val="Text"/>
        <w:numPr>
          <w:ilvl w:val="0"/>
          <w:numId w:val="28"/>
        </w:numPr>
        <w:rPr>
          <w:rStyle w:val="TextChar"/>
          <w:rFonts w:ascii="Times New Roman" w:hAnsi="Times New Roman"/>
          <w:sz w:val="24"/>
          <w:szCs w:val="24"/>
        </w:rPr>
      </w:pPr>
      <w:r>
        <w:rPr>
          <w:rStyle w:val="TextChar"/>
          <w:rFonts w:ascii="Times New Roman" w:hAnsi="Times New Roman"/>
          <w:sz w:val="24"/>
          <w:szCs w:val="24"/>
        </w:rPr>
        <w:t>May 19</w:t>
      </w:r>
      <w:r w:rsidR="00EC64F9" w:rsidRPr="00EC64F9">
        <w:rPr>
          <w:rStyle w:val="TextChar"/>
          <w:rFonts w:ascii="Times New Roman" w:hAnsi="Times New Roman"/>
          <w:sz w:val="24"/>
          <w:szCs w:val="24"/>
        </w:rPr>
        <w:t>—Semester ends</w:t>
      </w:r>
    </w:p>
    <w:p w14:paraId="3F0D8D58" w14:textId="77777777" w:rsidR="00DD5D76" w:rsidRDefault="00DD5D76" w:rsidP="00E42987">
      <w:pPr>
        <w:widowControl w:val="0"/>
        <w:autoSpaceDE w:val="0"/>
        <w:autoSpaceDN w:val="0"/>
        <w:adjustRightInd w:val="0"/>
        <w:rPr>
          <w:b/>
          <w:bCs/>
        </w:rPr>
      </w:pPr>
    </w:p>
    <w:p w14:paraId="3F0D8D59" w14:textId="77777777" w:rsidR="005D4C75" w:rsidRPr="00A5216B" w:rsidRDefault="005D4C75" w:rsidP="005D4C75">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3F0D8D5A" w14:textId="77777777" w:rsidR="005D4C75" w:rsidRPr="00A5216B" w:rsidRDefault="005D4C75" w:rsidP="005D4C75">
      <w:pPr>
        <w:widowControl w:val="0"/>
        <w:autoSpaceDE w:val="0"/>
        <w:autoSpaceDN w:val="0"/>
        <w:adjustRightInd w:val="0"/>
      </w:pPr>
      <w:r w:rsidRPr="00A5216B">
        <w:t xml:space="preserve">The student’s decision to attend the class denotes acceptance of:  </w:t>
      </w:r>
    </w:p>
    <w:p w14:paraId="3F0D8D5B" w14:textId="77777777" w:rsidR="005D4C75" w:rsidRPr="00A5216B" w:rsidRDefault="005D4C75" w:rsidP="005D4C75">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3F0D8D5C" w14:textId="77777777" w:rsidR="005D4C75" w:rsidRPr="00A5216B" w:rsidRDefault="005D4C75" w:rsidP="005D4C75">
      <w:pPr>
        <w:widowControl w:val="0"/>
        <w:numPr>
          <w:ilvl w:val="0"/>
          <w:numId w:val="15"/>
        </w:numPr>
        <w:autoSpaceDE w:val="0"/>
        <w:autoSpaceDN w:val="0"/>
        <w:adjustRightInd w:val="0"/>
      </w:pPr>
      <w:r w:rsidRPr="00A5216B">
        <w:t xml:space="preserve">The policy that late assignments will </w:t>
      </w:r>
      <w:r w:rsidR="0008644C" w:rsidRPr="00A5216B">
        <w:t>have some or all of the points deducted</w:t>
      </w:r>
    </w:p>
    <w:p w14:paraId="3F0D8D5D" w14:textId="77777777" w:rsidR="005D4C75" w:rsidRPr="00A5216B" w:rsidRDefault="005D4C75" w:rsidP="005D4C75">
      <w:pPr>
        <w:widowControl w:val="0"/>
        <w:numPr>
          <w:ilvl w:val="0"/>
          <w:numId w:val="15"/>
        </w:numPr>
        <w:autoSpaceDE w:val="0"/>
        <w:autoSpaceDN w:val="0"/>
        <w:adjustRightInd w:val="0"/>
      </w:pPr>
      <w:r w:rsidRPr="00A5216B">
        <w:t>The changing syllabus statement</w:t>
      </w:r>
    </w:p>
    <w:p w14:paraId="3F0D8D5E" w14:textId="77777777" w:rsidR="005D4C75" w:rsidRPr="00A5216B" w:rsidRDefault="005D4C75" w:rsidP="005D4C75">
      <w:pPr>
        <w:widowControl w:val="0"/>
        <w:numPr>
          <w:ilvl w:val="0"/>
          <w:numId w:val="15"/>
        </w:numPr>
        <w:autoSpaceDE w:val="0"/>
        <w:autoSpaceDN w:val="0"/>
        <w:adjustRightInd w:val="0"/>
      </w:pPr>
      <w:r w:rsidRPr="00A5216B">
        <w:t>The expectations of this course as outlined in this syllabus</w:t>
      </w:r>
    </w:p>
    <w:p w14:paraId="3F0D8D5F" w14:textId="77777777" w:rsidR="005D4C75" w:rsidRPr="00A5216B" w:rsidRDefault="005D4C75" w:rsidP="005D4C75">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3F0D8D60" w14:textId="77777777" w:rsidR="005D4C75" w:rsidRPr="00A5216B" w:rsidRDefault="005D4C75" w:rsidP="005D4C75">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3F0D8D61" w14:textId="77777777" w:rsidR="005D4C75" w:rsidRPr="00A5216B" w:rsidRDefault="005D4C75" w:rsidP="005D4C75">
      <w:pPr>
        <w:widowControl w:val="0"/>
        <w:numPr>
          <w:ilvl w:val="0"/>
          <w:numId w:val="15"/>
        </w:numPr>
        <w:autoSpaceDE w:val="0"/>
        <w:autoSpaceDN w:val="0"/>
        <w:adjustRightInd w:val="0"/>
      </w:pPr>
      <w:r w:rsidRPr="00A5216B">
        <w:t xml:space="preserve">That grades </w:t>
      </w:r>
      <w:r w:rsidR="0008644C" w:rsidRPr="00A5216B">
        <w:t xml:space="preserve">will be submitted on </w:t>
      </w:r>
      <w:r w:rsidR="0022017F" w:rsidRPr="00A5216B">
        <w:t>the last day of the semester</w:t>
      </w:r>
      <w:r w:rsidRPr="00A5216B">
        <w:t xml:space="preserve"> at </w:t>
      </w:r>
      <w:r w:rsidR="0008644C" w:rsidRPr="00A5216B">
        <w:t>8:00 AM</w:t>
      </w:r>
      <w:r w:rsidRPr="00A5216B">
        <w:t xml:space="preserve">, and discrepancies need to be addressed before this time, preferably during the final class meeting </w:t>
      </w:r>
    </w:p>
    <w:p w14:paraId="3F0D8D62" w14:textId="77777777" w:rsidR="003000F6" w:rsidRPr="00A5216B" w:rsidRDefault="005D4C75" w:rsidP="005D4C75">
      <w:r w:rsidRPr="00A5216B">
        <w:t>Students disagreeing with the above statements should withdrawal from this course section and enroll in a section of this course taught by another instructor.</w:t>
      </w:r>
    </w:p>
    <w:sectPr w:rsidR="003000F6" w:rsidRPr="00A5216B" w:rsidSect="00816BBD">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8D65" w14:textId="77777777" w:rsidR="00D67B60" w:rsidRDefault="00D67B60" w:rsidP="00155B5E">
      <w:r>
        <w:separator/>
      </w:r>
    </w:p>
  </w:endnote>
  <w:endnote w:type="continuationSeparator" w:id="0">
    <w:p w14:paraId="3F0D8D66" w14:textId="77777777" w:rsidR="00D67B60" w:rsidRDefault="00D67B60"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D8D6A" w14:textId="6615BD2C" w:rsidR="008848D0" w:rsidRPr="0008644C" w:rsidRDefault="008848D0" w:rsidP="00073C33">
    <w:pPr>
      <w:pStyle w:val="Footer"/>
      <w:tabs>
        <w:tab w:val="clear" w:pos="9360"/>
      </w:tabs>
      <w:rPr>
        <w:lang w:val="en-US"/>
      </w:rPr>
    </w:pPr>
    <w:r>
      <w:t>N. Marsh</w:t>
    </w:r>
    <w:r>
      <w:tab/>
      <w:t xml:space="preserve">Page </w:t>
    </w:r>
    <w:r>
      <w:fldChar w:fldCharType="begin"/>
    </w:r>
    <w:r>
      <w:instrText xml:space="preserve"> PAGE  \* Arabic  \* MERGEFORMAT </w:instrText>
    </w:r>
    <w:r>
      <w:fldChar w:fldCharType="separate"/>
    </w:r>
    <w:r w:rsidR="00B1689F">
      <w:rPr>
        <w:noProof/>
      </w:rPr>
      <w:t>1</w:t>
    </w:r>
    <w:r>
      <w:fldChar w:fldCharType="end"/>
    </w:r>
    <w:r>
      <w:t xml:space="preserve"> </w:t>
    </w:r>
    <w:r>
      <w:tab/>
    </w:r>
    <w:r>
      <w:tab/>
    </w:r>
    <w:r>
      <w:tab/>
    </w:r>
    <w:r>
      <w:tab/>
    </w:r>
    <w:r w:rsidR="00C00758">
      <w:rPr>
        <w:lang w:val="en-US"/>
      </w:rPr>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8D63" w14:textId="77777777" w:rsidR="00D67B60" w:rsidRDefault="00D67B60" w:rsidP="00155B5E">
      <w:r>
        <w:separator/>
      </w:r>
    </w:p>
  </w:footnote>
  <w:footnote w:type="continuationSeparator" w:id="0">
    <w:p w14:paraId="3F0D8D64" w14:textId="77777777" w:rsidR="00D67B60" w:rsidRDefault="00D67B60"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D8D67" w14:textId="77777777" w:rsidR="008848D0" w:rsidRPr="009D0DB2" w:rsidRDefault="008848D0" w:rsidP="00073C33">
    <w:pPr>
      <w:widowControl w:val="0"/>
      <w:autoSpaceDE w:val="0"/>
      <w:autoSpaceDN w:val="0"/>
      <w:adjustRightInd w:val="0"/>
      <w:jc w:val="center"/>
      <w:rPr>
        <w:b/>
        <w:bCs/>
      </w:rPr>
    </w:pPr>
    <w:r w:rsidRPr="009D0DB2">
      <w:rPr>
        <w:b/>
        <w:bCs/>
      </w:rPr>
      <w:t xml:space="preserve">CHDEV 1:  </w:t>
    </w:r>
    <w:r w:rsidRPr="009D0DB2">
      <w:rPr>
        <w:b/>
      </w:rPr>
      <w:t>Principles and Practices of Teaching Young Children</w:t>
    </w:r>
  </w:p>
  <w:p w14:paraId="3F0D8D68" w14:textId="77777777" w:rsidR="008848D0" w:rsidRPr="00075A69" w:rsidRDefault="008848D0" w:rsidP="00073C33">
    <w:pPr>
      <w:widowControl w:val="0"/>
      <w:autoSpaceDE w:val="0"/>
      <w:autoSpaceDN w:val="0"/>
      <w:adjustRightInd w:val="0"/>
      <w:jc w:val="center"/>
      <w:rPr>
        <w:b/>
        <w:bCs/>
      </w:rPr>
    </w:pPr>
    <w:r w:rsidRPr="00075A69">
      <w:rPr>
        <w:b/>
        <w:bCs/>
      </w:rPr>
      <w:t>Course Syllabus</w:t>
    </w:r>
  </w:p>
  <w:p w14:paraId="3F0D8D69" w14:textId="77777777" w:rsidR="008848D0" w:rsidRDefault="00884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F73EC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01B12"/>
    <w:multiLevelType w:val="hybridMultilevel"/>
    <w:tmpl w:val="5AA25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92041E"/>
    <w:multiLevelType w:val="multilevel"/>
    <w:tmpl w:val="6114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50BDB"/>
    <w:multiLevelType w:val="hybridMultilevel"/>
    <w:tmpl w:val="1C40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9127F2"/>
    <w:multiLevelType w:val="hybridMultilevel"/>
    <w:tmpl w:val="31DE96BE"/>
    <w:lvl w:ilvl="0" w:tplc="ACDC0856">
      <w:start w:val="1"/>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242BEB"/>
    <w:multiLevelType w:val="hybridMultilevel"/>
    <w:tmpl w:val="FE769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3EA2F0A"/>
    <w:multiLevelType w:val="hybridMultilevel"/>
    <w:tmpl w:val="92E834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A46D9D"/>
    <w:multiLevelType w:val="hybridMultilevel"/>
    <w:tmpl w:val="11426EE6"/>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57104"/>
    <w:multiLevelType w:val="multilevel"/>
    <w:tmpl w:val="F25C5A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DE970C5"/>
    <w:multiLevelType w:val="hybridMultilevel"/>
    <w:tmpl w:val="312C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A658E"/>
    <w:multiLevelType w:val="hybridMultilevel"/>
    <w:tmpl w:val="A916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8"/>
  </w:num>
  <w:num w:numId="4">
    <w:abstractNumId w:val="12"/>
  </w:num>
  <w:num w:numId="5">
    <w:abstractNumId w:val="4"/>
  </w:num>
  <w:num w:numId="6">
    <w:abstractNumId w:val="0"/>
  </w:num>
  <w:num w:numId="7">
    <w:abstractNumId w:val="22"/>
  </w:num>
  <w:num w:numId="8">
    <w:abstractNumId w:val="19"/>
  </w:num>
  <w:num w:numId="9">
    <w:abstractNumId w:val="27"/>
  </w:num>
  <w:num w:numId="10">
    <w:abstractNumId w:val="3"/>
  </w:num>
  <w:num w:numId="11">
    <w:abstractNumId w:val="21"/>
  </w:num>
  <w:num w:numId="12">
    <w:abstractNumId w:val="2"/>
  </w:num>
  <w:num w:numId="13">
    <w:abstractNumId w:val="5"/>
  </w:num>
  <w:num w:numId="14">
    <w:abstractNumId w:val="8"/>
  </w:num>
  <w:num w:numId="15">
    <w:abstractNumId w:val="16"/>
  </w:num>
  <w:num w:numId="16">
    <w:abstractNumId w:val="13"/>
  </w:num>
  <w:num w:numId="17">
    <w:abstractNumId w:val="17"/>
  </w:num>
  <w:num w:numId="18">
    <w:abstractNumId w:val="6"/>
  </w:num>
  <w:num w:numId="19">
    <w:abstractNumId w:val="23"/>
  </w:num>
  <w:num w:numId="20">
    <w:abstractNumId w:val="10"/>
  </w:num>
  <w:num w:numId="21">
    <w:abstractNumId w:val="15"/>
  </w:num>
  <w:num w:numId="22">
    <w:abstractNumId w:val="26"/>
  </w:num>
  <w:num w:numId="23">
    <w:abstractNumId w:val="25"/>
  </w:num>
  <w:num w:numId="24">
    <w:abstractNumId w:val="20"/>
  </w:num>
  <w:num w:numId="25">
    <w:abstractNumId w:val="14"/>
  </w:num>
  <w:num w:numId="26">
    <w:abstractNumId w:val="9"/>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02073"/>
    <w:rsid w:val="00005AA0"/>
    <w:rsid w:val="00016D21"/>
    <w:rsid w:val="0002229D"/>
    <w:rsid w:val="00027F5C"/>
    <w:rsid w:val="0003132B"/>
    <w:rsid w:val="000320F3"/>
    <w:rsid w:val="00056DA1"/>
    <w:rsid w:val="00073C33"/>
    <w:rsid w:val="000756EF"/>
    <w:rsid w:val="0008644C"/>
    <w:rsid w:val="000871C6"/>
    <w:rsid w:val="00090509"/>
    <w:rsid w:val="000A5A7A"/>
    <w:rsid w:val="000B7D16"/>
    <w:rsid w:val="000C227D"/>
    <w:rsid w:val="000D2CF8"/>
    <w:rsid w:val="000F2384"/>
    <w:rsid w:val="000F4A60"/>
    <w:rsid w:val="000F75D8"/>
    <w:rsid w:val="0010466B"/>
    <w:rsid w:val="00107557"/>
    <w:rsid w:val="00116C35"/>
    <w:rsid w:val="00133BF4"/>
    <w:rsid w:val="00143551"/>
    <w:rsid w:val="00155B5E"/>
    <w:rsid w:val="0016791E"/>
    <w:rsid w:val="00173269"/>
    <w:rsid w:val="001767EF"/>
    <w:rsid w:val="00187011"/>
    <w:rsid w:val="00192DB8"/>
    <w:rsid w:val="0019509A"/>
    <w:rsid w:val="001A2FB9"/>
    <w:rsid w:val="001A5880"/>
    <w:rsid w:val="001C30A9"/>
    <w:rsid w:val="001C33B3"/>
    <w:rsid w:val="001D26EE"/>
    <w:rsid w:val="00200CD1"/>
    <w:rsid w:val="00202E94"/>
    <w:rsid w:val="002101FA"/>
    <w:rsid w:val="00215CD7"/>
    <w:rsid w:val="00216D7B"/>
    <w:rsid w:val="0022017F"/>
    <w:rsid w:val="00233713"/>
    <w:rsid w:val="00237173"/>
    <w:rsid w:val="00246F8B"/>
    <w:rsid w:val="00250E9D"/>
    <w:rsid w:val="002529A1"/>
    <w:rsid w:val="00255D5E"/>
    <w:rsid w:val="0027153C"/>
    <w:rsid w:val="00275E9B"/>
    <w:rsid w:val="00276DE2"/>
    <w:rsid w:val="0027767C"/>
    <w:rsid w:val="0028143A"/>
    <w:rsid w:val="00285EA5"/>
    <w:rsid w:val="002B07B9"/>
    <w:rsid w:val="002B3BB5"/>
    <w:rsid w:val="002C2B5C"/>
    <w:rsid w:val="002E12CC"/>
    <w:rsid w:val="002E61DB"/>
    <w:rsid w:val="003000F6"/>
    <w:rsid w:val="00305208"/>
    <w:rsid w:val="00313D39"/>
    <w:rsid w:val="00323159"/>
    <w:rsid w:val="00330708"/>
    <w:rsid w:val="00334A66"/>
    <w:rsid w:val="003403F0"/>
    <w:rsid w:val="0034312B"/>
    <w:rsid w:val="003549A7"/>
    <w:rsid w:val="003601F4"/>
    <w:rsid w:val="003647DC"/>
    <w:rsid w:val="003667BE"/>
    <w:rsid w:val="00392FA7"/>
    <w:rsid w:val="00394C86"/>
    <w:rsid w:val="003A0BDC"/>
    <w:rsid w:val="003A3791"/>
    <w:rsid w:val="003B315E"/>
    <w:rsid w:val="003D0C76"/>
    <w:rsid w:val="003D475B"/>
    <w:rsid w:val="003D7B3C"/>
    <w:rsid w:val="003E0244"/>
    <w:rsid w:val="003F4E70"/>
    <w:rsid w:val="00414DEA"/>
    <w:rsid w:val="00415D14"/>
    <w:rsid w:val="004178F0"/>
    <w:rsid w:val="00417DD1"/>
    <w:rsid w:val="00422C55"/>
    <w:rsid w:val="00425D28"/>
    <w:rsid w:val="00440212"/>
    <w:rsid w:val="00447B64"/>
    <w:rsid w:val="004560AB"/>
    <w:rsid w:val="004675B6"/>
    <w:rsid w:val="00467968"/>
    <w:rsid w:val="00474BA4"/>
    <w:rsid w:val="00483C74"/>
    <w:rsid w:val="00485D0A"/>
    <w:rsid w:val="004A374F"/>
    <w:rsid w:val="004A4F71"/>
    <w:rsid w:val="004B6AF1"/>
    <w:rsid w:val="004C4903"/>
    <w:rsid w:val="004E4C3F"/>
    <w:rsid w:val="004E7587"/>
    <w:rsid w:val="004F0938"/>
    <w:rsid w:val="004F28C5"/>
    <w:rsid w:val="00502623"/>
    <w:rsid w:val="0052463B"/>
    <w:rsid w:val="005338F1"/>
    <w:rsid w:val="00547316"/>
    <w:rsid w:val="00551C3E"/>
    <w:rsid w:val="00551FA5"/>
    <w:rsid w:val="005535F4"/>
    <w:rsid w:val="005564D7"/>
    <w:rsid w:val="00557062"/>
    <w:rsid w:val="00584C99"/>
    <w:rsid w:val="005902D9"/>
    <w:rsid w:val="0059399C"/>
    <w:rsid w:val="005B128D"/>
    <w:rsid w:val="005D23FF"/>
    <w:rsid w:val="005D2A20"/>
    <w:rsid w:val="005D4C75"/>
    <w:rsid w:val="005D5F03"/>
    <w:rsid w:val="005E244B"/>
    <w:rsid w:val="005F346D"/>
    <w:rsid w:val="006359EE"/>
    <w:rsid w:val="00642C21"/>
    <w:rsid w:val="006648FC"/>
    <w:rsid w:val="0067111D"/>
    <w:rsid w:val="00676E03"/>
    <w:rsid w:val="006923B3"/>
    <w:rsid w:val="00692D88"/>
    <w:rsid w:val="006948FD"/>
    <w:rsid w:val="00697CBD"/>
    <w:rsid w:val="006A2AB9"/>
    <w:rsid w:val="006A31DA"/>
    <w:rsid w:val="006A4E36"/>
    <w:rsid w:val="006A611A"/>
    <w:rsid w:val="006B037C"/>
    <w:rsid w:val="006B69E9"/>
    <w:rsid w:val="006C4035"/>
    <w:rsid w:val="006D40D0"/>
    <w:rsid w:val="00700818"/>
    <w:rsid w:val="007010D3"/>
    <w:rsid w:val="00713837"/>
    <w:rsid w:val="007210C7"/>
    <w:rsid w:val="007227FF"/>
    <w:rsid w:val="0073426D"/>
    <w:rsid w:val="0075407B"/>
    <w:rsid w:val="0077036A"/>
    <w:rsid w:val="00774DF4"/>
    <w:rsid w:val="0078289D"/>
    <w:rsid w:val="007904FF"/>
    <w:rsid w:val="007931CD"/>
    <w:rsid w:val="007944B1"/>
    <w:rsid w:val="007B7FEA"/>
    <w:rsid w:val="007D273C"/>
    <w:rsid w:val="007D36EB"/>
    <w:rsid w:val="007E00F1"/>
    <w:rsid w:val="00803E3D"/>
    <w:rsid w:val="008043B4"/>
    <w:rsid w:val="00816BBD"/>
    <w:rsid w:val="00836EBC"/>
    <w:rsid w:val="00841CF0"/>
    <w:rsid w:val="00866490"/>
    <w:rsid w:val="008828A6"/>
    <w:rsid w:val="008848D0"/>
    <w:rsid w:val="008911F6"/>
    <w:rsid w:val="008A4458"/>
    <w:rsid w:val="008A44B5"/>
    <w:rsid w:val="008E56BA"/>
    <w:rsid w:val="008F368D"/>
    <w:rsid w:val="00902A34"/>
    <w:rsid w:val="00913B85"/>
    <w:rsid w:val="009173BA"/>
    <w:rsid w:val="00936CC6"/>
    <w:rsid w:val="0094164C"/>
    <w:rsid w:val="00941EF0"/>
    <w:rsid w:val="00965ADD"/>
    <w:rsid w:val="0097770C"/>
    <w:rsid w:val="0098050A"/>
    <w:rsid w:val="00995F36"/>
    <w:rsid w:val="009A43C2"/>
    <w:rsid w:val="009B3096"/>
    <w:rsid w:val="009C55E4"/>
    <w:rsid w:val="009D0DB2"/>
    <w:rsid w:val="009D1538"/>
    <w:rsid w:val="009D6E85"/>
    <w:rsid w:val="009E4A2D"/>
    <w:rsid w:val="009E59BA"/>
    <w:rsid w:val="009E5D25"/>
    <w:rsid w:val="009E6F5B"/>
    <w:rsid w:val="009F3C40"/>
    <w:rsid w:val="00A22729"/>
    <w:rsid w:val="00A44FFE"/>
    <w:rsid w:val="00A4771D"/>
    <w:rsid w:val="00A5216B"/>
    <w:rsid w:val="00A522C9"/>
    <w:rsid w:val="00A70C7B"/>
    <w:rsid w:val="00A718E6"/>
    <w:rsid w:val="00A9793E"/>
    <w:rsid w:val="00AB6E0A"/>
    <w:rsid w:val="00AE1D47"/>
    <w:rsid w:val="00AE2A21"/>
    <w:rsid w:val="00AE4701"/>
    <w:rsid w:val="00AE7883"/>
    <w:rsid w:val="00B11045"/>
    <w:rsid w:val="00B142D2"/>
    <w:rsid w:val="00B144F8"/>
    <w:rsid w:val="00B1689F"/>
    <w:rsid w:val="00B20592"/>
    <w:rsid w:val="00B23093"/>
    <w:rsid w:val="00B250F0"/>
    <w:rsid w:val="00B25DE5"/>
    <w:rsid w:val="00B34187"/>
    <w:rsid w:val="00B355E9"/>
    <w:rsid w:val="00B424EE"/>
    <w:rsid w:val="00B43A5C"/>
    <w:rsid w:val="00BA7ABF"/>
    <w:rsid w:val="00BB5AD8"/>
    <w:rsid w:val="00BD26BF"/>
    <w:rsid w:val="00BF2349"/>
    <w:rsid w:val="00C00758"/>
    <w:rsid w:val="00C02CF5"/>
    <w:rsid w:val="00C10281"/>
    <w:rsid w:val="00C10AEF"/>
    <w:rsid w:val="00C149C5"/>
    <w:rsid w:val="00C77540"/>
    <w:rsid w:val="00C778FB"/>
    <w:rsid w:val="00C807D8"/>
    <w:rsid w:val="00CA6ACA"/>
    <w:rsid w:val="00CA6C32"/>
    <w:rsid w:val="00CA6DD9"/>
    <w:rsid w:val="00CC3D90"/>
    <w:rsid w:val="00CC71CA"/>
    <w:rsid w:val="00CD086B"/>
    <w:rsid w:val="00CD5471"/>
    <w:rsid w:val="00CD6E84"/>
    <w:rsid w:val="00CE3C4F"/>
    <w:rsid w:val="00CF3883"/>
    <w:rsid w:val="00CF4B17"/>
    <w:rsid w:val="00CF6803"/>
    <w:rsid w:val="00D06C94"/>
    <w:rsid w:val="00D47F7B"/>
    <w:rsid w:val="00D641F0"/>
    <w:rsid w:val="00D67B60"/>
    <w:rsid w:val="00D71AA1"/>
    <w:rsid w:val="00D85CA9"/>
    <w:rsid w:val="00D9018C"/>
    <w:rsid w:val="00D9252D"/>
    <w:rsid w:val="00D96056"/>
    <w:rsid w:val="00DA2E86"/>
    <w:rsid w:val="00DA32B2"/>
    <w:rsid w:val="00DB3AAF"/>
    <w:rsid w:val="00DC0CF0"/>
    <w:rsid w:val="00DD5D76"/>
    <w:rsid w:val="00DE2374"/>
    <w:rsid w:val="00DF1634"/>
    <w:rsid w:val="00E0183E"/>
    <w:rsid w:val="00E0198D"/>
    <w:rsid w:val="00E1184C"/>
    <w:rsid w:val="00E205AA"/>
    <w:rsid w:val="00E311C9"/>
    <w:rsid w:val="00E33A13"/>
    <w:rsid w:val="00E34101"/>
    <w:rsid w:val="00E42987"/>
    <w:rsid w:val="00E45A76"/>
    <w:rsid w:val="00E47142"/>
    <w:rsid w:val="00E47B0A"/>
    <w:rsid w:val="00E574ED"/>
    <w:rsid w:val="00E60380"/>
    <w:rsid w:val="00E60962"/>
    <w:rsid w:val="00E8451D"/>
    <w:rsid w:val="00E97932"/>
    <w:rsid w:val="00EB49DE"/>
    <w:rsid w:val="00EC07D4"/>
    <w:rsid w:val="00EC64F9"/>
    <w:rsid w:val="00ED6219"/>
    <w:rsid w:val="00ED6AAD"/>
    <w:rsid w:val="00EF7A19"/>
    <w:rsid w:val="00F27056"/>
    <w:rsid w:val="00F41544"/>
    <w:rsid w:val="00F514B7"/>
    <w:rsid w:val="00F66BD5"/>
    <w:rsid w:val="00F82A01"/>
    <w:rsid w:val="00F82ADA"/>
    <w:rsid w:val="00F86310"/>
    <w:rsid w:val="00F86AD5"/>
    <w:rsid w:val="00F86D7D"/>
    <w:rsid w:val="00F8718E"/>
    <w:rsid w:val="00F90F30"/>
    <w:rsid w:val="00F96078"/>
    <w:rsid w:val="00F9746F"/>
    <w:rsid w:val="00FB343C"/>
    <w:rsid w:val="00FC3151"/>
    <w:rsid w:val="00FD53DC"/>
    <w:rsid w:val="00FE0934"/>
    <w:rsid w:val="00FE708E"/>
    <w:rsid w:val="00FF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F0D8CF6"/>
  <w15:chartTrackingRefBased/>
  <w15:docId w15:val="{ECBB8A21-036F-4535-9A73-55B9679E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lang w:eastAsia="en-US"/>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sz w:val="20"/>
      <w:lang w:val="x-none" w:eastAsia="x-none"/>
    </w:rPr>
  </w:style>
  <w:style w:type="paragraph" w:styleId="Heading2">
    <w:name w:val="heading 2"/>
    <w:basedOn w:val="Normal"/>
    <w:next w:val="Normal"/>
    <w:link w:val="Heading2Char"/>
    <w:uiPriority w:val="9"/>
    <w:unhideWhenUsed/>
    <w:qFormat/>
    <w:rsid w:val="00CD6E8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2D88"/>
    <w:rPr>
      <w:rFonts w:eastAsia="Times New Roman"/>
      <w:b/>
      <w:bCs/>
      <w:szCs w:val="24"/>
    </w:rPr>
  </w:style>
  <w:style w:type="character" w:customStyle="1" w:styleId="Heading3Char">
    <w:name w:val="Heading 3 Char"/>
    <w:link w:val="Heading3"/>
    <w:uiPriority w:val="9"/>
    <w:rsid w:val="00692D88"/>
    <w:rPr>
      <w:rFonts w:eastAsia="Times New Roman"/>
      <w:b/>
      <w:bCs/>
      <w:sz w:val="20"/>
      <w:szCs w:val="24"/>
    </w:rPr>
  </w:style>
  <w:style w:type="paragraph" w:styleId="Header">
    <w:name w:val="header"/>
    <w:basedOn w:val="Normal"/>
    <w:link w:val="HeaderChar"/>
    <w:uiPriority w:val="99"/>
    <w:rsid w:val="00692D88"/>
    <w:pPr>
      <w:tabs>
        <w:tab w:val="center" w:pos="4320"/>
        <w:tab w:val="right" w:pos="8640"/>
      </w:tabs>
    </w:pPr>
    <w:rPr>
      <w:sz w:val="20"/>
      <w:lang w:val="x-none" w:eastAsia="x-none"/>
    </w:rPr>
  </w:style>
  <w:style w:type="character" w:customStyle="1" w:styleId="HeaderChar">
    <w:name w:val="Header Char"/>
    <w:link w:val="Header"/>
    <w:uiPriority w:val="99"/>
    <w:rsid w:val="00692D88"/>
    <w:rPr>
      <w:rFonts w:eastAsia="Times New Roman"/>
      <w:szCs w:val="24"/>
    </w:rPr>
  </w:style>
  <w:style w:type="paragraph" w:styleId="Title">
    <w:name w:val="Title"/>
    <w:basedOn w:val="Normal"/>
    <w:link w:val="TitleChar"/>
    <w:qFormat/>
    <w:rsid w:val="00692D88"/>
    <w:pPr>
      <w:jc w:val="center"/>
    </w:pPr>
    <w:rPr>
      <w:b/>
      <w:bCs/>
      <w:sz w:val="20"/>
      <w:lang w:val="x-none" w:eastAsia="x-none"/>
    </w:rPr>
  </w:style>
  <w:style w:type="character" w:customStyle="1" w:styleId="TitleChar">
    <w:name w:val="Title Char"/>
    <w:link w:val="Title"/>
    <w:rsid w:val="00692D88"/>
    <w:rPr>
      <w:rFonts w:eastAsia="Times New Roman"/>
      <w:b/>
      <w:bCs/>
      <w:szCs w:val="24"/>
    </w:rPr>
  </w:style>
  <w:style w:type="character" w:styleId="Hyperlink">
    <w:name w:val="Hyperlink"/>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rPr>
      <w:lang w:val="x-none" w:eastAsia="x-none"/>
    </w:rPr>
  </w:style>
  <w:style w:type="character" w:customStyle="1" w:styleId="FooterChar">
    <w:name w:val="Footer Char"/>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F368D"/>
    <w:pPr>
      <w:spacing w:before="100" w:beforeAutospacing="1" w:after="100" w:afterAutospacing="1"/>
    </w:pPr>
  </w:style>
  <w:style w:type="paragraph" w:styleId="BalloonText">
    <w:name w:val="Balloon Text"/>
    <w:basedOn w:val="Normal"/>
    <w:link w:val="BalloonTextChar"/>
    <w:uiPriority w:val="99"/>
    <w:semiHidden/>
    <w:unhideWhenUsed/>
    <w:rsid w:val="00073C33"/>
    <w:rPr>
      <w:rFonts w:ascii="Tahoma" w:hAnsi="Tahoma"/>
      <w:sz w:val="16"/>
      <w:szCs w:val="16"/>
      <w:lang w:val="x-none" w:eastAsia="x-none"/>
    </w:rPr>
  </w:style>
  <w:style w:type="character" w:customStyle="1" w:styleId="BalloonTextChar">
    <w:name w:val="Balloon Text Char"/>
    <w:link w:val="BalloonText"/>
    <w:uiPriority w:val="99"/>
    <w:semiHidden/>
    <w:rsid w:val="00073C33"/>
    <w:rPr>
      <w:rFonts w:ascii="Tahoma" w:eastAsia="Times New Roman" w:hAnsi="Tahoma" w:cs="Tahoma"/>
      <w:sz w:val="16"/>
      <w:szCs w:val="16"/>
    </w:rPr>
  </w:style>
  <w:style w:type="character" w:customStyle="1" w:styleId="Heading2Char">
    <w:name w:val="Heading 2 Char"/>
    <w:link w:val="Heading2"/>
    <w:uiPriority w:val="9"/>
    <w:rsid w:val="00CD6E84"/>
    <w:rPr>
      <w:rFonts w:ascii="Cambria" w:eastAsia="Times New Roman" w:hAnsi="Cambria" w:cs="Times New Roman"/>
      <w:b/>
      <w:bCs/>
      <w:i/>
      <w:iCs/>
      <w:sz w:val="28"/>
      <w:szCs w:val="28"/>
    </w:rPr>
  </w:style>
  <w:style w:type="character" w:customStyle="1" w:styleId="isbn">
    <w:name w:val="isbn"/>
    <w:rsid w:val="006A611A"/>
  </w:style>
  <w:style w:type="paragraph" w:customStyle="1" w:styleId="Text">
    <w:name w:val="Text"/>
    <w:basedOn w:val="Normal"/>
    <w:link w:val="TextChar"/>
    <w:autoRedefine/>
    <w:qFormat/>
    <w:rsid w:val="00EC64F9"/>
    <w:pPr>
      <w:spacing w:after="80"/>
    </w:pPr>
    <w:rPr>
      <w:rFonts w:ascii="Candara" w:eastAsia="GungsuhChe" w:hAnsi="Candara"/>
      <w:color w:val="000000"/>
      <w:sz w:val="22"/>
      <w:szCs w:val="26"/>
      <w:lang w:bidi="en-US"/>
    </w:rPr>
  </w:style>
  <w:style w:type="character" w:customStyle="1" w:styleId="TextChar">
    <w:name w:val="Text Char"/>
    <w:link w:val="Text"/>
    <w:rsid w:val="00EC64F9"/>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538">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1530">
      <w:bodyDiv w:val="1"/>
      <w:marLeft w:val="0"/>
      <w:marRight w:val="0"/>
      <w:marTop w:val="0"/>
      <w:marBottom w:val="0"/>
      <w:divBdr>
        <w:top w:val="none" w:sz="0" w:space="0" w:color="auto"/>
        <w:left w:val="none" w:sz="0" w:space="0" w:color="auto"/>
        <w:bottom w:val="none" w:sz="0" w:space="0" w:color="auto"/>
        <w:right w:val="none" w:sz="0" w:space="0" w:color="auto"/>
      </w:divBdr>
    </w:div>
    <w:div w:id="819883574">
      <w:bodyDiv w:val="1"/>
      <w:marLeft w:val="0"/>
      <w:marRight w:val="0"/>
      <w:marTop w:val="0"/>
      <w:marBottom w:val="0"/>
      <w:divBdr>
        <w:top w:val="none" w:sz="0" w:space="0" w:color="auto"/>
        <w:left w:val="none" w:sz="0" w:space="0" w:color="auto"/>
        <w:bottom w:val="none" w:sz="0" w:space="0" w:color="auto"/>
        <w:right w:val="none" w:sz="0" w:space="0" w:color="auto"/>
      </w:divBdr>
    </w:div>
    <w:div w:id="1164321878">
      <w:bodyDiv w:val="1"/>
      <w:marLeft w:val="0"/>
      <w:marRight w:val="0"/>
      <w:marTop w:val="0"/>
      <w:marBottom w:val="0"/>
      <w:divBdr>
        <w:top w:val="none" w:sz="0" w:space="0" w:color="auto"/>
        <w:left w:val="none" w:sz="0" w:space="0" w:color="auto"/>
        <w:bottom w:val="none" w:sz="0" w:space="0" w:color="auto"/>
        <w:right w:val="none" w:sz="0" w:space="0" w:color="auto"/>
      </w:divBdr>
    </w:div>
    <w:div w:id="2050520758">
      <w:bodyDiv w:val="1"/>
      <w:marLeft w:val="0"/>
      <w:marRight w:val="0"/>
      <w:marTop w:val="240"/>
      <w:marBottom w:val="0"/>
      <w:divBdr>
        <w:top w:val="none" w:sz="0" w:space="0" w:color="auto"/>
        <w:left w:val="none" w:sz="0" w:space="0" w:color="auto"/>
        <w:bottom w:val="none" w:sz="0" w:space="0" w:color="auto"/>
        <w:right w:val="none" w:sz="0" w:space="0" w:color="auto"/>
      </w:divBdr>
      <w:divsChild>
        <w:div w:id="1073969927">
          <w:marLeft w:val="4"/>
          <w:marRight w:val="4"/>
          <w:marTop w:val="0"/>
          <w:marBottom w:val="240"/>
          <w:divBdr>
            <w:top w:val="none" w:sz="0" w:space="0" w:color="auto"/>
            <w:left w:val="none" w:sz="0" w:space="0" w:color="auto"/>
            <w:bottom w:val="none" w:sz="0" w:space="0" w:color="auto"/>
            <w:right w:val="none" w:sz="0" w:space="0" w:color="auto"/>
          </w:divBdr>
          <w:divsChild>
            <w:div w:id="1577131021">
              <w:marLeft w:val="0"/>
              <w:marRight w:val="0"/>
              <w:marTop w:val="0"/>
              <w:marBottom w:val="0"/>
              <w:divBdr>
                <w:top w:val="none" w:sz="0" w:space="0" w:color="auto"/>
                <w:left w:val="none" w:sz="0" w:space="0" w:color="auto"/>
                <w:bottom w:val="none" w:sz="0" w:space="0" w:color="auto"/>
                <w:right w:val="none" w:sz="0" w:space="0" w:color="auto"/>
              </w:divBdr>
              <w:divsChild>
                <w:div w:id="2074739821">
                  <w:marLeft w:val="30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10652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nafm</dc:creator>
  <cp:keywords/>
  <cp:lastModifiedBy>Annette Carrion</cp:lastModifiedBy>
  <cp:revision>2</cp:revision>
  <cp:lastPrinted>2017-01-02T20:26:00Z</cp:lastPrinted>
  <dcterms:created xsi:type="dcterms:W3CDTF">2017-02-23T18:44:00Z</dcterms:created>
  <dcterms:modified xsi:type="dcterms:W3CDTF">2017-02-23T18:44:00Z</dcterms:modified>
</cp:coreProperties>
</file>