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C8C04" w14:textId="046BD538" w:rsidR="00FC2D06" w:rsidRDefault="00FC2D06" w:rsidP="00FC2D06">
      <w:r>
        <w:t>Art 2-</w:t>
      </w:r>
      <w:r w:rsidR="006D359D">
        <w:t>59</w:t>
      </w:r>
      <w:bookmarkStart w:id="0" w:name="_GoBack"/>
      <w:bookmarkEnd w:id="0"/>
      <w:r w:rsidR="006D359D">
        <w:t>555</w:t>
      </w:r>
    </w:p>
    <w:p w14:paraId="6E1A3742" w14:textId="2D3EE71D" w:rsidR="00FC2D06" w:rsidRDefault="00FC2D06" w:rsidP="00FC2D06">
      <w:r>
        <w:t>Web, Reedley College</w:t>
      </w:r>
    </w:p>
    <w:p w14:paraId="61350F49" w14:textId="77777777" w:rsidR="00FC2D06" w:rsidRDefault="00FC2D06" w:rsidP="00FC2D06"/>
    <w:p w14:paraId="4B9855DC" w14:textId="7C8CCE9F" w:rsidR="00FC2D06" w:rsidRDefault="00FC2D06" w:rsidP="00FC2D06">
      <w:r>
        <w:t xml:space="preserve">Instructor: Stephanie Bradshaw </w:t>
      </w:r>
      <w:hyperlink r:id="rId7" w:history="1">
        <w:r w:rsidRPr="00640941">
          <w:rPr>
            <w:rStyle w:val="Hyperlink"/>
          </w:rPr>
          <w:t>stephanie.bradshaw@scccd.edu</w:t>
        </w:r>
      </w:hyperlink>
    </w:p>
    <w:p w14:paraId="04EC1CF4" w14:textId="77777777" w:rsidR="00FC2D06" w:rsidRDefault="00FC2D06" w:rsidP="00FC2D06"/>
    <w:p w14:paraId="097F166B" w14:textId="77777777" w:rsidR="00FC2D06" w:rsidRDefault="00FC2D06" w:rsidP="005E4CCE">
      <w:pPr>
        <w:pBdr>
          <w:top w:val="single" w:sz="4" w:space="1" w:color="auto"/>
          <w:left w:val="single" w:sz="4" w:space="4" w:color="auto"/>
          <w:bottom w:val="single" w:sz="4" w:space="1" w:color="auto"/>
          <w:right w:val="single" w:sz="4" w:space="4" w:color="auto"/>
        </w:pBdr>
      </w:pPr>
      <w:r>
        <w:t xml:space="preserve">Required Text: Patrick Frank. </w:t>
      </w:r>
      <w:r w:rsidRPr="00FC2D06">
        <w:rPr>
          <w:i/>
        </w:rPr>
        <w:t xml:space="preserve">Prebles </w:t>
      </w:r>
      <w:proofErr w:type="spellStart"/>
      <w:r w:rsidRPr="00FC2D06">
        <w:rPr>
          <w:i/>
        </w:rPr>
        <w:t>Artforms</w:t>
      </w:r>
      <w:proofErr w:type="spellEnd"/>
      <w:r w:rsidRPr="00FC2D06">
        <w:rPr>
          <w:i/>
        </w:rPr>
        <w:t>: An Introduction to the Visual Arts</w:t>
      </w:r>
      <w:r>
        <w:t>, 11</w:t>
      </w:r>
      <w:r w:rsidRPr="008A5E53">
        <w:rPr>
          <w:vertAlign w:val="superscript"/>
        </w:rPr>
        <w:t>th</w:t>
      </w:r>
      <w:r>
        <w:t xml:space="preserve"> edition. Pearson (2014)</w:t>
      </w:r>
    </w:p>
    <w:p w14:paraId="4F61493B" w14:textId="77777777" w:rsidR="006D359D" w:rsidRDefault="006D359D" w:rsidP="00EE171D">
      <w:pPr>
        <w:rPr>
          <w:rFonts w:asciiTheme="majorHAnsi" w:hAnsiTheme="majorHAnsi"/>
          <w:sz w:val="32"/>
          <w:szCs w:val="32"/>
        </w:rPr>
      </w:pPr>
    </w:p>
    <w:p w14:paraId="7461C857" w14:textId="77777777" w:rsidR="00F076DF" w:rsidRPr="0035668B" w:rsidRDefault="00F076DF" w:rsidP="002A3A03">
      <w:pPr>
        <w:jc w:val="center"/>
        <w:rPr>
          <w:rFonts w:asciiTheme="majorHAnsi" w:hAnsiTheme="majorHAnsi"/>
          <w:sz w:val="32"/>
          <w:szCs w:val="32"/>
        </w:rPr>
      </w:pPr>
      <w:r w:rsidRPr="0035668B">
        <w:rPr>
          <w:rFonts w:asciiTheme="majorHAnsi" w:hAnsiTheme="majorHAnsi"/>
          <w:sz w:val="32"/>
          <w:szCs w:val="32"/>
        </w:rPr>
        <w:t>Part One</w:t>
      </w:r>
    </w:p>
    <w:p w14:paraId="664F9DE0" w14:textId="77777777" w:rsidR="00F076DF" w:rsidRPr="0035668B" w:rsidRDefault="0035668B" w:rsidP="002A3A03">
      <w:pPr>
        <w:jc w:val="center"/>
        <w:rPr>
          <w:rFonts w:asciiTheme="majorHAnsi" w:hAnsiTheme="majorHAnsi"/>
          <w:sz w:val="32"/>
          <w:szCs w:val="32"/>
        </w:rPr>
      </w:pPr>
      <w:r>
        <w:rPr>
          <w:rFonts w:asciiTheme="majorHAnsi" w:hAnsiTheme="majorHAnsi"/>
          <w:sz w:val="32"/>
          <w:szCs w:val="32"/>
        </w:rPr>
        <w:t>THE LANGUAGE OF VISUAL EXPERIENCE</w:t>
      </w:r>
    </w:p>
    <w:p w14:paraId="6F997E20" w14:textId="77777777" w:rsidR="00FC2D06" w:rsidRDefault="00FC2D06" w:rsidP="002A3A03"/>
    <w:p w14:paraId="1FF6D45C" w14:textId="34926781" w:rsidR="00F076DF" w:rsidRDefault="00B14514" w:rsidP="002A3A03">
      <w:r>
        <w:t>Date, Chapter, Content</w:t>
      </w:r>
      <w:r>
        <w:tab/>
      </w:r>
      <w:r>
        <w:tab/>
      </w:r>
      <w:r>
        <w:tab/>
      </w:r>
      <w:r>
        <w:tab/>
      </w:r>
      <w:r>
        <w:tab/>
        <w:t>A</w:t>
      </w:r>
      <w:r w:rsidR="0035668B">
        <w:t>ssignments, A</w:t>
      </w:r>
      <w:r>
        <w:t>ctivity</w:t>
      </w:r>
    </w:p>
    <w:p w14:paraId="5B3D8099" w14:textId="5F75FD18" w:rsidR="00F076DF" w:rsidRDefault="00D765AF"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1: </w:t>
      </w:r>
      <w:r w:rsidR="008B3EBF">
        <w:rPr>
          <w:rFonts w:asciiTheme="majorHAnsi" w:hAnsiTheme="majorHAnsi"/>
          <w:sz w:val="28"/>
          <w:szCs w:val="28"/>
        </w:rPr>
        <w:tab/>
      </w:r>
      <w:r w:rsidR="00B55FF1">
        <w:rPr>
          <w:rFonts w:asciiTheme="majorHAnsi" w:hAnsiTheme="majorHAnsi"/>
          <w:sz w:val="28"/>
          <w:szCs w:val="28"/>
        </w:rPr>
        <w:t xml:space="preserve">Weeks of </w:t>
      </w:r>
      <w:r w:rsidR="006D359D">
        <w:rPr>
          <w:rFonts w:asciiTheme="majorHAnsi" w:hAnsiTheme="majorHAnsi"/>
          <w:sz w:val="28"/>
          <w:szCs w:val="28"/>
        </w:rPr>
        <w:t xml:space="preserve">January </w:t>
      </w:r>
      <w:r w:rsidR="00B55FF1">
        <w:rPr>
          <w:rFonts w:asciiTheme="majorHAnsi" w:hAnsiTheme="majorHAnsi"/>
          <w:sz w:val="28"/>
          <w:szCs w:val="28"/>
        </w:rPr>
        <w:t xml:space="preserve">9 </w:t>
      </w:r>
      <w:r w:rsidR="00EE171D">
        <w:rPr>
          <w:rFonts w:asciiTheme="majorHAnsi" w:hAnsiTheme="majorHAnsi"/>
          <w:sz w:val="28"/>
          <w:szCs w:val="28"/>
        </w:rPr>
        <w:t xml:space="preserve">and </w:t>
      </w:r>
      <w:r w:rsidR="00B55FF1">
        <w:rPr>
          <w:rFonts w:asciiTheme="majorHAnsi" w:hAnsiTheme="majorHAnsi"/>
          <w:sz w:val="28"/>
          <w:szCs w:val="28"/>
        </w:rPr>
        <w:t>January 16</w:t>
      </w:r>
    </w:p>
    <w:p w14:paraId="723C4A9B" w14:textId="77777777" w:rsidR="00F75E48" w:rsidRDefault="00F75E48" w:rsidP="002A1F5F"/>
    <w:p w14:paraId="51C8E7E5" w14:textId="77777777" w:rsidR="00F076DF" w:rsidRPr="00B14514" w:rsidRDefault="00F076DF" w:rsidP="002A1F5F">
      <w:pPr>
        <w:rPr>
          <w:rFonts w:ascii="Palatino" w:hAnsi="Palatino"/>
        </w:rPr>
      </w:pPr>
      <w:r>
        <w:t>Chapter 1</w:t>
      </w:r>
      <w:r>
        <w:tab/>
      </w:r>
      <w:r w:rsidRPr="00B14514">
        <w:rPr>
          <w:rFonts w:ascii="Palatino" w:hAnsi="Palatino"/>
        </w:rPr>
        <w:t>The nature of art and Creativity</w:t>
      </w:r>
    </w:p>
    <w:p w14:paraId="23752F49" w14:textId="77777777" w:rsidR="00F076DF" w:rsidRPr="00B14514" w:rsidRDefault="00F076DF" w:rsidP="002A1F5F">
      <w:pPr>
        <w:rPr>
          <w:rFonts w:ascii="Palatino" w:hAnsi="Palatino"/>
        </w:rPr>
      </w:pPr>
      <w:r>
        <w:t>Chapter 2</w:t>
      </w:r>
      <w:r>
        <w:tab/>
      </w:r>
      <w:r w:rsidRPr="00B14514">
        <w:rPr>
          <w:rFonts w:ascii="Palatino" w:hAnsi="Palatino"/>
        </w:rPr>
        <w:t>The Purposes and Functions of Art</w:t>
      </w:r>
    </w:p>
    <w:p w14:paraId="40F06BD0" w14:textId="77777777" w:rsidR="005E4CCE" w:rsidRDefault="00F076DF" w:rsidP="002A1F5F">
      <w:r>
        <w:t xml:space="preserve">Chapter 3 </w:t>
      </w:r>
      <w:r>
        <w:tab/>
      </w:r>
      <w:r w:rsidRPr="00B14514">
        <w:rPr>
          <w:rFonts w:ascii="Palatino" w:hAnsi="Palatino"/>
        </w:rPr>
        <w:t>The Visual Elements</w:t>
      </w:r>
      <w:r>
        <w:t xml:space="preserve"> </w:t>
      </w:r>
    </w:p>
    <w:p w14:paraId="101348C2" w14:textId="683FBC4B" w:rsidR="005E4CCE" w:rsidRDefault="005E4CCE" w:rsidP="005E4CCE">
      <w:pPr>
        <w:jc w:val="right"/>
      </w:pPr>
    </w:p>
    <w:p w14:paraId="5B6D3800" w14:textId="185DE561" w:rsidR="00A57153" w:rsidRDefault="00F26E5B" w:rsidP="005E4CCE">
      <w:pPr>
        <w:ind w:left="720" w:firstLine="720"/>
        <w:jc w:val="right"/>
      </w:pPr>
      <w:r>
        <w:tab/>
      </w:r>
      <w:r>
        <w:tab/>
      </w:r>
      <w:r>
        <w:tab/>
      </w:r>
      <w:r>
        <w:tab/>
      </w:r>
      <w:r>
        <w:tab/>
      </w:r>
      <w:r>
        <w:tab/>
      </w:r>
    </w:p>
    <w:p w14:paraId="6D840694" w14:textId="77777777" w:rsidR="00B14514" w:rsidRDefault="00B14514" w:rsidP="002A3A03"/>
    <w:p w14:paraId="7CFD4DE1" w14:textId="12804F7C" w:rsidR="00F076DF" w:rsidRPr="00B14514" w:rsidRDefault="00D765AF"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2: </w:t>
      </w:r>
      <w:r w:rsidR="008B3EBF">
        <w:rPr>
          <w:rFonts w:asciiTheme="majorHAnsi" w:hAnsiTheme="majorHAnsi"/>
          <w:sz w:val="28"/>
          <w:szCs w:val="28"/>
        </w:rPr>
        <w:tab/>
      </w:r>
      <w:r w:rsidR="00B55FF1">
        <w:rPr>
          <w:rFonts w:asciiTheme="majorHAnsi" w:hAnsiTheme="majorHAnsi"/>
          <w:sz w:val="28"/>
          <w:szCs w:val="28"/>
        </w:rPr>
        <w:t>Weeks of January 23</w:t>
      </w:r>
      <w:r w:rsidR="00F076DF" w:rsidRPr="00B14514">
        <w:rPr>
          <w:rFonts w:asciiTheme="majorHAnsi" w:hAnsiTheme="majorHAnsi"/>
          <w:sz w:val="28"/>
          <w:szCs w:val="28"/>
        </w:rPr>
        <w:t xml:space="preserve"> </w:t>
      </w:r>
      <w:r w:rsidR="007A364A" w:rsidRPr="00B14514">
        <w:rPr>
          <w:rFonts w:asciiTheme="majorHAnsi" w:hAnsiTheme="majorHAnsi"/>
          <w:sz w:val="28"/>
          <w:szCs w:val="28"/>
        </w:rPr>
        <w:t xml:space="preserve">and </w:t>
      </w:r>
      <w:r w:rsidR="00EE171D">
        <w:rPr>
          <w:rFonts w:asciiTheme="majorHAnsi" w:hAnsiTheme="majorHAnsi"/>
          <w:sz w:val="28"/>
          <w:szCs w:val="28"/>
        </w:rPr>
        <w:t>January 30</w:t>
      </w:r>
      <w:r w:rsidR="00B55FF1">
        <w:rPr>
          <w:rFonts w:asciiTheme="majorHAnsi" w:hAnsiTheme="majorHAnsi"/>
          <w:sz w:val="28"/>
          <w:szCs w:val="28"/>
        </w:rPr>
        <w:t xml:space="preserve"> </w:t>
      </w:r>
      <w:r w:rsidR="0035668B">
        <w:rPr>
          <w:rFonts w:asciiTheme="majorHAnsi" w:hAnsiTheme="majorHAnsi"/>
          <w:sz w:val="28"/>
          <w:szCs w:val="28"/>
        </w:rPr>
        <w:t xml:space="preserve"> </w:t>
      </w:r>
    </w:p>
    <w:p w14:paraId="1CA1A328" w14:textId="6A6932A9" w:rsidR="0035668B" w:rsidRDefault="00B97E7F" w:rsidP="00B97E7F">
      <w:pPr>
        <w:jc w:val="right"/>
      </w:pPr>
      <w:r>
        <w:t>Module 1 Test chapters 1, 2, and 3</w:t>
      </w:r>
    </w:p>
    <w:p w14:paraId="70B5E293" w14:textId="77777777" w:rsidR="002A3A03" w:rsidRDefault="00F076DF" w:rsidP="002A1F5F">
      <w:r>
        <w:t xml:space="preserve">Chapter 4 </w:t>
      </w:r>
      <w:r>
        <w:tab/>
      </w:r>
      <w:r w:rsidRPr="00F26E5B">
        <w:rPr>
          <w:rFonts w:ascii="Palatino" w:hAnsi="Palatino"/>
        </w:rPr>
        <w:t>The Principles of Design</w:t>
      </w:r>
      <w:r w:rsidR="002A3A03" w:rsidRPr="002A3A03">
        <w:t xml:space="preserve"> </w:t>
      </w:r>
    </w:p>
    <w:p w14:paraId="19CE8268" w14:textId="3966EB76" w:rsidR="00F75E48" w:rsidRDefault="00F076DF" w:rsidP="005E4CCE">
      <w:r>
        <w:t>Chapter 5</w:t>
      </w:r>
      <w:r>
        <w:tab/>
      </w:r>
      <w:r w:rsidRPr="00F26E5B">
        <w:rPr>
          <w:rFonts w:ascii="Palatino" w:hAnsi="Palatino"/>
        </w:rPr>
        <w:t>Evaluating Art</w:t>
      </w:r>
    </w:p>
    <w:p w14:paraId="7CDDFE7F" w14:textId="77777777" w:rsidR="00F076DF" w:rsidRDefault="00F076DF" w:rsidP="002A3A03"/>
    <w:p w14:paraId="6B79547B" w14:textId="77777777" w:rsidR="00C97EBC" w:rsidRDefault="00C97EBC" w:rsidP="002A3A03">
      <w:pPr>
        <w:jc w:val="center"/>
      </w:pPr>
    </w:p>
    <w:p w14:paraId="28AAE6C0" w14:textId="77777777" w:rsidR="00F076DF" w:rsidRPr="0035668B" w:rsidRDefault="00F076DF" w:rsidP="002A3A03">
      <w:pPr>
        <w:jc w:val="center"/>
        <w:rPr>
          <w:rFonts w:asciiTheme="majorHAnsi" w:hAnsiTheme="majorHAnsi"/>
          <w:sz w:val="32"/>
          <w:szCs w:val="32"/>
        </w:rPr>
      </w:pPr>
      <w:r w:rsidRPr="0035668B">
        <w:rPr>
          <w:rFonts w:asciiTheme="majorHAnsi" w:hAnsiTheme="majorHAnsi"/>
          <w:sz w:val="32"/>
          <w:szCs w:val="32"/>
        </w:rPr>
        <w:t xml:space="preserve">Part Two </w:t>
      </w:r>
    </w:p>
    <w:p w14:paraId="3F63152A" w14:textId="77777777" w:rsidR="00F076DF" w:rsidRPr="0035668B" w:rsidRDefault="0035668B" w:rsidP="002A3A03">
      <w:pPr>
        <w:jc w:val="center"/>
        <w:rPr>
          <w:rFonts w:asciiTheme="majorHAnsi" w:hAnsiTheme="majorHAnsi"/>
          <w:sz w:val="32"/>
          <w:szCs w:val="32"/>
        </w:rPr>
      </w:pPr>
      <w:r w:rsidRPr="0035668B">
        <w:rPr>
          <w:rFonts w:asciiTheme="majorHAnsi" w:hAnsiTheme="majorHAnsi"/>
          <w:sz w:val="32"/>
          <w:szCs w:val="32"/>
        </w:rPr>
        <w:t>THE MEDIA OF ART</w:t>
      </w:r>
    </w:p>
    <w:p w14:paraId="572FB5B0" w14:textId="77777777" w:rsidR="00F076DF" w:rsidRDefault="00F076DF" w:rsidP="002A3A03"/>
    <w:p w14:paraId="5C59FB13" w14:textId="6A7E834F" w:rsidR="00C97EBC" w:rsidRDefault="00D35D7E"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3: </w:t>
      </w:r>
      <w:r w:rsidR="008B3EBF">
        <w:rPr>
          <w:rFonts w:asciiTheme="majorHAnsi" w:hAnsiTheme="majorHAnsi"/>
          <w:sz w:val="28"/>
          <w:szCs w:val="28"/>
        </w:rPr>
        <w:tab/>
      </w:r>
      <w:r w:rsidR="00B55FF1">
        <w:rPr>
          <w:rFonts w:asciiTheme="majorHAnsi" w:hAnsiTheme="majorHAnsi"/>
          <w:sz w:val="28"/>
          <w:szCs w:val="28"/>
        </w:rPr>
        <w:t xml:space="preserve">Week of </w:t>
      </w:r>
      <w:r w:rsidR="00EE171D">
        <w:rPr>
          <w:rFonts w:asciiTheme="majorHAnsi" w:hAnsiTheme="majorHAnsi"/>
          <w:sz w:val="28"/>
          <w:szCs w:val="28"/>
        </w:rPr>
        <w:t>February</w:t>
      </w:r>
      <w:r w:rsidR="00B55FF1">
        <w:rPr>
          <w:rFonts w:asciiTheme="majorHAnsi" w:hAnsiTheme="majorHAnsi"/>
          <w:sz w:val="28"/>
          <w:szCs w:val="28"/>
        </w:rPr>
        <w:t xml:space="preserve"> </w:t>
      </w:r>
      <w:r w:rsidR="00EE171D">
        <w:rPr>
          <w:rFonts w:asciiTheme="majorHAnsi" w:hAnsiTheme="majorHAnsi"/>
          <w:sz w:val="28"/>
          <w:szCs w:val="28"/>
        </w:rPr>
        <w:t>6</w:t>
      </w:r>
    </w:p>
    <w:p w14:paraId="1636136A" w14:textId="3BB5E6A7" w:rsidR="00B97E7F" w:rsidRPr="00B14514" w:rsidRDefault="00B97E7F" w:rsidP="00B97E7F">
      <w:pPr>
        <w:ind w:left="5040" w:firstLine="720"/>
        <w:jc w:val="right"/>
        <w:rPr>
          <w:rFonts w:asciiTheme="majorHAnsi" w:hAnsiTheme="majorHAnsi"/>
          <w:sz w:val="28"/>
          <w:szCs w:val="28"/>
        </w:rPr>
      </w:pPr>
      <w:r>
        <w:t>Module 2 Test chapters 4 and 5</w:t>
      </w:r>
    </w:p>
    <w:p w14:paraId="7258EC56" w14:textId="77777777" w:rsidR="00F75E48" w:rsidRDefault="00F75E48" w:rsidP="002A3A03"/>
    <w:p w14:paraId="7D3205AE" w14:textId="77777777" w:rsidR="00BC15AF" w:rsidRPr="00F26E5B" w:rsidRDefault="00BC15AF" w:rsidP="002A3A03">
      <w:pPr>
        <w:rPr>
          <w:rFonts w:ascii="Palatino" w:hAnsi="Palatino"/>
        </w:rPr>
      </w:pPr>
      <w:r>
        <w:t>Chapter 6</w:t>
      </w:r>
      <w:r>
        <w:tab/>
      </w:r>
      <w:r w:rsidRPr="00F26E5B">
        <w:rPr>
          <w:rFonts w:ascii="Palatino" w:hAnsi="Palatino"/>
        </w:rPr>
        <w:t>Drawing</w:t>
      </w:r>
    </w:p>
    <w:p w14:paraId="0310DA4E" w14:textId="77777777" w:rsidR="00BC15AF" w:rsidRPr="00F26E5B" w:rsidRDefault="00BC15AF" w:rsidP="002A3A03">
      <w:pPr>
        <w:rPr>
          <w:rFonts w:ascii="Palatino" w:hAnsi="Palatino"/>
        </w:rPr>
      </w:pPr>
      <w:r>
        <w:t xml:space="preserve">Chapter 7 </w:t>
      </w:r>
      <w:r>
        <w:tab/>
      </w:r>
      <w:r w:rsidRPr="00F26E5B">
        <w:rPr>
          <w:rFonts w:ascii="Palatino" w:hAnsi="Palatino"/>
        </w:rPr>
        <w:t>Painting</w:t>
      </w:r>
    </w:p>
    <w:p w14:paraId="389390B8" w14:textId="4043088C" w:rsidR="00C97EBC" w:rsidRDefault="00C97EBC" w:rsidP="002A3A03">
      <w:r>
        <w:tab/>
      </w:r>
    </w:p>
    <w:p w14:paraId="42CBB3A0" w14:textId="77777777" w:rsidR="00B14514" w:rsidRDefault="00B14514" w:rsidP="002A3A03"/>
    <w:p w14:paraId="1BB6D32D" w14:textId="09C5208D" w:rsidR="00F076DF" w:rsidRPr="00F26E5B" w:rsidRDefault="00D35D7E"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4: </w:t>
      </w:r>
      <w:r w:rsidR="008B3EBF">
        <w:rPr>
          <w:rFonts w:asciiTheme="majorHAnsi" w:hAnsiTheme="majorHAnsi"/>
          <w:sz w:val="28"/>
          <w:szCs w:val="28"/>
        </w:rPr>
        <w:tab/>
      </w:r>
      <w:r w:rsidR="00B55FF1">
        <w:rPr>
          <w:rFonts w:asciiTheme="majorHAnsi" w:hAnsiTheme="majorHAnsi"/>
          <w:sz w:val="28"/>
          <w:szCs w:val="28"/>
        </w:rPr>
        <w:t xml:space="preserve">Week of </w:t>
      </w:r>
      <w:r w:rsidR="00EE171D">
        <w:rPr>
          <w:rFonts w:asciiTheme="majorHAnsi" w:hAnsiTheme="majorHAnsi"/>
          <w:sz w:val="28"/>
          <w:szCs w:val="28"/>
        </w:rPr>
        <w:t>February 13</w:t>
      </w:r>
    </w:p>
    <w:p w14:paraId="4FD014DA" w14:textId="53C18FE9" w:rsidR="00F26E5B" w:rsidRDefault="00B97E7F" w:rsidP="00B97E7F">
      <w:pPr>
        <w:jc w:val="right"/>
      </w:pPr>
      <w:r>
        <w:t>Module 3 Test Chapters 6 and 7</w:t>
      </w:r>
    </w:p>
    <w:p w14:paraId="7CBCCF2D" w14:textId="77777777" w:rsidR="00BC15AF" w:rsidRDefault="00BC15AF" w:rsidP="002A3A03">
      <w:r>
        <w:t>Chapter 8</w:t>
      </w:r>
      <w:r>
        <w:tab/>
      </w:r>
      <w:r w:rsidRPr="00F26E5B">
        <w:rPr>
          <w:rFonts w:ascii="Palatino" w:hAnsi="Palatino"/>
        </w:rPr>
        <w:t>Printmaking</w:t>
      </w:r>
    </w:p>
    <w:p w14:paraId="7264E555" w14:textId="77777777" w:rsidR="00F076DF" w:rsidRDefault="00BC15AF" w:rsidP="002A3A03">
      <w:r>
        <w:t>Chapter</w:t>
      </w:r>
      <w:r w:rsidR="00F076DF">
        <w:t xml:space="preserve"> 9 </w:t>
      </w:r>
      <w:r>
        <w:tab/>
      </w:r>
      <w:r w:rsidRPr="00F26E5B">
        <w:rPr>
          <w:rFonts w:ascii="Palatino" w:hAnsi="Palatino"/>
        </w:rPr>
        <w:t>Photography</w:t>
      </w:r>
    </w:p>
    <w:p w14:paraId="30067CD4" w14:textId="30CA6A2E" w:rsidR="002A1F5F" w:rsidRDefault="008B3EBF" w:rsidP="002A3A03">
      <w:r>
        <w:tab/>
      </w:r>
      <w:r>
        <w:tab/>
      </w:r>
      <w:r>
        <w:tab/>
      </w:r>
      <w:r>
        <w:tab/>
      </w:r>
      <w:r>
        <w:tab/>
      </w:r>
      <w:r>
        <w:tab/>
      </w:r>
      <w:r>
        <w:tab/>
      </w:r>
    </w:p>
    <w:p w14:paraId="5EB00048" w14:textId="55AB22CA" w:rsidR="00A57153" w:rsidRDefault="00A57153" w:rsidP="002A3A03">
      <w:r>
        <w:lastRenderedPageBreak/>
        <w:tab/>
      </w:r>
      <w:r>
        <w:tab/>
      </w:r>
      <w:r>
        <w:tab/>
      </w:r>
      <w:r>
        <w:tab/>
      </w:r>
      <w:r>
        <w:tab/>
      </w:r>
      <w:r>
        <w:tab/>
      </w:r>
      <w:r>
        <w:tab/>
      </w:r>
    </w:p>
    <w:p w14:paraId="6FC8E17A" w14:textId="77777777" w:rsidR="00F076DF" w:rsidRDefault="00F076DF" w:rsidP="002A3A03"/>
    <w:p w14:paraId="087EEA2D" w14:textId="77777777" w:rsidR="00B14514" w:rsidRDefault="00B14514" w:rsidP="002A3A03"/>
    <w:p w14:paraId="07EA86B6" w14:textId="606BC3F2" w:rsidR="00F076DF" w:rsidRPr="00F26E5B" w:rsidRDefault="00D35D7E"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5: </w:t>
      </w:r>
      <w:r w:rsidR="008B3EBF">
        <w:rPr>
          <w:rFonts w:asciiTheme="majorHAnsi" w:hAnsiTheme="majorHAnsi"/>
          <w:sz w:val="28"/>
          <w:szCs w:val="28"/>
        </w:rPr>
        <w:tab/>
      </w:r>
      <w:r w:rsidR="00EE171D">
        <w:rPr>
          <w:rFonts w:asciiTheme="majorHAnsi" w:hAnsiTheme="majorHAnsi"/>
          <w:sz w:val="28"/>
          <w:szCs w:val="28"/>
        </w:rPr>
        <w:t>Week of February 20</w:t>
      </w:r>
      <w:r w:rsidR="00B55FF1">
        <w:rPr>
          <w:rFonts w:asciiTheme="majorHAnsi" w:hAnsiTheme="majorHAnsi"/>
          <w:sz w:val="28"/>
          <w:szCs w:val="28"/>
        </w:rPr>
        <w:t xml:space="preserve"> and </w:t>
      </w:r>
      <w:r w:rsidR="00EE171D">
        <w:rPr>
          <w:rFonts w:asciiTheme="majorHAnsi" w:hAnsiTheme="majorHAnsi"/>
          <w:sz w:val="28"/>
          <w:szCs w:val="28"/>
        </w:rPr>
        <w:t>February 27</w:t>
      </w:r>
    </w:p>
    <w:p w14:paraId="4B3E96BC" w14:textId="7C966E39" w:rsidR="00F26E5B" w:rsidRDefault="00173EDB" w:rsidP="00173EDB">
      <w:pPr>
        <w:jc w:val="right"/>
      </w:pPr>
      <w:r>
        <w:t>Module 4 Test Chapters 8 and 9</w:t>
      </w:r>
    </w:p>
    <w:p w14:paraId="3B2980FD" w14:textId="77777777" w:rsidR="00BC15AF" w:rsidRPr="00F26E5B" w:rsidRDefault="00BC15AF" w:rsidP="002A3A03">
      <w:pPr>
        <w:rPr>
          <w:rFonts w:ascii="Palatino" w:hAnsi="Palatino"/>
        </w:rPr>
      </w:pPr>
      <w:r>
        <w:t>Chapter 10</w:t>
      </w:r>
      <w:r>
        <w:tab/>
      </w:r>
      <w:r w:rsidRPr="00F26E5B">
        <w:rPr>
          <w:rFonts w:ascii="Palatino" w:hAnsi="Palatino"/>
        </w:rPr>
        <w:t>Moving Images: Film and Digital Arts</w:t>
      </w:r>
    </w:p>
    <w:p w14:paraId="424649D2" w14:textId="77777777" w:rsidR="00F076DF" w:rsidRPr="00F26E5B" w:rsidRDefault="00BC15AF" w:rsidP="002A3A03">
      <w:pPr>
        <w:rPr>
          <w:rFonts w:ascii="Palatino" w:hAnsi="Palatino"/>
        </w:rPr>
      </w:pPr>
      <w:r>
        <w:t>Chapter 11</w:t>
      </w:r>
      <w:r>
        <w:tab/>
      </w:r>
      <w:r w:rsidRPr="00F26E5B">
        <w:rPr>
          <w:rFonts w:ascii="Palatino" w:hAnsi="Palatino"/>
        </w:rPr>
        <w:t>Design Disciplines</w:t>
      </w:r>
    </w:p>
    <w:p w14:paraId="1D8AC3F3" w14:textId="77777777" w:rsidR="007A364A" w:rsidRPr="00F26E5B" w:rsidRDefault="007A364A" w:rsidP="002A3A03">
      <w:pPr>
        <w:rPr>
          <w:rFonts w:ascii="Palatino" w:hAnsi="Palatino"/>
        </w:rPr>
      </w:pPr>
      <w:r>
        <w:t>Chapter 12</w:t>
      </w:r>
      <w:r>
        <w:tab/>
      </w:r>
      <w:r w:rsidRPr="00F26E5B">
        <w:rPr>
          <w:rFonts w:ascii="Palatino" w:hAnsi="Palatino"/>
        </w:rPr>
        <w:t>Sculpture</w:t>
      </w:r>
    </w:p>
    <w:p w14:paraId="6F8BFFC4" w14:textId="60783ED9" w:rsidR="00C97EBC" w:rsidRDefault="00C97EBC" w:rsidP="002A3A03">
      <w:r>
        <w:tab/>
      </w:r>
      <w:r>
        <w:tab/>
      </w:r>
      <w:r>
        <w:tab/>
      </w:r>
      <w:r>
        <w:tab/>
      </w:r>
      <w:r>
        <w:tab/>
      </w:r>
      <w:r>
        <w:tab/>
      </w:r>
      <w:r>
        <w:tab/>
      </w:r>
      <w:r>
        <w:tab/>
      </w:r>
    </w:p>
    <w:p w14:paraId="68DFEEC6" w14:textId="77777777" w:rsidR="00F076DF" w:rsidRDefault="00F076DF" w:rsidP="002A3A03"/>
    <w:p w14:paraId="71D80369" w14:textId="77777777" w:rsidR="00B14514" w:rsidRDefault="00B14514" w:rsidP="002A3A03"/>
    <w:p w14:paraId="0707B90D" w14:textId="21490803" w:rsidR="00F076DF" w:rsidRPr="00F26E5B" w:rsidRDefault="00D35D7E"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6: </w:t>
      </w:r>
      <w:r w:rsidR="008B3EBF">
        <w:rPr>
          <w:rFonts w:asciiTheme="majorHAnsi" w:hAnsiTheme="majorHAnsi"/>
          <w:sz w:val="28"/>
          <w:szCs w:val="28"/>
        </w:rPr>
        <w:tab/>
      </w:r>
      <w:r>
        <w:rPr>
          <w:rFonts w:asciiTheme="majorHAnsi" w:hAnsiTheme="majorHAnsi"/>
          <w:sz w:val="28"/>
          <w:szCs w:val="28"/>
        </w:rPr>
        <w:t xml:space="preserve">Week of </w:t>
      </w:r>
      <w:r w:rsidR="00B55FF1">
        <w:rPr>
          <w:rFonts w:asciiTheme="majorHAnsi" w:hAnsiTheme="majorHAnsi"/>
          <w:sz w:val="28"/>
          <w:szCs w:val="28"/>
        </w:rPr>
        <w:t xml:space="preserve">March </w:t>
      </w:r>
      <w:r w:rsidR="00EE171D">
        <w:rPr>
          <w:rFonts w:asciiTheme="majorHAnsi" w:hAnsiTheme="majorHAnsi"/>
          <w:sz w:val="28"/>
          <w:szCs w:val="28"/>
        </w:rPr>
        <w:t>6</w:t>
      </w:r>
    </w:p>
    <w:p w14:paraId="4E52DC66" w14:textId="0022F039" w:rsidR="00F26E5B" w:rsidRDefault="00173EDB" w:rsidP="00173EDB">
      <w:pPr>
        <w:jc w:val="right"/>
      </w:pPr>
      <w:r>
        <w:t>Module 5 Test chapters 10, 11, and 12</w:t>
      </w:r>
    </w:p>
    <w:p w14:paraId="5BDE0321" w14:textId="77777777" w:rsidR="00C97EBC" w:rsidRDefault="00C97EBC" w:rsidP="002A3A03">
      <w:r>
        <w:t>Chapter 13</w:t>
      </w:r>
      <w:r>
        <w:tab/>
      </w:r>
      <w:r w:rsidRPr="00F26E5B">
        <w:rPr>
          <w:rFonts w:ascii="Palatino" w:hAnsi="Palatino"/>
        </w:rPr>
        <w:t>Craft Media: Flirting with Function</w:t>
      </w:r>
    </w:p>
    <w:p w14:paraId="6F2AED2A" w14:textId="77777777" w:rsidR="00F076DF" w:rsidRPr="00F26E5B" w:rsidRDefault="00F076DF" w:rsidP="002A3A03">
      <w:pPr>
        <w:rPr>
          <w:rFonts w:ascii="Palatino" w:hAnsi="Palatino"/>
        </w:rPr>
      </w:pPr>
      <w:r>
        <w:t>Chapter 14</w:t>
      </w:r>
      <w:r w:rsidR="00BC15AF">
        <w:t xml:space="preserve"> </w:t>
      </w:r>
      <w:r w:rsidR="00BC15AF">
        <w:tab/>
      </w:r>
      <w:r w:rsidR="00BC15AF" w:rsidRPr="00F26E5B">
        <w:rPr>
          <w:rFonts w:ascii="Palatino" w:hAnsi="Palatino"/>
        </w:rPr>
        <w:t>Architecture</w:t>
      </w:r>
    </w:p>
    <w:p w14:paraId="5CD95ED7" w14:textId="4E03C35F" w:rsidR="00C97EBC" w:rsidRDefault="00C97EBC" w:rsidP="002A3A03">
      <w:r>
        <w:tab/>
      </w:r>
      <w:r>
        <w:tab/>
      </w:r>
      <w:r>
        <w:tab/>
      </w:r>
      <w:r>
        <w:tab/>
      </w:r>
      <w:r>
        <w:tab/>
      </w:r>
      <w:r>
        <w:tab/>
      </w:r>
      <w:r>
        <w:tab/>
      </w:r>
      <w:r>
        <w:tab/>
      </w:r>
    </w:p>
    <w:p w14:paraId="2F1885B9" w14:textId="77777777" w:rsidR="00B14514" w:rsidRDefault="00B14514" w:rsidP="005E4CCE"/>
    <w:p w14:paraId="5ACEE2B2" w14:textId="77777777" w:rsidR="00BC15AF" w:rsidRPr="002A1F5F" w:rsidRDefault="00BC15AF" w:rsidP="002A3A03">
      <w:pPr>
        <w:jc w:val="center"/>
        <w:rPr>
          <w:rFonts w:asciiTheme="majorHAnsi" w:hAnsiTheme="majorHAnsi"/>
          <w:sz w:val="32"/>
          <w:szCs w:val="32"/>
        </w:rPr>
      </w:pPr>
      <w:r w:rsidRPr="002A1F5F">
        <w:rPr>
          <w:rFonts w:asciiTheme="majorHAnsi" w:hAnsiTheme="majorHAnsi"/>
          <w:sz w:val="32"/>
          <w:szCs w:val="32"/>
        </w:rPr>
        <w:t>Part Three</w:t>
      </w:r>
    </w:p>
    <w:p w14:paraId="4DDBB45C" w14:textId="774A96D1" w:rsidR="00BC15AF" w:rsidRPr="002A1F5F" w:rsidRDefault="002A1F5F" w:rsidP="002A3A03">
      <w:pPr>
        <w:jc w:val="center"/>
        <w:rPr>
          <w:rFonts w:asciiTheme="majorHAnsi" w:hAnsiTheme="majorHAnsi"/>
          <w:sz w:val="32"/>
          <w:szCs w:val="32"/>
        </w:rPr>
      </w:pPr>
      <w:r>
        <w:rPr>
          <w:rFonts w:asciiTheme="majorHAnsi" w:hAnsiTheme="majorHAnsi"/>
          <w:sz w:val="32"/>
          <w:szCs w:val="32"/>
        </w:rPr>
        <w:t>ART AS CULTURAL HERITAGE</w:t>
      </w:r>
    </w:p>
    <w:p w14:paraId="00A30445" w14:textId="77777777" w:rsidR="00BC15AF" w:rsidRDefault="00BC15AF" w:rsidP="002A3A03"/>
    <w:p w14:paraId="1C746EB7" w14:textId="576664F7" w:rsidR="00B97E7F" w:rsidRPr="00173EDB" w:rsidRDefault="00D35D7E" w:rsidP="00173EDB">
      <w:pPr>
        <w:pBdr>
          <w:bottom w:val="single" w:sz="4" w:space="1" w:color="auto"/>
        </w:pBdr>
        <w:rPr>
          <w:rFonts w:asciiTheme="majorHAnsi" w:hAnsiTheme="majorHAnsi"/>
          <w:sz w:val="28"/>
          <w:szCs w:val="28"/>
        </w:rPr>
      </w:pPr>
      <w:r>
        <w:rPr>
          <w:rFonts w:asciiTheme="majorHAnsi" w:hAnsiTheme="majorHAnsi"/>
          <w:sz w:val="28"/>
          <w:szCs w:val="28"/>
        </w:rPr>
        <w:t xml:space="preserve">Module 7: </w:t>
      </w:r>
      <w:r w:rsidR="008B3EBF">
        <w:rPr>
          <w:rFonts w:asciiTheme="majorHAnsi" w:hAnsiTheme="majorHAnsi"/>
          <w:sz w:val="28"/>
          <w:szCs w:val="28"/>
        </w:rPr>
        <w:tab/>
      </w:r>
      <w:r>
        <w:rPr>
          <w:rFonts w:asciiTheme="majorHAnsi" w:hAnsiTheme="majorHAnsi"/>
          <w:sz w:val="28"/>
          <w:szCs w:val="28"/>
        </w:rPr>
        <w:t xml:space="preserve">Week of </w:t>
      </w:r>
      <w:r w:rsidR="00B55FF1">
        <w:rPr>
          <w:rFonts w:asciiTheme="majorHAnsi" w:hAnsiTheme="majorHAnsi"/>
          <w:sz w:val="28"/>
          <w:szCs w:val="28"/>
        </w:rPr>
        <w:t xml:space="preserve">March </w:t>
      </w:r>
      <w:r w:rsidR="00EE171D">
        <w:rPr>
          <w:rFonts w:asciiTheme="majorHAnsi" w:hAnsiTheme="majorHAnsi"/>
          <w:sz w:val="28"/>
          <w:szCs w:val="28"/>
        </w:rPr>
        <w:t>13</w:t>
      </w:r>
    </w:p>
    <w:p w14:paraId="312E2BDB" w14:textId="2D11BC60" w:rsidR="00F26E5B" w:rsidRDefault="00B97E7F" w:rsidP="00B97E7F">
      <w:pPr>
        <w:jc w:val="right"/>
      </w:pPr>
      <w:r>
        <w:t>Module 6 Test chapters 13 and 14</w:t>
      </w:r>
    </w:p>
    <w:p w14:paraId="53553B4C" w14:textId="77777777" w:rsidR="00BC15AF" w:rsidRDefault="00BC15AF" w:rsidP="002A3A03">
      <w:r>
        <w:t>Chapter 15</w:t>
      </w:r>
      <w:r>
        <w:tab/>
      </w:r>
      <w:r w:rsidRPr="00F26E5B">
        <w:rPr>
          <w:rFonts w:ascii="Palatino" w:hAnsi="Palatino"/>
        </w:rPr>
        <w:t>From the Earliest Art to the Bronze Age</w:t>
      </w:r>
    </w:p>
    <w:p w14:paraId="07D0C6CA" w14:textId="77777777" w:rsidR="00C97EBC" w:rsidRPr="00F26E5B" w:rsidRDefault="00C97EBC" w:rsidP="002A3A03">
      <w:pPr>
        <w:rPr>
          <w:rFonts w:ascii="Palatino" w:hAnsi="Palatino"/>
        </w:rPr>
      </w:pPr>
      <w:r>
        <w:t xml:space="preserve">Chapter 16 </w:t>
      </w:r>
      <w:r>
        <w:tab/>
      </w:r>
      <w:r w:rsidRPr="00F26E5B">
        <w:rPr>
          <w:rFonts w:ascii="Palatino" w:hAnsi="Palatino"/>
        </w:rPr>
        <w:t>The Classical and Medieval West</w:t>
      </w:r>
    </w:p>
    <w:p w14:paraId="6F66EC07" w14:textId="2C0B5AD3" w:rsidR="00C97EBC" w:rsidRDefault="00C97EBC" w:rsidP="002A3A03">
      <w:r>
        <w:tab/>
      </w:r>
      <w:r>
        <w:tab/>
      </w:r>
      <w:r>
        <w:tab/>
      </w:r>
      <w:r>
        <w:tab/>
      </w:r>
      <w:r>
        <w:tab/>
      </w:r>
      <w:r>
        <w:tab/>
      </w:r>
      <w:r>
        <w:tab/>
      </w:r>
      <w:r>
        <w:tab/>
      </w:r>
    </w:p>
    <w:p w14:paraId="5A79AEAB" w14:textId="77777777" w:rsidR="00BC15AF" w:rsidRDefault="00BC15AF" w:rsidP="002A3A03"/>
    <w:p w14:paraId="092EC624" w14:textId="36E9A6CA" w:rsidR="00F076DF" w:rsidRPr="00F26E5B" w:rsidRDefault="00D35D7E" w:rsidP="00853044">
      <w:pPr>
        <w:pBdr>
          <w:bottom w:val="single" w:sz="4" w:space="1" w:color="auto"/>
        </w:pBdr>
        <w:rPr>
          <w:rFonts w:asciiTheme="majorHAnsi" w:hAnsiTheme="majorHAnsi"/>
          <w:sz w:val="28"/>
          <w:szCs w:val="28"/>
        </w:rPr>
      </w:pPr>
      <w:r>
        <w:rPr>
          <w:rFonts w:asciiTheme="majorHAnsi" w:hAnsiTheme="majorHAnsi"/>
          <w:sz w:val="28"/>
          <w:szCs w:val="28"/>
        </w:rPr>
        <w:t xml:space="preserve">Module 8: </w:t>
      </w:r>
      <w:r w:rsidR="008B3EBF">
        <w:rPr>
          <w:rFonts w:asciiTheme="majorHAnsi" w:hAnsiTheme="majorHAnsi"/>
          <w:sz w:val="28"/>
          <w:szCs w:val="28"/>
        </w:rPr>
        <w:tab/>
      </w:r>
      <w:r>
        <w:rPr>
          <w:rFonts w:asciiTheme="majorHAnsi" w:hAnsiTheme="majorHAnsi"/>
          <w:sz w:val="28"/>
          <w:szCs w:val="28"/>
        </w:rPr>
        <w:t>Week</w:t>
      </w:r>
      <w:r w:rsidR="00B55FF1">
        <w:rPr>
          <w:rFonts w:asciiTheme="majorHAnsi" w:hAnsiTheme="majorHAnsi"/>
          <w:sz w:val="28"/>
          <w:szCs w:val="28"/>
        </w:rPr>
        <w:t>s</w:t>
      </w:r>
      <w:r>
        <w:rPr>
          <w:rFonts w:asciiTheme="majorHAnsi" w:hAnsiTheme="majorHAnsi"/>
          <w:sz w:val="28"/>
          <w:szCs w:val="28"/>
        </w:rPr>
        <w:t xml:space="preserve"> of </w:t>
      </w:r>
      <w:r w:rsidR="00EE171D">
        <w:rPr>
          <w:rFonts w:asciiTheme="majorHAnsi" w:hAnsiTheme="majorHAnsi"/>
          <w:sz w:val="28"/>
          <w:szCs w:val="28"/>
        </w:rPr>
        <w:t>March 20</w:t>
      </w:r>
      <w:r w:rsidR="007A364A" w:rsidRPr="00F26E5B">
        <w:rPr>
          <w:rFonts w:asciiTheme="majorHAnsi" w:hAnsiTheme="majorHAnsi"/>
          <w:sz w:val="28"/>
          <w:szCs w:val="28"/>
        </w:rPr>
        <w:t xml:space="preserve"> and </w:t>
      </w:r>
      <w:r w:rsidR="00EE171D">
        <w:rPr>
          <w:rFonts w:asciiTheme="majorHAnsi" w:hAnsiTheme="majorHAnsi"/>
          <w:sz w:val="28"/>
          <w:szCs w:val="28"/>
        </w:rPr>
        <w:t>March 27</w:t>
      </w:r>
    </w:p>
    <w:p w14:paraId="62741BC2" w14:textId="13E0499A" w:rsidR="00F26E5B" w:rsidRDefault="00B97E7F" w:rsidP="00173EDB">
      <w:pPr>
        <w:jc w:val="right"/>
      </w:pPr>
      <w:r>
        <w:t>Module 7 Test chapters 15 and 16</w:t>
      </w:r>
    </w:p>
    <w:p w14:paraId="0E3C4E28" w14:textId="77777777" w:rsidR="00173EDB" w:rsidRDefault="00173EDB" w:rsidP="002A3A03"/>
    <w:p w14:paraId="1B59C2A9" w14:textId="77777777" w:rsidR="00F076DF" w:rsidRDefault="00BC15AF" w:rsidP="002A3A03">
      <w:r>
        <w:t xml:space="preserve">Chapter 17 </w:t>
      </w:r>
      <w:r>
        <w:tab/>
      </w:r>
      <w:r w:rsidRPr="00F26E5B">
        <w:rPr>
          <w:rFonts w:ascii="Palatino" w:hAnsi="Palatino"/>
        </w:rPr>
        <w:t>Renaissance and Baroque Europe</w:t>
      </w:r>
      <w:r w:rsidR="00F076DF">
        <w:t xml:space="preserve"> </w:t>
      </w:r>
    </w:p>
    <w:p w14:paraId="7F4B46D3" w14:textId="1E2F2318" w:rsidR="00853044" w:rsidRDefault="00C97EBC" w:rsidP="002A3A03">
      <w:r>
        <w:tab/>
      </w:r>
      <w:r>
        <w:tab/>
      </w:r>
      <w:r>
        <w:tab/>
      </w:r>
      <w:r>
        <w:tab/>
      </w:r>
      <w:r>
        <w:tab/>
      </w:r>
      <w:r>
        <w:tab/>
      </w:r>
      <w:r>
        <w:tab/>
      </w:r>
      <w:r>
        <w:tab/>
      </w:r>
    </w:p>
    <w:p w14:paraId="1BF6F5C2" w14:textId="77777777" w:rsidR="00F076DF" w:rsidRDefault="00F076DF" w:rsidP="002A3A03"/>
    <w:p w14:paraId="43E84436" w14:textId="77777777" w:rsidR="00B55FF1" w:rsidRDefault="00B55FF1" w:rsidP="00853044">
      <w:pPr>
        <w:pBdr>
          <w:bottom w:val="single" w:sz="4" w:space="1" w:color="auto"/>
        </w:pBdr>
        <w:rPr>
          <w:rFonts w:asciiTheme="majorHAnsi" w:hAnsiTheme="majorHAnsi"/>
          <w:sz w:val="28"/>
          <w:szCs w:val="28"/>
        </w:rPr>
      </w:pPr>
    </w:p>
    <w:p w14:paraId="438D0407" w14:textId="1C894285" w:rsidR="00B97E7F" w:rsidRPr="00173EDB" w:rsidRDefault="00D35D7E" w:rsidP="00173EDB">
      <w:pPr>
        <w:pBdr>
          <w:bottom w:val="single" w:sz="4" w:space="1" w:color="auto"/>
        </w:pBdr>
        <w:rPr>
          <w:rFonts w:asciiTheme="majorHAnsi" w:hAnsiTheme="majorHAnsi"/>
          <w:sz w:val="28"/>
          <w:szCs w:val="28"/>
        </w:rPr>
      </w:pPr>
      <w:r>
        <w:rPr>
          <w:rFonts w:asciiTheme="majorHAnsi" w:hAnsiTheme="majorHAnsi"/>
          <w:sz w:val="28"/>
          <w:szCs w:val="28"/>
        </w:rPr>
        <w:t xml:space="preserve">Module 9: </w:t>
      </w:r>
      <w:r w:rsidR="008B3EBF">
        <w:rPr>
          <w:rFonts w:asciiTheme="majorHAnsi" w:hAnsiTheme="majorHAnsi"/>
          <w:sz w:val="28"/>
          <w:szCs w:val="28"/>
        </w:rPr>
        <w:tab/>
      </w:r>
      <w:r w:rsidR="00C97EBC" w:rsidRPr="00F26E5B">
        <w:rPr>
          <w:rFonts w:asciiTheme="majorHAnsi" w:hAnsiTheme="majorHAnsi"/>
          <w:sz w:val="28"/>
          <w:szCs w:val="28"/>
        </w:rPr>
        <w:t>Week</w:t>
      </w:r>
      <w:r w:rsidR="007A364A" w:rsidRPr="00F26E5B">
        <w:rPr>
          <w:rFonts w:asciiTheme="majorHAnsi" w:hAnsiTheme="majorHAnsi"/>
          <w:sz w:val="28"/>
          <w:szCs w:val="28"/>
        </w:rPr>
        <w:t>s</w:t>
      </w:r>
      <w:r>
        <w:rPr>
          <w:rFonts w:asciiTheme="majorHAnsi" w:hAnsiTheme="majorHAnsi"/>
          <w:sz w:val="28"/>
          <w:szCs w:val="28"/>
        </w:rPr>
        <w:t xml:space="preserve"> of</w:t>
      </w:r>
      <w:r w:rsidR="007A364A" w:rsidRPr="00F26E5B">
        <w:rPr>
          <w:rFonts w:asciiTheme="majorHAnsi" w:hAnsiTheme="majorHAnsi"/>
          <w:sz w:val="28"/>
          <w:szCs w:val="28"/>
        </w:rPr>
        <w:t xml:space="preserve"> </w:t>
      </w:r>
      <w:r w:rsidR="008B3EBF">
        <w:rPr>
          <w:rFonts w:asciiTheme="majorHAnsi" w:hAnsiTheme="majorHAnsi"/>
          <w:sz w:val="28"/>
          <w:szCs w:val="28"/>
        </w:rPr>
        <w:t>April 3</w:t>
      </w:r>
      <w:r w:rsidR="007A364A" w:rsidRPr="00F26E5B">
        <w:rPr>
          <w:rFonts w:asciiTheme="majorHAnsi" w:hAnsiTheme="majorHAnsi"/>
          <w:sz w:val="28"/>
          <w:szCs w:val="28"/>
        </w:rPr>
        <w:t xml:space="preserve"> </w:t>
      </w:r>
      <w:r w:rsidR="00B97E7F">
        <w:rPr>
          <w:rFonts w:asciiTheme="majorHAnsi" w:hAnsiTheme="majorHAnsi"/>
          <w:sz w:val="28"/>
          <w:szCs w:val="28"/>
        </w:rPr>
        <w:t>and April 10</w:t>
      </w:r>
    </w:p>
    <w:p w14:paraId="432644FD" w14:textId="3A8F0A41" w:rsidR="00F26E5B" w:rsidRDefault="00173EDB" w:rsidP="00B97E7F">
      <w:pPr>
        <w:jc w:val="right"/>
      </w:pPr>
      <w:r>
        <w:t xml:space="preserve">Module 8 </w:t>
      </w:r>
      <w:r w:rsidR="00B97E7F">
        <w:t>Test Chapter 17</w:t>
      </w:r>
    </w:p>
    <w:p w14:paraId="2E3177E7" w14:textId="77777777" w:rsidR="00BC15AF" w:rsidRPr="00F26E5B" w:rsidRDefault="00F076DF" w:rsidP="002A3A03">
      <w:pPr>
        <w:rPr>
          <w:rFonts w:ascii="Palatino" w:hAnsi="Palatino"/>
        </w:rPr>
      </w:pPr>
      <w:r>
        <w:t>Chapter 18</w:t>
      </w:r>
      <w:r w:rsidR="00BC15AF">
        <w:tab/>
      </w:r>
      <w:r w:rsidR="00BC15AF" w:rsidRPr="00F26E5B">
        <w:rPr>
          <w:rFonts w:ascii="Palatino" w:hAnsi="Palatino"/>
        </w:rPr>
        <w:t>Traditional Arts of Asia</w:t>
      </w:r>
    </w:p>
    <w:p w14:paraId="3AD1922A" w14:textId="77777777" w:rsidR="00BC15AF" w:rsidRPr="00F26E5B" w:rsidRDefault="00BC15AF" w:rsidP="002A3A03">
      <w:pPr>
        <w:rPr>
          <w:rFonts w:ascii="Palatino" w:hAnsi="Palatino"/>
        </w:rPr>
      </w:pPr>
      <w:r>
        <w:t>Chapter 19</w:t>
      </w:r>
      <w:r>
        <w:tab/>
      </w:r>
      <w:r w:rsidRPr="00F26E5B">
        <w:rPr>
          <w:rFonts w:ascii="Palatino" w:hAnsi="Palatino"/>
        </w:rPr>
        <w:t>The Islamic World</w:t>
      </w:r>
    </w:p>
    <w:p w14:paraId="14E12668" w14:textId="77777777" w:rsidR="007A364A" w:rsidRDefault="007A364A" w:rsidP="002A3A03">
      <w:r>
        <w:t>Chapter 20</w:t>
      </w:r>
      <w:r>
        <w:tab/>
      </w:r>
      <w:r w:rsidRPr="00F26E5B">
        <w:rPr>
          <w:rFonts w:ascii="Palatino" w:hAnsi="Palatino"/>
        </w:rPr>
        <w:t>Africa, Oceania, and the Americas</w:t>
      </w:r>
    </w:p>
    <w:p w14:paraId="1C8B32C2" w14:textId="78FEABC3" w:rsidR="009A27A0" w:rsidRDefault="009A27A0" w:rsidP="002A3A03">
      <w:r>
        <w:tab/>
      </w:r>
      <w:r>
        <w:tab/>
      </w:r>
      <w:r>
        <w:tab/>
      </w:r>
      <w:r>
        <w:tab/>
      </w:r>
      <w:r>
        <w:tab/>
      </w:r>
      <w:r>
        <w:tab/>
      </w:r>
      <w:r>
        <w:tab/>
      </w:r>
      <w:r>
        <w:tab/>
      </w:r>
    </w:p>
    <w:p w14:paraId="13EA68D1" w14:textId="77777777" w:rsidR="002A1F5F" w:rsidRDefault="002A1F5F" w:rsidP="00FC2D06">
      <w:pPr>
        <w:rPr>
          <w:rFonts w:asciiTheme="majorHAnsi" w:hAnsiTheme="majorHAnsi"/>
          <w:sz w:val="32"/>
          <w:szCs w:val="32"/>
        </w:rPr>
      </w:pPr>
    </w:p>
    <w:p w14:paraId="1CA0D082" w14:textId="77777777" w:rsidR="008B3EBF" w:rsidRDefault="008B3EBF" w:rsidP="002A3A03">
      <w:pPr>
        <w:jc w:val="center"/>
        <w:rPr>
          <w:rFonts w:asciiTheme="majorHAnsi" w:hAnsiTheme="majorHAnsi"/>
          <w:sz w:val="32"/>
          <w:szCs w:val="32"/>
        </w:rPr>
      </w:pPr>
    </w:p>
    <w:p w14:paraId="0CDD3A4F" w14:textId="77777777" w:rsidR="00BC15AF" w:rsidRPr="002A1F5F" w:rsidRDefault="00BC15AF" w:rsidP="002A3A03">
      <w:pPr>
        <w:jc w:val="center"/>
        <w:rPr>
          <w:rFonts w:asciiTheme="majorHAnsi" w:hAnsiTheme="majorHAnsi"/>
          <w:sz w:val="32"/>
          <w:szCs w:val="32"/>
        </w:rPr>
      </w:pPr>
      <w:r w:rsidRPr="002A1F5F">
        <w:rPr>
          <w:rFonts w:asciiTheme="majorHAnsi" w:hAnsiTheme="majorHAnsi"/>
          <w:sz w:val="32"/>
          <w:szCs w:val="32"/>
        </w:rPr>
        <w:t>Part Four</w:t>
      </w:r>
    </w:p>
    <w:p w14:paraId="1E129A01" w14:textId="09A34F98" w:rsidR="00BC15AF" w:rsidRDefault="002A1F5F" w:rsidP="002A3A03">
      <w:pPr>
        <w:jc w:val="center"/>
        <w:rPr>
          <w:rFonts w:asciiTheme="majorHAnsi" w:hAnsiTheme="majorHAnsi"/>
          <w:sz w:val="32"/>
          <w:szCs w:val="32"/>
        </w:rPr>
      </w:pPr>
      <w:r>
        <w:rPr>
          <w:rFonts w:asciiTheme="majorHAnsi" w:hAnsiTheme="majorHAnsi"/>
          <w:sz w:val="32"/>
          <w:szCs w:val="32"/>
        </w:rPr>
        <w:t>THE MODERN WORLD</w:t>
      </w:r>
    </w:p>
    <w:p w14:paraId="323DD864" w14:textId="77777777" w:rsidR="002A1F5F" w:rsidRPr="002A1F5F" w:rsidRDefault="002A1F5F" w:rsidP="002A3A03">
      <w:pPr>
        <w:jc w:val="center"/>
        <w:rPr>
          <w:rFonts w:asciiTheme="majorHAnsi" w:hAnsiTheme="majorHAnsi"/>
          <w:sz w:val="32"/>
          <w:szCs w:val="32"/>
        </w:rPr>
      </w:pPr>
    </w:p>
    <w:p w14:paraId="4AAADFC5" w14:textId="7A2915E4" w:rsidR="00F076DF" w:rsidRPr="00F26E5B" w:rsidRDefault="00D35D7E" w:rsidP="002A1F5F">
      <w:pPr>
        <w:pBdr>
          <w:bottom w:val="single" w:sz="4" w:space="1" w:color="auto"/>
        </w:pBdr>
        <w:rPr>
          <w:rFonts w:asciiTheme="majorHAnsi" w:hAnsiTheme="majorHAnsi"/>
          <w:sz w:val="28"/>
          <w:szCs w:val="28"/>
        </w:rPr>
      </w:pPr>
      <w:r>
        <w:rPr>
          <w:rFonts w:asciiTheme="majorHAnsi" w:hAnsiTheme="majorHAnsi"/>
          <w:sz w:val="28"/>
          <w:szCs w:val="28"/>
        </w:rPr>
        <w:t xml:space="preserve">Module 10: </w:t>
      </w:r>
      <w:r w:rsidR="008B3EBF">
        <w:rPr>
          <w:rFonts w:asciiTheme="majorHAnsi" w:hAnsiTheme="majorHAnsi"/>
          <w:sz w:val="28"/>
          <w:szCs w:val="28"/>
        </w:rPr>
        <w:tab/>
      </w:r>
      <w:r w:rsidR="00EE171D">
        <w:rPr>
          <w:rFonts w:asciiTheme="majorHAnsi" w:hAnsiTheme="majorHAnsi"/>
          <w:sz w:val="28"/>
          <w:szCs w:val="28"/>
        </w:rPr>
        <w:t>Week</w:t>
      </w:r>
      <w:r w:rsidR="00B97E7F">
        <w:rPr>
          <w:rFonts w:asciiTheme="majorHAnsi" w:hAnsiTheme="majorHAnsi"/>
          <w:sz w:val="28"/>
          <w:szCs w:val="28"/>
        </w:rPr>
        <w:t>s</w:t>
      </w:r>
      <w:r w:rsidR="00EE171D">
        <w:rPr>
          <w:rFonts w:asciiTheme="majorHAnsi" w:hAnsiTheme="majorHAnsi"/>
          <w:sz w:val="28"/>
          <w:szCs w:val="28"/>
        </w:rPr>
        <w:t xml:space="preserve"> of </w:t>
      </w:r>
      <w:r w:rsidR="00B97E7F" w:rsidRPr="00F26E5B">
        <w:rPr>
          <w:rFonts w:asciiTheme="majorHAnsi" w:hAnsiTheme="majorHAnsi"/>
          <w:sz w:val="28"/>
          <w:szCs w:val="28"/>
        </w:rPr>
        <w:t xml:space="preserve">and </w:t>
      </w:r>
      <w:r w:rsidR="00B97E7F">
        <w:rPr>
          <w:rFonts w:asciiTheme="majorHAnsi" w:hAnsiTheme="majorHAnsi"/>
          <w:sz w:val="28"/>
          <w:szCs w:val="28"/>
        </w:rPr>
        <w:t xml:space="preserve">April 17 and </w:t>
      </w:r>
      <w:r w:rsidR="00EE171D">
        <w:rPr>
          <w:rFonts w:asciiTheme="majorHAnsi" w:hAnsiTheme="majorHAnsi"/>
          <w:sz w:val="28"/>
          <w:szCs w:val="28"/>
        </w:rPr>
        <w:t>April 24</w:t>
      </w:r>
      <w:r w:rsidR="007A364A" w:rsidRPr="00F26E5B">
        <w:rPr>
          <w:rFonts w:asciiTheme="majorHAnsi" w:hAnsiTheme="majorHAnsi"/>
          <w:sz w:val="28"/>
          <w:szCs w:val="28"/>
        </w:rPr>
        <w:tab/>
      </w:r>
    </w:p>
    <w:p w14:paraId="4A5E2CA8" w14:textId="19E3FCCE" w:rsidR="00173EDB" w:rsidRDefault="00173EDB" w:rsidP="00173EDB">
      <w:pPr>
        <w:jc w:val="right"/>
      </w:pPr>
      <w:r>
        <w:t>Module 9 Test Chapters 18, 19, 20</w:t>
      </w:r>
    </w:p>
    <w:p w14:paraId="18576661" w14:textId="77777777" w:rsidR="00F26E5B" w:rsidRDefault="00F26E5B" w:rsidP="002A3A03"/>
    <w:p w14:paraId="6BFF5A99" w14:textId="77777777" w:rsidR="00BC15AF" w:rsidRDefault="00F076DF" w:rsidP="002A3A03">
      <w:r>
        <w:t>Chapter 21</w:t>
      </w:r>
      <w:r w:rsidR="00BC15AF">
        <w:tab/>
      </w:r>
      <w:r w:rsidR="00BC15AF" w:rsidRPr="00F26E5B">
        <w:rPr>
          <w:rFonts w:ascii="Palatino" w:hAnsi="Palatino"/>
        </w:rPr>
        <w:t>Late Eighteenth and Nineteenth Centur</w:t>
      </w:r>
      <w:r w:rsidR="00C97EBC" w:rsidRPr="00F26E5B">
        <w:rPr>
          <w:rFonts w:ascii="Palatino" w:hAnsi="Palatino"/>
        </w:rPr>
        <w:t>i</w:t>
      </w:r>
      <w:r w:rsidR="00BC15AF" w:rsidRPr="00F26E5B">
        <w:rPr>
          <w:rFonts w:ascii="Palatino" w:hAnsi="Palatino"/>
        </w:rPr>
        <w:t>es</w:t>
      </w:r>
    </w:p>
    <w:p w14:paraId="18FE43A5" w14:textId="696A6682" w:rsidR="008C5935" w:rsidRDefault="008C5935" w:rsidP="002A3A03">
      <w:r>
        <w:t>Chapter 22</w:t>
      </w:r>
      <w:r>
        <w:tab/>
      </w:r>
      <w:r w:rsidR="008B3EBF">
        <w:rPr>
          <w:rFonts w:ascii="Palatino" w:hAnsi="Palatino"/>
        </w:rPr>
        <w:t>Early T</w:t>
      </w:r>
      <w:r w:rsidRPr="00F26E5B">
        <w:rPr>
          <w:rFonts w:ascii="Palatino" w:hAnsi="Palatino"/>
        </w:rPr>
        <w:t>wentieth Century</w:t>
      </w:r>
      <w:r w:rsidR="009A27A0">
        <w:tab/>
      </w:r>
      <w:r w:rsidR="009A27A0">
        <w:tab/>
      </w:r>
      <w:r w:rsidR="009A27A0">
        <w:tab/>
      </w:r>
      <w:r w:rsidR="009A27A0">
        <w:tab/>
      </w:r>
      <w:r w:rsidR="009A27A0">
        <w:tab/>
      </w:r>
      <w:r w:rsidR="009A27A0">
        <w:tab/>
      </w:r>
    </w:p>
    <w:p w14:paraId="3F480287" w14:textId="77777777" w:rsidR="00F076DF" w:rsidRDefault="00F076DF" w:rsidP="002A3A03"/>
    <w:p w14:paraId="4895D3E7" w14:textId="4DC3B518" w:rsidR="00F076DF" w:rsidRPr="00F26E5B" w:rsidRDefault="00D35D7E" w:rsidP="008C5935">
      <w:pPr>
        <w:pBdr>
          <w:bottom w:val="single" w:sz="4" w:space="1" w:color="auto"/>
        </w:pBdr>
        <w:rPr>
          <w:rFonts w:asciiTheme="majorHAnsi" w:hAnsiTheme="majorHAnsi"/>
          <w:sz w:val="28"/>
          <w:szCs w:val="28"/>
        </w:rPr>
      </w:pPr>
      <w:r>
        <w:rPr>
          <w:rFonts w:asciiTheme="majorHAnsi" w:hAnsiTheme="majorHAnsi"/>
          <w:sz w:val="28"/>
          <w:szCs w:val="28"/>
        </w:rPr>
        <w:t xml:space="preserve">Module 11: </w:t>
      </w:r>
      <w:r w:rsidR="008B3EBF">
        <w:rPr>
          <w:rFonts w:asciiTheme="majorHAnsi" w:hAnsiTheme="majorHAnsi"/>
          <w:sz w:val="28"/>
          <w:szCs w:val="28"/>
        </w:rPr>
        <w:tab/>
      </w:r>
      <w:r w:rsidR="007A364A" w:rsidRPr="00F26E5B">
        <w:rPr>
          <w:rFonts w:asciiTheme="majorHAnsi" w:hAnsiTheme="majorHAnsi"/>
          <w:sz w:val="28"/>
          <w:szCs w:val="28"/>
        </w:rPr>
        <w:t>Week</w:t>
      </w:r>
      <w:r w:rsidR="009A27A0" w:rsidRPr="00F26E5B">
        <w:rPr>
          <w:rFonts w:asciiTheme="majorHAnsi" w:hAnsiTheme="majorHAnsi"/>
          <w:sz w:val="28"/>
          <w:szCs w:val="28"/>
        </w:rPr>
        <w:t>s</w:t>
      </w:r>
      <w:r w:rsidR="007A364A" w:rsidRPr="00F26E5B">
        <w:rPr>
          <w:rFonts w:asciiTheme="majorHAnsi" w:hAnsiTheme="majorHAnsi"/>
          <w:sz w:val="28"/>
          <w:szCs w:val="28"/>
        </w:rPr>
        <w:t xml:space="preserve"> </w:t>
      </w:r>
      <w:r>
        <w:rPr>
          <w:rFonts w:asciiTheme="majorHAnsi" w:hAnsiTheme="majorHAnsi"/>
          <w:sz w:val="28"/>
          <w:szCs w:val="28"/>
        </w:rPr>
        <w:t xml:space="preserve">of </w:t>
      </w:r>
      <w:r w:rsidR="00EE171D">
        <w:rPr>
          <w:rFonts w:asciiTheme="majorHAnsi" w:hAnsiTheme="majorHAnsi"/>
          <w:sz w:val="28"/>
          <w:szCs w:val="28"/>
        </w:rPr>
        <w:t>May 1</w:t>
      </w:r>
      <w:r w:rsidR="009A27A0" w:rsidRPr="00F26E5B">
        <w:rPr>
          <w:rFonts w:asciiTheme="majorHAnsi" w:hAnsiTheme="majorHAnsi"/>
          <w:sz w:val="28"/>
          <w:szCs w:val="28"/>
        </w:rPr>
        <w:t xml:space="preserve"> and </w:t>
      </w:r>
      <w:r w:rsidR="00EE171D">
        <w:rPr>
          <w:rFonts w:asciiTheme="majorHAnsi" w:hAnsiTheme="majorHAnsi"/>
          <w:sz w:val="28"/>
          <w:szCs w:val="28"/>
        </w:rPr>
        <w:t>May 8</w:t>
      </w:r>
    </w:p>
    <w:p w14:paraId="36EF1D1C" w14:textId="65472813" w:rsidR="00F26E5B" w:rsidRDefault="00173EDB" w:rsidP="00173EDB">
      <w:pPr>
        <w:jc w:val="right"/>
      </w:pPr>
      <w:r>
        <w:t>Module 10 Test Chapter 21 and 22</w:t>
      </w:r>
    </w:p>
    <w:p w14:paraId="43F9D39A" w14:textId="2EEA321E" w:rsidR="00F076DF" w:rsidRPr="008C5935" w:rsidRDefault="00F076DF" w:rsidP="002A3A03">
      <w:pPr>
        <w:rPr>
          <w:rFonts w:ascii="Palatino" w:hAnsi="Palatino"/>
        </w:rPr>
      </w:pPr>
      <w:r>
        <w:t>Chapter 23</w:t>
      </w:r>
      <w:r w:rsidR="00BC15AF">
        <w:tab/>
      </w:r>
      <w:r w:rsidR="007A364A" w:rsidRPr="00F26E5B">
        <w:rPr>
          <w:rFonts w:ascii="Palatino" w:hAnsi="Palatino"/>
        </w:rPr>
        <w:t>Between World Wards</w:t>
      </w:r>
    </w:p>
    <w:p w14:paraId="623780ED" w14:textId="77777777" w:rsidR="007A364A" w:rsidRDefault="007A364A" w:rsidP="002A3A03">
      <w:r>
        <w:t>Chapter 24</w:t>
      </w:r>
      <w:r>
        <w:tab/>
      </w:r>
      <w:r w:rsidRPr="00F26E5B">
        <w:rPr>
          <w:rFonts w:ascii="Palatino" w:hAnsi="Palatino"/>
        </w:rPr>
        <w:t>Postwar Modern Movements</w:t>
      </w:r>
    </w:p>
    <w:p w14:paraId="0659F6F7" w14:textId="606ADFE1" w:rsidR="009A27A0" w:rsidRDefault="009A27A0" w:rsidP="002A3A03">
      <w:r>
        <w:tab/>
      </w:r>
      <w:r>
        <w:tab/>
      </w:r>
      <w:r>
        <w:tab/>
      </w:r>
      <w:r>
        <w:tab/>
      </w:r>
      <w:r>
        <w:tab/>
      </w:r>
      <w:r>
        <w:tab/>
      </w:r>
      <w:r>
        <w:tab/>
      </w:r>
      <w:r>
        <w:tab/>
      </w:r>
    </w:p>
    <w:p w14:paraId="446426AA" w14:textId="77777777" w:rsidR="00F076DF" w:rsidRDefault="00F076DF" w:rsidP="002A3A03"/>
    <w:p w14:paraId="512C25CB" w14:textId="2F49E55A" w:rsidR="00F076DF" w:rsidRDefault="00F076DF" w:rsidP="008B3EBF">
      <w:pPr>
        <w:pBdr>
          <w:bottom w:val="single" w:sz="4" w:space="1" w:color="auto"/>
        </w:pBdr>
      </w:pPr>
      <w:r w:rsidRPr="00F26E5B">
        <w:rPr>
          <w:rFonts w:asciiTheme="majorHAnsi" w:hAnsiTheme="majorHAnsi"/>
          <w:sz w:val="28"/>
          <w:szCs w:val="28"/>
        </w:rPr>
        <w:t>Week</w:t>
      </w:r>
      <w:r w:rsidR="00EE171D">
        <w:rPr>
          <w:rFonts w:asciiTheme="majorHAnsi" w:hAnsiTheme="majorHAnsi"/>
          <w:sz w:val="28"/>
          <w:szCs w:val="28"/>
        </w:rPr>
        <w:t xml:space="preserve"> of May </w:t>
      </w:r>
      <w:r w:rsidR="008B3EBF">
        <w:rPr>
          <w:rFonts w:asciiTheme="majorHAnsi" w:hAnsiTheme="majorHAnsi"/>
          <w:sz w:val="28"/>
          <w:szCs w:val="28"/>
        </w:rPr>
        <w:t>15</w:t>
      </w:r>
      <w:r w:rsidR="009831D5">
        <w:t xml:space="preserve"> </w:t>
      </w:r>
      <w:r w:rsidR="009831D5" w:rsidRPr="008B3EBF">
        <w:rPr>
          <w:rFonts w:asciiTheme="majorHAnsi" w:hAnsiTheme="majorHAnsi"/>
          <w:sz w:val="28"/>
          <w:szCs w:val="28"/>
        </w:rPr>
        <w:t>FI</w:t>
      </w:r>
      <w:r w:rsidR="007A364A" w:rsidRPr="008B3EBF">
        <w:rPr>
          <w:rFonts w:asciiTheme="majorHAnsi" w:hAnsiTheme="majorHAnsi"/>
          <w:sz w:val="28"/>
          <w:szCs w:val="28"/>
        </w:rPr>
        <w:t>NA</w:t>
      </w:r>
      <w:r w:rsidR="008B3EBF" w:rsidRPr="008B3EBF">
        <w:rPr>
          <w:rFonts w:asciiTheme="majorHAnsi" w:hAnsiTheme="majorHAnsi"/>
          <w:sz w:val="28"/>
          <w:szCs w:val="28"/>
        </w:rPr>
        <w:t>L</w:t>
      </w:r>
      <w:r w:rsidR="005E4CCE">
        <w:rPr>
          <w:rFonts w:asciiTheme="majorHAnsi" w:hAnsiTheme="majorHAnsi"/>
          <w:sz w:val="28"/>
          <w:szCs w:val="28"/>
        </w:rPr>
        <w:t>S WEEK</w:t>
      </w:r>
    </w:p>
    <w:p w14:paraId="25B2B503" w14:textId="12493329" w:rsidR="009A27A0" w:rsidRDefault="009A27A0" w:rsidP="00173EDB">
      <w:pPr>
        <w:jc w:val="right"/>
      </w:pPr>
      <w:r>
        <w:t xml:space="preserve">Final </w:t>
      </w:r>
      <w:r w:rsidR="009831D5">
        <w:t xml:space="preserve">test </w:t>
      </w:r>
      <w:r w:rsidR="008B3EBF">
        <w:t xml:space="preserve">Chapters </w:t>
      </w:r>
      <w:r>
        <w:t xml:space="preserve">23, 24 </w:t>
      </w:r>
    </w:p>
    <w:p w14:paraId="37091589" w14:textId="77777777" w:rsidR="00437875" w:rsidRDefault="00437875" w:rsidP="002A3A03"/>
    <w:p w14:paraId="728BEA67" w14:textId="77777777" w:rsidR="00437875" w:rsidRDefault="00437875" w:rsidP="002A3A03"/>
    <w:p w14:paraId="7CAC761D" w14:textId="34A9D03E" w:rsidR="00437875" w:rsidRDefault="00437875" w:rsidP="00AB125B">
      <w:pPr>
        <w:pBdr>
          <w:top w:val="single" w:sz="4" w:space="1" w:color="auto"/>
          <w:left w:val="single" w:sz="4" w:space="4" w:color="auto"/>
          <w:bottom w:val="single" w:sz="4" w:space="1" w:color="auto"/>
          <w:right w:val="single" w:sz="4" w:space="4" w:color="auto"/>
        </w:pBdr>
        <w:jc w:val="center"/>
      </w:pPr>
      <w:r>
        <w:t>Grade scale</w:t>
      </w:r>
    </w:p>
    <w:p w14:paraId="2EB36EAE" w14:textId="5A8DF3ED" w:rsidR="00437875" w:rsidRDefault="00437875" w:rsidP="00AB125B">
      <w:pPr>
        <w:pBdr>
          <w:top w:val="single" w:sz="4" w:space="1" w:color="auto"/>
          <w:left w:val="single" w:sz="4" w:space="4" w:color="auto"/>
          <w:bottom w:val="single" w:sz="4" w:space="1" w:color="auto"/>
          <w:right w:val="single" w:sz="4" w:space="4" w:color="auto"/>
        </w:pBdr>
        <w:jc w:val="center"/>
      </w:pPr>
      <w:r>
        <w:t xml:space="preserve">89-100 </w:t>
      </w:r>
      <w:r w:rsidR="00AB125B">
        <w:t>%</w:t>
      </w:r>
      <w:r>
        <w:tab/>
        <w:t>A</w:t>
      </w:r>
    </w:p>
    <w:p w14:paraId="617FEE4E" w14:textId="297DCFE9" w:rsidR="00437875" w:rsidRDefault="00437875" w:rsidP="00AB125B">
      <w:pPr>
        <w:pBdr>
          <w:top w:val="single" w:sz="4" w:space="1" w:color="auto"/>
          <w:left w:val="single" w:sz="4" w:space="4" w:color="auto"/>
          <w:bottom w:val="single" w:sz="4" w:space="1" w:color="auto"/>
          <w:right w:val="single" w:sz="4" w:space="4" w:color="auto"/>
        </w:pBdr>
        <w:jc w:val="center"/>
      </w:pPr>
      <w:r>
        <w:t>76-88</w:t>
      </w:r>
      <w:r w:rsidR="00AB125B">
        <w:t xml:space="preserve"> %</w:t>
      </w:r>
      <w:r w:rsidR="00AB125B">
        <w:tab/>
      </w:r>
      <w:r>
        <w:t>B</w:t>
      </w:r>
    </w:p>
    <w:p w14:paraId="2953F383" w14:textId="15E66126" w:rsidR="00437875" w:rsidRDefault="00437875" w:rsidP="00AB125B">
      <w:pPr>
        <w:pBdr>
          <w:top w:val="single" w:sz="4" w:space="1" w:color="auto"/>
          <w:left w:val="single" w:sz="4" w:space="4" w:color="auto"/>
          <w:bottom w:val="single" w:sz="4" w:space="1" w:color="auto"/>
          <w:right w:val="single" w:sz="4" w:space="4" w:color="auto"/>
        </w:pBdr>
        <w:jc w:val="center"/>
      </w:pPr>
      <w:r>
        <w:t>64-75</w:t>
      </w:r>
      <w:r w:rsidR="00AB125B">
        <w:t xml:space="preserve"> %</w:t>
      </w:r>
      <w:r w:rsidR="00AB125B">
        <w:tab/>
      </w:r>
      <w:r>
        <w:t>C</w:t>
      </w:r>
    </w:p>
    <w:p w14:paraId="01D8EF02" w14:textId="6EF531F9" w:rsidR="00437875" w:rsidRDefault="00437875" w:rsidP="00AB125B">
      <w:pPr>
        <w:pBdr>
          <w:top w:val="single" w:sz="4" w:space="1" w:color="auto"/>
          <w:left w:val="single" w:sz="4" w:space="4" w:color="auto"/>
          <w:bottom w:val="single" w:sz="4" w:space="1" w:color="auto"/>
          <w:right w:val="single" w:sz="4" w:space="4" w:color="auto"/>
        </w:pBdr>
        <w:jc w:val="center"/>
      </w:pPr>
      <w:r>
        <w:t>52-63</w:t>
      </w:r>
      <w:r w:rsidR="00AB125B">
        <w:t xml:space="preserve"> %</w:t>
      </w:r>
      <w:r w:rsidR="00AB125B">
        <w:tab/>
      </w:r>
      <w:r>
        <w:t>D</w:t>
      </w:r>
    </w:p>
    <w:p w14:paraId="4A381C31" w14:textId="344F4B53" w:rsidR="00437875" w:rsidRDefault="00AB125B" w:rsidP="00AB125B">
      <w:pPr>
        <w:pBdr>
          <w:top w:val="single" w:sz="4" w:space="1" w:color="auto"/>
          <w:left w:val="single" w:sz="4" w:space="4" w:color="auto"/>
          <w:bottom w:val="single" w:sz="4" w:space="1" w:color="auto"/>
          <w:right w:val="single" w:sz="4" w:space="4" w:color="auto"/>
        </w:pBdr>
        <w:jc w:val="center"/>
      </w:pPr>
      <w:r>
        <w:t>-51 %</w:t>
      </w:r>
      <w:r w:rsidR="00437875">
        <w:tab/>
      </w:r>
      <w:r w:rsidR="00437875">
        <w:tab/>
        <w:t>F</w:t>
      </w:r>
    </w:p>
    <w:p w14:paraId="53D70CE1" w14:textId="77777777" w:rsidR="00F076DF" w:rsidRDefault="00F076DF" w:rsidP="002A3A03"/>
    <w:p w14:paraId="75AF290D" w14:textId="5ECD1687" w:rsidR="00437875" w:rsidRDefault="005E4CCE" w:rsidP="002A3A03">
      <w:r>
        <w:t>Basis for Grading (exact number of points may vary slightly)</w:t>
      </w:r>
    </w:p>
    <w:p w14:paraId="7CE618B9" w14:textId="77777777" w:rsidR="005E4CCE" w:rsidRDefault="005E4CCE" w:rsidP="002A3A03"/>
    <w:p w14:paraId="5BC6C484" w14:textId="30854CCA" w:rsidR="00437875" w:rsidRDefault="00437875" w:rsidP="002A3A03">
      <w:proofErr w:type="gramStart"/>
      <w:r>
        <w:t>Tests</w:t>
      </w:r>
      <w:r w:rsidR="008A5E53">
        <w:t xml:space="preserve">  </w:t>
      </w:r>
      <w:r w:rsidR="00173EDB">
        <w:tab/>
      </w:r>
      <w:proofErr w:type="gramEnd"/>
      <w:r w:rsidR="00173EDB">
        <w:tab/>
      </w:r>
      <w:r w:rsidR="00173EDB">
        <w:tab/>
      </w:r>
      <w:r w:rsidR="00173EDB">
        <w:tab/>
      </w:r>
      <w:r w:rsidR="00AB125B">
        <w:t>550</w:t>
      </w:r>
    </w:p>
    <w:p w14:paraId="5BF3ED46" w14:textId="2D520DC7" w:rsidR="00437875" w:rsidRDefault="00437875" w:rsidP="002A3A03">
      <w:r>
        <w:t>Homework</w:t>
      </w:r>
      <w:r w:rsidR="00173EDB">
        <w:tab/>
      </w:r>
      <w:r w:rsidR="00173EDB">
        <w:tab/>
      </w:r>
      <w:r w:rsidR="00173EDB">
        <w:tab/>
        <w:t>350</w:t>
      </w:r>
    </w:p>
    <w:p w14:paraId="3C69E6CB" w14:textId="3466F9C4" w:rsidR="00437875" w:rsidRDefault="005E4CCE" w:rsidP="002A3A03">
      <w:r>
        <w:t>Essay</w:t>
      </w:r>
      <w:r w:rsidR="00437875">
        <w:t xml:space="preserve"> and informal writing</w:t>
      </w:r>
      <w:r w:rsidR="00173EDB">
        <w:t xml:space="preserve"> </w:t>
      </w:r>
      <w:r w:rsidR="00173EDB">
        <w:tab/>
        <w:t>400</w:t>
      </w:r>
    </w:p>
    <w:p w14:paraId="124CF75A" w14:textId="3FE74896" w:rsidR="00173EDB" w:rsidRDefault="00173EDB" w:rsidP="00173EDB">
      <w:pPr>
        <w:pBdr>
          <w:bottom w:val="single" w:sz="4" w:space="1" w:color="auto"/>
        </w:pBdr>
      </w:pPr>
      <w:r>
        <w:t>Discussions</w:t>
      </w:r>
      <w:r>
        <w:tab/>
      </w:r>
      <w:r>
        <w:tab/>
      </w:r>
      <w:r>
        <w:tab/>
        <w:t>300</w:t>
      </w:r>
    </w:p>
    <w:p w14:paraId="35CFDFA2" w14:textId="4FD987C8" w:rsidR="008B3EBF" w:rsidRDefault="00173EDB" w:rsidP="002A3A03">
      <w:r>
        <w:t>TOTAL</w:t>
      </w:r>
      <w:r>
        <w:tab/>
      </w:r>
      <w:r>
        <w:tab/>
      </w:r>
      <w:r>
        <w:tab/>
      </w:r>
      <w:r>
        <w:tab/>
        <w:t>1600 points</w:t>
      </w:r>
      <w:r w:rsidR="005E4CCE">
        <w:t xml:space="preserve"> </w:t>
      </w:r>
    </w:p>
    <w:p w14:paraId="26D86C4C" w14:textId="77777777" w:rsidR="00173EDB" w:rsidRDefault="00173EDB" w:rsidP="002A3A03"/>
    <w:p w14:paraId="1103E895" w14:textId="77777777" w:rsidR="008B3EBF" w:rsidRDefault="008B3EBF" w:rsidP="008B3EBF">
      <w:r>
        <w:t>Important Dates</w:t>
      </w:r>
    </w:p>
    <w:p w14:paraId="5DFE597F" w14:textId="77777777" w:rsidR="008B3EBF" w:rsidRDefault="008B3EBF" w:rsidP="008B3EBF">
      <w:r>
        <w:t>Friday January 20</w:t>
      </w:r>
      <w:r>
        <w:tab/>
        <w:t>Last Day to drop a course and qualify for a refund.</w:t>
      </w:r>
    </w:p>
    <w:p w14:paraId="01BC44EB" w14:textId="77777777" w:rsidR="008B3EBF" w:rsidRDefault="008B3EBF" w:rsidP="008B3EBF">
      <w:r>
        <w:t>Friday March 10</w:t>
      </w:r>
      <w:r>
        <w:tab/>
        <w:t>Last day to drop a course (letter grade assigned after this date)</w:t>
      </w:r>
    </w:p>
    <w:p w14:paraId="41C2C266" w14:textId="77777777" w:rsidR="00BA6C5A" w:rsidRDefault="00BA6C5A" w:rsidP="008B3EBF"/>
    <w:p w14:paraId="49FF75B8" w14:textId="77777777" w:rsidR="00BA6C5A" w:rsidRDefault="00BA6C5A" w:rsidP="00BA6C5A">
      <w:r>
        <w:t>Student Accommodation:</w:t>
      </w:r>
    </w:p>
    <w:p w14:paraId="6853E178" w14:textId="77777777" w:rsidR="00BA6C5A" w:rsidRDefault="00BA6C5A" w:rsidP="00BA6C5A">
      <w: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3BCF1846" w14:textId="77777777" w:rsidR="00BA6C5A" w:rsidRDefault="00BA6C5A" w:rsidP="00BA6C5A">
      <w:r>
        <w:t>There will be two 2-page writing assignments, and one 3-page essay.</w:t>
      </w:r>
    </w:p>
    <w:p w14:paraId="12E2FFD6" w14:textId="77777777" w:rsidR="00BA6C5A" w:rsidRDefault="00BA6C5A" w:rsidP="00BA6C5A">
      <w:r>
        <w:t xml:space="preserve">In-class participation assignments cannot be made up. Late assignments will be accepted at the discretion of the instructor. No make-ups quizzes; there will be six 50 point quizzes and a final of which the lowest score will be dropped. The final will not be comprehensive. Quizzes are made up of matching questions for the most part, along with memorization of artworks, no essay questions. </w:t>
      </w:r>
    </w:p>
    <w:p w14:paraId="137648AF" w14:textId="77777777" w:rsidR="00BA6C5A" w:rsidRDefault="00BA6C5A" w:rsidP="00BA6C5A"/>
    <w:p w14:paraId="54FDBE32" w14:textId="77777777" w:rsidR="00BA6C5A" w:rsidRDefault="00BA6C5A" w:rsidP="00BA6C5A">
      <w:r>
        <w:t>Academic Honesty:</w:t>
      </w:r>
    </w:p>
    <w:p w14:paraId="2576754F" w14:textId="77777777" w:rsidR="00BA6C5A" w:rsidRPr="000C336C" w:rsidRDefault="00BA6C5A" w:rsidP="00BA6C5A">
      <w:r>
        <w:t>Plagiarism in any form will not be tolerated. Plagiarism constitutes the use of the work of others without proper citation of the resource. Plagiarized essays will be given a score of zero, with an opportunity to address the problem and resubmit. A second instance of plagiarism will be given a zero.</w:t>
      </w:r>
    </w:p>
    <w:p w14:paraId="4E77622A" w14:textId="77777777" w:rsidR="00BA6C5A" w:rsidRDefault="00BA6C5A" w:rsidP="00BA6C5A"/>
    <w:p w14:paraId="67A898EC" w14:textId="77777777" w:rsidR="00BA6C5A" w:rsidRDefault="00BA6C5A" w:rsidP="008B3EBF"/>
    <w:p w14:paraId="02C314DC" w14:textId="77777777" w:rsidR="008B3EBF" w:rsidRDefault="008B3EBF" w:rsidP="002A3A03"/>
    <w:sectPr w:rsidR="008B3EBF" w:rsidSect="009C3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83750" w14:textId="77777777" w:rsidR="0006440F" w:rsidRDefault="0006440F" w:rsidP="004C0837">
      <w:r>
        <w:separator/>
      </w:r>
    </w:p>
  </w:endnote>
  <w:endnote w:type="continuationSeparator" w:id="0">
    <w:p w14:paraId="62CEEDE0" w14:textId="77777777" w:rsidR="0006440F" w:rsidRDefault="0006440F" w:rsidP="004C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74CF" w14:textId="77777777" w:rsidR="0006440F" w:rsidRDefault="0006440F" w:rsidP="004C0837">
      <w:r>
        <w:separator/>
      </w:r>
    </w:p>
  </w:footnote>
  <w:footnote w:type="continuationSeparator" w:id="0">
    <w:p w14:paraId="6D4EC06A" w14:textId="77777777" w:rsidR="0006440F" w:rsidRDefault="0006440F" w:rsidP="004C0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DF"/>
    <w:rsid w:val="00061664"/>
    <w:rsid w:val="0006440F"/>
    <w:rsid w:val="0015602B"/>
    <w:rsid w:val="00173EDB"/>
    <w:rsid w:val="002A1F5F"/>
    <w:rsid w:val="002A3A03"/>
    <w:rsid w:val="002C50B4"/>
    <w:rsid w:val="002E2C8B"/>
    <w:rsid w:val="0035668B"/>
    <w:rsid w:val="003B36FF"/>
    <w:rsid w:val="00437875"/>
    <w:rsid w:val="004C0837"/>
    <w:rsid w:val="005304DC"/>
    <w:rsid w:val="005A09A0"/>
    <w:rsid w:val="005B5508"/>
    <w:rsid w:val="005B5E0E"/>
    <w:rsid w:val="005E4CCE"/>
    <w:rsid w:val="006D359D"/>
    <w:rsid w:val="00773342"/>
    <w:rsid w:val="007A364A"/>
    <w:rsid w:val="00853044"/>
    <w:rsid w:val="008A5E53"/>
    <w:rsid w:val="008B3EBF"/>
    <w:rsid w:val="008C5935"/>
    <w:rsid w:val="009831D5"/>
    <w:rsid w:val="009A27A0"/>
    <w:rsid w:val="009C32C7"/>
    <w:rsid w:val="00A31DD6"/>
    <w:rsid w:val="00A57153"/>
    <w:rsid w:val="00AB125B"/>
    <w:rsid w:val="00B14514"/>
    <w:rsid w:val="00B55FF1"/>
    <w:rsid w:val="00B97E7F"/>
    <w:rsid w:val="00BA6C5A"/>
    <w:rsid w:val="00BC15AF"/>
    <w:rsid w:val="00C447E9"/>
    <w:rsid w:val="00C7284A"/>
    <w:rsid w:val="00C97EBC"/>
    <w:rsid w:val="00CE017A"/>
    <w:rsid w:val="00D35D7E"/>
    <w:rsid w:val="00D765AF"/>
    <w:rsid w:val="00DC371F"/>
    <w:rsid w:val="00E32A6C"/>
    <w:rsid w:val="00EE171D"/>
    <w:rsid w:val="00F076DF"/>
    <w:rsid w:val="00F26E5B"/>
    <w:rsid w:val="00F75E48"/>
    <w:rsid w:val="00FC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E56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06"/>
    <w:rPr>
      <w:color w:val="0563C1" w:themeColor="hyperlink"/>
      <w:u w:val="single"/>
    </w:rPr>
  </w:style>
  <w:style w:type="paragraph" w:styleId="Header">
    <w:name w:val="header"/>
    <w:basedOn w:val="Normal"/>
    <w:link w:val="HeaderChar"/>
    <w:uiPriority w:val="99"/>
    <w:unhideWhenUsed/>
    <w:rsid w:val="004C0837"/>
    <w:pPr>
      <w:tabs>
        <w:tab w:val="center" w:pos="4680"/>
        <w:tab w:val="right" w:pos="9360"/>
      </w:tabs>
    </w:pPr>
  </w:style>
  <w:style w:type="character" w:customStyle="1" w:styleId="HeaderChar">
    <w:name w:val="Header Char"/>
    <w:basedOn w:val="DefaultParagraphFont"/>
    <w:link w:val="Header"/>
    <w:uiPriority w:val="99"/>
    <w:rsid w:val="004C0837"/>
  </w:style>
  <w:style w:type="paragraph" w:styleId="Footer">
    <w:name w:val="footer"/>
    <w:basedOn w:val="Normal"/>
    <w:link w:val="FooterChar"/>
    <w:uiPriority w:val="99"/>
    <w:unhideWhenUsed/>
    <w:rsid w:val="004C0837"/>
    <w:pPr>
      <w:tabs>
        <w:tab w:val="center" w:pos="4680"/>
        <w:tab w:val="right" w:pos="9360"/>
      </w:tabs>
    </w:pPr>
  </w:style>
  <w:style w:type="character" w:customStyle="1" w:styleId="FooterChar">
    <w:name w:val="Footer Char"/>
    <w:basedOn w:val="DefaultParagraphFont"/>
    <w:link w:val="Footer"/>
    <w:uiPriority w:val="99"/>
    <w:rsid w:val="004C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ephanie.bradshaw@scccd.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C08B2A-33AC-AC4D-B8D1-22A2FA57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2017-01-18T04:24:00Z</dcterms:created>
  <dcterms:modified xsi:type="dcterms:W3CDTF">2017-01-18T04:24:00Z</dcterms:modified>
</cp:coreProperties>
</file>