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rsidR="00156838" w:rsidRPr="00B90983" w:rsidRDefault="001E6FCB">
      <w:pPr>
        <w:rPr>
          <w:rFonts w:ascii="Verdana" w:hAnsi="Verdana"/>
          <w:b/>
          <w:color w:val="000000"/>
          <w:szCs w:val="24"/>
        </w:rPr>
      </w:pPr>
      <w:r>
        <w:rPr>
          <w:rFonts w:ascii="Verdana" w:hAnsi="Verdana"/>
          <w:b/>
          <w:color w:val="000000"/>
          <w:szCs w:val="24"/>
        </w:rPr>
        <w:t>Fall</w:t>
      </w:r>
      <w:r w:rsidR="00181372">
        <w:rPr>
          <w:rFonts w:ascii="Verdana" w:hAnsi="Verdana"/>
          <w:b/>
          <w:color w:val="000000"/>
          <w:szCs w:val="24"/>
        </w:rPr>
        <w:t xml:space="preserve"> 2017</w:t>
      </w:r>
    </w:p>
    <w:p w:rsidR="00156838" w:rsidRPr="00B90983" w:rsidRDefault="00156838">
      <w:pPr>
        <w:rPr>
          <w:rFonts w:ascii="Verdana" w:hAnsi="Verdana"/>
          <w:color w:val="000000"/>
          <w:szCs w:val="24"/>
        </w:rPr>
      </w:pPr>
      <w:r w:rsidRPr="00B90983">
        <w:rPr>
          <w:rFonts w:ascii="Verdana" w:hAnsi="Verdana"/>
          <w:color w:val="000000"/>
          <w:szCs w:val="24"/>
        </w:rPr>
        <w:t>Instructor:  Ms. Smith Bush</w:t>
      </w:r>
    </w:p>
    <w:p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rsidR="00156838" w:rsidRDefault="00D42FC3">
      <w:pPr>
        <w:rPr>
          <w:rFonts w:ascii="Verdana" w:hAnsi="Verdana"/>
          <w:color w:val="000000"/>
          <w:szCs w:val="24"/>
        </w:rPr>
      </w:pPr>
      <w:r w:rsidRPr="00B90983">
        <w:rPr>
          <w:rFonts w:ascii="Verdana" w:hAnsi="Verdana"/>
          <w:color w:val="000000"/>
          <w:szCs w:val="24"/>
        </w:rPr>
        <w:t xml:space="preserve">Lecture:  </w:t>
      </w:r>
      <w:r w:rsidR="00181372">
        <w:rPr>
          <w:rFonts w:ascii="Verdana" w:hAnsi="Verdana"/>
          <w:color w:val="000000"/>
          <w:szCs w:val="24"/>
        </w:rPr>
        <w:t>Monday &amp; Wednesday 2:30-3:4</w:t>
      </w:r>
      <w:r w:rsidR="00861255">
        <w:rPr>
          <w:rFonts w:ascii="Verdana" w:hAnsi="Verdana"/>
          <w:color w:val="000000"/>
          <w:szCs w:val="24"/>
        </w:rPr>
        <w:t>5pm; CCI 203</w:t>
      </w:r>
    </w:p>
    <w:p w:rsidR="00861255" w:rsidRPr="00B90983" w:rsidRDefault="00181372">
      <w:pPr>
        <w:rPr>
          <w:rFonts w:ascii="Verdana" w:hAnsi="Verdana"/>
          <w:color w:val="000000"/>
          <w:szCs w:val="24"/>
        </w:rPr>
      </w:pPr>
      <w:r>
        <w:rPr>
          <w:rFonts w:ascii="Verdana" w:hAnsi="Verdana"/>
          <w:color w:val="000000"/>
          <w:szCs w:val="24"/>
        </w:rPr>
        <w:t>Office Hours: Monday 12:00-2</w:t>
      </w:r>
      <w:r w:rsidR="00861255">
        <w:rPr>
          <w:rFonts w:ascii="Verdana" w:hAnsi="Verdana"/>
          <w:color w:val="000000"/>
          <w:szCs w:val="24"/>
        </w:rPr>
        <w:t>:00pm</w:t>
      </w:r>
      <w:r>
        <w:rPr>
          <w:rFonts w:ascii="Verdana" w:hAnsi="Verdana"/>
          <w:color w:val="000000"/>
          <w:szCs w:val="24"/>
        </w:rPr>
        <w:t xml:space="preserve"> LFS 13</w:t>
      </w:r>
      <w:r w:rsidR="00861255">
        <w:rPr>
          <w:rFonts w:ascii="Verdana" w:hAnsi="Verdana"/>
          <w:color w:val="000000"/>
          <w:szCs w:val="24"/>
        </w:rPr>
        <w:t>; Friday 2:00-3:00pm via email.</w:t>
      </w:r>
    </w:p>
    <w:p w:rsidR="00D03357" w:rsidRPr="00B90983" w:rsidRDefault="00D03357">
      <w:pPr>
        <w:rPr>
          <w:rFonts w:ascii="Verdana" w:hAnsi="Verdana"/>
          <w:color w:val="000000"/>
          <w:szCs w:val="24"/>
        </w:rPr>
      </w:pPr>
    </w:p>
    <w:p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Students needing a life science lab must enroll in Biol</w:t>
      </w:r>
      <w:r w:rsidR="008919E3">
        <w:rPr>
          <w:rFonts w:ascii="Verdana" w:hAnsi="Verdana"/>
          <w:color w:val="000000"/>
          <w:szCs w:val="24"/>
        </w:rPr>
        <w:t xml:space="preserve">ogy 10L in addition to Biology </w:t>
      </w:r>
      <w:r w:rsidR="001E6FCB">
        <w:rPr>
          <w:rFonts w:ascii="Verdana" w:hAnsi="Verdana"/>
          <w:color w:val="000000"/>
          <w:szCs w:val="24"/>
        </w:rPr>
        <w:t xml:space="preserve">10. </w:t>
      </w:r>
      <w:r w:rsidR="00B90983" w:rsidRPr="00B90983">
        <w:rPr>
          <w:rFonts w:ascii="Verdana" w:hAnsi="Verdana"/>
          <w:szCs w:val="24"/>
        </w:rPr>
        <w:t>Not open to students with credit in Biology 3.</w:t>
      </w:r>
    </w:p>
    <w:p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B90983" w:rsidRPr="00B90983">
        <w:rPr>
          <w:rFonts w:ascii="Verdana" w:hAnsi="Verdana"/>
          <w:color w:val="000000"/>
          <w:szCs w:val="24"/>
        </w:rPr>
        <w:t>Biology 10 is a 3 unit lecture class.</w:t>
      </w:r>
    </w:p>
    <w:p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compare</w:t>
            </w:r>
            <w:proofErr w:type="gramEnd"/>
            <w:r w:rsidRPr="00B90983">
              <w:rPr>
                <w:rFonts w:ascii="Verdana" w:hAnsi="Verdana"/>
                <w:szCs w:val="24"/>
              </w:rPr>
              <w:t xml:space="preserve"> and contrast Eukaryote and Prokaryote cell structure.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lastRenderedPageBreak/>
              <w:t>recognize</w:t>
            </w:r>
            <w:proofErr w:type="gramEnd"/>
            <w:r w:rsidRPr="00B90983">
              <w:rPr>
                <w:rFonts w:ascii="Verdana" w:hAnsi="Verdana"/>
                <w:szCs w:val="24"/>
              </w:rPr>
              <w:t xml:space="preserve"> chemical elements, bonds and properties of water.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compare</w:t>
            </w:r>
            <w:proofErr w:type="gramEnd"/>
            <w:r w:rsidRPr="00B90983">
              <w:rPr>
                <w:rFonts w:ascii="Verdana" w:hAnsi="Verdana"/>
                <w:szCs w:val="24"/>
              </w:rPr>
              <w:t xml:space="preserve"> anatomical and physiological features seen in the animal kingdom with emphasis on human body systems.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calculate</w:t>
            </w:r>
            <w:proofErr w:type="gramEnd"/>
            <w:r w:rsidRPr="00B90983">
              <w:rPr>
                <w:rFonts w:ascii="Verdana" w:hAnsi="Verdana"/>
                <w:szCs w:val="24"/>
              </w:rPr>
              <w:t xml:space="preserve"> genetic probabilities based on the principles of Mendelian genetics.</w:t>
            </w:r>
          </w:p>
          <w:p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identify</w:t>
            </w:r>
            <w:proofErr w:type="gramEnd"/>
            <w:r w:rsidRPr="00B90983">
              <w:rPr>
                <w:rFonts w:ascii="Verdana" w:hAnsi="Verdana"/>
                <w:szCs w:val="24"/>
              </w:rPr>
              <w:t xml:space="preserve"> human genetic mutations and explain probable causes for their occurrence.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distinguish</w:t>
            </w:r>
            <w:proofErr w:type="gramEnd"/>
            <w:r w:rsidRPr="00B90983">
              <w:rPr>
                <w:rFonts w:ascii="Verdana" w:hAnsi="Verdana"/>
                <w:szCs w:val="24"/>
              </w:rPr>
              <w:t xml:space="preserve"> the processes of transcription and translation and identify their roles in protein synthesis.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diagram</w:t>
            </w:r>
            <w:proofErr w:type="gramEnd"/>
            <w:r w:rsidRPr="00B90983">
              <w:rPr>
                <w:rFonts w:ascii="Verdana" w:hAnsi="Verdana"/>
                <w:szCs w:val="24"/>
              </w:rPr>
              <w:t xml:space="preserve"> plant life cycles and identify major plant adaptations.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explain</w:t>
            </w:r>
            <w:proofErr w:type="gramEnd"/>
            <w:r w:rsidRPr="00B90983">
              <w:rPr>
                <w:rFonts w:ascii="Verdana" w:hAnsi="Verdana"/>
                <w:szCs w:val="24"/>
              </w:rPr>
              <w:t xml:space="preserve"> and compare the processes of photosynthesis and cellular respiration.</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demonstrate</w:t>
            </w:r>
            <w:proofErr w:type="gramEnd"/>
            <w:r w:rsidRPr="00B90983">
              <w:rPr>
                <w:rFonts w:ascii="Verdana" w:hAnsi="Verdana"/>
                <w:szCs w:val="24"/>
              </w:rPr>
              <w:t xml:space="preserve"> knowledge of evolutionary theory and identify the different mechanisms responsible for biological change.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describe</w:t>
            </w:r>
            <w:proofErr w:type="gramEnd"/>
            <w:r w:rsidRPr="00B90983">
              <w:rPr>
                <w:rFonts w:ascii="Verdana" w:hAnsi="Verdana"/>
                <w:szCs w:val="24"/>
              </w:rPr>
              <w:t xml:space="preserve"> energy flow and nutrient cycling within an ecosystem. </w:t>
            </w:r>
          </w:p>
          <w:p w:rsidR="00B90983" w:rsidRDefault="00B90983" w:rsidP="00B90983">
            <w:pPr>
              <w:widowControl/>
              <w:numPr>
                <w:ilvl w:val="1"/>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consider</w:t>
            </w:r>
            <w:proofErr w:type="gramEnd"/>
            <w:r w:rsidRPr="00B90983">
              <w:rPr>
                <w:rFonts w:ascii="Verdana" w:hAnsi="Verdana"/>
                <w:szCs w:val="24"/>
              </w:rPr>
              <w:t xml:space="preserve"> human impact on natural systems. </w:t>
            </w:r>
          </w:p>
          <w:p w:rsidR="00B90983" w:rsidRDefault="00B90983" w:rsidP="00657011">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relate</w:t>
            </w:r>
            <w:proofErr w:type="gramEnd"/>
            <w:r w:rsidRPr="00B90983">
              <w:rPr>
                <w:rFonts w:ascii="Verdana" w:hAnsi="Verdana"/>
                <w:szCs w:val="24"/>
              </w:rPr>
              <w:t xml:space="preserve"> principles of population ecology to the study of the global human population.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proofErr w:type="gramStart"/>
            <w:r w:rsidRPr="00B90983">
              <w:rPr>
                <w:rFonts w:ascii="Verdana" w:hAnsi="Verdana"/>
                <w:szCs w:val="24"/>
              </w:rPr>
              <w:t>read</w:t>
            </w:r>
            <w:proofErr w:type="gramEnd"/>
            <w:r w:rsidRPr="00B90983">
              <w:rPr>
                <w:rFonts w:ascii="Verdana" w:hAnsi="Verdana"/>
                <w:szCs w:val="24"/>
              </w:rPr>
              <w:t xml:space="preserve"> scientific literature and apply the steps of the scientific method to laboratory research.</w:t>
            </w:r>
          </w:p>
        </w:tc>
      </w:tr>
    </w:tbl>
    <w:p w:rsidR="00B90983" w:rsidRPr="00B90983" w:rsidRDefault="00B90983">
      <w:pPr>
        <w:rPr>
          <w:rFonts w:ascii="Verdana" w:hAnsi="Verdana"/>
          <w:b/>
          <w:color w:val="000000"/>
          <w:szCs w:val="24"/>
        </w:rPr>
      </w:pPr>
    </w:p>
    <w:p w:rsidR="00156838" w:rsidRPr="00B90983" w:rsidRDefault="00540EC9">
      <w:pPr>
        <w:rPr>
          <w:rFonts w:ascii="Verdana" w:hAnsi="Verdana"/>
          <w:b/>
          <w:color w:val="000000"/>
          <w:szCs w:val="24"/>
        </w:rPr>
      </w:pPr>
      <w:r w:rsidRPr="00B90983">
        <w:rPr>
          <w:rFonts w:ascii="Verdana" w:hAnsi="Verdana"/>
          <w:b/>
          <w:color w:val="000000"/>
          <w:szCs w:val="24"/>
        </w:rPr>
        <w:t>III</w:t>
      </w:r>
      <w:proofErr w:type="gramStart"/>
      <w:r w:rsidR="00156838" w:rsidRPr="00B90983">
        <w:rPr>
          <w:rFonts w:ascii="Verdana" w:hAnsi="Verdana"/>
          <w:b/>
          <w:color w:val="000000"/>
          <w:szCs w:val="24"/>
        </w:rPr>
        <w:t>.  REQUIRED</w:t>
      </w:r>
      <w:proofErr w:type="gramEnd"/>
      <w:r w:rsidR="00156838" w:rsidRPr="00B90983">
        <w:rPr>
          <w:rFonts w:ascii="Verdana" w:hAnsi="Verdana"/>
          <w:b/>
          <w:color w:val="000000"/>
          <w:szCs w:val="24"/>
        </w:rPr>
        <w:t xml:space="preserve"> MATERIALS:</w:t>
      </w:r>
    </w:p>
    <w:p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w:t>
      </w:r>
      <w:proofErr w:type="spellStart"/>
      <w:r w:rsidRPr="00B90983">
        <w:rPr>
          <w:rFonts w:ascii="Verdana" w:hAnsi="Verdana"/>
          <w:color w:val="000000"/>
          <w:szCs w:val="24"/>
        </w:rPr>
        <w:t>Mader</w:t>
      </w:r>
      <w:proofErr w:type="spellEnd"/>
      <w:r w:rsidRPr="00B90983">
        <w:rPr>
          <w:rFonts w:ascii="Verdana" w:hAnsi="Verdana"/>
          <w:color w:val="000000"/>
          <w:szCs w:val="24"/>
        </w:rPr>
        <w:t>, S</w:t>
      </w:r>
      <w:proofErr w:type="gramStart"/>
      <w:r w:rsidRPr="00B90983">
        <w:rPr>
          <w:rFonts w:ascii="Verdana" w:hAnsi="Verdana"/>
          <w:color w:val="000000"/>
          <w:szCs w:val="24"/>
        </w:rPr>
        <w:t xml:space="preserve">.  </w:t>
      </w:r>
      <w:r w:rsidRPr="00B90983">
        <w:rPr>
          <w:rFonts w:ascii="Verdana" w:hAnsi="Verdana"/>
          <w:color w:val="000000"/>
          <w:szCs w:val="24"/>
          <w:u w:val="single"/>
        </w:rPr>
        <w:t>Essentials</w:t>
      </w:r>
      <w:proofErr w:type="gramEnd"/>
      <w:r w:rsidRPr="00B90983">
        <w:rPr>
          <w:rFonts w:ascii="Verdana" w:hAnsi="Verdana"/>
          <w:color w:val="000000"/>
          <w:szCs w:val="24"/>
          <w:u w:val="single"/>
        </w:rPr>
        <w:t xml:space="preserve">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 xml:space="preserve">With active </w:t>
      </w:r>
      <w:proofErr w:type="spellStart"/>
      <w:r w:rsidR="00C219F8">
        <w:rPr>
          <w:rFonts w:ascii="Verdana" w:hAnsi="Verdana"/>
          <w:b/>
          <w:i/>
          <w:color w:val="000000"/>
          <w:szCs w:val="24"/>
        </w:rPr>
        <w:t>Learnsmart</w:t>
      </w:r>
      <w:proofErr w:type="spellEnd"/>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rsidR="00657011" w:rsidRPr="00657011" w:rsidRDefault="00E54CAC" w:rsidP="00657011">
      <w:pPr>
        <w:rPr>
          <w:rFonts w:ascii="Verdana" w:hAnsi="Verdana"/>
          <w:b/>
          <w:color w:val="000000"/>
          <w:szCs w:val="24"/>
        </w:rPr>
      </w:pPr>
      <w:r>
        <w:rPr>
          <w:rFonts w:ascii="Verdana" w:hAnsi="Verdana"/>
          <w:b/>
          <w:color w:val="000000"/>
          <w:szCs w:val="24"/>
        </w:rPr>
        <w:t>IV</w:t>
      </w:r>
      <w:proofErr w:type="gramStart"/>
      <w:r w:rsidR="00156838" w:rsidRPr="00B90983">
        <w:rPr>
          <w:rFonts w:ascii="Verdana" w:hAnsi="Verdana"/>
          <w:b/>
          <w:color w:val="000000"/>
          <w:szCs w:val="24"/>
        </w:rPr>
        <w:t>.  ATTENDANCE</w:t>
      </w:r>
      <w:proofErr w:type="gramEnd"/>
      <w:r w:rsidR="00156838" w:rsidRPr="00B90983">
        <w:rPr>
          <w:rFonts w:ascii="Verdana" w:hAnsi="Verdana"/>
          <w:b/>
          <w:color w:val="000000"/>
          <w:szCs w:val="24"/>
        </w:rPr>
        <w:t>:</w:t>
      </w:r>
      <w:r w:rsidR="00657011" w:rsidRPr="007B427D">
        <w:rPr>
          <w:rFonts w:ascii="Verdana" w:hAnsi="Verdana" w:cs="Arial"/>
          <w:b/>
        </w:rPr>
        <w:t xml:space="preserve"> </w:t>
      </w:r>
    </w:p>
    <w:p w:rsidR="002C49A6" w:rsidRDefault="006A7DBB" w:rsidP="006A7DBB">
      <w:pPr>
        <w:rPr>
          <w:rFonts w:ascii="Verdana" w:hAnsi="Verdana" w:cs="Arial"/>
          <w:szCs w:val="24"/>
        </w:rPr>
      </w:pPr>
      <w:r>
        <w:rPr>
          <w:rFonts w:ascii="Verdana" w:hAnsi="Verdana" w:cs="Arial"/>
          <w:szCs w:val="24"/>
        </w:rPr>
        <w:t>You must attend class to pass.  I will drop any student who fails to attend the first day of class.  I will also drop any student who misses 6 hours of class within the first 9 weeks of the semester.</w:t>
      </w:r>
    </w:p>
    <w:p w:rsidR="00B47723" w:rsidRDefault="00B47723" w:rsidP="006A7DBB">
      <w:pPr>
        <w:rPr>
          <w:rFonts w:ascii="Verdana" w:hAnsi="Verdana" w:cs="Arial"/>
          <w:szCs w:val="24"/>
        </w:rPr>
      </w:pPr>
    </w:p>
    <w:p w:rsidR="00B47723" w:rsidRPr="006A7DBB" w:rsidRDefault="00B47723" w:rsidP="006A7DBB">
      <w:pPr>
        <w:rPr>
          <w:rFonts w:ascii="Verdana" w:hAnsi="Verdana" w:cs="Arial"/>
          <w:b/>
          <w:i/>
          <w:szCs w:val="24"/>
        </w:rPr>
      </w:pPr>
      <w:r w:rsidRPr="00B47723">
        <w:rPr>
          <w:rFonts w:ascii="Verdana" w:hAnsi="Verdana" w:cs="Arial"/>
          <w:szCs w:val="24"/>
          <w:highlight w:val="yellow"/>
        </w:rPr>
        <w:t xml:space="preserve">I will also drop students who do not purchase and use an active </w:t>
      </w:r>
      <w:proofErr w:type="spellStart"/>
      <w:r w:rsidRPr="00B47723">
        <w:rPr>
          <w:rFonts w:ascii="Verdana" w:hAnsi="Verdana" w:cs="Arial"/>
          <w:szCs w:val="24"/>
          <w:highlight w:val="yellow"/>
        </w:rPr>
        <w:t>Learnsmart</w:t>
      </w:r>
      <w:proofErr w:type="spellEnd"/>
      <w:r w:rsidRPr="00B47723">
        <w:rPr>
          <w:rFonts w:ascii="Verdana" w:hAnsi="Verdana" w:cs="Arial"/>
          <w:szCs w:val="24"/>
          <w:highlight w:val="yellow"/>
        </w:rPr>
        <w:t xml:space="preserve"> acc</w:t>
      </w:r>
      <w:r w:rsidR="00181372">
        <w:rPr>
          <w:rFonts w:ascii="Verdana" w:hAnsi="Verdana" w:cs="Arial"/>
          <w:szCs w:val="24"/>
          <w:highlight w:val="yellow"/>
        </w:rPr>
        <w:t>ess code by the end of the second</w:t>
      </w:r>
      <w:r w:rsidRPr="00B47723">
        <w:rPr>
          <w:rFonts w:ascii="Verdana" w:hAnsi="Verdana" w:cs="Arial"/>
          <w:szCs w:val="24"/>
          <w:highlight w:val="yellow"/>
        </w:rPr>
        <w:t xml:space="preserve"> week of class.</w:t>
      </w:r>
    </w:p>
    <w:p w:rsidR="002C49A6" w:rsidRPr="00B90983" w:rsidRDefault="002C49A6" w:rsidP="00340322">
      <w:pPr>
        <w:pStyle w:val="BodyText"/>
        <w:rPr>
          <w:rFonts w:ascii="Verdana" w:hAnsi="Verdana"/>
          <w:szCs w:val="24"/>
        </w:rPr>
      </w:pPr>
    </w:p>
    <w:p w:rsidR="00EB5C48" w:rsidRPr="00B90983" w:rsidRDefault="00EB5C48">
      <w:pPr>
        <w:rPr>
          <w:rFonts w:ascii="Verdana" w:hAnsi="Verdana"/>
          <w:b/>
          <w:color w:val="000000"/>
          <w:szCs w:val="24"/>
        </w:rPr>
      </w:pPr>
    </w:p>
    <w:p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rsidR="00156838" w:rsidRPr="00B90983" w:rsidRDefault="00156838">
      <w:pPr>
        <w:rPr>
          <w:rFonts w:ascii="Verdana" w:hAnsi="Verdana"/>
          <w:color w:val="000000"/>
          <w:szCs w:val="24"/>
        </w:rPr>
      </w:pPr>
      <w:r w:rsidRPr="00B90983">
        <w:rPr>
          <w:rFonts w:ascii="Verdana" w:hAnsi="Verdana"/>
          <w:color w:val="000000"/>
          <w:szCs w:val="24"/>
        </w:rPr>
        <w:tab/>
      </w:r>
      <w:r w:rsidR="008919E3">
        <w:rPr>
          <w:rFonts w:ascii="Verdana" w:hAnsi="Verdana"/>
          <w:color w:val="000000"/>
          <w:szCs w:val="24"/>
        </w:rPr>
        <w:t>29</w:t>
      </w:r>
      <w:r w:rsidR="005372F6" w:rsidRPr="00B90983">
        <w:rPr>
          <w:rFonts w:ascii="Verdana" w:hAnsi="Verdana"/>
          <w:color w:val="000000"/>
          <w:szCs w:val="24"/>
        </w:rPr>
        <w:t xml:space="preserve"> </w:t>
      </w:r>
      <w:proofErr w:type="spellStart"/>
      <w:r w:rsidR="00C219F8">
        <w:rPr>
          <w:rFonts w:ascii="Verdana" w:hAnsi="Verdana"/>
          <w:color w:val="000000"/>
          <w:szCs w:val="24"/>
        </w:rPr>
        <w:t>Learnsmart</w:t>
      </w:r>
      <w:proofErr w:type="spellEnd"/>
      <w:r w:rsidR="005372F6" w:rsidRPr="00B90983">
        <w:rPr>
          <w:rFonts w:ascii="Verdana" w:hAnsi="Verdana"/>
          <w:color w:val="000000"/>
          <w:szCs w:val="24"/>
        </w:rPr>
        <w:t xml:space="preserve"> </w:t>
      </w:r>
      <w:r w:rsidR="008919E3">
        <w:rPr>
          <w:rFonts w:ascii="Verdana" w:hAnsi="Verdana"/>
          <w:color w:val="000000"/>
          <w:szCs w:val="24"/>
        </w:rPr>
        <w:t>assignments (10 pts. each)</w:t>
      </w:r>
      <w:r w:rsidR="008919E3">
        <w:rPr>
          <w:rFonts w:ascii="Verdana" w:hAnsi="Verdana"/>
          <w:color w:val="000000"/>
          <w:szCs w:val="24"/>
        </w:rPr>
        <w:tab/>
      </w:r>
      <w:r w:rsidR="008919E3">
        <w:rPr>
          <w:rFonts w:ascii="Verdana" w:hAnsi="Verdana"/>
          <w:color w:val="000000"/>
          <w:szCs w:val="24"/>
        </w:rPr>
        <w:tab/>
      </w:r>
      <w:r w:rsidR="008919E3">
        <w:rPr>
          <w:rFonts w:ascii="Verdana" w:hAnsi="Verdana"/>
          <w:color w:val="000000"/>
          <w:szCs w:val="24"/>
        </w:rPr>
        <w:tab/>
        <w:t>290</w:t>
      </w:r>
    </w:p>
    <w:p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rsidR="00DD250C" w:rsidRPr="00903636" w:rsidRDefault="00B57686">
      <w:pPr>
        <w:rPr>
          <w:rFonts w:ascii="Verdana" w:hAnsi="Verdana"/>
          <w:color w:val="000000"/>
          <w:szCs w:val="24"/>
          <w:u w:val="single"/>
        </w:rPr>
      </w:pPr>
      <w:r>
        <w:rPr>
          <w:rFonts w:ascii="Verdana" w:hAnsi="Verdana"/>
          <w:color w:val="000000"/>
          <w:szCs w:val="24"/>
        </w:rPr>
        <w:tab/>
      </w:r>
      <w:r w:rsidRPr="00903636">
        <w:rPr>
          <w:rFonts w:ascii="Verdana" w:hAnsi="Verdana"/>
          <w:color w:val="000000"/>
          <w:szCs w:val="24"/>
          <w:u w:val="single"/>
        </w:rPr>
        <w:t>Research Paper</w:t>
      </w:r>
      <w:r w:rsidR="00DD250C"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00903636" w:rsidRPr="00903636">
        <w:rPr>
          <w:rFonts w:ascii="Verdana" w:hAnsi="Verdana"/>
          <w:color w:val="000000"/>
          <w:szCs w:val="24"/>
          <w:u w:val="single"/>
        </w:rPr>
        <w:t>100</w:t>
      </w:r>
    </w:p>
    <w:p w:rsidR="00156838" w:rsidRPr="00B90983" w:rsidRDefault="00156838" w:rsidP="00DD250C">
      <w:pPr>
        <w:rPr>
          <w:rFonts w:ascii="Verdana" w:hAnsi="Verdana"/>
          <w:color w:val="000000"/>
          <w:szCs w:val="24"/>
          <w:u w:val="single"/>
        </w:rPr>
      </w:pPr>
    </w:p>
    <w:p w:rsidR="00EB5C48" w:rsidRPr="00B90983" w:rsidRDefault="00156838" w:rsidP="00EB5C48">
      <w:pPr>
        <w:rPr>
          <w:rFonts w:ascii="Verdana" w:hAnsi="Verdana"/>
          <w:color w:val="000000"/>
          <w:szCs w:val="24"/>
        </w:rPr>
      </w:pPr>
      <w:r w:rsidRPr="00B90983">
        <w:rPr>
          <w:rFonts w:ascii="Verdana" w:hAnsi="Verdana"/>
          <w:color w:val="000000"/>
          <w:szCs w:val="24"/>
        </w:rPr>
        <w:t>Ap</w:t>
      </w:r>
      <w:r w:rsidR="008919E3">
        <w:rPr>
          <w:rFonts w:ascii="Verdana" w:hAnsi="Verdana"/>
          <w:color w:val="000000"/>
          <w:szCs w:val="24"/>
        </w:rPr>
        <w:t xml:space="preserve">proximate Total Points = </w:t>
      </w:r>
      <w:r w:rsidR="008919E3">
        <w:rPr>
          <w:rFonts w:ascii="Verdana" w:hAnsi="Verdana"/>
          <w:color w:val="000000"/>
          <w:szCs w:val="24"/>
        </w:rPr>
        <w:tab/>
      </w:r>
      <w:r w:rsidR="008919E3">
        <w:rPr>
          <w:rFonts w:ascii="Verdana" w:hAnsi="Verdana"/>
          <w:color w:val="000000"/>
          <w:szCs w:val="24"/>
        </w:rPr>
        <w:tab/>
      </w:r>
      <w:r w:rsidR="008919E3">
        <w:rPr>
          <w:rFonts w:ascii="Verdana" w:hAnsi="Verdana"/>
          <w:color w:val="000000"/>
          <w:szCs w:val="24"/>
        </w:rPr>
        <w:tab/>
      </w:r>
      <w:r w:rsidR="008919E3">
        <w:rPr>
          <w:rFonts w:ascii="Verdana" w:hAnsi="Verdana"/>
          <w:color w:val="000000"/>
          <w:szCs w:val="24"/>
        </w:rPr>
        <w:tab/>
      </w:r>
      <w:r w:rsidR="008919E3">
        <w:rPr>
          <w:rFonts w:ascii="Verdana" w:hAnsi="Verdana"/>
          <w:color w:val="000000"/>
          <w:szCs w:val="24"/>
        </w:rPr>
        <w:tab/>
      </w:r>
      <w:r w:rsidR="008919E3">
        <w:rPr>
          <w:rFonts w:ascii="Verdana" w:hAnsi="Verdana"/>
          <w:color w:val="000000"/>
          <w:szCs w:val="24"/>
        </w:rPr>
        <w:tab/>
      </w:r>
      <w:r w:rsidR="008919E3">
        <w:rPr>
          <w:rFonts w:ascii="Verdana" w:hAnsi="Verdana"/>
          <w:color w:val="000000"/>
          <w:szCs w:val="24"/>
        </w:rPr>
        <w:tab/>
        <w:t>9</w:t>
      </w:r>
      <w:r w:rsidR="001E6FCB">
        <w:rPr>
          <w:rFonts w:ascii="Verdana" w:hAnsi="Verdana"/>
          <w:color w:val="000000"/>
          <w:szCs w:val="24"/>
        </w:rPr>
        <w:t>90</w:t>
      </w:r>
    </w:p>
    <w:p w:rsidR="00EB5C48" w:rsidRPr="00B90983" w:rsidRDefault="00EB5C48" w:rsidP="00EB5C48">
      <w:pPr>
        <w:rPr>
          <w:rFonts w:ascii="Verdana" w:hAnsi="Verdana"/>
          <w:color w:val="000000"/>
          <w:szCs w:val="24"/>
        </w:rPr>
      </w:pPr>
    </w:p>
    <w:p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rsidR="00156838" w:rsidRPr="00B90983" w:rsidRDefault="00156838">
      <w:pPr>
        <w:rPr>
          <w:rFonts w:ascii="Verdana" w:hAnsi="Verdana"/>
          <w:i/>
          <w:color w:val="000000"/>
          <w:szCs w:val="24"/>
        </w:rPr>
      </w:pPr>
    </w:p>
    <w:p w:rsidR="004A3D10" w:rsidRPr="00B90983" w:rsidRDefault="00156838" w:rsidP="00CB276D">
      <w:pPr>
        <w:rPr>
          <w:rFonts w:ascii="Verdana" w:hAnsi="Verdana"/>
          <w:i/>
          <w:color w:val="000000"/>
          <w:szCs w:val="24"/>
        </w:rPr>
      </w:pPr>
      <w:r w:rsidRPr="00B90983">
        <w:rPr>
          <w:rFonts w:ascii="Verdana" w:hAnsi="Verdana"/>
          <w:i/>
          <w:color w:val="000000"/>
          <w:szCs w:val="24"/>
        </w:rPr>
        <w:tab/>
      </w:r>
    </w:p>
    <w:p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008919E3">
        <w:rPr>
          <w:rFonts w:ascii="Verdana" w:hAnsi="Verdana"/>
          <w:color w:val="000000"/>
          <w:szCs w:val="24"/>
        </w:rPr>
        <w:t>our Canvas</w:t>
      </w:r>
      <w:r w:rsidR="00E54CAC">
        <w:rPr>
          <w:rFonts w:ascii="Verdana" w:hAnsi="Verdana"/>
          <w:color w:val="000000"/>
          <w:szCs w:val="24"/>
        </w:rPr>
        <w:t xml:space="preserve">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rsidR="00156838" w:rsidRPr="00B90983" w:rsidRDefault="00CB276D">
      <w:pPr>
        <w:rPr>
          <w:rFonts w:ascii="Verdana" w:hAnsi="Verdana"/>
          <w:color w:val="000000"/>
          <w:szCs w:val="24"/>
        </w:rPr>
      </w:pPr>
      <w:r w:rsidRPr="00B90983">
        <w:rPr>
          <w:rFonts w:ascii="Verdana" w:hAnsi="Verdana"/>
          <w:color w:val="000000"/>
          <w:szCs w:val="24"/>
        </w:rPr>
        <w:t xml:space="preserve">Choose the </w:t>
      </w:r>
      <w:r w:rsidR="008919E3">
        <w:rPr>
          <w:rFonts w:ascii="Verdana" w:hAnsi="Verdana"/>
          <w:color w:val="000000"/>
          <w:szCs w:val="24"/>
          <w:u w:val="single"/>
        </w:rPr>
        <w:t>gradebook</w:t>
      </w:r>
      <w:r w:rsidRPr="00B90983">
        <w:rPr>
          <w:rFonts w:ascii="Verdana" w:hAnsi="Verdana"/>
          <w:color w:val="000000"/>
          <w:szCs w:val="24"/>
          <w:u w:val="single"/>
        </w:rPr>
        <w:t xml:space="preserve"> </w:t>
      </w:r>
      <w:r w:rsidRPr="00B90983">
        <w:rPr>
          <w:rFonts w:ascii="Verdana" w:hAnsi="Verdana"/>
          <w:color w:val="000000"/>
          <w:szCs w:val="24"/>
        </w:rPr>
        <w:t>link</w:t>
      </w:r>
      <w:r w:rsidR="008919E3">
        <w:rPr>
          <w:rFonts w:ascii="Verdana" w:hAnsi="Verdana"/>
          <w:color w:val="000000"/>
          <w:szCs w:val="24"/>
        </w:rPr>
        <w:t xml:space="preserve"> on the left hand side of </w:t>
      </w:r>
      <w:proofErr w:type="gramStart"/>
      <w:r w:rsidR="008919E3">
        <w:rPr>
          <w:rFonts w:ascii="Verdana" w:hAnsi="Verdana"/>
          <w:color w:val="000000"/>
          <w:szCs w:val="24"/>
        </w:rPr>
        <w:t xml:space="preserve">the </w:t>
      </w:r>
      <w:r w:rsidRPr="00B90983">
        <w:rPr>
          <w:rFonts w:ascii="Verdana" w:hAnsi="Verdana"/>
          <w:color w:val="000000"/>
          <w:szCs w:val="24"/>
        </w:rPr>
        <w:t xml:space="preserve"> </w:t>
      </w:r>
      <w:r w:rsidR="008919E3">
        <w:rPr>
          <w:rFonts w:ascii="Verdana" w:hAnsi="Verdana"/>
          <w:color w:val="000000"/>
          <w:szCs w:val="24"/>
        </w:rPr>
        <w:t>Canvas</w:t>
      </w:r>
      <w:proofErr w:type="gramEnd"/>
      <w:r w:rsidR="008919E3">
        <w:rPr>
          <w:rFonts w:ascii="Verdana" w:hAnsi="Verdana"/>
          <w:color w:val="000000"/>
          <w:szCs w:val="24"/>
        </w:rPr>
        <w:t xml:space="preserve"> </w:t>
      </w:r>
      <w:r w:rsidRPr="00B90983">
        <w:rPr>
          <w:rFonts w:ascii="Verdana" w:hAnsi="Verdana"/>
          <w:color w:val="000000"/>
          <w:szCs w:val="24"/>
        </w:rPr>
        <w:t xml:space="preserve">screen.  </w:t>
      </w:r>
      <w:r w:rsidR="008919E3">
        <w:rPr>
          <w:rFonts w:ascii="Verdana" w:hAnsi="Verdana"/>
          <w:color w:val="000000"/>
          <w:szCs w:val="24"/>
        </w:rPr>
        <w:t xml:space="preserve">You are </w:t>
      </w:r>
      <w:r w:rsidRPr="00B90983">
        <w:rPr>
          <w:rFonts w:ascii="Verdana" w:hAnsi="Verdana"/>
          <w:color w:val="000000"/>
          <w:szCs w:val="24"/>
        </w:rPr>
        <w:t xml:space="preserve">encouraged to check this site regularly and keep track of your own grades!  </w:t>
      </w:r>
    </w:p>
    <w:p w:rsidR="002C49A6" w:rsidRPr="00B90983" w:rsidRDefault="002C49A6">
      <w:pPr>
        <w:rPr>
          <w:rFonts w:ascii="Verdana" w:hAnsi="Verdana"/>
          <w:b/>
          <w:color w:val="000000"/>
          <w:szCs w:val="24"/>
        </w:rPr>
      </w:pPr>
    </w:p>
    <w:p w:rsidR="008919E3"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8919E3">
        <w:rPr>
          <w:rFonts w:ascii="Verdana" w:hAnsi="Verdana"/>
          <w:color w:val="000000"/>
          <w:szCs w:val="24"/>
        </w:rPr>
        <w:t xml:space="preserve">, true/false, matching </w:t>
      </w:r>
    </w:p>
    <w:p w:rsidR="002C49A6" w:rsidRPr="00B90983" w:rsidRDefault="00E54CAC" w:rsidP="00E54CAC">
      <w:pPr>
        <w:ind w:left="615" w:hanging="615"/>
        <w:rPr>
          <w:rFonts w:ascii="Verdana" w:hAnsi="Verdana"/>
          <w:color w:val="000000"/>
          <w:szCs w:val="24"/>
        </w:rPr>
      </w:pPr>
      <w:r>
        <w:rPr>
          <w:rFonts w:ascii="Verdana" w:hAnsi="Verdana"/>
          <w:color w:val="000000"/>
          <w:szCs w:val="24"/>
        </w:rPr>
        <w:t xml:space="preserve">and </w:t>
      </w:r>
      <w:r w:rsidR="008919E3">
        <w:rPr>
          <w:rFonts w:ascii="Verdana" w:hAnsi="Verdana"/>
          <w:color w:val="000000"/>
          <w:szCs w:val="24"/>
        </w:rPr>
        <w:t xml:space="preserve"> essay</w:t>
      </w:r>
      <w:r>
        <w:rPr>
          <w:rFonts w:ascii="Verdana" w:hAnsi="Verdana"/>
          <w:color w:val="000000"/>
          <w:szCs w:val="24"/>
        </w:rPr>
        <w:t xml:space="preserve"> </w:t>
      </w:r>
      <w:r w:rsidR="004A3D10" w:rsidRPr="00B90983">
        <w:rPr>
          <w:rFonts w:ascii="Verdana" w:hAnsi="Verdana"/>
          <w:color w:val="000000"/>
          <w:szCs w:val="24"/>
        </w:rPr>
        <w:t xml:space="preserve">questions.  Many times these essays will be the main </w:t>
      </w:r>
    </w:p>
    <w:p w:rsidR="002C49A6" w:rsidRPr="00B90983" w:rsidRDefault="004A3D10" w:rsidP="00E54CAC">
      <w:pPr>
        <w:rPr>
          <w:rFonts w:ascii="Verdana" w:hAnsi="Verdana"/>
          <w:color w:val="000000"/>
          <w:szCs w:val="24"/>
        </w:rPr>
      </w:pPr>
      <w:proofErr w:type="gramStart"/>
      <w:r w:rsidRPr="00B90983">
        <w:rPr>
          <w:rFonts w:ascii="Verdana" w:hAnsi="Verdana"/>
          <w:color w:val="000000"/>
          <w:szCs w:val="24"/>
        </w:rPr>
        <w:t>objectives</w:t>
      </w:r>
      <w:proofErr w:type="gramEnd"/>
      <w:r w:rsidRPr="00B90983">
        <w:rPr>
          <w:rFonts w:ascii="Verdana" w:hAnsi="Verdana"/>
          <w:color w:val="000000"/>
          <w:szCs w:val="24"/>
        </w:rPr>
        <w:t xml:space="preserve"> of each chapter.  </w:t>
      </w:r>
      <w:r w:rsidRPr="00B90983">
        <w:rPr>
          <w:rFonts w:ascii="Verdana" w:hAnsi="Verdana"/>
          <w:b/>
          <w:color w:val="000000"/>
          <w:szCs w:val="24"/>
        </w:rPr>
        <w:t>Policy for missed exams:</w:t>
      </w:r>
      <w:r w:rsidRPr="00B90983">
        <w:rPr>
          <w:rFonts w:ascii="Verdana" w:hAnsi="Verdana"/>
          <w:color w:val="000000"/>
          <w:szCs w:val="24"/>
        </w:rPr>
        <w:t xml:space="preserve">  </w:t>
      </w:r>
      <w:r w:rsidR="00E54CAC">
        <w:rPr>
          <w:rFonts w:ascii="Verdana" w:hAnsi="Verdana"/>
          <w:color w:val="000000"/>
          <w:szCs w:val="24"/>
        </w:rPr>
        <w:t>Y</w:t>
      </w:r>
      <w:r w:rsidRPr="00B90983">
        <w:rPr>
          <w:rFonts w:ascii="Verdana" w:hAnsi="Verdana"/>
          <w:color w:val="000000"/>
          <w:szCs w:val="24"/>
        </w:rPr>
        <w:t xml:space="preserve">ou </w:t>
      </w:r>
    </w:p>
    <w:p w:rsidR="00815CD4" w:rsidRPr="00B90983" w:rsidRDefault="004A3D10" w:rsidP="00E54CAC">
      <w:pPr>
        <w:rPr>
          <w:rFonts w:ascii="Verdana" w:hAnsi="Verdana"/>
          <w:b/>
          <w:i/>
          <w:color w:val="000000"/>
          <w:szCs w:val="24"/>
        </w:rPr>
      </w:pPr>
      <w:proofErr w:type="gramStart"/>
      <w:r w:rsidRPr="00B90983">
        <w:rPr>
          <w:rFonts w:ascii="Verdana" w:hAnsi="Verdana"/>
          <w:color w:val="000000"/>
          <w:szCs w:val="24"/>
        </w:rPr>
        <w:t>will</w:t>
      </w:r>
      <w:proofErr w:type="gramEnd"/>
      <w:r w:rsidRPr="00B90983">
        <w:rPr>
          <w:rFonts w:ascii="Verdana" w:hAnsi="Verdana"/>
          <w:color w:val="000000"/>
          <w:szCs w:val="24"/>
        </w:rPr>
        <w:t xml:space="preserve"> have one 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Pr="00B90983">
        <w:rPr>
          <w:rFonts w:ascii="Verdana" w:hAnsi="Verdana"/>
          <w:b/>
          <w:i/>
          <w:color w:val="000000"/>
          <w:szCs w:val="24"/>
        </w:rPr>
        <w:t xml:space="preserve">have 10 percentage points deducted as a penalty for late </w:t>
      </w:r>
    </w:p>
    <w:p w:rsidR="00815CD4" w:rsidRPr="00B90983" w:rsidRDefault="004A3D10" w:rsidP="00E54CAC">
      <w:pPr>
        <w:rPr>
          <w:rFonts w:ascii="Verdana" w:hAnsi="Verdana"/>
          <w:color w:val="000000"/>
          <w:szCs w:val="24"/>
        </w:rPr>
      </w:pPr>
      <w:proofErr w:type="gramStart"/>
      <w:r w:rsidRPr="00B90983">
        <w:rPr>
          <w:rFonts w:ascii="Verdana" w:hAnsi="Verdana"/>
          <w:b/>
          <w:i/>
          <w:color w:val="000000"/>
          <w:szCs w:val="24"/>
        </w:rPr>
        <w:t>work</w:t>
      </w:r>
      <w:proofErr w:type="gramEnd"/>
      <w:r w:rsidRPr="00B90983">
        <w:rPr>
          <w:rFonts w:ascii="Verdana" w:hAnsi="Verdana"/>
          <w:b/>
          <w:i/>
          <w:color w:val="000000"/>
          <w:szCs w:val="24"/>
        </w:rPr>
        <w:t>.</w:t>
      </w:r>
      <w:r w:rsidRPr="00B90983">
        <w:rPr>
          <w:rFonts w:ascii="Verdana" w:hAnsi="Verdana"/>
          <w:color w:val="000000"/>
          <w:szCs w:val="24"/>
        </w:rPr>
        <w:t xml:space="preserve">  If you have a medical excuse you will be exempt for the point </w:t>
      </w:r>
    </w:p>
    <w:p w:rsidR="00E54CAC" w:rsidRPr="00B90983" w:rsidRDefault="004A3D10" w:rsidP="00E54CAC">
      <w:pPr>
        <w:rPr>
          <w:rFonts w:ascii="Verdana" w:hAnsi="Verdana"/>
          <w:color w:val="000000"/>
          <w:szCs w:val="24"/>
        </w:rPr>
      </w:pPr>
      <w:proofErr w:type="gramStart"/>
      <w:r w:rsidRPr="00B90983">
        <w:rPr>
          <w:rFonts w:ascii="Verdana" w:hAnsi="Verdana"/>
          <w:color w:val="000000"/>
          <w:szCs w:val="24"/>
        </w:rPr>
        <w:t>deduction</w:t>
      </w:r>
      <w:proofErr w:type="gramEnd"/>
    </w:p>
    <w:p w:rsidR="002314D3" w:rsidRPr="00B90983" w:rsidRDefault="002314D3" w:rsidP="004A3D10">
      <w:pPr>
        <w:rPr>
          <w:rFonts w:ascii="Verdana" w:hAnsi="Verdana"/>
          <w:color w:val="000000"/>
          <w:szCs w:val="24"/>
        </w:rPr>
      </w:pPr>
    </w:p>
    <w:p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proofErr w:type="spellStart"/>
      <w:r w:rsidR="00C219F8">
        <w:rPr>
          <w:rFonts w:ascii="Verdana" w:hAnsi="Verdana"/>
          <w:i/>
          <w:color w:val="000000"/>
          <w:szCs w:val="24"/>
        </w:rPr>
        <w:t>Learnsmart</w:t>
      </w:r>
      <w:proofErr w:type="spellEnd"/>
      <w:r w:rsidR="00490F3B" w:rsidRPr="00B90983">
        <w:rPr>
          <w:rFonts w:ascii="Verdana" w:hAnsi="Verdana"/>
          <w:i/>
          <w:color w:val="000000"/>
          <w:szCs w:val="24"/>
        </w:rPr>
        <w:t xml:space="preserve"> assignments: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 xml:space="preserve">ou will need an active </w:t>
      </w:r>
      <w:proofErr w:type="spellStart"/>
      <w:r w:rsidR="00C219F8">
        <w:rPr>
          <w:rFonts w:ascii="Verdana" w:hAnsi="Verdana"/>
          <w:color w:val="000000"/>
          <w:szCs w:val="24"/>
        </w:rPr>
        <w:t>Learnsmart</w:t>
      </w:r>
      <w:proofErr w:type="spellEnd"/>
      <w:r w:rsidR="00490F3B" w:rsidRPr="00B90983">
        <w:rPr>
          <w:rFonts w:ascii="Verdana" w:hAnsi="Verdana"/>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rsidR="009F75D1" w:rsidRDefault="009F75D1" w:rsidP="004A3D10">
      <w:pPr>
        <w:rPr>
          <w:rFonts w:ascii="Verdana" w:hAnsi="Verdana"/>
          <w:color w:val="000000"/>
          <w:szCs w:val="24"/>
        </w:rPr>
      </w:pPr>
    </w:p>
    <w:p w:rsidR="009F75D1" w:rsidRPr="00B90983" w:rsidRDefault="006A7DBB" w:rsidP="004A3D10">
      <w:pPr>
        <w:rPr>
          <w:rFonts w:ascii="Verdana" w:hAnsi="Verdana"/>
          <w:color w:val="000000"/>
          <w:szCs w:val="24"/>
        </w:rPr>
      </w:pPr>
      <w:r>
        <w:rPr>
          <w:rFonts w:ascii="Verdana" w:hAnsi="Verdana"/>
          <w:color w:val="000000"/>
          <w:szCs w:val="24"/>
        </w:rPr>
        <w:t>E</w:t>
      </w:r>
      <w:r w:rsidR="009F75D1">
        <w:rPr>
          <w:rFonts w:ascii="Verdana" w:hAnsi="Verdana"/>
          <w:color w:val="000000"/>
          <w:szCs w:val="24"/>
        </w:rPr>
        <w:t xml:space="preserve">.  Research Paper will be completed on a biology topic of your choice.  Paper will be submitted through </w:t>
      </w:r>
      <w:proofErr w:type="spellStart"/>
      <w:r w:rsidR="009F75D1">
        <w:rPr>
          <w:rFonts w:ascii="Verdana" w:hAnsi="Verdana"/>
          <w:color w:val="000000"/>
          <w:szCs w:val="24"/>
        </w:rPr>
        <w:t>Turnitin</w:t>
      </w:r>
      <w:proofErr w:type="spellEnd"/>
      <w:r w:rsidR="009F75D1">
        <w:rPr>
          <w:rFonts w:ascii="Verdana" w:hAnsi="Verdana"/>
          <w:color w:val="000000"/>
          <w:szCs w:val="24"/>
        </w:rPr>
        <w:t>.  More information will follow.</w:t>
      </w:r>
    </w:p>
    <w:p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rsidR="00156838" w:rsidRPr="00B90983" w:rsidRDefault="00E54CAC">
      <w:pPr>
        <w:rPr>
          <w:rFonts w:ascii="Verdana" w:hAnsi="Verdana"/>
          <w:b/>
          <w:color w:val="000000"/>
          <w:szCs w:val="24"/>
        </w:rPr>
      </w:pPr>
      <w:r>
        <w:rPr>
          <w:rFonts w:ascii="Verdana" w:hAnsi="Verdana"/>
          <w:b/>
          <w:color w:val="000000"/>
          <w:szCs w:val="24"/>
        </w:rPr>
        <w:t>VI</w:t>
      </w:r>
      <w:proofErr w:type="gramStart"/>
      <w:r w:rsidR="00156838" w:rsidRPr="00B90983">
        <w:rPr>
          <w:rFonts w:ascii="Verdana" w:hAnsi="Verdana"/>
          <w:b/>
          <w:color w:val="000000"/>
          <w:szCs w:val="24"/>
        </w:rPr>
        <w:t>.  Other</w:t>
      </w:r>
      <w:proofErr w:type="gramEnd"/>
      <w:r w:rsidR="00156838" w:rsidRPr="00B90983">
        <w:rPr>
          <w:rFonts w:ascii="Verdana" w:hAnsi="Verdana"/>
          <w:b/>
          <w:color w:val="000000"/>
          <w:szCs w:val="24"/>
        </w:rPr>
        <w:t xml:space="preserve"> information:</w:t>
      </w:r>
    </w:p>
    <w:p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rsidR="00E54CAC" w:rsidRDefault="00E54CAC">
      <w:pPr>
        <w:rPr>
          <w:rFonts w:ascii="Verdana" w:hAnsi="Verdana"/>
          <w:b/>
          <w:i/>
          <w:color w:val="000000"/>
          <w:szCs w:val="24"/>
        </w:rPr>
      </w:pPr>
    </w:p>
    <w:p w:rsidR="00156838" w:rsidRPr="00B90983" w:rsidRDefault="00E54CAC">
      <w:pPr>
        <w:rPr>
          <w:rFonts w:ascii="Verdana" w:hAnsi="Verdana"/>
          <w:color w:val="000000"/>
          <w:szCs w:val="24"/>
        </w:rPr>
      </w:pPr>
      <w:r>
        <w:rPr>
          <w:rFonts w:ascii="Verdana" w:hAnsi="Verdana"/>
          <w:b/>
          <w:color w:val="000000"/>
          <w:szCs w:val="24"/>
        </w:rPr>
        <w:t>VII</w:t>
      </w:r>
      <w:proofErr w:type="gramStart"/>
      <w:r w:rsidR="00156838" w:rsidRPr="00B90983">
        <w:rPr>
          <w:rFonts w:ascii="Verdana" w:hAnsi="Verdana"/>
          <w:b/>
          <w:color w:val="000000"/>
          <w:szCs w:val="24"/>
        </w:rPr>
        <w:t>.  Help</w:t>
      </w:r>
      <w:proofErr w:type="gramEnd"/>
      <w:r w:rsidR="00156838" w:rsidRPr="00B90983">
        <w:rPr>
          <w:rFonts w:ascii="Verdana" w:hAnsi="Verdana"/>
          <w:b/>
          <w:color w:val="000000"/>
          <w:szCs w:val="24"/>
        </w:rPr>
        <w:t>:</w:t>
      </w:r>
      <w:r w:rsidR="00156838" w:rsidRPr="00B90983">
        <w:rPr>
          <w:rFonts w:ascii="Verdana" w:hAnsi="Verdana"/>
          <w:color w:val="000000"/>
          <w:szCs w:val="24"/>
        </w:rPr>
        <w:t xml:space="preserve">  </w:t>
      </w:r>
    </w:p>
    <w:p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w:t>
      </w:r>
      <w:proofErr w:type="gramStart"/>
      <w:r w:rsidRPr="00B90983">
        <w:rPr>
          <w:rFonts w:ascii="Verdana" w:hAnsi="Verdana"/>
          <w:color w:val="000000"/>
          <w:szCs w:val="24"/>
        </w:rPr>
        <w:t>difficulty</w:t>
      </w:r>
      <w:proofErr w:type="gramEnd"/>
      <w:r w:rsidRPr="00B90983">
        <w:rPr>
          <w:rFonts w:ascii="Verdana" w:hAnsi="Verdana"/>
          <w:color w:val="000000"/>
          <w:szCs w:val="24"/>
        </w:rPr>
        <w:t xml:space="preserve">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 xml:space="preserve">few study hints or a tutor </w:t>
      </w:r>
      <w:r w:rsidRPr="00B90983">
        <w:rPr>
          <w:rFonts w:ascii="Verdana" w:hAnsi="Verdana"/>
          <w:color w:val="000000"/>
          <w:szCs w:val="24"/>
        </w:rPr>
        <w:lastRenderedPageBreak/>
        <w:t>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rsidR="00B611F3" w:rsidRPr="00B90983" w:rsidRDefault="00B611F3">
      <w:pPr>
        <w:rPr>
          <w:rFonts w:ascii="Verdana" w:hAnsi="Verdana"/>
          <w:color w:val="000000"/>
          <w:szCs w:val="24"/>
        </w:rPr>
      </w:pPr>
      <w:r w:rsidRPr="00B90983">
        <w:rPr>
          <w:rFonts w:ascii="Verdana" w:hAnsi="Verdana"/>
          <w:color w:val="000000"/>
          <w:szCs w:val="24"/>
        </w:rPr>
        <w:tab/>
      </w:r>
    </w:p>
    <w:p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rsidR="00156838" w:rsidRPr="00B90983" w:rsidRDefault="00156838">
      <w:pPr>
        <w:rPr>
          <w:rFonts w:ascii="Verdana" w:hAnsi="Verdana"/>
          <w:b/>
          <w:szCs w:val="24"/>
        </w:rPr>
      </w:pPr>
    </w:p>
    <w:p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rsidR="00722D0E" w:rsidRPr="00B90983" w:rsidRDefault="00722D0E">
      <w:pPr>
        <w:pStyle w:val="BodyText"/>
        <w:rPr>
          <w:rFonts w:ascii="Verdana" w:hAnsi="Verdana"/>
          <w:szCs w:val="24"/>
        </w:rPr>
      </w:pPr>
    </w:p>
    <w:p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rsidR="009F75D1" w:rsidRDefault="009F75D1">
      <w:pPr>
        <w:pStyle w:val="BodyText"/>
        <w:rPr>
          <w:rFonts w:ascii="Verdana" w:hAnsi="Verdana"/>
          <w:szCs w:val="24"/>
        </w:rPr>
      </w:pPr>
    </w:p>
    <w:p w:rsidR="009F75D1" w:rsidRPr="00B90983" w:rsidRDefault="009F75D1">
      <w:pPr>
        <w:pStyle w:val="BodyText"/>
        <w:rPr>
          <w:rFonts w:ascii="Verdana" w:hAnsi="Verdana"/>
          <w:szCs w:val="24"/>
        </w:rPr>
      </w:pPr>
    </w:p>
    <w:p w:rsidR="00540EC9" w:rsidRPr="00B90983" w:rsidRDefault="00540EC9">
      <w:pPr>
        <w:pStyle w:val="BodyText"/>
        <w:rPr>
          <w:rFonts w:ascii="Verdana" w:hAnsi="Verdana"/>
          <w:szCs w:val="24"/>
        </w:rPr>
      </w:pPr>
    </w:p>
    <w:tbl>
      <w:tblPr>
        <w:tblW w:w="8920" w:type="dxa"/>
        <w:tblInd w:w="108" w:type="dxa"/>
        <w:tblLook w:val="04A0" w:firstRow="1" w:lastRow="0" w:firstColumn="1" w:lastColumn="0" w:noHBand="0" w:noVBand="1"/>
      </w:tblPr>
      <w:tblGrid>
        <w:gridCol w:w="5861"/>
        <w:gridCol w:w="2789"/>
        <w:gridCol w:w="262"/>
        <w:gridCol w:w="262"/>
      </w:tblGrid>
      <w:tr w:rsidR="00181372" w:rsidRPr="00181372" w:rsidTr="00181372">
        <w:trPr>
          <w:trHeight w:val="370"/>
        </w:trPr>
        <w:tc>
          <w:tcPr>
            <w:tcW w:w="8920" w:type="dxa"/>
            <w:gridSpan w:val="4"/>
            <w:tcBorders>
              <w:top w:val="nil"/>
              <w:left w:val="nil"/>
              <w:bottom w:val="nil"/>
              <w:right w:val="nil"/>
            </w:tcBorders>
            <w:shd w:val="clear" w:color="auto" w:fill="auto"/>
            <w:noWrap/>
            <w:vAlign w:val="bottom"/>
            <w:hideMark/>
          </w:tcPr>
          <w:p w:rsidR="00181372" w:rsidRPr="00181372" w:rsidRDefault="00181372" w:rsidP="00181372">
            <w:pPr>
              <w:widowControl/>
              <w:suppressAutoHyphens w:val="0"/>
              <w:jc w:val="center"/>
              <w:rPr>
                <w:rFonts w:ascii="Calibri" w:hAnsi="Calibri" w:cs="Arial"/>
                <w:b/>
                <w:bCs/>
                <w:color w:val="000000"/>
                <w:sz w:val="28"/>
                <w:szCs w:val="28"/>
              </w:rPr>
            </w:pPr>
            <w:r w:rsidRPr="00181372">
              <w:rPr>
                <w:rFonts w:ascii="Calibri" w:hAnsi="Calibri" w:cs="Arial"/>
                <w:b/>
                <w:bCs/>
                <w:color w:val="000000"/>
                <w:sz w:val="28"/>
                <w:szCs w:val="28"/>
              </w:rPr>
              <w:t>Lecture Schedule</w:t>
            </w:r>
          </w:p>
        </w:tc>
      </w:tr>
      <w:tr w:rsidR="00181372" w:rsidRPr="00181372" w:rsidTr="00181372">
        <w:trPr>
          <w:trHeight w:val="370"/>
        </w:trPr>
        <w:tc>
          <w:tcPr>
            <w:tcW w:w="8920" w:type="dxa"/>
            <w:gridSpan w:val="4"/>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jc w:val="center"/>
              <w:rPr>
                <w:rFonts w:ascii="Calibri" w:hAnsi="Calibri" w:cs="Arial"/>
                <w:b/>
                <w:bCs/>
                <w:color w:val="000000"/>
                <w:sz w:val="28"/>
                <w:szCs w:val="28"/>
              </w:rPr>
            </w:pPr>
            <w:r w:rsidRPr="00181372">
              <w:rPr>
                <w:rFonts w:ascii="Calibri" w:hAnsi="Calibri" w:cs="Arial"/>
                <w:b/>
                <w:bCs/>
                <w:color w:val="000000"/>
                <w:sz w:val="28"/>
                <w:szCs w:val="28"/>
              </w:rPr>
              <w:t>Biology 10 RC – Fall 2017</w:t>
            </w:r>
          </w:p>
        </w:tc>
      </w:tr>
      <w:tr w:rsidR="00181372" w:rsidRPr="00181372" w:rsidTr="00181372">
        <w:trPr>
          <w:trHeight w:val="270"/>
        </w:trPr>
        <w:tc>
          <w:tcPr>
            <w:tcW w:w="5861" w:type="dxa"/>
            <w:tcBorders>
              <w:top w:val="nil"/>
              <w:left w:val="nil"/>
              <w:bottom w:val="single" w:sz="8" w:space="0" w:color="auto"/>
              <w:right w:val="nil"/>
            </w:tcBorders>
            <w:shd w:val="clear" w:color="auto" w:fill="auto"/>
            <w:noWrap/>
            <w:vAlign w:val="center"/>
            <w:hideMark/>
          </w:tcPr>
          <w:p w:rsidR="00181372" w:rsidRPr="00181372" w:rsidRDefault="00181372" w:rsidP="00181372">
            <w:pPr>
              <w:widowControl/>
              <w:suppressAutoHyphens w:val="0"/>
              <w:rPr>
                <w:rFonts w:ascii="Calibri" w:hAnsi="Calibri" w:cs="Arial"/>
                <w:b/>
                <w:bCs/>
                <w:i/>
                <w:iCs/>
                <w:color w:val="000000"/>
                <w:sz w:val="20"/>
              </w:rPr>
            </w:pPr>
            <w:r w:rsidRPr="00181372">
              <w:rPr>
                <w:rFonts w:ascii="Calibri" w:hAnsi="Calibri" w:cs="Arial"/>
                <w:b/>
                <w:bCs/>
                <w:i/>
                <w:iCs/>
                <w:color w:val="000000"/>
                <w:sz w:val="20"/>
              </w:rPr>
              <w:t> </w:t>
            </w:r>
          </w:p>
        </w:tc>
        <w:tc>
          <w:tcPr>
            <w:tcW w:w="2789" w:type="dxa"/>
            <w:tcBorders>
              <w:top w:val="nil"/>
              <w:left w:val="nil"/>
              <w:bottom w:val="single" w:sz="8" w:space="0" w:color="auto"/>
              <w:right w:val="nil"/>
            </w:tcBorders>
            <w:shd w:val="clear" w:color="auto" w:fill="auto"/>
            <w:noWrap/>
            <w:vAlign w:val="center"/>
            <w:hideMark/>
          </w:tcPr>
          <w:p w:rsidR="00181372" w:rsidRPr="00181372" w:rsidRDefault="00181372" w:rsidP="00181372">
            <w:pPr>
              <w:widowControl/>
              <w:suppressAutoHyphens w:val="0"/>
              <w:rPr>
                <w:rFonts w:ascii="Calibri" w:hAnsi="Calibri" w:cs="Arial"/>
                <w:b/>
                <w:bCs/>
                <w:i/>
                <w:iCs/>
                <w:color w:val="000000"/>
                <w:sz w:val="20"/>
              </w:rPr>
            </w:pPr>
            <w:r w:rsidRPr="00181372">
              <w:rPr>
                <w:rFonts w:ascii="Calibri" w:hAnsi="Calibri" w:cs="Arial"/>
                <w:b/>
                <w:bCs/>
                <w:i/>
                <w:iCs/>
                <w:color w:val="000000"/>
                <w:sz w:val="20"/>
              </w:rPr>
              <w:t> </w:t>
            </w:r>
          </w:p>
        </w:tc>
        <w:tc>
          <w:tcPr>
            <w:tcW w:w="135" w:type="dxa"/>
            <w:tcBorders>
              <w:top w:val="nil"/>
              <w:left w:val="nil"/>
              <w:bottom w:val="single" w:sz="8" w:space="0" w:color="auto"/>
              <w:right w:val="nil"/>
            </w:tcBorders>
            <w:shd w:val="clear" w:color="auto" w:fill="auto"/>
            <w:noWrap/>
            <w:vAlign w:val="center"/>
            <w:hideMark/>
          </w:tcPr>
          <w:p w:rsidR="00181372" w:rsidRPr="00181372" w:rsidRDefault="00181372" w:rsidP="00181372">
            <w:pPr>
              <w:widowControl/>
              <w:suppressAutoHyphens w:val="0"/>
              <w:rPr>
                <w:rFonts w:ascii="Calibri" w:hAnsi="Calibri" w:cs="Arial"/>
                <w:b/>
                <w:bCs/>
                <w:i/>
                <w:iCs/>
                <w:color w:val="000000"/>
                <w:sz w:val="20"/>
              </w:rPr>
            </w:pPr>
            <w:r w:rsidRPr="00181372">
              <w:rPr>
                <w:rFonts w:ascii="Calibri" w:hAnsi="Calibri" w:cs="Arial"/>
                <w:b/>
                <w:bCs/>
                <w:i/>
                <w:iCs/>
                <w:color w:val="000000"/>
                <w:sz w:val="20"/>
              </w:rPr>
              <w:t> </w:t>
            </w:r>
          </w:p>
        </w:tc>
        <w:tc>
          <w:tcPr>
            <w:tcW w:w="135" w:type="dxa"/>
            <w:tcBorders>
              <w:top w:val="nil"/>
              <w:left w:val="nil"/>
              <w:bottom w:val="single" w:sz="8" w:space="0" w:color="auto"/>
              <w:right w:val="nil"/>
            </w:tcBorders>
            <w:shd w:val="clear" w:color="auto" w:fill="auto"/>
            <w:noWrap/>
            <w:vAlign w:val="center"/>
            <w:hideMark/>
          </w:tcPr>
          <w:p w:rsidR="00181372" w:rsidRPr="00181372" w:rsidRDefault="00181372" w:rsidP="00181372">
            <w:pPr>
              <w:widowControl/>
              <w:suppressAutoHyphens w:val="0"/>
              <w:rPr>
                <w:rFonts w:ascii="Calibri" w:hAnsi="Calibri" w:cs="Arial"/>
                <w:b/>
                <w:bCs/>
                <w:i/>
                <w:iCs/>
                <w:color w:val="000000"/>
                <w:sz w:val="20"/>
              </w:rPr>
            </w:pPr>
            <w:r w:rsidRPr="00181372">
              <w:rPr>
                <w:rFonts w:ascii="Calibri" w:hAnsi="Calibri" w:cs="Arial"/>
                <w:b/>
                <w:bCs/>
                <w:i/>
                <w:iCs/>
                <w:color w:val="000000"/>
                <w:sz w:val="20"/>
              </w:rPr>
              <w:t> </w:t>
            </w:r>
          </w:p>
        </w:tc>
      </w:tr>
      <w:tr w:rsidR="00181372" w:rsidRPr="00181372" w:rsidTr="00181372">
        <w:trPr>
          <w:trHeight w:val="260"/>
        </w:trPr>
        <w:tc>
          <w:tcPr>
            <w:tcW w:w="5861"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Lecture</w:t>
            </w:r>
          </w:p>
        </w:tc>
        <w:tc>
          <w:tcPr>
            <w:tcW w:w="2789"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 xml:space="preserve">Text &amp; </w:t>
            </w:r>
            <w:proofErr w:type="spellStart"/>
            <w:r w:rsidRPr="00181372">
              <w:rPr>
                <w:rFonts w:ascii="Calibri" w:hAnsi="Calibri" w:cs="Arial"/>
                <w:b/>
                <w:bCs/>
                <w:color w:val="000000"/>
                <w:sz w:val="20"/>
              </w:rPr>
              <w:t>Learnsmart</w:t>
            </w:r>
            <w:proofErr w:type="spellEnd"/>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 </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 8/14-8/16</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Orientation, Grading, Goals, Attendance</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roofErr w:type="spellStart"/>
            <w:r w:rsidRPr="00181372">
              <w:rPr>
                <w:rFonts w:ascii="Calibri" w:hAnsi="Calibri" w:cs="Arial"/>
                <w:color w:val="000000"/>
                <w:sz w:val="20"/>
              </w:rPr>
              <w:t>Syllabus,Schedule</w:t>
            </w:r>
            <w:proofErr w:type="spellEnd"/>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r w:rsidRPr="00181372">
              <w:rPr>
                <w:rFonts w:ascii="Calibri" w:hAnsi="Calibri" w:cs="Arial"/>
                <w:color w:val="000000"/>
                <w:sz w:val="20"/>
                <w:u w:val="single"/>
              </w:rPr>
              <w:t>UNIT 1</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 View of Life</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Chemistry</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2</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Organic Molecules</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3</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2:  8/21-8/23</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xml:space="preserve">Inside the Cell </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4</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Dynamic Cell</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5</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3:  8/28-8/30</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Cell Reproduction</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8</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Cellular respiration/Fermentation</w:t>
            </w:r>
          </w:p>
        </w:tc>
        <w:tc>
          <w:tcPr>
            <w:tcW w:w="2789"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7</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4:  9/4 (Labor Day)-9/6</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lastRenderedPageBreak/>
              <w:t>Exam #1 (ch.1,2,4,7,8)</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5:  9/11-9/13</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r w:rsidRPr="00181372">
              <w:rPr>
                <w:rFonts w:ascii="Calibri" w:hAnsi="Calibri" w:cs="Arial"/>
                <w:color w:val="000000"/>
                <w:sz w:val="20"/>
                <w:u w:val="single"/>
              </w:rPr>
              <w:t>UNIT 2</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Photosynthesis</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6</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xml:space="preserve">DNA &amp; Protein Synthesis </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11</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#6:  9/18-9/20</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Sexual Reproduction</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9</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Patterns of Inheritance</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10</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7: 9/25-9/27</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Genetic Counseling</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13</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r w:rsidRPr="00181372">
              <w:rPr>
                <w:rFonts w:ascii="Calibri" w:hAnsi="Calibri" w:cs="Arial"/>
                <w:color w:val="000000"/>
                <w:sz w:val="20"/>
                <w:u w:val="single"/>
              </w:rPr>
              <w:t>UNIT 3</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Evolution</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14</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8:  10/2-10/4</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Exam #2 (ch.6,9-11,13)</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Microevolution</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15</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9:  10/9-10/11</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Macroevolution &amp; Classification</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16</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Viruses &amp; Prokaryotes</w:t>
            </w:r>
          </w:p>
        </w:tc>
        <w:tc>
          <w:tcPr>
            <w:tcW w:w="2789"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17</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10:  10/16-10/18</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r w:rsidRPr="00181372">
              <w:rPr>
                <w:rFonts w:ascii="Calibri" w:hAnsi="Calibri" w:cs="Arial"/>
                <w:color w:val="000000"/>
                <w:sz w:val="20"/>
                <w:u w:val="single"/>
              </w:rPr>
              <w:t>UNIT 4</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roofErr w:type="spellStart"/>
            <w:r w:rsidRPr="00181372">
              <w:rPr>
                <w:rFonts w:ascii="Calibri" w:hAnsi="Calibri" w:cs="Arial"/>
                <w:color w:val="000000"/>
                <w:sz w:val="20"/>
              </w:rPr>
              <w:t>Protists</w:t>
            </w:r>
            <w:proofErr w:type="spellEnd"/>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17</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Exam #3 (ch.14-17)</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11:  10/23-10/25</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Fungi</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18</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Plants</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18</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12:  10/30-11/1</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Animals 1</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19</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Animals 2</w:t>
            </w:r>
          </w:p>
        </w:tc>
        <w:tc>
          <w:tcPr>
            <w:tcW w:w="2789"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19</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 </w:t>
            </w:r>
          </w:p>
        </w:tc>
        <w:tc>
          <w:tcPr>
            <w:tcW w:w="135" w:type="dxa"/>
            <w:tcBorders>
              <w:top w:val="nil"/>
              <w:left w:val="nil"/>
              <w:bottom w:val="single" w:sz="4" w:space="0" w:color="000000"/>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13:  11/6-11/8</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r w:rsidRPr="00181372">
              <w:rPr>
                <w:rFonts w:ascii="Calibri" w:hAnsi="Calibri" w:cs="Arial"/>
                <w:color w:val="000000"/>
                <w:sz w:val="20"/>
                <w:u w:val="single"/>
              </w:rPr>
              <w:t>UNIT 5</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 Organization</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22</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Exam #4 (ch.17-19)</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14:  11/13-11/15</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 Digestion</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24</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 Circulation</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23</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 xml:space="preserve">Week 15:  11/20-11/22 </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 Respiration</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24</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Animal Excretion</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24</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16: 11/27-11/29</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r w:rsidRPr="00181372">
              <w:rPr>
                <w:rFonts w:ascii="Calibri" w:hAnsi="Calibri" w:cs="Arial"/>
                <w:color w:val="000000"/>
                <w:sz w:val="20"/>
                <w:u w:val="single"/>
              </w:rPr>
              <w:t>UNIT 6</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u w:val="single"/>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Ecology of Populations</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30</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Exam #5 (ch.22-24)</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17:  12/4-12/6</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Ecosystems</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31</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Human Impacts</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Ch. 32</w:t>
            </w: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Conservation Biology</w:t>
            </w:r>
          </w:p>
        </w:tc>
        <w:tc>
          <w:tcPr>
            <w:tcW w:w="2789"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 </w:t>
            </w:r>
          </w:p>
        </w:tc>
        <w:tc>
          <w:tcPr>
            <w:tcW w:w="135" w:type="dxa"/>
            <w:tcBorders>
              <w:top w:val="nil"/>
              <w:left w:val="nil"/>
              <w:bottom w:val="single" w:sz="4" w:space="0" w:color="auto"/>
              <w:right w:val="nil"/>
            </w:tcBorders>
            <w:shd w:val="clear" w:color="auto" w:fill="auto"/>
            <w:noWrap/>
            <w:vAlign w:val="bottom"/>
            <w:hideMark/>
          </w:tcPr>
          <w:p w:rsidR="00181372" w:rsidRPr="00181372" w:rsidRDefault="00181372" w:rsidP="00181372">
            <w:pPr>
              <w:widowControl/>
              <w:suppressAutoHyphens w:val="0"/>
              <w:rPr>
                <w:rFonts w:ascii="Calibri" w:hAnsi="Calibri" w:cs="Arial"/>
                <w:color w:val="000000"/>
                <w:sz w:val="20"/>
              </w:rPr>
            </w:pPr>
            <w:r w:rsidRPr="00181372">
              <w:rPr>
                <w:rFonts w:ascii="Calibri" w:hAnsi="Calibri" w:cs="Arial"/>
                <w:color w:val="000000"/>
                <w:sz w:val="20"/>
              </w:rPr>
              <w:t> </w:t>
            </w: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Week 18:  12/11</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r w:rsidR="00181372" w:rsidRPr="00181372" w:rsidTr="00181372">
        <w:trPr>
          <w:trHeight w:val="260"/>
        </w:trPr>
        <w:tc>
          <w:tcPr>
            <w:tcW w:w="5861"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r w:rsidRPr="00181372">
              <w:rPr>
                <w:rFonts w:ascii="Calibri" w:hAnsi="Calibri" w:cs="Arial"/>
                <w:b/>
                <w:bCs/>
                <w:color w:val="000000"/>
                <w:sz w:val="20"/>
              </w:rPr>
              <w:t>Exam #6 (ch.30-32)</w:t>
            </w:r>
          </w:p>
        </w:tc>
        <w:tc>
          <w:tcPr>
            <w:tcW w:w="2789"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rFonts w:ascii="Calibri" w:hAnsi="Calibri" w:cs="Arial"/>
                <w:b/>
                <w:bCs/>
                <w:color w:val="000000"/>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c>
          <w:tcPr>
            <w:tcW w:w="135" w:type="dxa"/>
            <w:tcBorders>
              <w:top w:val="nil"/>
              <w:left w:val="nil"/>
              <w:bottom w:val="nil"/>
              <w:right w:val="nil"/>
            </w:tcBorders>
            <w:shd w:val="clear" w:color="auto" w:fill="auto"/>
            <w:noWrap/>
            <w:vAlign w:val="bottom"/>
            <w:hideMark/>
          </w:tcPr>
          <w:p w:rsidR="00181372" w:rsidRPr="00181372" w:rsidRDefault="00181372" w:rsidP="00181372">
            <w:pPr>
              <w:widowControl/>
              <w:suppressAutoHyphens w:val="0"/>
              <w:rPr>
                <w:sz w:val="20"/>
              </w:rPr>
            </w:pPr>
          </w:p>
        </w:tc>
      </w:tr>
    </w:tbl>
    <w:p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5412"/>
    <w:rsid w:val="0012000B"/>
    <w:rsid w:val="0012571C"/>
    <w:rsid w:val="00140BDF"/>
    <w:rsid w:val="00156838"/>
    <w:rsid w:val="0016056F"/>
    <w:rsid w:val="00181372"/>
    <w:rsid w:val="00186F84"/>
    <w:rsid w:val="001A6442"/>
    <w:rsid w:val="001A694F"/>
    <w:rsid w:val="001A7004"/>
    <w:rsid w:val="001C3F49"/>
    <w:rsid w:val="001E04A9"/>
    <w:rsid w:val="001E6FCB"/>
    <w:rsid w:val="001F6EB5"/>
    <w:rsid w:val="002314D3"/>
    <w:rsid w:val="002329C4"/>
    <w:rsid w:val="0027020D"/>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26D93"/>
    <w:rsid w:val="00641FC1"/>
    <w:rsid w:val="0064215D"/>
    <w:rsid w:val="00657011"/>
    <w:rsid w:val="0069143C"/>
    <w:rsid w:val="006A7DBB"/>
    <w:rsid w:val="006B6A81"/>
    <w:rsid w:val="006E5858"/>
    <w:rsid w:val="006F6F40"/>
    <w:rsid w:val="00707164"/>
    <w:rsid w:val="007105E9"/>
    <w:rsid w:val="00722D0E"/>
    <w:rsid w:val="00724982"/>
    <w:rsid w:val="00747301"/>
    <w:rsid w:val="007521C3"/>
    <w:rsid w:val="0076173F"/>
    <w:rsid w:val="00794186"/>
    <w:rsid w:val="007B0854"/>
    <w:rsid w:val="007E2E52"/>
    <w:rsid w:val="007E3458"/>
    <w:rsid w:val="007E73E8"/>
    <w:rsid w:val="00815CD4"/>
    <w:rsid w:val="008354D7"/>
    <w:rsid w:val="00861255"/>
    <w:rsid w:val="008919E3"/>
    <w:rsid w:val="008922FE"/>
    <w:rsid w:val="00892F2A"/>
    <w:rsid w:val="00903636"/>
    <w:rsid w:val="0091258B"/>
    <w:rsid w:val="00932938"/>
    <w:rsid w:val="00981307"/>
    <w:rsid w:val="00985057"/>
    <w:rsid w:val="009901BA"/>
    <w:rsid w:val="00992C45"/>
    <w:rsid w:val="009B18BA"/>
    <w:rsid w:val="009B64E2"/>
    <w:rsid w:val="009D226C"/>
    <w:rsid w:val="009E4146"/>
    <w:rsid w:val="009F75D1"/>
    <w:rsid w:val="00A1403E"/>
    <w:rsid w:val="00A32250"/>
    <w:rsid w:val="00A412D6"/>
    <w:rsid w:val="00A636B8"/>
    <w:rsid w:val="00A72930"/>
    <w:rsid w:val="00AB1073"/>
    <w:rsid w:val="00AC14DE"/>
    <w:rsid w:val="00AE70EB"/>
    <w:rsid w:val="00AF48C6"/>
    <w:rsid w:val="00B47723"/>
    <w:rsid w:val="00B57686"/>
    <w:rsid w:val="00B611F3"/>
    <w:rsid w:val="00B734A4"/>
    <w:rsid w:val="00B73D3C"/>
    <w:rsid w:val="00B86376"/>
    <w:rsid w:val="00B90983"/>
    <w:rsid w:val="00BB1CE8"/>
    <w:rsid w:val="00C219F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D43740-E005-4325-BCE8-A1477B5A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28923348">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7718722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1946187526">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7333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8640</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2015-01-29T17:52:00Z</cp:lastPrinted>
  <dcterms:created xsi:type="dcterms:W3CDTF">2017-10-16T16:07:00Z</dcterms:created>
  <dcterms:modified xsi:type="dcterms:W3CDTF">2017-10-16T16:07:00Z</dcterms:modified>
</cp:coreProperties>
</file>