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98" w:rsidRPr="00CF2404" w:rsidRDefault="00223F98" w:rsidP="00223F98">
      <w:pPr>
        <w:pStyle w:val="Heading2"/>
        <w:rPr>
          <w:rFonts w:ascii="Arial" w:hAnsi="Arial" w:cs="Arial"/>
          <w:sz w:val="24"/>
        </w:rPr>
      </w:pPr>
      <w:r w:rsidRPr="00CF2404">
        <w:rPr>
          <w:rFonts w:ascii="Arial" w:hAnsi="Arial" w:cs="Arial"/>
        </w:rPr>
        <w:t>STAT 7    ELEMENTARY STATISTICS</w:t>
      </w:r>
    </w:p>
    <w:p w:rsidR="00223F98" w:rsidRDefault="00223F98">
      <w:pPr>
        <w:rPr>
          <w:rFonts w:ascii="Arial" w:hAnsi="Arial" w:cs="Arial"/>
        </w:rPr>
      </w:pPr>
    </w:p>
    <w:p w:rsidR="00F044B9" w:rsidRDefault="00223F98" w:rsidP="00B9535C">
      <w:pPr>
        <w:pStyle w:val="Heading1"/>
        <w:rPr>
          <w:rFonts w:ascii="Arial" w:hAnsi="Arial" w:cs="Arial"/>
        </w:rPr>
      </w:pPr>
      <w:r>
        <w:rPr>
          <w:rFonts w:ascii="Arial" w:hAnsi="Arial" w:cs="Arial"/>
        </w:rPr>
        <w:t>S</w:t>
      </w:r>
      <w:r w:rsidR="00E1262A">
        <w:rPr>
          <w:rFonts w:ascii="Arial" w:hAnsi="Arial" w:cs="Arial"/>
        </w:rPr>
        <w:t>UMMER</w:t>
      </w:r>
      <w:r>
        <w:rPr>
          <w:rFonts w:ascii="Arial" w:hAnsi="Arial" w:cs="Arial"/>
        </w:rPr>
        <w:t xml:space="preserve"> 20</w:t>
      </w:r>
      <w:r w:rsidR="009E1EC9">
        <w:rPr>
          <w:rFonts w:ascii="Arial" w:hAnsi="Arial" w:cs="Arial"/>
        </w:rPr>
        <w:t>1</w:t>
      </w:r>
      <w:r w:rsidR="00C93D16">
        <w:rPr>
          <w:rFonts w:ascii="Arial" w:hAnsi="Arial" w:cs="Arial"/>
        </w:rPr>
        <w:t>6</w:t>
      </w:r>
      <w:r w:rsidRPr="00CF2404">
        <w:rPr>
          <w:rFonts w:ascii="Arial" w:hAnsi="Arial" w:cs="Arial"/>
        </w:rPr>
        <w:t xml:space="preserve"> SYLLABUS</w:t>
      </w:r>
    </w:p>
    <w:p w:rsidR="00A232EC" w:rsidRPr="00A232EC" w:rsidRDefault="00A232EC" w:rsidP="00A232EC">
      <w:bookmarkStart w:id="0" w:name="_GoBack"/>
      <w:bookmarkEnd w:id="0"/>
    </w:p>
    <w:p w:rsidR="00F044B9" w:rsidRPr="00CF2404" w:rsidRDefault="00F044B9">
      <w:pPr>
        <w:jc w:val="center"/>
        <w:rPr>
          <w:rFonts w:ascii="Arial" w:hAnsi="Arial" w:cs="Arial"/>
        </w:rPr>
      </w:pPr>
      <w:r w:rsidRPr="00CF2404">
        <w:rPr>
          <w:rFonts w:ascii="Arial" w:hAnsi="Arial" w:cs="Arial"/>
        </w:rPr>
        <w:t>(Tentative)</w:t>
      </w:r>
    </w:p>
    <w:p w:rsidR="00F044B9" w:rsidRPr="00CF2404" w:rsidRDefault="00F044B9">
      <w:pPr>
        <w:rPr>
          <w:rFonts w:ascii="Arial" w:hAnsi="Arial" w:cs="Arial"/>
        </w:rPr>
      </w:pPr>
    </w:p>
    <w:p w:rsidR="00223F98" w:rsidRDefault="00223F98" w:rsidP="00223F98">
      <w:pPr>
        <w:rPr>
          <w:rFonts w:ascii="Arial" w:hAnsi="Arial" w:cs="Arial"/>
          <w:sz w:val="24"/>
        </w:rPr>
      </w:pPr>
    </w:p>
    <w:p w:rsidR="00223F98" w:rsidRDefault="00845EF9" w:rsidP="00223F98">
      <w:pPr>
        <w:jc w:val="center"/>
        <w:rPr>
          <w:rFonts w:ascii="Arial" w:hAnsi="Arial" w:cs="Arial"/>
          <w:sz w:val="24"/>
        </w:rPr>
      </w:pPr>
      <w:r w:rsidRPr="00223F98">
        <w:rPr>
          <w:rFonts w:ascii="Arial" w:hAnsi="Arial" w:cs="Arial"/>
          <w:noProof/>
          <w:sz w:val="24"/>
        </w:rPr>
        <w:drawing>
          <wp:inline distT="0" distB="0" distL="0" distR="0">
            <wp:extent cx="2352675" cy="2019300"/>
            <wp:effectExtent l="0" t="0" r="0" b="0"/>
            <wp:docPr id="1" name="Picture 1" descr="MCj02371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71730000[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352675" cy="2019300"/>
                    </a:xfrm>
                    <a:prstGeom prst="rect">
                      <a:avLst/>
                    </a:prstGeom>
                    <a:noFill/>
                    <a:ln>
                      <a:noFill/>
                    </a:ln>
                  </pic:spPr>
                </pic:pic>
              </a:graphicData>
            </a:graphic>
          </wp:inline>
        </w:drawing>
      </w:r>
    </w:p>
    <w:p w:rsidR="00A232EC" w:rsidRDefault="00A232EC" w:rsidP="00223F98">
      <w:pPr>
        <w:jc w:val="center"/>
        <w:rPr>
          <w:rFonts w:ascii="Arial" w:hAnsi="Arial" w:cs="Arial"/>
          <w:sz w:val="24"/>
        </w:rPr>
      </w:pPr>
    </w:p>
    <w:p w:rsidR="00A232EC" w:rsidRDefault="00A232EC" w:rsidP="00223F98">
      <w:pPr>
        <w:jc w:val="center"/>
        <w:rPr>
          <w:rFonts w:ascii="Arial" w:hAnsi="Arial" w:cs="Arial"/>
          <w:sz w:val="24"/>
        </w:rPr>
      </w:pPr>
    </w:p>
    <w:p w:rsidR="00223F98" w:rsidRDefault="00223F98" w:rsidP="00223F98">
      <w:pPr>
        <w:jc w:val="center"/>
        <w:rPr>
          <w:rFonts w:ascii="Arial" w:hAnsi="Arial" w:cs="Arial"/>
          <w:sz w:val="24"/>
        </w:rPr>
      </w:pPr>
    </w:p>
    <w:p w:rsidR="00223F98" w:rsidRPr="00223F98" w:rsidRDefault="00223F98" w:rsidP="00223F98">
      <w:pPr>
        <w:pStyle w:val="Heading2"/>
        <w:rPr>
          <w:rFonts w:ascii="Arial" w:hAnsi="Arial" w:cs="Arial"/>
        </w:rPr>
      </w:pPr>
      <w:r w:rsidRPr="00223F98">
        <w:rPr>
          <w:rFonts w:ascii="Arial" w:hAnsi="Arial" w:cs="Arial"/>
        </w:rPr>
        <w:t>MR. Everett M Sandoval</w:t>
      </w:r>
      <w:r w:rsidR="00A40637">
        <w:rPr>
          <w:rFonts w:ascii="Arial" w:hAnsi="Arial" w:cs="Arial"/>
        </w:rPr>
        <w:t>, MBA</w:t>
      </w:r>
    </w:p>
    <w:p w:rsidR="00223F98" w:rsidRPr="00223F98" w:rsidRDefault="00223F98" w:rsidP="00223F98">
      <w:pPr>
        <w:pStyle w:val="Heading2"/>
        <w:rPr>
          <w:rFonts w:ascii="Arial" w:hAnsi="Arial" w:cs="Arial"/>
        </w:rPr>
      </w:pPr>
    </w:p>
    <w:p w:rsidR="00223F98" w:rsidRPr="00223F98" w:rsidRDefault="00223F98" w:rsidP="00223F98">
      <w:pPr>
        <w:pStyle w:val="Heading2"/>
        <w:rPr>
          <w:rFonts w:ascii="Arial" w:hAnsi="Arial" w:cs="Arial"/>
        </w:rPr>
        <w:sectPr w:rsidR="00223F98" w:rsidRPr="00223F98" w:rsidSect="00223F98">
          <w:pgSz w:w="12240" w:h="15840"/>
          <w:pgMar w:top="1440" w:right="1800" w:bottom="1440" w:left="1800" w:header="720" w:footer="720" w:gutter="0"/>
          <w:cols w:space="720"/>
          <w:vAlign w:val="center"/>
        </w:sectPr>
      </w:pPr>
      <w:r w:rsidRPr="00223F98">
        <w:rPr>
          <w:rFonts w:ascii="Arial" w:hAnsi="Arial" w:cs="Arial"/>
        </w:rPr>
        <w:t>INSTRUCTOR</w:t>
      </w:r>
    </w:p>
    <w:p w:rsidR="00F044B9" w:rsidRPr="00CF2404" w:rsidRDefault="00F044B9">
      <w:pPr>
        <w:rPr>
          <w:rFonts w:ascii="Arial" w:hAnsi="Arial" w:cs="Arial"/>
          <w:sz w:val="24"/>
        </w:rPr>
      </w:pPr>
    </w:p>
    <w:p w:rsidR="00F044B9" w:rsidRPr="008928FB" w:rsidRDefault="00F044B9">
      <w:pPr>
        <w:rPr>
          <w:rFonts w:ascii="Arial" w:hAnsi="Arial" w:cs="Arial"/>
          <w:sz w:val="24"/>
          <w:u w:val="single"/>
          <w:lang w:val="fr-FR"/>
        </w:rPr>
      </w:pPr>
      <w:r w:rsidRPr="008928FB">
        <w:rPr>
          <w:rFonts w:ascii="Arial" w:hAnsi="Arial" w:cs="Arial"/>
          <w:b/>
          <w:bCs/>
          <w:sz w:val="24"/>
          <w:lang w:val="fr-FR"/>
        </w:rPr>
        <w:t>Email:</w:t>
      </w:r>
      <w:r w:rsidRPr="008928FB">
        <w:rPr>
          <w:rFonts w:ascii="Arial" w:hAnsi="Arial" w:cs="Arial"/>
          <w:sz w:val="24"/>
          <w:lang w:val="fr-FR"/>
        </w:rPr>
        <w:t xml:space="preserve"> </w:t>
      </w:r>
      <w:r w:rsidR="00BC1218" w:rsidRPr="008928FB">
        <w:rPr>
          <w:rFonts w:ascii="Arial" w:hAnsi="Arial" w:cs="Arial"/>
          <w:sz w:val="24"/>
          <w:lang w:val="fr-FR"/>
        </w:rPr>
        <w:tab/>
      </w:r>
      <w:r w:rsidR="008928FB" w:rsidRPr="008928FB">
        <w:rPr>
          <w:rFonts w:ascii="Arial" w:hAnsi="Arial" w:cs="Arial"/>
          <w:sz w:val="24"/>
          <w:u w:val="single"/>
          <w:lang w:val="fr-FR"/>
        </w:rPr>
        <w:t>everett.sandoval@reedleycollege.edu</w:t>
      </w:r>
    </w:p>
    <w:p w:rsidR="00E31D1A" w:rsidRPr="008928FB" w:rsidRDefault="00E31D1A">
      <w:pPr>
        <w:rPr>
          <w:rFonts w:ascii="Arial" w:hAnsi="Arial" w:cs="Arial"/>
          <w:sz w:val="24"/>
          <w:lang w:val="fr-FR"/>
        </w:rPr>
      </w:pPr>
      <w:proofErr w:type="spellStart"/>
      <w:r w:rsidRPr="008928FB">
        <w:rPr>
          <w:rFonts w:ascii="Arial" w:hAnsi="Arial" w:cs="Arial"/>
          <w:b/>
          <w:sz w:val="24"/>
          <w:lang w:val="fr-FR"/>
        </w:rPr>
        <w:t>Website</w:t>
      </w:r>
      <w:proofErr w:type="spellEnd"/>
      <w:r w:rsidRPr="008928FB">
        <w:rPr>
          <w:rFonts w:ascii="Arial" w:hAnsi="Arial" w:cs="Arial"/>
          <w:b/>
          <w:sz w:val="24"/>
          <w:lang w:val="fr-FR"/>
        </w:rPr>
        <w:t>:</w:t>
      </w:r>
      <w:r w:rsidRPr="008928FB">
        <w:rPr>
          <w:rFonts w:ascii="Arial" w:hAnsi="Arial" w:cs="Arial"/>
          <w:sz w:val="24"/>
          <w:lang w:val="fr-FR"/>
        </w:rPr>
        <w:tab/>
      </w:r>
      <w:r w:rsidR="008928FB" w:rsidRPr="008928FB">
        <w:rPr>
          <w:rFonts w:ascii="Arial" w:hAnsi="Arial" w:cs="Arial"/>
          <w:sz w:val="24"/>
          <w:u w:val="single"/>
          <w:lang w:val="fr-FR"/>
        </w:rPr>
        <w:t>http://isinstruction.com</w:t>
      </w:r>
      <w:r w:rsidR="008928FB" w:rsidRPr="00B872BB">
        <w:rPr>
          <w:rFonts w:ascii="Arial" w:hAnsi="Arial" w:cs="Arial"/>
          <w:sz w:val="24"/>
          <w:u w:val="single"/>
          <w:lang w:val="fr-FR"/>
        </w:rPr>
        <w:t>\stat7</w:t>
      </w:r>
    </w:p>
    <w:p w:rsidR="00CF2404" w:rsidRPr="00B872BB" w:rsidRDefault="00F044B9">
      <w:pPr>
        <w:rPr>
          <w:rFonts w:ascii="Arial" w:hAnsi="Arial" w:cs="Arial"/>
          <w:sz w:val="24"/>
        </w:rPr>
      </w:pPr>
      <w:r w:rsidRPr="00B872BB">
        <w:rPr>
          <w:rFonts w:ascii="Arial" w:hAnsi="Arial" w:cs="Arial"/>
          <w:b/>
          <w:sz w:val="24"/>
        </w:rPr>
        <w:t>Office:</w:t>
      </w:r>
      <w:r w:rsidRPr="00B872BB">
        <w:rPr>
          <w:rFonts w:ascii="Arial" w:hAnsi="Arial" w:cs="Arial"/>
          <w:b/>
          <w:sz w:val="24"/>
        </w:rPr>
        <w:tab/>
      </w:r>
      <w:r w:rsidR="00CF2404" w:rsidRPr="00B872BB">
        <w:rPr>
          <w:rFonts w:ascii="Arial" w:hAnsi="Arial" w:cs="Arial"/>
          <w:sz w:val="24"/>
        </w:rPr>
        <w:t>BE 48B</w:t>
      </w:r>
      <w:r w:rsidRPr="00B872BB">
        <w:rPr>
          <w:rFonts w:ascii="Arial" w:hAnsi="Arial" w:cs="Arial"/>
          <w:sz w:val="24"/>
        </w:rPr>
        <w:tab/>
      </w:r>
      <w:r w:rsidRPr="00B872BB">
        <w:rPr>
          <w:rFonts w:ascii="Arial" w:hAnsi="Arial" w:cs="Arial"/>
          <w:sz w:val="24"/>
        </w:rPr>
        <w:tab/>
      </w:r>
      <w:r w:rsidRPr="00B872BB">
        <w:rPr>
          <w:rFonts w:ascii="Arial" w:hAnsi="Arial" w:cs="Arial"/>
          <w:sz w:val="24"/>
        </w:rPr>
        <w:tab/>
      </w:r>
      <w:r w:rsidRPr="00B872BB">
        <w:rPr>
          <w:rFonts w:ascii="Arial" w:hAnsi="Arial" w:cs="Arial"/>
          <w:sz w:val="24"/>
        </w:rPr>
        <w:tab/>
      </w:r>
    </w:p>
    <w:p w:rsidR="00F044B9" w:rsidRDefault="00F044B9">
      <w:pPr>
        <w:rPr>
          <w:rFonts w:ascii="Arial" w:hAnsi="Arial" w:cs="Arial"/>
          <w:sz w:val="24"/>
        </w:rPr>
      </w:pPr>
      <w:r w:rsidRPr="00CF2404">
        <w:rPr>
          <w:rFonts w:ascii="Arial" w:hAnsi="Arial" w:cs="Arial"/>
          <w:b/>
          <w:bCs/>
          <w:sz w:val="24"/>
        </w:rPr>
        <w:t>Phone:</w:t>
      </w:r>
      <w:r w:rsidRPr="00CF2404">
        <w:rPr>
          <w:rFonts w:ascii="Arial" w:hAnsi="Arial" w:cs="Arial"/>
          <w:sz w:val="24"/>
        </w:rPr>
        <w:tab/>
        <w:t xml:space="preserve">638-3641 Ext. </w:t>
      </w:r>
      <w:r w:rsidR="00CF2404" w:rsidRPr="00CF2404">
        <w:rPr>
          <w:rFonts w:ascii="Arial" w:hAnsi="Arial" w:cs="Arial"/>
          <w:sz w:val="24"/>
        </w:rPr>
        <w:t>3267</w:t>
      </w:r>
    </w:p>
    <w:p w:rsidR="00A232EC" w:rsidRPr="00CF2404" w:rsidRDefault="00A232EC">
      <w:pPr>
        <w:rPr>
          <w:rFonts w:ascii="Arial" w:hAnsi="Arial" w:cs="Arial"/>
          <w:sz w:val="24"/>
        </w:rPr>
      </w:pPr>
    </w:p>
    <w:p w:rsidR="00CF2404" w:rsidRDefault="00F044B9">
      <w:pPr>
        <w:rPr>
          <w:rFonts w:ascii="Arial" w:hAnsi="Arial" w:cs="Arial"/>
          <w:b/>
          <w:sz w:val="24"/>
        </w:rPr>
      </w:pPr>
      <w:r w:rsidRPr="00CF2404">
        <w:rPr>
          <w:rFonts w:ascii="Arial" w:hAnsi="Arial" w:cs="Arial"/>
          <w:b/>
          <w:sz w:val="24"/>
        </w:rPr>
        <w:t xml:space="preserve">Text: </w:t>
      </w:r>
      <w:r w:rsidRPr="00CF2404">
        <w:rPr>
          <w:rFonts w:ascii="Arial" w:hAnsi="Arial" w:cs="Arial"/>
          <w:b/>
          <w:sz w:val="24"/>
        </w:rPr>
        <w:tab/>
      </w:r>
      <w:r w:rsidRPr="00CF2404">
        <w:rPr>
          <w:rFonts w:ascii="Arial" w:hAnsi="Arial" w:cs="Arial"/>
          <w:b/>
          <w:sz w:val="24"/>
        </w:rPr>
        <w:tab/>
      </w:r>
    </w:p>
    <w:p w:rsidR="00B664CA" w:rsidRPr="00CF2404" w:rsidRDefault="0041421B" w:rsidP="00CF2404">
      <w:pPr>
        <w:ind w:firstLine="720"/>
        <w:rPr>
          <w:rFonts w:ascii="Arial" w:hAnsi="Arial" w:cs="Arial"/>
          <w:bCs/>
          <w:sz w:val="24"/>
          <w:u w:val="single"/>
        </w:rPr>
      </w:pPr>
      <w:r w:rsidRPr="00CF2404">
        <w:rPr>
          <w:rFonts w:ascii="Arial" w:hAnsi="Arial" w:cs="Arial"/>
          <w:bCs/>
          <w:sz w:val="24"/>
          <w:u w:val="single"/>
        </w:rPr>
        <w:t>Statistics</w:t>
      </w:r>
      <w:r w:rsidR="00962378" w:rsidRPr="00CF2404">
        <w:rPr>
          <w:rFonts w:ascii="Arial" w:hAnsi="Arial" w:cs="Arial"/>
          <w:bCs/>
          <w:sz w:val="24"/>
          <w:u w:val="single"/>
        </w:rPr>
        <w:t xml:space="preserve"> (Selected Chapters from Statist</w:t>
      </w:r>
      <w:r w:rsidR="00B664CA" w:rsidRPr="00CF2404">
        <w:rPr>
          <w:rFonts w:ascii="Arial" w:hAnsi="Arial" w:cs="Arial"/>
          <w:bCs/>
          <w:sz w:val="24"/>
          <w:u w:val="single"/>
        </w:rPr>
        <w:t xml:space="preserve">ical Techniques in Business &amp; </w:t>
      </w:r>
    </w:p>
    <w:p w:rsidR="00F044B9" w:rsidRPr="00CF2404" w:rsidRDefault="00B664CA" w:rsidP="00B664CA">
      <w:pPr>
        <w:ind w:firstLine="1440"/>
        <w:rPr>
          <w:rFonts w:ascii="Arial" w:hAnsi="Arial" w:cs="Arial"/>
          <w:sz w:val="24"/>
          <w:lang w:val="fr-FR"/>
        </w:rPr>
      </w:pPr>
      <w:r w:rsidRPr="00CF2404">
        <w:rPr>
          <w:rFonts w:ascii="Arial" w:hAnsi="Arial" w:cs="Arial"/>
          <w:bCs/>
          <w:sz w:val="24"/>
          <w:u w:val="single"/>
          <w:lang w:val="fr-FR"/>
        </w:rPr>
        <w:t xml:space="preserve">Economics, </w:t>
      </w:r>
      <w:r w:rsidR="00916A87">
        <w:rPr>
          <w:rFonts w:ascii="Arial" w:hAnsi="Arial" w:cs="Arial"/>
          <w:bCs/>
          <w:sz w:val="24"/>
          <w:u w:val="single"/>
          <w:lang w:val="fr-FR"/>
        </w:rPr>
        <w:t>1</w:t>
      </w:r>
      <w:r w:rsidR="009E1EC9">
        <w:rPr>
          <w:rFonts w:ascii="Arial" w:hAnsi="Arial" w:cs="Arial"/>
          <w:bCs/>
          <w:sz w:val="24"/>
          <w:u w:val="single"/>
          <w:lang w:val="fr-FR"/>
        </w:rPr>
        <w:t>5</w:t>
      </w:r>
      <w:r w:rsidRPr="00CF2404">
        <w:rPr>
          <w:rFonts w:ascii="Arial" w:hAnsi="Arial" w:cs="Arial"/>
          <w:bCs/>
          <w:sz w:val="24"/>
          <w:u w:val="single"/>
          <w:lang w:val="fr-FR"/>
        </w:rPr>
        <w:t>/e)</w:t>
      </w:r>
      <w:r w:rsidR="00F044B9" w:rsidRPr="00CF2404">
        <w:rPr>
          <w:rFonts w:ascii="Arial" w:hAnsi="Arial" w:cs="Arial"/>
          <w:sz w:val="24"/>
          <w:lang w:val="fr-FR"/>
        </w:rPr>
        <w:t xml:space="preserve">, </w:t>
      </w:r>
      <w:r w:rsidRPr="00CF2404">
        <w:rPr>
          <w:rFonts w:ascii="Arial" w:hAnsi="Arial" w:cs="Arial"/>
          <w:sz w:val="24"/>
          <w:lang w:val="fr-FR"/>
        </w:rPr>
        <w:t>Lind, et al</w:t>
      </w:r>
    </w:p>
    <w:p w:rsidR="00F044B9" w:rsidRPr="00CF2404" w:rsidRDefault="00F044B9">
      <w:pPr>
        <w:rPr>
          <w:rFonts w:ascii="Arial" w:hAnsi="Arial" w:cs="Arial"/>
          <w:sz w:val="24"/>
          <w:lang w:val="fr-FR"/>
        </w:rPr>
      </w:pPr>
    </w:p>
    <w:p w:rsidR="00F044B9" w:rsidRPr="00CF2404" w:rsidRDefault="00A232EC">
      <w:pPr>
        <w:rPr>
          <w:rFonts w:ascii="Arial" w:hAnsi="Arial" w:cs="Arial"/>
          <w:b/>
          <w:sz w:val="24"/>
        </w:rPr>
      </w:pPr>
      <w:r w:rsidRPr="00CF2404">
        <w:rPr>
          <w:rFonts w:ascii="Arial" w:hAnsi="Arial" w:cs="Arial"/>
          <w:b/>
          <w:sz w:val="24"/>
        </w:rPr>
        <w:t>OUTLINE:</w:t>
      </w:r>
    </w:p>
    <w:p w:rsidR="00F044B9" w:rsidRPr="00CF2404" w:rsidRDefault="00F044B9">
      <w:pPr>
        <w:tabs>
          <w:tab w:val="left" w:pos="-480"/>
          <w:tab w:val="left" w:pos="0"/>
          <w:tab w:val="left" w:pos="420"/>
          <w:tab w:val="left" w:pos="1440"/>
        </w:tabs>
        <w:ind w:left="420"/>
        <w:rPr>
          <w:rFonts w:ascii="Arial" w:hAnsi="Arial" w:cs="Arial"/>
        </w:rPr>
      </w:pPr>
    </w:p>
    <w:p w:rsidR="00F044B9" w:rsidRPr="00CF2404" w:rsidRDefault="00B664CA">
      <w:pPr>
        <w:numPr>
          <w:ilvl w:val="0"/>
          <w:numId w:val="1"/>
        </w:numPr>
        <w:rPr>
          <w:rFonts w:ascii="Arial" w:hAnsi="Arial" w:cs="Arial"/>
          <w:sz w:val="24"/>
        </w:rPr>
      </w:pPr>
      <w:r w:rsidRPr="00CF2404">
        <w:rPr>
          <w:rFonts w:ascii="Arial" w:hAnsi="Arial" w:cs="Arial"/>
          <w:sz w:val="24"/>
        </w:rPr>
        <w:t>Introduction to Statistics</w:t>
      </w:r>
    </w:p>
    <w:p w:rsidR="00B664CA" w:rsidRPr="00CF2404" w:rsidRDefault="00B664CA">
      <w:pPr>
        <w:numPr>
          <w:ilvl w:val="0"/>
          <w:numId w:val="1"/>
        </w:numPr>
        <w:rPr>
          <w:rFonts w:ascii="Arial" w:hAnsi="Arial" w:cs="Arial"/>
          <w:sz w:val="24"/>
        </w:rPr>
      </w:pPr>
      <w:r w:rsidRPr="00CF2404">
        <w:rPr>
          <w:rFonts w:ascii="Arial" w:hAnsi="Arial" w:cs="Arial"/>
          <w:sz w:val="24"/>
        </w:rPr>
        <w:t>Describing, Exploring, and Comparing Data</w:t>
      </w:r>
    </w:p>
    <w:p w:rsidR="00B664CA" w:rsidRPr="00CF2404" w:rsidRDefault="00B664CA">
      <w:pPr>
        <w:numPr>
          <w:ilvl w:val="0"/>
          <w:numId w:val="1"/>
        </w:numPr>
        <w:rPr>
          <w:rFonts w:ascii="Arial" w:hAnsi="Arial" w:cs="Arial"/>
          <w:sz w:val="24"/>
        </w:rPr>
      </w:pPr>
      <w:r w:rsidRPr="00CF2404">
        <w:rPr>
          <w:rFonts w:ascii="Arial" w:hAnsi="Arial" w:cs="Arial"/>
          <w:sz w:val="24"/>
        </w:rPr>
        <w:t>Probability (Fundamentals and Counting)</w:t>
      </w:r>
    </w:p>
    <w:p w:rsidR="00B664CA" w:rsidRPr="00CF2404" w:rsidRDefault="00B664CA">
      <w:pPr>
        <w:numPr>
          <w:ilvl w:val="0"/>
          <w:numId w:val="1"/>
        </w:numPr>
        <w:rPr>
          <w:rFonts w:ascii="Arial" w:hAnsi="Arial" w:cs="Arial"/>
          <w:sz w:val="24"/>
        </w:rPr>
      </w:pPr>
      <w:r w:rsidRPr="00CF2404">
        <w:rPr>
          <w:rFonts w:ascii="Arial" w:hAnsi="Arial" w:cs="Arial"/>
          <w:sz w:val="24"/>
        </w:rPr>
        <w:t>Probability Distributions</w:t>
      </w:r>
    </w:p>
    <w:p w:rsidR="00B664CA" w:rsidRPr="00CF2404" w:rsidRDefault="00B664CA">
      <w:pPr>
        <w:numPr>
          <w:ilvl w:val="0"/>
          <w:numId w:val="1"/>
        </w:numPr>
        <w:rPr>
          <w:rFonts w:ascii="Arial" w:hAnsi="Arial" w:cs="Arial"/>
          <w:sz w:val="24"/>
        </w:rPr>
      </w:pPr>
      <w:r w:rsidRPr="00CF2404">
        <w:rPr>
          <w:rFonts w:ascii="Arial" w:hAnsi="Arial" w:cs="Arial"/>
          <w:sz w:val="24"/>
        </w:rPr>
        <w:t>Normal Probability Distribution</w:t>
      </w:r>
    </w:p>
    <w:p w:rsidR="00B664CA" w:rsidRPr="00CF2404" w:rsidRDefault="00B664CA" w:rsidP="00B664CA">
      <w:pPr>
        <w:numPr>
          <w:ilvl w:val="0"/>
          <w:numId w:val="1"/>
        </w:numPr>
        <w:rPr>
          <w:rFonts w:ascii="Arial" w:hAnsi="Arial" w:cs="Arial"/>
          <w:sz w:val="24"/>
        </w:rPr>
      </w:pPr>
      <w:r w:rsidRPr="00CF2404">
        <w:rPr>
          <w:rFonts w:ascii="Arial" w:hAnsi="Arial" w:cs="Arial"/>
          <w:sz w:val="24"/>
        </w:rPr>
        <w:t>Estimates and Sample Sizes</w:t>
      </w:r>
    </w:p>
    <w:p w:rsidR="00B664CA" w:rsidRPr="00CF2404" w:rsidRDefault="00B664CA" w:rsidP="00B664CA">
      <w:pPr>
        <w:numPr>
          <w:ilvl w:val="0"/>
          <w:numId w:val="1"/>
        </w:numPr>
        <w:rPr>
          <w:rFonts w:ascii="Arial" w:hAnsi="Arial" w:cs="Arial"/>
          <w:sz w:val="24"/>
        </w:rPr>
      </w:pPr>
      <w:r w:rsidRPr="00CF2404">
        <w:rPr>
          <w:rFonts w:ascii="Arial" w:hAnsi="Arial" w:cs="Arial"/>
          <w:sz w:val="24"/>
        </w:rPr>
        <w:t>Hypothesis Testing – One Sample</w:t>
      </w:r>
    </w:p>
    <w:p w:rsidR="00B664CA" w:rsidRDefault="00B664CA" w:rsidP="00B664CA">
      <w:pPr>
        <w:numPr>
          <w:ilvl w:val="0"/>
          <w:numId w:val="1"/>
        </w:numPr>
        <w:rPr>
          <w:rFonts w:ascii="Arial" w:hAnsi="Arial" w:cs="Arial"/>
          <w:sz w:val="24"/>
        </w:rPr>
      </w:pPr>
      <w:r w:rsidRPr="00CF2404">
        <w:rPr>
          <w:rFonts w:ascii="Arial" w:hAnsi="Arial" w:cs="Arial"/>
          <w:sz w:val="24"/>
        </w:rPr>
        <w:t>Hypothesis Testing – Two Samples</w:t>
      </w:r>
    </w:p>
    <w:p w:rsidR="009E1EC9" w:rsidRPr="00CF2404" w:rsidRDefault="009E1EC9" w:rsidP="00B664CA">
      <w:pPr>
        <w:numPr>
          <w:ilvl w:val="0"/>
          <w:numId w:val="1"/>
        </w:numPr>
        <w:rPr>
          <w:rFonts w:ascii="Arial" w:hAnsi="Arial" w:cs="Arial"/>
          <w:sz w:val="24"/>
        </w:rPr>
      </w:pPr>
      <w:r>
        <w:rPr>
          <w:rFonts w:ascii="Arial" w:hAnsi="Arial" w:cs="Arial"/>
          <w:sz w:val="24"/>
        </w:rPr>
        <w:t>Analysis of the Variance</w:t>
      </w:r>
    </w:p>
    <w:p w:rsidR="00B664CA" w:rsidRDefault="00B664CA" w:rsidP="00B664CA">
      <w:pPr>
        <w:numPr>
          <w:ilvl w:val="0"/>
          <w:numId w:val="1"/>
        </w:numPr>
        <w:rPr>
          <w:rFonts w:ascii="Arial" w:hAnsi="Arial" w:cs="Arial"/>
          <w:sz w:val="24"/>
        </w:rPr>
      </w:pPr>
      <w:r w:rsidRPr="00CF2404">
        <w:rPr>
          <w:rFonts w:ascii="Arial" w:hAnsi="Arial" w:cs="Arial"/>
          <w:sz w:val="24"/>
        </w:rPr>
        <w:t>Correlation Analysis/Regression</w:t>
      </w:r>
    </w:p>
    <w:p w:rsidR="00674397" w:rsidRPr="00CF2404" w:rsidRDefault="00674397" w:rsidP="00674397">
      <w:pPr>
        <w:numPr>
          <w:ilvl w:val="0"/>
          <w:numId w:val="1"/>
        </w:numPr>
        <w:rPr>
          <w:rFonts w:ascii="Arial" w:hAnsi="Arial" w:cs="Arial"/>
          <w:sz w:val="24"/>
        </w:rPr>
      </w:pPr>
      <w:r>
        <w:rPr>
          <w:rFonts w:ascii="Arial" w:hAnsi="Arial" w:cs="Arial"/>
          <w:sz w:val="24"/>
        </w:rPr>
        <w:t>Nonparametric  Methods</w:t>
      </w:r>
    </w:p>
    <w:p w:rsidR="00674397" w:rsidRPr="00CF2404" w:rsidRDefault="00674397" w:rsidP="00674397">
      <w:pPr>
        <w:rPr>
          <w:rFonts w:ascii="Arial" w:hAnsi="Arial" w:cs="Arial"/>
          <w:sz w:val="24"/>
        </w:rPr>
      </w:pPr>
    </w:p>
    <w:p w:rsidR="00674397" w:rsidRDefault="00674397" w:rsidP="00674397">
      <w:pPr>
        <w:rPr>
          <w:rFonts w:ascii="Arial" w:hAnsi="Arial" w:cs="Arial"/>
          <w:b/>
          <w:sz w:val="24"/>
        </w:rPr>
      </w:pPr>
      <w:r>
        <w:rPr>
          <w:rFonts w:ascii="Arial" w:hAnsi="Arial" w:cs="Arial"/>
          <w:b/>
          <w:sz w:val="24"/>
        </w:rPr>
        <w:t>LECTURES</w:t>
      </w:r>
    </w:p>
    <w:p w:rsidR="00674397" w:rsidRDefault="00674397" w:rsidP="00674397">
      <w:pPr>
        <w:rPr>
          <w:rFonts w:ascii="Arial" w:hAnsi="Arial" w:cs="Arial"/>
          <w:sz w:val="24"/>
        </w:rPr>
      </w:pPr>
      <w:r>
        <w:rPr>
          <w:rFonts w:ascii="Arial" w:hAnsi="Arial" w:cs="Arial"/>
          <w:sz w:val="24"/>
        </w:rPr>
        <w:t xml:space="preserve">Each chapter will be introduced to the student in a lecture format.  Students should read each chapter prior to the instructor’s lecture. The instructor has provided the students with an online lecture that focuses on that chapter’s objectives.  These online lectures are not designed to replace in-classroom lectures. </w:t>
      </w:r>
      <w:r w:rsidR="00916A87" w:rsidRPr="00916A87">
        <w:rPr>
          <w:rFonts w:ascii="Arial" w:hAnsi="Arial" w:cs="Arial"/>
          <w:b/>
          <w:i/>
          <w:sz w:val="24"/>
        </w:rPr>
        <w:t>See Instructor’s Website instructions</w:t>
      </w:r>
      <w:r>
        <w:rPr>
          <w:rFonts w:ascii="Arial" w:hAnsi="Arial" w:cs="Arial"/>
          <w:sz w:val="24"/>
        </w:rPr>
        <w:t xml:space="preserve">. </w:t>
      </w:r>
    </w:p>
    <w:p w:rsidR="00674397" w:rsidRDefault="00674397" w:rsidP="00674397">
      <w:pPr>
        <w:rPr>
          <w:rFonts w:ascii="Arial" w:hAnsi="Arial" w:cs="Arial"/>
          <w:sz w:val="24"/>
        </w:rPr>
      </w:pPr>
    </w:p>
    <w:p w:rsidR="00674397" w:rsidRDefault="00674397" w:rsidP="00674397">
      <w:pPr>
        <w:rPr>
          <w:rFonts w:ascii="Arial" w:hAnsi="Arial" w:cs="Arial"/>
          <w:b/>
          <w:sz w:val="24"/>
        </w:rPr>
      </w:pPr>
      <w:r w:rsidRPr="00E25E00">
        <w:rPr>
          <w:rFonts w:ascii="Arial" w:hAnsi="Arial" w:cs="Arial"/>
          <w:b/>
          <w:sz w:val="24"/>
        </w:rPr>
        <w:t>HOMEWORK</w:t>
      </w:r>
    </w:p>
    <w:p w:rsidR="00845EF9" w:rsidRDefault="00674397" w:rsidP="00845EF9">
      <w:pPr>
        <w:rPr>
          <w:rFonts w:ascii="Arial" w:hAnsi="Arial" w:cs="Arial"/>
          <w:sz w:val="24"/>
        </w:rPr>
      </w:pPr>
      <w:r>
        <w:rPr>
          <w:rFonts w:ascii="Arial" w:hAnsi="Arial" w:cs="Arial"/>
          <w:sz w:val="24"/>
        </w:rPr>
        <w:t xml:space="preserve">Students will be assigned homework for each chapter.  Homework will be completed and turned-in the day of that chapter’s </w:t>
      </w:r>
      <w:r w:rsidR="00845EF9">
        <w:rPr>
          <w:rFonts w:ascii="Arial" w:hAnsi="Arial" w:cs="Arial"/>
          <w:sz w:val="24"/>
        </w:rPr>
        <w:t>Test</w:t>
      </w:r>
      <w:r>
        <w:rPr>
          <w:rFonts w:ascii="Arial" w:hAnsi="Arial" w:cs="Arial"/>
          <w:sz w:val="24"/>
        </w:rPr>
        <w:t xml:space="preserve">.  </w:t>
      </w:r>
    </w:p>
    <w:p w:rsidR="00674397" w:rsidRDefault="00674397" w:rsidP="00845EF9">
      <w:pPr>
        <w:rPr>
          <w:rFonts w:ascii="Arial" w:hAnsi="Arial" w:cs="Arial"/>
          <w:sz w:val="24"/>
        </w:rPr>
      </w:pPr>
      <w:r w:rsidRPr="00EB4C9E">
        <w:rPr>
          <w:rFonts w:ascii="Arial" w:hAnsi="Arial" w:cs="Arial"/>
          <w:sz w:val="24"/>
        </w:rPr>
        <w:t xml:space="preserve">(See the </w:t>
      </w:r>
      <w:r w:rsidRPr="00EB4C9E">
        <w:rPr>
          <w:rFonts w:ascii="Arial" w:hAnsi="Arial" w:cs="Arial"/>
          <w:i/>
          <w:sz w:val="24"/>
        </w:rPr>
        <w:t>tentative course schedule</w:t>
      </w:r>
      <w:r w:rsidRPr="00EB4C9E">
        <w:rPr>
          <w:rFonts w:ascii="Arial" w:hAnsi="Arial" w:cs="Arial"/>
          <w:sz w:val="24"/>
        </w:rPr>
        <w:t xml:space="preserve"> for homework assignments)</w:t>
      </w:r>
    </w:p>
    <w:p w:rsidR="00916A87" w:rsidRDefault="00916A87" w:rsidP="00674397">
      <w:pPr>
        <w:rPr>
          <w:rFonts w:ascii="Arial" w:hAnsi="Arial" w:cs="Arial"/>
          <w:sz w:val="24"/>
        </w:rPr>
      </w:pPr>
    </w:p>
    <w:p w:rsidR="00916A87" w:rsidRPr="00916A87" w:rsidRDefault="00916A87" w:rsidP="00674397">
      <w:pPr>
        <w:rPr>
          <w:rFonts w:ascii="Arial" w:hAnsi="Arial" w:cs="Arial"/>
          <w:b/>
          <w:sz w:val="24"/>
        </w:rPr>
      </w:pPr>
      <w:r w:rsidRPr="00916A87">
        <w:rPr>
          <w:rFonts w:ascii="Arial" w:hAnsi="Arial" w:cs="Arial"/>
          <w:b/>
          <w:sz w:val="24"/>
        </w:rPr>
        <w:t>TESTS</w:t>
      </w:r>
    </w:p>
    <w:p w:rsidR="00916A87" w:rsidRDefault="00916A87" w:rsidP="00674397">
      <w:pPr>
        <w:rPr>
          <w:rFonts w:ascii="Arial" w:hAnsi="Arial" w:cs="Arial"/>
          <w:sz w:val="24"/>
        </w:rPr>
      </w:pPr>
    </w:p>
    <w:p w:rsidR="00916A87" w:rsidRDefault="00916A87" w:rsidP="00674397">
      <w:pPr>
        <w:rPr>
          <w:rFonts w:ascii="Arial" w:hAnsi="Arial" w:cs="Arial"/>
          <w:sz w:val="24"/>
        </w:rPr>
      </w:pPr>
      <w:r>
        <w:rPr>
          <w:rFonts w:ascii="Arial" w:hAnsi="Arial" w:cs="Arial"/>
          <w:sz w:val="24"/>
        </w:rPr>
        <w:t>Students can expect a test on one or more chapters about every other day.  So it is important to attend class on a regular basis.  The Final will be worth two (2) regular tests.</w:t>
      </w:r>
    </w:p>
    <w:p w:rsidR="00674397" w:rsidRDefault="00674397">
      <w:pPr>
        <w:rPr>
          <w:rFonts w:ascii="Arial" w:hAnsi="Arial" w:cs="Arial"/>
          <w:sz w:val="24"/>
        </w:rPr>
      </w:pPr>
    </w:p>
    <w:p w:rsidR="00674397" w:rsidRDefault="00674397">
      <w:pPr>
        <w:rPr>
          <w:rFonts w:ascii="Arial" w:hAnsi="Arial" w:cs="Arial"/>
          <w:sz w:val="24"/>
        </w:rPr>
      </w:pPr>
    </w:p>
    <w:p w:rsidR="00845EF9" w:rsidRDefault="00845EF9">
      <w:pPr>
        <w:rPr>
          <w:rFonts w:ascii="Arial" w:hAnsi="Arial" w:cs="Arial"/>
          <w:sz w:val="24"/>
        </w:rPr>
      </w:pPr>
    </w:p>
    <w:p w:rsidR="00845EF9" w:rsidRDefault="00845EF9">
      <w:pPr>
        <w:rPr>
          <w:rFonts w:ascii="Arial" w:hAnsi="Arial" w:cs="Arial"/>
          <w:sz w:val="24"/>
        </w:rPr>
      </w:pPr>
    </w:p>
    <w:p w:rsidR="00674397" w:rsidRDefault="00674397">
      <w:pPr>
        <w:rPr>
          <w:rFonts w:ascii="Arial" w:hAnsi="Arial" w:cs="Arial"/>
          <w:sz w:val="24"/>
        </w:rPr>
      </w:pPr>
    </w:p>
    <w:p w:rsidR="00F044B9" w:rsidRPr="00CF2404" w:rsidRDefault="00A232EC">
      <w:pPr>
        <w:rPr>
          <w:rFonts w:ascii="Arial" w:hAnsi="Arial" w:cs="Arial"/>
          <w:b/>
          <w:sz w:val="24"/>
        </w:rPr>
      </w:pPr>
      <w:r w:rsidRPr="00CF2404">
        <w:rPr>
          <w:rFonts w:ascii="Arial" w:hAnsi="Arial" w:cs="Arial"/>
          <w:b/>
          <w:sz w:val="24"/>
        </w:rPr>
        <w:lastRenderedPageBreak/>
        <w:t>GRADING</w:t>
      </w:r>
    </w:p>
    <w:p w:rsidR="00F044B9" w:rsidRPr="00CF2404" w:rsidRDefault="00F044B9">
      <w:pPr>
        <w:rPr>
          <w:rFonts w:ascii="Arial" w:hAnsi="Arial" w:cs="Arial"/>
          <w:sz w:val="24"/>
        </w:rPr>
      </w:pPr>
      <w:r w:rsidRPr="00CF2404">
        <w:rPr>
          <w:rFonts w:ascii="Arial" w:hAnsi="Arial" w:cs="Arial"/>
          <w:sz w:val="24"/>
        </w:rPr>
        <w:t>Your final grade will be dependent on exams</w:t>
      </w:r>
      <w:r w:rsidR="00B664CA" w:rsidRPr="00CF2404">
        <w:rPr>
          <w:rFonts w:ascii="Arial" w:hAnsi="Arial" w:cs="Arial"/>
          <w:sz w:val="24"/>
        </w:rPr>
        <w:t>, homework, and participation.</w:t>
      </w:r>
    </w:p>
    <w:p w:rsidR="00F044B9" w:rsidRPr="00CF2404" w:rsidRDefault="00F044B9">
      <w:pPr>
        <w:rPr>
          <w:rFonts w:ascii="Arial" w:hAnsi="Arial" w:cs="Arial"/>
          <w:sz w:val="24"/>
        </w:rPr>
      </w:pPr>
    </w:p>
    <w:p w:rsidR="00F044B9" w:rsidRPr="00CF2404" w:rsidRDefault="00F044B9">
      <w:pPr>
        <w:pStyle w:val="BodyText"/>
        <w:tabs>
          <w:tab w:val="right" w:pos="2880"/>
          <w:tab w:val="left" w:pos="3600"/>
        </w:tabs>
        <w:rPr>
          <w:rFonts w:ascii="Arial" w:hAnsi="Arial" w:cs="Arial"/>
        </w:rPr>
      </w:pPr>
      <w:r w:rsidRPr="00CF2404">
        <w:rPr>
          <w:rFonts w:ascii="Arial" w:hAnsi="Arial" w:cs="Arial"/>
        </w:rPr>
        <w:tab/>
        <w:t>Exams</w:t>
      </w:r>
      <w:r w:rsidRPr="00CF2404">
        <w:rPr>
          <w:rFonts w:ascii="Arial" w:hAnsi="Arial" w:cs="Arial"/>
        </w:rPr>
        <w:tab/>
        <w:t>8</w:t>
      </w:r>
      <w:r w:rsidR="00B664CA" w:rsidRPr="00CF2404">
        <w:rPr>
          <w:rFonts w:ascii="Arial" w:hAnsi="Arial" w:cs="Arial"/>
        </w:rPr>
        <w:t>0</w:t>
      </w:r>
      <w:r w:rsidRPr="00CF2404">
        <w:rPr>
          <w:rFonts w:ascii="Arial" w:hAnsi="Arial" w:cs="Arial"/>
        </w:rPr>
        <w:t>%</w:t>
      </w:r>
    </w:p>
    <w:p w:rsidR="00F044B9" w:rsidRPr="00CF2404" w:rsidRDefault="00F044B9">
      <w:pPr>
        <w:pStyle w:val="BodyText"/>
        <w:tabs>
          <w:tab w:val="right" w:pos="2880"/>
          <w:tab w:val="left" w:pos="3600"/>
        </w:tabs>
        <w:rPr>
          <w:rFonts w:ascii="Arial" w:hAnsi="Arial" w:cs="Arial"/>
        </w:rPr>
      </w:pPr>
      <w:r w:rsidRPr="00CF2404">
        <w:rPr>
          <w:rFonts w:ascii="Arial" w:hAnsi="Arial" w:cs="Arial"/>
        </w:rPr>
        <w:tab/>
      </w:r>
      <w:r w:rsidR="00B664CA" w:rsidRPr="00CF2404">
        <w:rPr>
          <w:rFonts w:ascii="Arial" w:hAnsi="Arial" w:cs="Arial"/>
        </w:rPr>
        <w:t>Homework &amp; Participation</w:t>
      </w:r>
      <w:r w:rsidRPr="00CF2404">
        <w:rPr>
          <w:rFonts w:ascii="Arial" w:hAnsi="Arial" w:cs="Arial"/>
        </w:rPr>
        <w:tab/>
        <w:t>20%</w:t>
      </w:r>
    </w:p>
    <w:p w:rsidR="00F044B9" w:rsidRPr="00CF2404" w:rsidRDefault="00F044B9">
      <w:pPr>
        <w:pStyle w:val="BodyText"/>
        <w:tabs>
          <w:tab w:val="right" w:pos="2880"/>
          <w:tab w:val="left" w:pos="3600"/>
        </w:tabs>
        <w:rPr>
          <w:rFonts w:ascii="Arial" w:hAnsi="Arial" w:cs="Arial"/>
        </w:rPr>
      </w:pPr>
    </w:p>
    <w:p w:rsidR="00F044B9" w:rsidRPr="00CF2404" w:rsidRDefault="00F044B9">
      <w:pPr>
        <w:pStyle w:val="BodyText"/>
        <w:rPr>
          <w:rFonts w:ascii="Arial" w:hAnsi="Arial" w:cs="Arial"/>
        </w:rPr>
      </w:pPr>
      <w:r w:rsidRPr="00CF2404">
        <w:rPr>
          <w:rFonts w:ascii="Arial" w:hAnsi="Arial" w:cs="Arial"/>
        </w:rPr>
        <w:t>Final grades will be based on the following scale:</w:t>
      </w:r>
    </w:p>
    <w:p w:rsidR="00F044B9" w:rsidRPr="00CF2404" w:rsidRDefault="00F044B9">
      <w:pPr>
        <w:pStyle w:val="BodyText"/>
        <w:tabs>
          <w:tab w:val="right" w:pos="2880"/>
          <w:tab w:val="left" w:pos="3600"/>
        </w:tabs>
        <w:rPr>
          <w:rFonts w:ascii="Arial" w:hAnsi="Arial" w:cs="Arial"/>
        </w:rPr>
      </w:pPr>
    </w:p>
    <w:p w:rsidR="00F044B9" w:rsidRPr="00CF2404" w:rsidRDefault="00F044B9">
      <w:pPr>
        <w:rPr>
          <w:rFonts w:ascii="Arial" w:hAnsi="Arial" w:cs="Arial"/>
          <w:sz w:val="24"/>
        </w:rPr>
      </w:pPr>
      <w:r w:rsidRPr="00CF2404">
        <w:rPr>
          <w:rFonts w:ascii="Arial" w:hAnsi="Arial" w:cs="Arial"/>
          <w:sz w:val="24"/>
        </w:rPr>
        <w:tab/>
      </w:r>
      <w:r w:rsidRPr="00CF2404">
        <w:rPr>
          <w:rFonts w:ascii="Arial" w:hAnsi="Arial" w:cs="Arial"/>
          <w:sz w:val="24"/>
        </w:rPr>
        <w:tab/>
        <w:t>90%-100%</w:t>
      </w:r>
      <w:r w:rsidRPr="00CF2404">
        <w:rPr>
          <w:rFonts w:ascii="Arial" w:hAnsi="Arial" w:cs="Arial"/>
          <w:sz w:val="24"/>
        </w:rPr>
        <w:tab/>
      </w:r>
      <w:r w:rsidRPr="00CF2404">
        <w:rPr>
          <w:rFonts w:ascii="Arial" w:hAnsi="Arial" w:cs="Arial"/>
          <w:sz w:val="24"/>
        </w:rPr>
        <w:tab/>
        <w:t>A</w:t>
      </w:r>
    </w:p>
    <w:p w:rsidR="00F044B9" w:rsidRPr="00CF2404" w:rsidRDefault="00F044B9">
      <w:pPr>
        <w:rPr>
          <w:rFonts w:ascii="Arial" w:hAnsi="Arial" w:cs="Arial"/>
          <w:sz w:val="24"/>
        </w:rPr>
      </w:pPr>
      <w:r w:rsidRPr="00CF2404">
        <w:rPr>
          <w:rFonts w:ascii="Arial" w:hAnsi="Arial" w:cs="Arial"/>
          <w:sz w:val="24"/>
        </w:rPr>
        <w:tab/>
      </w:r>
      <w:r w:rsidRPr="00CF2404">
        <w:rPr>
          <w:rFonts w:ascii="Arial" w:hAnsi="Arial" w:cs="Arial"/>
          <w:sz w:val="24"/>
        </w:rPr>
        <w:tab/>
        <w:t>80%-89%</w:t>
      </w:r>
      <w:r w:rsidRPr="00CF2404">
        <w:rPr>
          <w:rFonts w:ascii="Arial" w:hAnsi="Arial" w:cs="Arial"/>
          <w:sz w:val="24"/>
        </w:rPr>
        <w:tab/>
      </w:r>
      <w:r w:rsidRPr="00CF2404">
        <w:rPr>
          <w:rFonts w:ascii="Arial" w:hAnsi="Arial" w:cs="Arial"/>
          <w:sz w:val="24"/>
        </w:rPr>
        <w:tab/>
        <w:t>B</w:t>
      </w:r>
    </w:p>
    <w:p w:rsidR="00F044B9" w:rsidRPr="00CF2404" w:rsidRDefault="00F044B9">
      <w:pPr>
        <w:rPr>
          <w:rFonts w:ascii="Arial" w:hAnsi="Arial" w:cs="Arial"/>
          <w:sz w:val="24"/>
        </w:rPr>
      </w:pPr>
      <w:r w:rsidRPr="00CF2404">
        <w:rPr>
          <w:rFonts w:ascii="Arial" w:hAnsi="Arial" w:cs="Arial"/>
          <w:sz w:val="24"/>
        </w:rPr>
        <w:tab/>
      </w:r>
      <w:r w:rsidRPr="00CF2404">
        <w:rPr>
          <w:rFonts w:ascii="Arial" w:hAnsi="Arial" w:cs="Arial"/>
          <w:sz w:val="24"/>
        </w:rPr>
        <w:tab/>
        <w:t>70%-79%</w:t>
      </w:r>
      <w:r w:rsidRPr="00CF2404">
        <w:rPr>
          <w:rFonts w:ascii="Arial" w:hAnsi="Arial" w:cs="Arial"/>
          <w:sz w:val="24"/>
        </w:rPr>
        <w:tab/>
      </w:r>
      <w:r w:rsidRPr="00CF2404">
        <w:rPr>
          <w:rFonts w:ascii="Arial" w:hAnsi="Arial" w:cs="Arial"/>
          <w:sz w:val="24"/>
        </w:rPr>
        <w:tab/>
        <w:t>C</w:t>
      </w:r>
    </w:p>
    <w:p w:rsidR="00F044B9" w:rsidRPr="00CF2404" w:rsidRDefault="00F044B9">
      <w:pPr>
        <w:rPr>
          <w:rFonts w:ascii="Arial" w:hAnsi="Arial" w:cs="Arial"/>
          <w:sz w:val="24"/>
        </w:rPr>
      </w:pPr>
      <w:r w:rsidRPr="00CF2404">
        <w:rPr>
          <w:rFonts w:ascii="Arial" w:hAnsi="Arial" w:cs="Arial"/>
          <w:sz w:val="24"/>
        </w:rPr>
        <w:tab/>
      </w:r>
      <w:r w:rsidRPr="00CF2404">
        <w:rPr>
          <w:rFonts w:ascii="Arial" w:hAnsi="Arial" w:cs="Arial"/>
          <w:sz w:val="24"/>
        </w:rPr>
        <w:tab/>
        <w:t>60%-69%</w:t>
      </w:r>
      <w:r w:rsidRPr="00CF2404">
        <w:rPr>
          <w:rFonts w:ascii="Arial" w:hAnsi="Arial" w:cs="Arial"/>
          <w:sz w:val="24"/>
        </w:rPr>
        <w:tab/>
      </w:r>
      <w:r w:rsidRPr="00CF2404">
        <w:rPr>
          <w:rFonts w:ascii="Arial" w:hAnsi="Arial" w:cs="Arial"/>
          <w:sz w:val="24"/>
        </w:rPr>
        <w:tab/>
        <w:t>D</w:t>
      </w:r>
    </w:p>
    <w:p w:rsidR="00F044B9" w:rsidRPr="00CF2404" w:rsidRDefault="00F044B9">
      <w:pPr>
        <w:rPr>
          <w:rFonts w:ascii="Arial" w:hAnsi="Arial" w:cs="Arial"/>
          <w:sz w:val="24"/>
        </w:rPr>
      </w:pPr>
      <w:r w:rsidRPr="00CF2404">
        <w:rPr>
          <w:rFonts w:ascii="Arial" w:hAnsi="Arial" w:cs="Arial"/>
          <w:sz w:val="24"/>
        </w:rPr>
        <w:tab/>
      </w:r>
      <w:r w:rsidRPr="00CF2404">
        <w:rPr>
          <w:rFonts w:ascii="Arial" w:hAnsi="Arial" w:cs="Arial"/>
          <w:sz w:val="24"/>
        </w:rPr>
        <w:tab/>
        <w:t>Below 60%</w:t>
      </w:r>
      <w:r w:rsidRPr="00CF2404">
        <w:rPr>
          <w:rFonts w:ascii="Arial" w:hAnsi="Arial" w:cs="Arial"/>
          <w:sz w:val="24"/>
        </w:rPr>
        <w:tab/>
      </w:r>
      <w:r w:rsidRPr="00CF2404">
        <w:rPr>
          <w:rFonts w:ascii="Arial" w:hAnsi="Arial" w:cs="Arial"/>
          <w:sz w:val="24"/>
        </w:rPr>
        <w:tab/>
        <w:t>F</w:t>
      </w:r>
    </w:p>
    <w:p w:rsidR="00F044B9" w:rsidRPr="00CF2404" w:rsidRDefault="00F044B9">
      <w:pPr>
        <w:rPr>
          <w:rFonts w:ascii="Arial" w:hAnsi="Arial" w:cs="Arial"/>
          <w:sz w:val="24"/>
        </w:rPr>
      </w:pPr>
    </w:p>
    <w:p w:rsidR="00F044B9" w:rsidRPr="00CF2404" w:rsidRDefault="00A232EC">
      <w:pPr>
        <w:rPr>
          <w:rFonts w:ascii="Arial" w:hAnsi="Arial" w:cs="Arial"/>
          <w:b/>
          <w:sz w:val="24"/>
        </w:rPr>
      </w:pPr>
      <w:r w:rsidRPr="00CF2404">
        <w:rPr>
          <w:rFonts w:ascii="Arial" w:hAnsi="Arial" w:cs="Arial"/>
          <w:b/>
          <w:sz w:val="24"/>
        </w:rPr>
        <w:t>CLASSROOM BEHAVIOR:</w:t>
      </w:r>
    </w:p>
    <w:p w:rsidR="00F044B9" w:rsidRPr="00CF2404" w:rsidRDefault="00F044B9">
      <w:pPr>
        <w:rPr>
          <w:rFonts w:ascii="Arial" w:hAnsi="Arial" w:cs="Arial"/>
          <w:b/>
          <w:sz w:val="24"/>
        </w:rPr>
      </w:pPr>
      <w:r w:rsidRPr="00CF2404">
        <w:rPr>
          <w:rFonts w:ascii="Arial" w:hAnsi="Arial" w:cs="Arial"/>
          <w:sz w:val="24"/>
        </w:rPr>
        <w:t xml:space="preserve">Food, beverages, and chewing gum are not allowed in the </w:t>
      </w:r>
      <w:r w:rsidR="00B664CA" w:rsidRPr="00CF2404">
        <w:rPr>
          <w:rFonts w:ascii="Arial" w:hAnsi="Arial" w:cs="Arial"/>
          <w:sz w:val="24"/>
        </w:rPr>
        <w:t>classroom</w:t>
      </w:r>
      <w:r w:rsidRPr="00CF2404">
        <w:rPr>
          <w:rFonts w:ascii="Arial" w:hAnsi="Arial" w:cs="Arial"/>
          <w:sz w:val="24"/>
        </w:rPr>
        <w:t xml:space="preserve"> at any time.  Anyone who chooses to bring food, beverages, or chewing gum into the </w:t>
      </w:r>
      <w:r w:rsidR="00B664CA" w:rsidRPr="00CF2404">
        <w:rPr>
          <w:rFonts w:ascii="Arial" w:hAnsi="Arial" w:cs="Arial"/>
          <w:sz w:val="24"/>
        </w:rPr>
        <w:t>classroom</w:t>
      </w:r>
      <w:r w:rsidRPr="00CF2404">
        <w:rPr>
          <w:rFonts w:ascii="Arial" w:hAnsi="Arial" w:cs="Arial"/>
          <w:sz w:val="24"/>
        </w:rPr>
        <w:t xml:space="preserve"> will be </w:t>
      </w:r>
      <w:r w:rsidR="00A232EC">
        <w:rPr>
          <w:rFonts w:ascii="Arial" w:hAnsi="Arial" w:cs="Arial"/>
          <w:sz w:val="24"/>
        </w:rPr>
        <w:t>asked to leave the class</w:t>
      </w:r>
      <w:r w:rsidRPr="00CF2404">
        <w:rPr>
          <w:rFonts w:ascii="Arial" w:hAnsi="Arial" w:cs="Arial"/>
          <w:sz w:val="24"/>
        </w:rPr>
        <w:t>.  Cellular phones must be turned off.  Pagers must be set on quiet mode.</w:t>
      </w:r>
    </w:p>
    <w:p w:rsidR="00674397" w:rsidRDefault="00674397">
      <w:pPr>
        <w:rPr>
          <w:rFonts w:ascii="Arial" w:hAnsi="Arial" w:cs="Arial"/>
          <w:b/>
          <w:sz w:val="24"/>
        </w:rPr>
      </w:pPr>
    </w:p>
    <w:p w:rsidR="00A232EC" w:rsidRDefault="00A232EC">
      <w:pPr>
        <w:rPr>
          <w:rFonts w:ascii="Arial" w:hAnsi="Arial" w:cs="Arial"/>
          <w:b/>
          <w:sz w:val="24"/>
        </w:rPr>
      </w:pPr>
      <w:r>
        <w:rPr>
          <w:rFonts w:ascii="Arial" w:hAnsi="Arial" w:cs="Arial"/>
          <w:b/>
          <w:sz w:val="24"/>
        </w:rPr>
        <w:t>REQUIRED ITEMS:</w:t>
      </w:r>
    </w:p>
    <w:p w:rsidR="00A232EC" w:rsidRPr="00A232EC" w:rsidRDefault="00A232EC">
      <w:pPr>
        <w:rPr>
          <w:rFonts w:ascii="Arial" w:hAnsi="Arial" w:cs="Arial"/>
          <w:sz w:val="24"/>
        </w:rPr>
      </w:pPr>
      <w:r w:rsidRPr="00A232EC">
        <w:rPr>
          <w:rFonts w:ascii="Arial" w:hAnsi="Arial" w:cs="Arial"/>
          <w:sz w:val="24"/>
        </w:rPr>
        <w:t xml:space="preserve">The text is required and should be brought to class every session.  A calculator (with memory keys) will be needed and should also be brought to every class session.  </w:t>
      </w:r>
    </w:p>
    <w:p w:rsidR="00A232EC" w:rsidRPr="00A232EC" w:rsidRDefault="00A232EC">
      <w:pPr>
        <w:rPr>
          <w:rFonts w:ascii="Arial" w:hAnsi="Arial" w:cs="Arial"/>
          <w:sz w:val="24"/>
        </w:rPr>
      </w:pPr>
    </w:p>
    <w:p w:rsidR="00A232EC" w:rsidRPr="00A232EC" w:rsidRDefault="00A232EC">
      <w:pPr>
        <w:rPr>
          <w:rFonts w:ascii="Arial" w:hAnsi="Arial" w:cs="Arial"/>
          <w:sz w:val="24"/>
        </w:rPr>
      </w:pPr>
      <w:r w:rsidRPr="00A232EC">
        <w:rPr>
          <w:rFonts w:ascii="Arial" w:hAnsi="Arial" w:cs="Arial"/>
          <w:sz w:val="24"/>
        </w:rPr>
        <w:t>Students are also advised to purchase a notebook to bring to class.</w:t>
      </w:r>
    </w:p>
    <w:p w:rsidR="00A232EC" w:rsidRPr="00A232EC" w:rsidRDefault="00A232EC">
      <w:pPr>
        <w:rPr>
          <w:rFonts w:ascii="Arial" w:hAnsi="Arial" w:cs="Arial"/>
          <w:sz w:val="24"/>
        </w:rPr>
      </w:pPr>
      <w:r w:rsidRPr="00A232EC">
        <w:rPr>
          <w:rFonts w:ascii="Arial" w:hAnsi="Arial" w:cs="Arial"/>
          <w:sz w:val="24"/>
        </w:rPr>
        <w:tab/>
      </w:r>
    </w:p>
    <w:p w:rsidR="00A232EC" w:rsidRPr="00A232EC" w:rsidRDefault="00A232EC">
      <w:pPr>
        <w:rPr>
          <w:rFonts w:ascii="Arial" w:hAnsi="Arial" w:cs="Arial"/>
          <w:sz w:val="24"/>
        </w:rPr>
      </w:pPr>
    </w:p>
    <w:p w:rsidR="00F044B9" w:rsidRPr="00CF2404" w:rsidRDefault="00A232EC">
      <w:pPr>
        <w:rPr>
          <w:rFonts w:ascii="Arial" w:hAnsi="Arial" w:cs="Arial"/>
          <w:b/>
          <w:sz w:val="24"/>
        </w:rPr>
      </w:pPr>
      <w:r w:rsidRPr="00CF2404">
        <w:rPr>
          <w:rFonts w:ascii="Arial" w:hAnsi="Arial" w:cs="Arial"/>
          <w:b/>
          <w:sz w:val="24"/>
        </w:rPr>
        <w:t>ATTENDANCE:</w:t>
      </w:r>
    </w:p>
    <w:p w:rsidR="00F044B9" w:rsidRPr="00CF2404" w:rsidRDefault="00F044B9" w:rsidP="00845EF9">
      <w:pPr>
        <w:rPr>
          <w:rFonts w:ascii="Arial" w:hAnsi="Arial" w:cs="Arial"/>
          <w:sz w:val="24"/>
        </w:rPr>
      </w:pPr>
      <w:r w:rsidRPr="00CF2404">
        <w:rPr>
          <w:rFonts w:ascii="Arial" w:hAnsi="Arial" w:cs="Arial"/>
          <w:sz w:val="24"/>
        </w:rPr>
        <w:t>At the instructor’s discretion, y</w:t>
      </w:r>
      <w:r w:rsidR="00B664CA" w:rsidRPr="00CF2404">
        <w:rPr>
          <w:rFonts w:ascii="Arial" w:hAnsi="Arial" w:cs="Arial"/>
          <w:sz w:val="24"/>
        </w:rPr>
        <w:t xml:space="preserve">ou </w:t>
      </w:r>
      <w:r w:rsidRPr="00CF2404">
        <w:rPr>
          <w:rFonts w:ascii="Arial" w:hAnsi="Arial" w:cs="Arial"/>
          <w:sz w:val="24"/>
        </w:rPr>
        <w:t>may</w:t>
      </w:r>
      <w:r w:rsidR="00B664CA" w:rsidRPr="00CF2404">
        <w:rPr>
          <w:rFonts w:ascii="Arial" w:hAnsi="Arial" w:cs="Arial"/>
          <w:sz w:val="24"/>
        </w:rPr>
        <w:t xml:space="preserve"> be dropped if you miss </w:t>
      </w:r>
      <w:r w:rsidR="00665053" w:rsidRPr="00665053">
        <w:rPr>
          <w:rFonts w:ascii="Arial" w:hAnsi="Arial" w:cs="Arial"/>
          <w:b/>
          <w:i/>
          <w:sz w:val="24"/>
          <w:u w:val="single"/>
        </w:rPr>
        <w:t>two</w:t>
      </w:r>
      <w:r w:rsidR="00B664CA" w:rsidRPr="00845EF9">
        <w:rPr>
          <w:rFonts w:ascii="Arial" w:hAnsi="Arial" w:cs="Arial"/>
          <w:b/>
          <w:i/>
          <w:sz w:val="24"/>
        </w:rPr>
        <w:t xml:space="preserve"> </w:t>
      </w:r>
      <w:r w:rsidR="00B664CA" w:rsidRPr="00CF2404">
        <w:rPr>
          <w:rFonts w:ascii="Arial" w:hAnsi="Arial" w:cs="Arial"/>
          <w:sz w:val="24"/>
        </w:rPr>
        <w:t>clas</w:t>
      </w:r>
      <w:r w:rsidR="00524F66">
        <w:rPr>
          <w:rFonts w:ascii="Arial" w:hAnsi="Arial" w:cs="Arial"/>
          <w:sz w:val="24"/>
        </w:rPr>
        <w:t>s meetings during the first</w:t>
      </w:r>
      <w:r w:rsidR="00B664CA" w:rsidRPr="00CF2404">
        <w:rPr>
          <w:rFonts w:ascii="Arial" w:hAnsi="Arial" w:cs="Arial"/>
          <w:sz w:val="24"/>
        </w:rPr>
        <w:t xml:space="preserve"> week</w:t>
      </w:r>
      <w:r w:rsidR="00524F66">
        <w:rPr>
          <w:rFonts w:ascii="Arial" w:hAnsi="Arial" w:cs="Arial"/>
          <w:sz w:val="24"/>
        </w:rPr>
        <w:t xml:space="preserve"> </w:t>
      </w:r>
      <w:r w:rsidR="00B664CA" w:rsidRPr="00CF2404">
        <w:rPr>
          <w:rFonts w:ascii="Arial" w:hAnsi="Arial" w:cs="Arial"/>
          <w:sz w:val="24"/>
        </w:rPr>
        <w:t>of the semester.</w:t>
      </w:r>
      <w:r w:rsidRPr="00CF2404">
        <w:rPr>
          <w:rFonts w:ascii="Arial" w:hAnsi="Arial" w:cs="Arial"/>
          <w:sz w:val="24"/>
        </w:rPr>
        <w:t xml:space="preserve">  </w:t>
      </w:r>
    </w:p>
    <w:p w:rsidR="00B664CA" w:rsidRPr="00CF2404" w:rsidRDefault="00B664CA">
      <w:pPr>
        <w:pStyle w:val="Heading3"/>
        <w:rPr>
          <w:rFonts w:ascii="Arial" w:hAnsi="Arial" w:cs="Arial"/>
        </w:rPr>
      </w:pPr>
    </w:p>
    <w:p w:rsidR="00B664CA" w:rsidRPr="00CF2404" w:rsidRDefault="00A232EC">
      <w:pPr>
        <w:pStyle w:val="Heading3"/>
        <w:rPr>
          <w:rFonts w:ascii="Arial" w:hAnsi="Arial" w:cs="Arial"/>
        </w:rPr>
      </w:pPr>
      <w:r w:rsidRPr="00CF2404">
        <w:rPr>
          <w:rFonts w:ascii="Arial" w:hAnsi="Arial" w:cs="Arial"/>
        </w:rPr>
        <w:t>NO MAKE-UP EXAMS:</w:t>
      </w:r>
    </w:p>
    <w:p w:rsidR="00F044B9" w:rsidRDefault="00F044B9" w:rsidP="00B664CA">
      <w:pPr>
        <w:rPr>
          <w:rFonts w:ascii="Arial" w:hAnsi="Arial" w:cs="Arial"/>
          <w:sz w:val="24"/>
        </w:rPr>
      </w:pPr>
      <w:r w:rsidRPr="00CF2404">
        <w:rPr>
          <w:rFonts w:ascii="Arial" w:hAnsi="Arial" w:cs="Arial"/>
          <w:sz w:val="24"/>
        </w:rPr>
        <w:t>All Exams must be completed on time.  There will be no make up Exams.  Any student may request to take a test prior to the exam day</w:t>
      </w:r>
      <w:r w:rsidR="00524F66">
        <w:rPr>
          <w:rFonts w:ascii="Arial" w:hAnsi="Arial" w:cs="Arial"/>
          <w:sz w:val="24"/>
        </w:rPr>
        <w:t>.</w:t>
      </w:r>
    </w:p>
    <w:p w:rsidR="00524F66" w:rsidRPr="00CF2404" w:rsidRDefault="00524F66" w:rsidP="00B664CA">
      <w:pPr>
        <w:rPr>
          <w:rFonts w:ascii="Arial" w:hAnsi="Arial" w:cs="Arial"/>
        </w:rPr>
      </w:pPr>
    </w:p>
    <w:p w:rsidR="00103D1A" w:rsidRPr="00CF2404" w:rsidRDefault="00A232EC" w:rsidP="00103D1A">
      <w:pPr>
        <w:rPr>
          <w:rFonts w:ascii="Arial" w:hAnsi="Arial" w:cs="Arial"/>
          <w:b/>
          <w:sz w:val="24"/>
        </w:rPr>
      </w:pPr>
      <w:r w:rsidRPr="00CF2404">
        <w:rPr>
          <w:rFonts w:ascii="Arial" w:hAnsi="Arial" w:cs="Arial"/>
          <w:b/>
          <w:sz w:val="24"/>
        </w:rPr>
        <w:t>ACCOMMODATIONS FOR STUDENTS WITH DISABILITIES</w:t>
      </w:r>
    </w:p>
    <w:p w:rsidR="00103D1A" w:rsidRPr="00CF2404" w:rsidRDefault="00103D1A" w:rsidP="00103D1A">
      <w:pPr>
        <w:rPr>
          <w:rFonts w:ascii="Arial" w:hAnsi="Arial" w:cs="Arial"/>
          <w:sz w:val="24"/>
        </w:rPr>
      </w:pPr>
      <w:r w:rsidRPr="00CF2404">
        <w:rPr>
          <w:rFonts w:ascii="Arial" w:hAnsi="Arial" w:cs="Arial"/>
          <w:sz w:val="24"/>
        </w:rPr>
        <w:t xml:space="preserve">If you have a verified need for an academic accommodation or materials in alternate media (i.e., Braille, large print, electronic text, etc.) per the Americans with Disabilities Act (ADA) or Section 504 or the Rehabilitation Act, please contact </w:t>
      </w:r>
      <w:r w:rsidR="00524F66">
        <w:rPr>
          <w:rFonts w:ascii="Arial" w:hAnsi="Arial" w:cs="Arial"/>
          <w:sz w:val="24"/>
        </w:rPr>
        <w:t>the instructor</w:t>
      </w:r>
      <w:r w:rsidRPr="00CF2404">
        <w:rPr>
          <w:rFonts w:ascii="Arial" w:hAnsi="Arial" w:cs="Arial"/>
          <w:sz w:val="24"/>
        </w:rPr>
        <w:t xml:space="preserve"> as soon as possible.</w:t>
      </w:r>
    </w:p>
    <w:p w:rsidR="00103D1A" w:rsidRPr="00CF2404" w:rsidRDefault="00103D1A">
      <w:pPr>
        <w:pStyle w:val="Heading3"/>
        <w:rPr>
          <w:rFonts w:ascii="Arial" w:hAnsi="Arial" w:cs="Arial"/>
        </w:rPr>
      </w:pPr>
    </w:p>
    <w:p w:rsidR="00F044B9" w:rsidRDefault="00A232EC">
      <w:pPr>
        <w:pStyle w:val="Heading3"/>
        <w:rPr>
          <w:rFonts w:ascii="Arial" w:hAnsi="Arial" w:cs="Arial"/>
        </w:rPr>
      </w:pPr>
      <w:r w:rsidRPr="00CF2404">
        <w:rPr>
          <w:rFonts w:ascii="Arial" w:hAnsi="Arial" w:cs="Arial"/>
        </w:rPr>
        <w:t>LAST DAY TO DROP THIS COURSE:</w:t>
      </w:r>
      <w:r w:rsidRPr="00CF2404">
        <w:rPr>
          <w:rFonts w:ascii="Arial" w:hAnsi="Arial" w:cs="Arial"/>
        </w:rPr>
        <w:tab/>
      </w:r>
      <w:r w:rsidR="00E1262A">
        <w:rPr>
          <w:rFonts w:ascii="Arial" w:hAnsi="Arial" w:cs="Arial"/>
        </w:rPr>
        <w:t>TBA</w:t>
      </w:r>
    </w:p>
    <w:p w:rsidR="00916A87" w:rsidRPr="00916A87" w:rsidRDefault="00916A87" w:rsidP="00916A87"/>
    <w:p w:rsidR="00BC1218" w:rsidRDefault="00BC1218" w:rsidP="00BC1218"/>
    <w:p w:rsidR="00BC1218" w:rsidRDefault="00BC1218" w:rsidP="00BC1218"/>
    <w:p w:rsidR="00BC1218" w:rsidRPr="00BC1218" w:rsidRDefault="00BC1218" w:rsidP="00BC1218"/>
    <w:p w:rsidR="00674397" w:rsidRPr="00410762" w:rsidRDefault="00674397" w:rsidP="00674397">
      <w:pPr>
        <w:pStyle w:val="Heading1"/>
        <w:rPr>
          <w:rFonts w:ascii="Arial" w:hAnsi="Arial"/>
          <w:bCs/>
        </w:rPr>
      </w:pPr>
      <w:r w:rsidRPr="00410762">
        <w:rPr>
          <w:rFonts w:ascii="Arial" w:hAnsi="Arial"/>
          <w:bCs/>
        </w:rPr>
        <w:lastRenderedPageBreak/>
        <w:t>TENTATIVE COURSE SCHEDULE</w:t>
      </w:r>
    </w:p>
    <w:p w:rsidR="00674397" w:rsidRDefault="00674397" w:rsidP="00674397">
      <w:pPr>
        <w:jc w:val="cente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663"/>
        <w:gridCol w:w="3867"/>
        <w:gridCol w:w="3441"/>
      </w:tblGrid>
      <w:tr w:rsidR="00674397" w:rsidRPr="00745FF4" w:rsidTr="00745FF4">
        <w:tc>
          <w:tcPr>
            <w:tcW w:w="885"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b/>
                <w:i/>
                <w:sz w:val="24"/>
              </w:rPr>
              <w:t>Week</w:t>
            </w:r>
          </w:p>
        </w:tc>
        <w:tc>
          <w:tcPr>
            <w:tcW w:w="663"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b/>
                <w:i/>
                <w:sz w:val="24"/>
              </w:rPr>
              <w:t>Day</w:t>
            </w:r>
          </w:p>
        </w:tc>
        <w:tc>
          <w:tcPr>
            <w:tcW w:w="3867"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b/>
                <w:i/>
                <w:sz w:val="24"/>
              </w:rPr>
              <w:t>Chapter</w:t>
            </w:r>
          </w:p>
        </w:tc>
        <w:tc>
          <w:tcPr>
            <w:tcW w:w="3441"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b/>
                <w:i/>
                <w:sz w:val="24"/>
              </w:rPr>
              <w:t>Homework</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1</w:t>
            </w: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 xml:space="preserve">Chapter 1 </w:t>
            </w:r>
          </w:p>
        </w:tc>
        <w:tc>
          <w:tcPr>
            <w:tcW w:w="3441" w:type="dxa"/>
            <w:shd w:val="clear" w:color="auto" w:fill="auto"/>
          </w:tcPr>
          <w:p w:rsidR="00674397" w:rsidRPr="00745FF4" w:rsidRDefault="00416E83" w:rsidP="00B872BB">
            <w:pPr>
              <w:rPr>
                <w:rFonts w:ascii="Arial" w:hAnsi="Arial" w:cs="Arial"/>
              </w:rPr>
            </w:pPr>
            <w:r w:rsidRPr="00745FF4">
              <w:rPr>
                <w:rFonts w:ascii="Arial" w:hAnsi="Arial" w:cs="Arial"/>
              </w:rPr>
              <w:t xml:space="preserve">Pg 14– Ex: all even </w:t>
            </w:r>
            <w:proofErr w:type="spellStart"/>
            <w:r w:rsidR="00B872BB">
              <w:rPr>
                <w:rFonts w:ascii="Arial" w:hAnsi="Arial" w:cs="Arial"/>
              </w:rPr>
              <w:t>Pg</w:t>
            </w:r>
            <w:proofErr w:type="spellEnd"/>
            <w:r w:rsidR="00B872BB">
              <w:rPr>
                <w:rFonts w:ascii="Arial" w:hAnsi="Arial" w:cs="Arial"/>
              </w:rPr>
              <w:t xml:space="preserve"> </w:t>
            </w:r>
            <w:r w:rsidRPr="00745FF4">
              <w:rPr>
                <w:rFonts w:ascii="Arial" w:hAnsi="Arial" w:cs="Arial"/>
              </w:rPr>
              <w:t>16 -17  Ex: 6,8,9 &amp; 13</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Chapter 2</w:t>
            </w:r>
          </w:p>
        </w:tc>
        <w:tc>
          <w:tcPr>
            <w:tcW w:w="3441" w:type="dxa"/>
            <w:shd w:val="clear" w:color="auto" w:fill="auto"/>
          </w:tcPr>
          <w:p w:rsidR="00674397" w:rsidRPr="00745FF4" w:rsidRDefault="00416E83" w:rsidP="00B872BB">
            <w:pPr>
              <w:rPr>
                <w:rFonts w:ascii="Arial" w:hAnsi="Arial" w:cs="Arial"/>
              </w:rPr>
            </w:pPr>
            <w:r w:rsidRPr="00745FF4">
              <w:rPr>
                <w:rFonts w:ascii="Arial" w:hAnsi="Arial" w:cs="Arial"/>
              </w:rPr>
              <w:t>Pg 2</w:t>
            </w:r>
            <w:r w:rsidR="00B872BB">
              <w:rPr>
                <w:rFonts w:ascii="Arial" w:hAnsi="Arial" w:cs="Arial"/>
              </w:rPr>
              <w:t>8</w:t>
            </w:r>
            <w:r w:rsidRPr="00745FF4">
              <w:rPr>
                <w:rFonts w:ascii="Arial" w:hAnsi="Arial" w:cs="Arial"/>
              </w:rPr>
              <w:t xml:space="preserve"> &amp; 2</w:t>
            </w:r>
            <w:r w:rsidR="00B872BB">
              <w:rPr>
                <w:rFonts w:ascii="Arial" w:hAnsi="Arial" w:cs="Arial"/>
              </w:rPr>
              <w:t>9</w:t>
            </w:r>
            <w:r w:rsidRPr="00745FF4">
              <w:rPr>
                <w:rFonts w:ascii="Arial" w:hAnsi="Arial" w:cs="Arial"/>
              </w:rPr>
              <w:t>, 3</w:t>
            </w:r>
            <w:r w:rsidR="00B872BB">
              <w:rPr>
                <w:rFonts w:ascii="Arial" w:hAnsi="Arial" w:cs="Arial"/>
              </w:rPr>
              <w:t>5</w:t>
            </w:r>
            <w:r w:rsidRPr="00745FF4">
              <w:rPr>
                <w:rFonts w:ascii="Arial" w:hAnsi="Arial" w:cs="Arial"/>
              </w:rPr>
              <w:t xml:space="preserve"> - 3</w:t>
            </w:r>
            <w:r w:rsidR="00B872BB">
              <w:rPr>
                <w:rFonts w:ascii="Arial" w:hAnsi="Arial" w:cs="Arial"/>
              </w:rPr>
              <w:t>6</w:t>
            </w:r>
            <w:r w:rsidRPr="00745FF4">
              <w:rPr>
                <w:rFonts w:ascii="Arial" w:hAnsi="Arial" w:cs="Arial"/>
              </w:rPr>
              <w:t xml:space="preserve"> &amp; </w:t>
            </w:r>
            <w:r w:rsidR="00B872BB">
              <w:rPr>
                <w:rFonts w:ascii="Arial" w:hAnsi="Arial" w:cs="Arial"/>
              </w:rPr>
              <w:t>41</w:t>
            </w:r>
            <w:r w:rsidRPr="00745FF4">
              <w:rPr>
                <w:rFonts w:ascii="Arial" w:hAnsi="Arial" w:cs="Arial"/>
              </w:rPr>
              <w:t xml:space="preserve"> - 4</w:t>
            </w:r>
            <w:r w:rsidR="00B872BB">
              <w:rPr>
                <w:rFonts w:ascii="Arial" w:hAnsi="Arial" w:cs="Arial"/>
              </w:rPr>
              <w:t>2</w:t>
            </w:r>
            <w:r w:rsidRPr="00745FF4">
              <w:rPr>
                <w:rFonts w:ascii="Arial" w:hAnsi="Arial" w:cs="Arial"/>
              </w:rPr>
              <w:t xml:space="preserve"> – all even</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sz w:val="24"/>
              </w:rPr>
              <w:t>T</w:t>
            </w:r>
          </w:p>
        </w:tc>
        <w:tc>
          <w:tcPr>
            <w:tcW w:w="3867" w:type="dxa"/>
            <w:shd w:val="clear" w:color="auto" w:fill="auto"/>
          </w:tcPr>
          <w:p w:rsidR="00674397" w:rsidRPr="00745FF4" w:rsidRDefault="00674397" w:rsidP="00937E93">
            <w:pPr>
              <w:rPr>
                <w:rFonts w:ascii="Arial" w:hAnsi="Arial" w:cs="Arial"/>
                <w:b/>
                <w:i/>
                <w:sz w:val="24"/>
              </w:rPr>
            </w:pPr>
            <w:r w:rsidRPr="00745FF4">
              <w:rPr>
                <w:rFonts w:ascii="Arial" w:hAnsi="Arial" w:cs="Arial"/>
                <w:b/>
                <w:i/>
                <w:sz w:val="24"/>
              </w:rPr>
              <w:t>Test (Ch 1 &amp; 2)</w:t>
            </w:r>
          </w:p>
        </w:tc>
        <w:tc>
          <w:tcPr>
            <w:tcW w:w="3441" w:type="dxa"/>
            <w:shd w:val="clear" w:color="auto" w:fill="auto"/>
          </w:tcPr>
          <w:p w:rsidR="00674397" w:rsidRPr="00745FF4" w:rsidRDefault="00674397" w:rsidP="00937E93">
            <w:pPr>
              <w:rPr>
                <w:rFonts w:ascii="Arial" w:hAnsi="Arial" w:cs="Arial"/>
              </w:rPr>
            </w:pP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 xml:space="preserve">Chapter 3 </w:t>
            </w:r>
          </w:p>
        </w:tc>
        <w:tc>
          <w:tcPr>
            <w:tcW w:w="3441" w:type="dxa"/>
            <w:shd w:val="clear" w:color="auto" w:fill="auto"/>
          </w:tcPr>
          <w:p w:rsidR="00674397" w:rsidRPr="00745FF4" w:rsidRDefault="00416E83" w:rsidP="00B872BB">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62, 6</w:t>
            </w:r>
            <w:r w:rsidR="00B872BB">
              <w:rPr>
                <w:rFonts w:ascii="Arial" w:hAnsi="Arial" w:cs="Arial"/>
              </w:rPr>
              <w:t>4, 67</w:t>
            </w:r>
            <w:r w:rsidRPr="00745FF4">
              <w:rPr>
                <w:rFonts w:ascii="Arial" w:hAnsi="Arial" w:cs="Arial"/>
              </w:rPr>
              <w:t xml:space="preserve"> - 6</w:t>
            </w:r>
            <w:r w:rsidR="00B872BB">
              <w:rPr>
                <w:rFonts w:ascii="Arial" w:hAnsi="Arial" w:cs="Arial"/>
              </w:rPr>
              <w:t>8</w:t>
            </w:r>
            <w:r w:rsidRPr="00745FF4">
              <w:rPr>
                <w:rFonts w:ascii="Arial" w:hAnsi="Arial" w:cs="Arial"/>
              </w:rPr>
              <w:t xml:space="preserve"> – all even</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Chapter 3</w:t>
            </w:r>
          </w:p>
        </w:tc>
        <w:tc>
          <w:tcPr>
            <w:tcW w:w="3441" w:type="dxa"/>
            <w:shd w:val="clear" w:color="auto" w:fill="auto"/>
          </w:tcPr>
          <w:p w:rsidR="00674397" w:rsidRPr="00745FF4" w:rsidRDefault="00416E83" w:rsidP="00B872BB">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79, 8</w:t>
            </w:r>
            <w:r w:rsidR="00B872BB">
              <w:rPr>
                <w:rFonts w:ascii="Arial" w:hAnsi="Arial" w:cs="Arial"/>
              </w:rPr>
              <w:t>2</w:t>
            </w:r>
            <w:r w:rsidRPr="00745FF4">
              <w:rPr>
                <w:rFonts w:ascii="Arial" w:hAnsi="Arial" w:cs="Arial"/>
              </w:rPr>
              <w:t>, 8</w:t>
            </w:r>
            <w:r w:rsidR="00B872BB">
              <w:rPr>
                <w:rFonts w:ascii="Arial" w:hAnsi="Arial" w:cs="Arial"/>
              </w:rPr>
              <w:t>7, 91</w:t>
            </w:r>
            <w:r w:rsidRPr="00745FF4">
              <w:rPr>
                <w:rFonts w:ascii="Arial" w:hAnsi="Arial" w:cs="Arial"/>
              </w:rPr>
              <w:t xml:space="preserve"> - </w:t>
            </w:r>
            <w:r w:rsidR="00B872BB">
              <w:rPr>
                <w:rFonts w:ascii="Arial" w:hAnsi="Arial" w:cs="Arial"/>
              </w:rPr>
              <w:t>92</w:t>
            </w:r>
            <w:r w:rsidRPr="00745FF4">
              <w:rPr>
                <w:rFonts w:ascii="Arial" w:hAnsi="Arial" w:cs="Arial"/>
              </w:rPr>
              <w:t xml:space="preserve"> – all even</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Chapter 4</w:t>
            </w:r>
          </w:p>
        </w:tc>
        <w:tc>
          <w:tcPr>
            <w:tcW w:w="3441" w:type="dxa"/>
            <w:shd w:val="clear" w:color="auto" w:fill="auto"/>
          </w:tcPr>
          <w:p w:rsidR="00674397" w:rsidRPr="00745FF4" w:rsidRDefault="00416E83" w:rsidP="0027679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10</w:t>
            </w:r>
            <w:r w:rsidR="00B872BB">
              <w:rPr>
                <w:rFonts w:ascii="Arial" w:hAnsi="Arial" w:cs="Arial"/>
              </w:rPr>
              <w:t>9</w:t>
            </w:r>
            <w:r w:rsidRPr="00745FF4">
              <w:rPr>
                <w:rFonts w:ascii="Arial" w:hAnsi="Arial" w:cs="Arial"/>
              </w:rPr>
              <w:t xml:space="preserve"> -1</w:t>
            </w:r>
            <w:r w:rsidR="00B872BB">
              <w:rPr>
                <w:rFonts w:ascii="Arial" w:hAnsi="Arial" w:cs="Arial"/>
              </w:rPr>
              <w:t>10</w:t>
            </w:r>
            <w:r w:rsidRPr="00745FF4">
              <w:rPr>
                <w:rFonts w:ascii="Arial" w:hAnsi="Arial" w:cs="Arial"/>
              </w:rPr>
              <w:t>, 1</w:t>
            </w:r>
            <w:r w:rsidR="00276797">
              <w:rPr>
                <w:rFonts w:ascii="Arial" w:hAnsi="Arial" w:cs="Arial"/>
              </w:rPr>
              <w:t>15</w:t>
            </w:r>
            <w:r w:rsidRPr="00745FF4">
              <w:rPr>
                <w:rFonts w:ascii="Arial" w:hAnsi="Arial" w:cs="Arial"/>
              </w:rPr>
              <w:t>-11</w:t>
            </w:r>
            <w:r w:rsidR="00276797">
              <w:rPr>
                <w:rFonts w:ascii="Arial" w:hAnsi="Arial" w:cs="Arial"/>
              </w:rPr>
              <w:t>6</w:t>
            </w:r>
            <w:r w:rsidRPr="00745FF4">
              <w:rPr>
                <w:rFonts w:ascii="Arial" w:hAnsi="Arial" w:cs="Arial"/>
              </w:rPr>
              <w:t>,11</w:t>
            </w:r>
            <w:r w:rsidR="00276797">
              <w:rPr>
                <w:rFonts w:ascii="Arial" w:hAnsi="Arial" w:cs="Arial"/>
              </w:rPr>
              <w:t>8</w:t>
            </w:r>
            <w:r w:rsidRPr="00745FF4">
              <w:rPr>
                <w:rFonts w:ascii="Arial" w:hAnsi="Arial" w:cs="Arial"/>
              </w:rPr>
              <w:t>- 11</w:t>
            </w:r>
            <w:r w:rsidR="00276797">
              <w:rPr>
                <w:rFonts w:ascii="Arial" w:hAnsi="Arial" w:cs="Arial"/>
              </w:rPr>
              <w:t>9</w:t>
            </w:r>
            <w:r w:rsidRPr="00745FF4">
              <w:rPr>
                <w:rFonts w:ascii="Arial" w:hAnsi="Arial" w:cs="Arial"/>
              </w:rPr>
              <w:t xml:space="preserve"> </w:t>
            </w:r>
            <w:r w:rsidR="00674397" w:rsidRPr="00745FF4">
              <w:rPr>
                <w:rFonts w:ascii="Arial" w:hAnsi="Arial" w:cs="Arial"/>
              </w:rPr>
              <w:t xml:space="preserve">&amp; </w:t>
            </w:r>
            <w:r w:rsidRPr="00745FF4">
              <w:rPr>
                <w:rFonts w:ascii="Arial" w:hAnsi="Arial" w:cs="Arial"/>
              </w:rPr>
              <w:t xml:space="preserve">123 </w:t>
            </w:r>
            <w:r w:rsidR="00276797">
              <w:rPr>
                <w:rFonts w:ascii="Arial" w:hAnsi="Arial" w:cs="Arial"/>
              </w:rPr>
              <w:t>&amp; 127 - 128</w:t>
            </w:r>
            <w:r w:rsidRPr="00745FF4">
              <w:rPr>
                <w:rFonts w:ascii="Arial" w:hAnsi="Arial" w:cs="Arial"/>
              </w:rPr>
              <w:t>– all even</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sz w:val="24"/>
              </w:rPr>
              <w:t>TH</w:t>
            </w:r>
          </w:p>
        </w:tc>
        <w:tc>
          <w:tcPr>
            <w:tcW w:w="3867" w:type="dxa"/>
            <w:shd w:val="clear" w:color="auto" w:fill="auto"/>
          </w:tcPr>
          <w:p w:rsidR="00674397" w:rsidRPr="00745FF4" w:rsidRDefault="00674397" w:rsidP="00937E93">
            <w:pPr>
              <w:rPr>
                <w:rFonts w:ascii="Arial" w:hAnsi="Arial" w:cs="Arial"/>
                <w:b/>
                <w:i/>
                <w:sz w:val="24"/>
              </w:rPr>
            </w:pPr>
            <w:r w:rsidRPr="00745FF4">
              <w:rPr>
                <w:rFonts w:ascii="Arial" w:hAnsi="Arial" w:cs="Arial"/>
                <w:b/>
                <w:i/>
                <w:sz w:val="24"/>
              </w:rPr>
              <w:t>Test (Ch 3 &amp; 4)</w:t>
            </w:r>
          </w:p>
        </w:tc>
        <w:tc>
          <w:tcPr>
            <w:tcW w:w="3441" w:type="dxa"/>
            <w:shd w:val="clear" w:color="auto" w:fill="auto"/>
          </w:tcPr>
          <w:p w:rsidR="00674397" w:rsidRPr="00745FF4" w:rsidRDefault="00674397" w:rsidP="00937E93">
            <w:pPr>
              <w:rPr>
                <w:rFonts w:ascii="Arial" w:hAnsi="Arial" w:cs="Arial"/>
              </w:rPr>
            </w:pP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Chapter 5</w:t>
            </w:r>
          </w:p>
        </w:tc>
        <w:tc>
          <w:tcPr>
            <w:tcW w:w="3441" w:type="dxa"/>
            <w:shd w:val="clear" w:color="auto" w:fill="auto"/>
          </w:tcPr>
          <w:p w:rsidR="00674397" w:rsidRPr="00745FF4" w:rsidRDefault="00416E83" w:rsidP="00276797">
            <w:pPr>
              <w:rPr>
                <w:rFonts w:ascii="Arial" w:hAnsi="Arial" w:cs="Arial"/>
              </w:rPr>
            </w:pPr>
            <w:r w:rsidRPr="00745FF4">
              <w:rPr>
                <w:rFonts w:ascii="Arial" w:hAnsi="Arial" w:cs="Arial"/>
              </w:rPr>
              <w:t>Pg 1</w:t>
            </w:r>
            <w:r w:rsidR="00276797">
              <w:rPr>
                <w:rFonts w:ascii="Arial" w:hAnsi="Arial" w:cs="Arial"/>
              </w:rPr>
              <w:t>52</w:t>
            </w:r>
            <w:r w:rsidRPr="00745FF4">
              <w:rPr>
                <w:rFonts w:ascii="Arial" w:hAnsi="Arial" w:cs="Arial"/>
              </w:rPr>
              <w:t xml:space="preserve"> - 1</w:t>
            </w:r>
            <w:r w:rsidR="00276797">
              <w:rPr>
                <w:rFonts w:ascii="Arial" w:hAnsi="Arial" w:cs="Arial"/>
              </w:rPr>
              <w:t>53</w:t>
            </w:r>
            <w:r w:rsidRPr="00745FF4">
              <w:rPr>
                <w:rFonts w:ascii="Arial" w:hAnsi="Arial" w:cs="Arial"/>
              </w:rPr>
              <w:t>, 15</w:t>
            </w:r>
            <w:r w:rsidR="00276797">
              <w:rPr>
                <w:rFonts w:ascii="Arial" w:hAnsi="Arial" w:cs="Arial"/>
              </w:rPr>
              <w:t>8</w:t>
            </w:r>
            <w:r w:rsidRPr="00745FF4">
              <w:rPr>
                <w:rFonts w:ascii="Arial" w:hAnsi="Arial" w:cs="Arial"/>
              </w:rPr>
              <w:t xml:space="preserve"> - 15</w:t>
            </w:r>
            <w:r w:rsidR="00276797">
              <w:rPr>
                <w:rFonts w:ascii="Arial" w:hAnsi="Arial" w:cs="Arial"/>
              </w:rPr>
              <w:t>9</w:t>
            </w:r>
            <w:r w:rsidRPr="00745FF4">
              <w:rPr>
                <w:rFonts w:ascii="Arial" w:hAnsi="Arial" w:cs="Arial"/>
              </w:rPr>
              <w:t xml:space="preserve"> – all even</w:t>
            </w:r>
          </w:p>
        </w:tc>
      </w:tr>
      <w:tr w:rsidR="00674397" w:rsidRPr="00745FF4" w:rsidTr="00745FF4">
        <w:tc>
          <w:tcPr>
            <w:tcW w:w="885" w:type="dxa"/>
            <w:shd w:val="clear" w:color="auto" w:fill="auto"/>
          </w:tcPr>
          <w:p w:rsidR="00674397" w:rsidRPr="00745FF4" w:rsidRDefault="0004466C" w:rsidP="00745FF4">
            <w:pPr>
              <w:jc w:val="center"/>
              <w:rPr>
                <w:rFonts w:ascii="Arial" w:hAnsi="Arial" w:cs="Arial"/>
                <w:sz w:val="24"/>
              </w:rPr>
            </w:pPr>
            <w:r w:rsidRPr="00745FF4">
              <w:rPr>
                <w:rFonts w:ascii="Arial" w:hAnsi="Arial" w:cs="Arial"/>
                <w:sz w:val="24"/>
              </w:rPr>
              <w:t>2</w:t>
            </w:r>
          </w:p>
        </w:tc>
        <w:tc>
          <w:tcPr>
            <w:tcW w:w="663" w:type="dxa"/>
            <w:shd w:val="clear" w:color="auto" w:fill="auto"/>
          </w:tcPr>
          <w:p w:rsidR="00674397" w:rsidRPr="00745FF4" w:rsidRDefault="00981E3C"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sz w:val="24"/>
              </w:rPr>
              <w:t>Chapter 5</w:t>
            </w:r>
          </w:p>
        </w:tc>
        <w:tc>
          <w:tcPr>
            <w:tcW w:w="3441" w:type="dxa"/>
            <w:shd w:val="clear" w:color="auto" w:fill="auto"/>
          </w:tcPr>
          <w:p w:rsidR="00674397" w:rsidRPr="00745FF4" w:rsidRDefault="00416E83" w:rsidP="00276797">
            <w:pPr>
              <w:rPr>
                <w:rFonts w:ascii="Arial" w:hAnsi="Arial" w:cs="Arial"/>
              </w:rPr>
            </w:pPr>
            <w:r w:rsidRPr="00745FF4">
              <w:rPr>
                <w:rFonts w:ascii="Arial" w:hAnsi="Arial" w:cs="Arial"/>
              </w:rPr>
              <w:t>Pg 16</w:t>
            </w:r>
            <w:r w:rsidR="00276797">
              <w:rPr>
                <w:rFonts w:ascii="Arial" w:hAnsi="Arial" w:cs="Arial"/>
              </w:rPr>
              <w:t>6</w:t>
            </w:r>
            <w:r w:rsidRPr="00745FF4">
              <w:rPr>
                <w:rFonts w:ascii="Arial" w:hAnsi="Arial" w:cs="Arial"/>
              </w:rPr>
              <w:t xml:space="preserve"> - 16</w:t>
            </w:r>
            <w:r w:rsidR="00276797">
              <w:rPr>
                <w:rFonts w:ascii="Arial" w:hAnsi="Arial" w:cs="Arial"/>
              </w:rPr>
              <w:t>7</w:t>
            </w:r>
            <w:r w:rsidRPr="00745FF4">
              <w:rPr>
                <w:rFonts w:ascii="Arial" w:hAnsi="Arial" w:cs="Arial"/>
              </w:rPr>
              <w:t>, 17</w:t>
            </w:r>
            <w:r w:rsidR="00276797">
              <w:rPr>
                <w:rFonts w:ascii="Arial" w:hAnsi="Arial" w:cs="Arial"/>
              </w:rPr>
              <w:t>6</w:t>
            </w:r>
            <w:r w:rsidRPr="00745FF4">
              <w:rPr>
                <w:rFonts w:ascii="Arial" w:hAnsi="Arial" w:cs="Arial"/>
              </w:rPr>
              <w:t>– all even</w:t>
            </w:r>
          </w:p>
        </w:tc>
      </w:tr>
      <w:tr w:rsidR="00674397" w:rsidRPr="00745FF4" w:rsidTr="00745FF4">
        <w:tc>
          <w:tcPr>
            <w:tcW w:w="885" w:type="dxa"/>
            <w:shd w:val="clear" w:color="auto" w:fill="auto"/>
          </w:tcPr>
          <w:p w:rsidR="00674397" w:rsidRPr="00745FF4" w:rsidRDefault="00674397" w:rsidP="00745FF4">
            <w:pPr>
              <w:jc w:val="center"/>
              <w:rPr>
                <w:rFonts w:ascii="Arial" w:hAnsi="Arial" w:cs="Arial"/>
                <w:sz w:val="24"/>
              </w:rPr>
            </w:pPr>
          </w:p>
        </w:tc>
        <w:tc>
          <w:tcPr>
            <w:tcW w:w="663" w:type="dxa"/>
            <w:shd w:val="clear" w:color="auto" w:fill="auto"/>
          </w:tcPr>
          <w:p w:rsidR="00674397" w:rsidRPr="00745FF4" w:rsidRDefault="00674397" w:rsidP="00745FF4">
            <w:pPr>
              <w:jc w:val="center"/>
              <w:rPr>
                <w:rFonts w:ascii="Arial" w:hAnsi="Arial" w:cs="Arial"/>
                <w:b/>
                <w:i/>
                <w:sz w:val="24"/>
              </w:rPr>
            </w:pPr>
            <w:r w:rsidRPr="00745FF4">
              <w:rPr>
                <w:rFonts w:ascii="Arial" w:hAnsi="Arial" w:cs="Arial"/>
                <w:sz w:val="24"/>
              </w:rPr>
              <w:t>M</w:t>
            </w:r>
          </w:p>
        </w:tc>
        <w:tc>
          <w:tcPr>
            <w:tcW w:w="3867" w:type="dxa"/>
            <w:shd w:val="clear" w:color="auto" w:fill="auto"/>
          </w:tcPr>
          <w:p w:rsidR="00674397" w:rsidRPr="00745FF4" w:rsidRDefault="00674397" w:rsidP="00937E93">
            <w:pPr>
              <w:rPr>
                <w:rFonts w:ascii="Arial" w:hAnsi="Arial" w:cs="Arial"/>
                <w:sz w:val="24"/>
              </w:rPr>
            </w:pPr>
            <w:r w:rsidRPr="00745FF4">
              <w:rPr>
                <w:rFonts w:ascii="Arial" w:hAnsi="Arial" w:cs="Arial"/>
                <w:b/>
                <w:i/>
                <w:sz w:val="24"/>
              </w:rPr>
              <w:t>Test (Ch 5)</w:t>
            </w:r>
          </w:p>
        </w:tc>
        <w:tc>
          <w:tcPr>
            <w:tcW w:w="3441" w:type="dxa"/>
            <w:shd w:val="clear" w:color="auto" w:fill="auto"/>
          </w:tcPr>
          <w:p w:rsidR="00674397" w:rsidRPr="00745FF4" w:rsidRDefault="00674397" w:rsidP="00937E93">
            <w:pPr>
              <w:rPr>
                <w:rFonts w:ascii="Arial" w:hAnsi="Arial" w:cs="Arial"/>
              </w:rPr>
            </w:pPr>
          </w:p>
        </w:tc>
      </w:tr>
      <w:tr w:rsidR="00416E83" w:rsidRPr="00745FF4" w:rsidTr="00745FF4">
        <w:tc>
          <w:tcPr>
            <w:tcW w:w="885" w:type="dxa"/>
            <w:shd w:val="clear" w:color="auto" w:fill="auto"/>
          </w:tcPr>
          <w:p w:rsidR="00416E83" w:rsidRPr="00745FF4" w:rsidRDefault="00416E83" w:rsidP="00745FF4">
            <w:pPr>
              <w:jc w:val="center"/>
              <w:rPr>
                <w:rFonts w:ascii="Arial" w:hAnsi="Arial" w:cs="Arial"/>
                <w:sz w:val="24"/>
              </w:rPr>
            </w:pPr>
          </w:p>
        </w:tc>
        <w:tc>
          <w:tcPr>
            <w:tcW w:w="663" w:type="dxa"/>
            <w:shd w:val="clear" w:color="auto" w:fill="auto"/>
          </w:tcPr>
          <w:p w:rsidR="00416E83" w:rsidRPr="00745FF4" w:rsidRDefault="00416E83" w:rsidP="00745FF4">
            <w:pPr>
              <w:jc w:val="center"/>
              <w:rPr>
                <w:rFonts w:ascii="Arial" w:hAnsi="Arial" w:cs="Arial"/>
                <w:sz w:val="24"/>
              </w:rPr>
            </w:pPr>
            <w:r w:rsidRPr="00745FF4">
              <w:rPr>
                <w:rFonts w:ascii="Arial" w:hAnsi="Arial" w:cs="Arial"/>
                <w:sz w:val="24"/>
              </w:rPr>
              <w:t xml:space="preserve">T </w:t>
            </w:r>
          </w:p>
        </w:tc>
        <w:tc>
          <w:tcPr>
            <w:tcW w:w="3867" w:type="dxa"/>
            <w:shd w:val="clear" w:color="auto" w:fill="auto"/>
          </w:tcPr>
          <w:p w:rsidR="00416E83" w:rsidRPr="00745FF4" w:rsidRDefault="00416E83" w:rsidP="00937E93">
            <w:pPr>
              <w:rPr>
                <w:rFonts w:ascii="Arial" w:hAnsi="Arial" w:cs="Arial"/>
                <w:sz w:val="24"/>
              </w:rPr>
            </w:pPr>
            <w:r w:rsidRPr="00745FF4">
              <w:rPr>
                <w:rFonts w:ascii="Arial" w:hAnsi="Arial" w:cs="Arial"/>
                <w:sz w:val="24"/>
              </w:rPr>
              <w:t>Chapter 6</w:t>
            </w:r>
          </w:p>
        </w:tc>
        <w:tc>
          <w:tcPr>
            <w:tcW w:w="3441" w:type="dxa"/>
            <w:shd w:val="clear" w:color="auto" w:fill="auto"/>
          </w:tcPr>
          <w:p w:rsidR="00416E83" w:rsidRPr="00745FF4" w:rsidRDefault="00416E83" w:rsidP="00276797">
            <w:pPr>
              <w:rPr>
                <w:rFonts w:ascii="Arial" w:hAnsi="Arial" w:cs="Arial"/>
              </w:rPr>
            </w:pPr>
            <w:r w:rsidRPr="00745FF4">
              <w:rPr>
                <w:rFonts w:ascii="Arial" w:hAnsi="Arial" w:cs="Arial"/>
              </w:rPr>
              <w:t>Pg 1</w:t>
            </w:r>
            <w:r w:rsidR="00276797">
              <w:rPr>
                <w:rFonts w:ascii="Arial" w:hAnsi="Arial" w:cs="Arial"/>
              </w:rPr>
              <w:t>93</w:t>
            </w:r>
            <w:r w:rsidRPr="00745FF4">
              <w:rPr>
                <w:rFonts w:ascii="Arial" w:hAnsi="Arial" w:cs="Arial"/>
              </w:rPr>
              <w:t xml:space="preserve"> - 1</w:t>
            </w:r>
            <w:r w:rsidR="00276797">
              <w:rPr>
                <w:rFonts w:ascii="Arial" w:hAnsi="Arial" w:cs="Arial"/>
              </w:rPr>
              <w:t>95</w:t>
            </w:r>
            <w:r w:rsidRPr="00745FF4">
              <w:rPr>
                <w:rFonts w:ascii="Arial" w:hAnsi="Arial" w:cs="Arial"/>
              </w:rPr>
              <w:t xml:space="preserve">, </w:t>
            </w:r>
            <w:r w:rsidR="00276797">
              <w:rPr>
                <w:rFonts w:ascii="Arial" w:hAnsi="Arial" w:cs="Arial"/>
              </w:rPr>
              <w:t>201</w:t>
            </w:r>
            <w:r w:rsidRPr="00745FF4">
              <w:rPr>
                <w:rFonts w:ascii="Arial" w:hAnsi="Arial" w:cs="Arial"/>
              </w:rPr>
              <w:t xml:space="preserve"> - </w:t>
            </w:r>
            <w:r w:rsidR="00276797">
              <w:rPr>
                <w:rFonts w:ascii="Arial" w:hAnsi="Arial" w:cs="Arial"/>
              </w:rPr>
              <w:t>204</w:t>
            </w:r>
            <w:r w:rsidRPr="00745FF4">
              <w:rPr>
                <w:rFonts w:ascii="Arial" w:hAnsi="Arial" w:cs="Arial"/>
              </w:rPr>
              <w:t xml:space="preserve"> –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6</w:t>
            </w:r>
          </w:p>
        </w:tc>
        <w:tc>
          <w:tcPr>
            <w:tcW w:w="3441" w:type="dxa"/>
            <w:shd w:val="clear" w:color="auto" w:fill="auto"/>
          </w:tcPr>
          <w:p w:rsidR="00981E3C" w:rsidRPr="00745FF4" w:rsidRDefault="00416E83" w:rsidP="0027679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2</w:t>
            </w:r>
            <w:r w:rsidR="00276797">
              <w:rPr>
                <w:rFonts w:ascii="Arial" w:hAnsi="Arial" w:cs="Arial"/>
              </w:rPr>
              <w:t>12</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b/>
                <w:i/>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b/>
                <w:i/>
                <w:sz w:val="24"/>
              </w:rPr>
              <w:t>Test (Ch 6)</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7</w:t>
            </w:r>
          </w:p>
        </w:tc>
        <w:tc>
          <w:tcPr>
            <w:tcW w:w="3441" w:type="dxa"/>
            <w:shd w:val="clear" w:color="auto" w:fill="auto"/>
          </w:tcPr>
          <w:p w:rsidR="00981E3C" w:rsidRPr="00745FF4" w:rsidRDefault="00416E83" w:rsidP="00276797">
            <w:pPr>
              <w:rPr>
                <w:rFonts w:ascii="Arial" w:hAnsi="Arial" w:cs="Arial"/>
              </w:rPr>
            </w:pPr>
            <w:r w:rsidRPr="00745FF4">
              <w:rPr>
                <w:rFonts w:ascii="Arial" w:hAnsi="Arial" w:cs="Arial"/>
              </w:rPr>
              <w:t>Pg 22</w:t>
            </w:r>
            <w:r w:rsidR="00276797">
              <w:rPr>
                <w:rFonts w:ascii="Arial" w:hAnsi="Arial" w:cs="Arial"/>
              </w:rPr>
              <w:t>6</w:t>
            </w:r>
            <w:r w:rsidRPr="00745FF4">
              <w:rPr>
                <w:rFonts w:ascii="Arial" w:hAnsi="Arial" w:cs="Arial"/>
              </w:rPr>
              <w:t xml:space="preserve"> - 22</w:t>
            </w:r>
            <w:r w:rsidR="00276797">
              <w:rPr>
                <w:rFonts w:ascii="Arial" w:hAnsi="Arial" w:cs="Arial"/>
              </w:rPr>
              <w:t>7</w:t>
            </w:r>
            <w:r w:rsidRPr="00745FF4">
              <w:rPr>
                <w:rFonts w:ascii="Arial" w:hAnsi="Arial" w:cs="Arial"/>
              </w:rPr>
              <w:t>, 2</w:t>
            </w:r>
            <w:r w:rsidR="00276797">
              <w:rPr>
                <w:rFonts w:ascii="Arial" w:hAnsi="Arial" w:cs="Arial"/>
              </w:rPr>
              <w:t xml:space="preserve">33 </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3</w:t>
            </w: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7</w:t>
            </w:r>
          </w:p>
        </w:tc>
        <w:tc>
          <w:tcPr>
            <w:tcW w:w="3441" w:type="dxa"/>
            <w:shd w:val="clear" w:color="auto" w:fill="auto"/>
          </w:tcPr>
          <w:p w:rsidR="00981E3C" w:rsidRPr="00745FF4" w:rsidRDefault="00416E83" w:rsidP="0027679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23</w:t>
            </w:r>
            <w:r w:rsidR="00276797">
              <w:rPr>
                <w:rFonts w:ascii="Arial" w:hAnsi="Arial" w:cs="Arial"/>
              </w:rPr>
              <w:t>6</w:t>
            </w:r>
            <w:r w:rsidRPr="00745FF4">
              <w:rPr>
                <w:rFonts w:ascii="Arial" w:hAnsi="Arial" w:cs="Arial"/>
              </w:rPr>
              <w:t>, 237, 2</w:t>
            </w:r>
            <w:r w:rsidR="00276797">
              <w:rPr>
                <w:rFonts w:ascii="Arial" w:hAnsi="Arial" w:cs="Arial"/>
              </w:rPr>
              <w:t>39,</w:t>
            </w:r>
            <w:r w:rsidRPr="00745FF4">
              <w:rPr>
                <w:rFonts w:ascii="Arial" w:hAnsi="Arial" w:cs="Arial"/>
              </w:rPr>
              <w:t xml:space="preserve"> 24</w:t>
            </w:r>
            <w:r w:rsidR="00276797">
              <w:rPr>
                <w:rFonts w:ascii="Arial" w:hAnsi="Arial" w:cs="Arial"/>
              </w:rPr>
              <w:t>1-242</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8</w:t>
            </w:r>
          </w:p>
        </w:tc>
        <w:tc>
          <w:tcPr>
            <w:tcW w:w="3441" w:type="dxa"/>
            <w:shd w:val="clear" w:color="auto" w:fill="auto"/>
          </w:tcPr>
          <w:p w:rsidR="00981E3C" w:rsidRPr="00745FF4" w:rsidRDefault="00416E83" w:rsidP="00276797">
            <w:pPr>
              <w:rPr>
                <w:rFonts w:ascii="Arial" w:hAnsi="Arial" w:cs="Arial"/>
              </w:rPr>
            </w:pPr>
            <w:r w:rsidRPr="00745FF4">
              <w:rPr>
                <w:rFonts w:ascii="Arial" w:hAnsi="Arial" w:cs="Arial"/>
              </w:rPr>
              <w:t>Pg 27</w:t>
            </w:r>
            <w:r w:rsidR="00276797">
              <w:rPr>
                <w:rFonts w:ascii="Arial" w:hAnsi="Arial" w:cs="Arial"/>
              </w:rPr>
              <w:t>8</w:t>
            </w:r>
            <w:r w:rsidRPr="00745FF4">
              <w:rPr>
                <w:rFonts w:ascii="Arial" w:hAnsi="Arial" w:cs="Arial"/>
              </w:rPr>
              <w:t xml:space="preserve"> – 27</w:t>
            </w:r>
            <w:r w:rsidR="00276797">
              <w:rPr>
                <w:rFonts w:ascii="Arial" w:hAnsi="Arial" w:cs="Arial"/>
              </w:rPr>
              <w:t>9</w:t>
            </w:r>
            <w:r w:rsidRPr="00745FF4">
              <w:rPr>
                <w:rFonts w:ascii="Arial" w:hAnsi="Arial" w:cs="Arial"/>
              </w:rPr>
              <w:t xml:space="preserve"> &amp; 28</w:t>
            </w:r>
            <w:r w:rsidR="00276797">
              <w:rPr>
                <w:rFonts w:ascii="Arial" w:hAnsi="Arial" w:cs="Arial"/>
              </w:rPr>
              <w:t>6</w:t>
            </w:r>
            <w:r w:rsidRPr="00745FF4">
              <w:rPr>
                <w:rFonts w:ascii="Arial" w:hAnsi="Arial" w:cs="Arial"/>
              </w:rPr>
              <w:t xml:space="preserve"> –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8</w:t>
            </w:r>
          </w:p>
        </w:tc>
        <w:tc>
          <w:tcPr>
            <w:tcW w:w="3441" w:type="dxa"/>
            <w:shd w:val="clear" w:color="auto" w:fill="auto"/>
          </w:tcPr>
          <w:p w:rsidR="00981E3C" w:rsidRPr="00745FF4" w:rsidRDefault="00276797" w:rsidP="00937E93">
            <w:pPr>
              <w:rPr>
                <w:rFonts w:ascii="Arial" w:hAnsi="Arial" w:cs="Arial"/>
              </w:rPr>
            </w:pPr>
            <w:proofErr w:type="spellStart"/>
            <w:r>
              <w:rPr>
                <w:rFonts w:ascii="Arial" w:hAnsi="Arial" w:cs="Arial"/>
              </w:rPr>
              <w:t>Pg</w:t>
            </w:r>
            <w:proofErr w:type="spellEnd"/>
            <w:r>
              <w:rPr>
                <w:rFonts w:ascii="Arial" w:hAnsi="Arial" w:cs="Arial"/>
              </w:rPr>
              <w:t xml:space="preserve"> 289 –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b/>
                <w:i/>
                <w:sz w:val="24"/>
              </w:rPr>
              <w:t>Test (Ch 7 &amp; 8)</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9</w:t>
            </w:r>
          </w:p>
        </w:tc>
        <w:tc>
          <w:tcPr>
            <w:tcW w:w="3441" w:type="dxa"/>
            <w:shd w:val="clear" w:color="auto" w:fill="auto"/>
          </w:tcPr>
          <w:p w:rsidR="00981E3C" w:rsidRPr="00745FF4" w:rsidRDefault="00416E83" w:rsidP="001A2C8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30</w:t>
            </w:r>
            <w:r w:rsidR="001A2C87">
              <w:rPr>
                <w:rFonts w:ascii="Arial" w:hAnsi="Arial" w:cs="Arial"/>
              </w:rPr>
              <w:t>5</w:t>
            </w:r>
            <w:r w:rsidRPr="00745FF4">
              <w:rPr>
                <w:rFonts w:ascii="Arial" w:hAnsi="Arial" w:cs="Arial"/>
              </w:rPr>
              <w:t xml:space="preserve"> - 30</w:t>
            </w:r>
            <w:r w:rsidR="001A2C87">
              <w:rPr>
                <w:rFonts w:ascii="Arial" w:hAnsi="Arial" w:cs="Arial"/>
              </w:rPr>
              <w:t>6</w:t>
            </w:r>
            <w:r w:rsidRPr="00745FF4">
              <w:rPr>
                <w:rFonts w:ascii="Arial" w:hAnsi="Arial" w:cs="Arial"/>
              </w:rPr>
              <w:t xml:space="preserve"> –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4</w:t>
            </w: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9</w:t>
            </w:r>
          </w:p>
        </w:tc>
        <w:tc>
          <w:tcPr>
            <w:tcW w:w="3441" w:type="dxa"/>
            <w:shd w:val="clear" w:color="auto" w:fill="auto"/>
          </w:tcPr>
          <w:p w:rsidR="00981E3C" w:rsidRPr="00745FF4" w:rsidRDefault="00416E83" w:rsidP="001A2C8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3</w:t>
            </w:r>
            <w:r w:rsidR="001A2C87">
              <w:rPr>
                <w:rFonts w:ascii="Arial" w:hAnsi="Arial" w:cs="Arial"/>
              </w:rPr>
              <w:t>16</w:t>
            </w:r>
            <w:r w:rsidRPr="00745FF4">
              <w:rPr>
                <w:rFonts w:ascii="Arial" w:hAnsi="Arial" w:cs="Arial"/>
              </w:rPr>
              <w:t>, 3</w:t>
            </w:r>
            <w:r w:rsidR="001A2C87">
              <w:rPr>
                <w:rFonts w:ascii="Arial" w:hAnsi="Arial" w:cs="Arial"/>
              </w:rPr>
              <w:t xml:space="preserve">20 </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981E3C" w:rsidRPr="00745FF4" w:rsidRDefault="00981E3C" w:rsidP="001A2C87">
            <w:pPr>
              <w:rPr>
                <w:rFonts w:ascii="Arial" w:hAnsi="Arial" w:cs="Arial"/>
                <w:sz w:val="24"/>
              </w:rPr>
            </w:pPr>
            <w:r w:rsidRPr="00745FF4">
              <w:rPr>
                <w:rFonts w:ascii="Arial" w:hAnsi="Arial" w:cs="Arial"/>
                <w:sz w:val="24"/>
              </w:rPr>
              <w:t>Chapter 10</w:t>
            </w:r>
          </w:p>
        </w:tc>
        <w:tc>
          <w:tcPr>
            <w:tcW w:w="3441" w:type="dxa"/>
            <w:shd w:val="clear" w:color="auto" w:fill="auto"/>
          </w:tcPr>
          <w:p w:rsidR="00981E3C" w:rsidRPr="00745FF4" w:rsidRDefault="00416E83" w:rsidP="001A2C87">
            <w:pPr>
              <w:rPr>
                <w:rFonts w:ascii="Arial" w:hAnsi="Arial" w:cs="Arial"/>
              </w:rPr>
            </w:pPr>
            <w:r w:rsidRPr="00745FF4">
              <w:rPr>
                <w:rFonts w:ascii="Arial" w:hAnsi="Arial" w:cs="Arial"/>
              </w:rPr>
              <w:t>Pg 34</w:t>
            </w:r>
            <w:r w:rsidR="001A2C87">
              <w:rPr>
                <w:rFonts w:ascii="Arial" w:hAnsi="Arial" w:cs="Arial"/>
              </w:rPr>
              <w:t>7</w:t>
            </w:r>
            <w:r w:rsidRPr="00745FF4">
              <w:rPr>
                <w:rFonts w:ascii="Arial" w:hAnsi="Arial" w:cs="Arial"/>
              </w:rPr>
              <w:t xml:space="preserve"> - 34</w:t>
            </w:r>
            <w:r w:rsidR="001A2C87">
              <w:rPr>
                <w:rFonts w:ascii="Arial" w:hAnsi="Arial" w:cs="Arial"/>
              </w:rPr>
              <w:t>8</w:t>
            </w:r>
            <w:r w:rsidRPr="00745FF4">
              <w:rPr>
                <w:rFonts w:ascii="Arial" w:hAnsi="Arial" w:cs="Arial"/>
              </w:rPr>
              <w:t>, 3</w:t>
            </w:r>
            <w:r w:rsidR="001A2C87">
              <w:rPr>
                <w:rFonts w:ascii="Arial" w:hAnsi="Arial" w:cs="Arial"/>
              </w:rPr>
              <w:t>52</w:t>
            </w:r>
            <w:r w:rsidRPr="00745FF4">
              <w:rPr>
                <w:rFonts w:ascii="Arial" w:hAnsi="Arial" w:cs="Arial"/>
              </w:rPr>
              <w:t xml:space="preserve">  - 3</w:t>
            </w:r>
            <w:r w:rsidR="001A2C87">
              <w:rPr>
                <w:rFonts w:ascii="Arial" w:hAnsi="Arial" w:cs="Arial"/>
              </w:rPr>
              <w:t>53</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10</w:t>
            </w:r>
          </w:p>
        </w:tc>
        <w:tc>
          <w:tcPr>
            <w:tcW w:w="3441" w:type="dxa"/>
            <w:shd w:val="clear" w:color="auto" w:fill="auto"/>
          </w:tcPr>
          <w:p w:rsidR="00981E3C" w:rsidRPr="00745FF4" w:rsidRDefault="00416E83" w:rsidP="001A2C8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3</w:t>
            </w:r>
            <w:r w:rsidR="001A2C87">
              <w:rPr>
                <w:rFonts w:ascii="Arial" w:hAnsi="Arial" w:cs="Arial"/>
              </w:rPr>
              <w:t>55</w:t>
            </w:r>
            <w:r w:rsidRPr="00745FF4">
              <w:rPr>
                <w:rFonts w:ascii="Arial" w:hAnsi="Arial" w:cs="Arial"/>
              </w:rPr>
              <w:t xml:space="preserve"> - 3</w:t>
            </w:r>
            <w:r w:rsidR="001A2C87">
              <w:rPr>
                <w:rFonts w:ascii="Arial" w:hAnsi="Arial" w:cs="Arial"/>
              </w:rPr>
              <w:t>56</w:t>
            </w:r>
            <w:r w:rsidRPr="00745FF4">
              <w:rPr>
                <w:rFonts w:ascii="Arial" w:hAnsi="Arial" w:cs="Arial"/>
              </w:rPr>
              <w:t>, 35</w:t>
            </w:r>
            <w:r w:rsidR="001A2C87">
              <w:rPr>
                <w:rFonts w:ascii="Arial" w:hAnsi="Arial" w:cs="Arial"/>
              </w:rPr>
              <w:t>9</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b/>
                <w:i/>
                <w:sz w:val="24"/>
              </w:rPr>
              <w:t>Test (Ch 9 &amp; 10)</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sz w:val="24"/>
              </w:rPr>
              <w:t>Chapter 11</w:t>
            </w:r>
          </w:p>
        </w:tc>
        <w:tc>
          <w:tcPr>
            <w:tcW w:w="3441" w:type="dxa"/>
            <w:shd w:val="clear" w:color="auto" w:fill="auto"/>
          </w:tcPr>
          <w:p w:rsidR="00981E3C" w:rsidRPr="00745FF4" w:rsidRDefault="008D4F4D" w:rsidP="001A2C87">
            <w:pPr>
              <w:rPr>
                <w:rFonts w:ascii="Arial" w:hAnsi="Arial" w:cs="Arial"/>
              </w:rPr>
            </w:pPr>
            <w:r w:rsidRPr="00745FF4">
              <w:rPr>
                <w:rFonts w:ascii="Arial" w:hAnsi="Arial" w:cs="Arial"/>
              </w:rPr>
              <w:t>Pg 37</w:t>
            </w:r>
            <w:r w:rsidR="001A2C87">
              <w:rPr>
                <w:rFonts w:ascii="Arial" w:hAnsi="Arial" w:cs="Arial"/>
              </w:rPr>
              <w:t>7</w:t>
            </w:r>
            <w:r w:rsidRPr="00745FF4">
              <w:rPr>
                <w:rFonts w:ascii="Arial" w:hAnsi="Arial" w:cs="Arial"/>
              </w:rPr>
              <w:t xml:space="preserve"> - 37</w:t>
            </w:r>
            <w:r w:rsidR="001A2C87">
              <w:rPr>
                <w:rFonts w:ascii="Arial" w:hAnsi="Arial" w:cs="Arial"/>
              </w:rPr>
              <w:t>8</w:t>
            </w:r>
            <w:r w:rsidRPr="00745FF4">
              <w:rPr>
                <w:rFonts w:ascii="Arial" w:hAnsi="Arial" w:cs="Arial"/>
              </w:rPr>
              <w:t>, 3</w:t>
            </w:r>
            <w:r w:rsidR="001A2C87">
              <w:rPr>
                <w:rFonts w:ascii="Arial" w:hAnsi="Arial" w:cs="Arial"/>
              </w:rPr>
              <w:t>81</w:t>
            </w:r>
            <w:r w:rsidRPr="00745FF4">
              <w:rPr>
                <w:rFonts w:ascii="Arial" w:hAnsi="Arial" w:cs="Arial"/>
              </w:rPr>
              <w:t xml:space="preserve"> - 3</w:t>
            </w:r>
            <w:r w:rsidR="001A2C87">
              <w:rPr>
                <w:rFonts w:ascii="Arial" w:hAnsi="Arial" w:cs="Arial"/>
              </w:rPr>
              <w:t>82</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5</w:t>
            </w:r>
          </w:p>
        </w:tc>
        <w:tc>
          <w:tcPr>
            <w:tcW w:w="663" w:type="dxa"/>
            <w:shd w:val="clear" w:color="auto" w:fill="auto"/>
          </w:tcPr>
          <w:p w:rsidR="00981E3C" w:rsidRPr="00745FF4" w:rsidRDefault="00981E3C"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sz w:val="24"/>
              </w:rPr>
              <w:t>Chapter 11</w:t>
            </w:r>
          </w:p>
        </w:tc>
        <w:tc>
          <w:tcPr>
            <w:tcW w:w="3441" w:type="dxa"/>
            <w:shd w:val="clear" w:color="auto" w:fill="auto"/>
          </w:tcPr>
          <w:p w:rsidR="00981E3C" w:rsidRPr="00745FF4" w:rsidRDefault="008D4F4D" w:rsidP="001A2C87">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38</w:t>
            </w:r>
            <w:r w:rsidR="001A2C87">
              <w:rPr>
                <w:rFonts w:ascii="Arial" w:hAnsi="Arial" w:cs="Arial"/>
              </w:rPr>
              <w:t>7-</w:t>
            </w:r>
            <w:r w:rsidRPr="00745FF4">
              <w:rPr>
                <w:rFonts w:ascii="Arial" w:hAnsi="Arial" w:cs="Arial"/>
              </w:rPr>
              <w:t>38</w:t>
            </w:r>
            <w:r w:rsidR="001A2C87">
              <w:rPr>
                <w:rFonts w:ascii="Arial" w:hAnsi="Arial" w:cs="Arial"/>
              </w:rPr>
              <w:t>8</w:t>
            </w:r>
            <w:r w:rsidRPr="00745FF4">
              <w:rPr>
                <w:rFonts w:ascii="Arial" w:hAnsi="Arial" w:cs="Arial"/>
              </w:rPr>
              <w:t>, 39</w:t>
            </w:r>
            <w:r w:rsidR="001A2C87">
              <w:rPr>
                <w:rFonts w:ascii="Arial" w:hAnsi="Arial" w:cs="Arial"/>
              </w:rPr>
              <w:t>1, 398</w:t>
            </w:r>
            <w:r w:rsidRPr="00745FF4">
              <w:rPr>
                <w:rFonts w:ascii="Arial" w:hAnsi="Arial" w:cs="Arial"/>
              </w:rPr>
              <w:t xml:space="preserve"> - 39</w:t>
            </w:r>
            <w:r w:rsidR="001A2C87">
              <w:rPr>
                <w:rFonts w:ascii="Arial" w:hAnsi="Arial" w:cs="Arial"/>
              </w:rPr>
              <w:t>9</w:t>
            </w:r>
            <w:r w:rsidRPr="00745FF4">
              <w:rPr>
                <w:rFonts w:ascii="Arial" w:hAnsi="Arial" w:cs="Arial"/>
              </w:rPr>
              <w:t>– all even</w:t>
            </w:r>
          </w:p>
        </w:tc>
      </w:tr>
      <w:tr w:rsidR="00937E93" w:rsidRPr="00745FF4" w:rsidTr="00745FF4">
        <w:tc>
          <w:tcPr>
            <w:tcW w:w="885" w:type="dxa"/>
            <w:shd w:val="clear" w:color="auto" w:fill="auto"/>
          </w:tcPr>
          <w:p w:rsidR="00937E93" w:rsidRPr="00745FF4" w:rsidRDefault="00937E93" w:rsidP="00745FF4">
            <w:pPr>
              <w:jc w:val="center"/>
              <w:rPr>
                <w:rFonts w:ascii="Arial" w:hAnsi="Arial" w:cs="Arial"/>
                <w:sz w:val="24"/>
              </w:rPr>
            </w:pPr>
          </w:p>
        </w:tc>
        <w:tc>
          <w:tcPr>
            <w:tcW w:w="663" w:type="dxa"/>
            <w:shd w:val="clear" w:color="auto" w:fill="auto"/>
          </w:tcPr>
          <w:p w:rsidR="00937E93" w:rsidRPr="00745FF4" w:rsidRDefault="00937E93"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937E93" w:rsidRPr="00745FF4" w:rsidRDefault="00937E93" w:rsidP="00937E93">
            <w:pPr>
              <w:rPr>
                <w:rFonts w:ascii="Arial" w:hAnsi="Arial" w:cs="Arial"/>
                <w:b/>
                <w:i/>
                <w:sz w:val="24"/>
              </w:rPr>
            </w:pPr>
            <w:r w:rsidRPr="00745FF4">
              <w:rPr>
                <w:rFonts w:ascii="Arial" w:hAnsi="Arial" w:cs="Arial"/>
                <w:sz w:val="24"/>
              </w:rPr>
              <w:t>Chapter 11</w:t>
            </w:r>
          </w:p>
        </w:tc>
        <w:tc>
          <w:tcPr>
            <w:tcW w:w="3441" w:type="dxa"/>
            <w:shd w:val="clear" w:color="auto" w:fill="auto"/>
          </w:tcPr>
          <w:p w:rsidR="00937E93" w:rsidRPr="00745FF4" w:rsidRDefault="00937E93"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b/>
                <w:i/>
                <w:sz w:val="24"/>
              </w:rPr>
              <w:t>Test (Ch 11)</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17</w:t>
            </w:r>
          </w:p>
        </w:tc>
        <w:tc>
          <w:tcPr>
            <w:tcW w:w="3441" w:type="dxa"/>
            <w:shd w:val="clear" w:color="auto" w:fill="auto"/>
          </w:tcPr>
          <w:p w:rsidR="00981E3C" w:rsidRPr="00745FF4" w:rsidRDefault="008D4F4D" w:rsidP="001A2C87">
            <w:pPr>
              <w:rPr>
                <w:rFonts w:ascii="Arial" w:hAnsi="Arial" w:cs="Arial"/>
              </w:rPr>
            </w:pPr>
            <w:r w:rsidRPr="00745FF4">
              <w:rPr>
                <w:rFonts w:ascii="Arial" w:hAnsi="Arial" w:cs="Arial"/>
              </w:rPr>
              <w:t>Pg 6</w:t>
            </w:r>
            <w:r w:rsidR="001A2C87">
              <w:rPr>
                <w:rFonts w:ascii="Arial" w:hAnsi="Arial" w:cs="Arial"/>
              </w:rPr>
              <w:t>54</w:t>
            </w:r>
            <w:r w:rsidRPr="00745FF4">
              <w:rPr>
                <w:rFonts w:ascii="Arial" w:hAnsi="Arial" w:cs="Arial"/>
              </w:rPr>
              <w:t xml:space="preserve"> - 6</w:t>
            </w:r>
            <w:r w:rsidR="001A2C87">
              <w:rPr>
                <w:rFonts w:ascii="Arial" w:hAnsi="Arial" w:cs="Arial"/>
              </w:rPr>
              <w:t>55</w:t>
            </w:r>
            <w:r w:rsidRPr="00745FF4">
              <w:rPr>
                <w:rFonts w:ascii="Arial" w:hAnsi="Arial" w:cs="Arial"/>
              </w:rPr>
              <w:t>, 65</w:t>
            </w:r>
            <w:r w:rsidR="001A2C87">
              <w:rPr>
                <w:rFonts w:ascii="Arial" w:hAnsi="Arial" w:cs="Arial"/>
              </w:rPr>
              <w:t>9</w:t>
            </w:r>
            <w:r w:rsidRPr="00745FF4">
              <w:rPr>
                <w:rFonts w:ascii="Arial" w:hAnsi="Arial" w:cs="Arial"/>
              </w:rPr>
              <w:t>, 3</w:t>
            </w:r>
            <w:r w:rsidR="001A2C87">
              <w:rPr>
                <w:rFonts w:ascii="Arial" w:hAnsi="Arial" w:cs="Arial"/>
              </w:rPr>
              <w:t>6</w:t>
            </w:r>
            <w:r w:rsidRPr="00745FF4">
              <w:rPr>
                <w:rFonts w:ascii="Arial" w:hAnsi="Arial" w:cs="Arial"/>
              </w:rPr>
              <w:t>5</w:t>
            </w:r>
            <w:r w:rsidR="001A2C87">
              <w:rPr>
                <w:rFonts w:ascii="Arial" w:hAnsi="Arial" w:cs="Arial"/>
              </w:rPr>
              <w:t>, 671</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sz w:val="24"/>
              </w:rPr>
              <w:t>Chapter 17</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b/>
                <w:i/>
                <w:sz w:val="24"/>
              </w:rPr>
              <w:t>Test (Ch 17)</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6</w:t>
            </w: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M</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sz w:val="24"/>
              </w:rPr>
              <w:t>Chapter 1</w:t>
            </w:r>
            <w:r w:rsidR="009E1EC9" w:rsidRPr="00745FF4">
              <w:rPr>
                <w:rFonts w:ascii="Arial" w:hAnsi="Arial" w:cs="Arial"/>
                <w:sz w:val="24"/>
              </w:rPr>
              <w:t>2</w:t>
            </w:r>
          </w:p>
        </w:tc>
        <w:tc>
          <w:tcPr>
            <w:tcW w:w="3441" w:type="dxa"/>
            <w:shd w:val="clear" w:color="auto" w:fill="auto"/>
          </w:tcPr>
          <w:p w:rsidR="00981E3C" w:rsidRPr="00745FF4" w:rsidRDefault="00981E3C" w:rsidP="003D3F18">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w:t>
            </w:r>
            <w:r w:rsidR="009E1EC9" w:rsidRPr="00745FF4">
              <w:rPr>
                <w:rFonts w:ascii="Arial" w:hAnsi="Arial" w:cs="Arial"/>
              </w:rPr>
              <w:t>4</w:t>
            </w:r>
            <w:r w:rsidR="003D3F18">
              <w:rPr>
                <w:rFonts w:ascii="Arial" w:hAnsi="Arial" w:cs="Arial"/>
              </w:rPr>
              <w:t>15</w:t>
            </w:r>
            <w:r w:rsidR="009E1EC9" w:rsidRPr="00745FF4">
              <w:rPr>
                <w:rFonts w:ascii="Arial" w:hAnsi="Arial" w:cs="Arial"/>
              </w:rPr>
              <w:t>-4</w:t>
            </w:r>
            <w:r w:rsidR="003D3F18">
              <w:rPr>
                <w:rFonts w:ascii="Arial" w:hAnsi="Arial" w:cs="Arial"/>
              </w:rPr>
              <w:t>1</w:t>
            </w:r>
            <w:r w:rsidR="009E1EC9" w:rsidRPr="00745FF4">
              <w:rPr>
                <w:rFonts w:ascii="Arial" w:hAnsi="Arial" w:cs="Arial"/>
              </w:rPr>
              <w:t>6, 4</w:t>
            </w:r>
            <w:r w:rsidR="003D3F18">
              <w:rPr>
                <w:rFonts w:ascii="Arial" w:hAnsi="Arial" w:cs="Arial"/>
              </w:rPr>
              <w:t>25</w:t>
            </w:r>
            <w:r w:rsidR="009E1EC9" w:rsidRPr="00745FF4">
              <w:rPr>
                <w:rFonts w:ascii="Arial" w:hAnsi="Arial" w:cs="Arial"/>
              </w:rPr>
              <w:t xml:space="preserve"> - 4</w:t>
            </w:r>
            <w:r w:rsidR="003D3F18">
              <w:rPr>
                <w:rFonts w:ascii="Arial" w:hAnsi="Arial" w:cs="Arial"/>
              </w:rPr>
              <w:t>26</w:t>
            </w:r>
            <w:r w:rsidR="009E1EC9"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T</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sz w:val="24"/>
              </w:rPr>
              <w:t>Chapter 13</w:t>
            </w:r>
          </w:p>
        </w:tc>
        <w:tc>
          <w:tcPr>
            <w:tcW w:w="3441" w:type="dxa"/>
            <w:shd w:val="clear" w:color="auto" w:fill="auto"/>
          </w:tcPr>
          <w:p w:rsidR="00981E3C" w:rsidRPr="00745FF4" w:rsidRDefault="008D4F4D" w:rsidP="003D3F18">
            <w:pPr>
              <w:rPr>
                <w:rFonts w:ascii="Arial" w:hAnsi="Arial" w:cs="Arial"/>
              </w:rPr>
            </w:pPr>
            <w:proofErr w:type="spellStart"/>
            <w:r w:rsidRPr="00745FF4">
              <w:rPr>
                <w:rFonts w:ascii="Arial" w:hAnsi="Arial" w:cs="Arial"/>
              </w:rPr>
              <w:t>Pg</w:t>
            </w:r>
            <w:proofErr w:type="spellEnd"/>
            <w:r w:rsidRPr="00745FF4">
              <w:rPr>
                <w:rFonts w:ascii="Arial" w:hAnsi="Arial" w:cs="Arial"/>
              </w:rPr>
              <w:t xml:space="preserve"> 4</w:t>
            </w:r>
            <w:r w:rsidR="003D3F18">
              <w:rPr>
                <w:rFonts w:ascii="Arial" w:hAnsi="Arial" w:cs="Arial"/>
              </w:rPr>
              <w:t>71</w:t>
            </w:r>
            <w:r w:rsidRPr="00745FF4">
              <w:rPr>
                <w:rFonts w:ascii="Arial" w:hAnsi="Arial" w:cs="Arial"/>
              </w:rPr>
              <w:t xml:space="preserve"> </w:t>
            </w:r>
            <w:r w:rsidR="003D3F18">
              <w:rPr>
                <w:rFonts w:ascii="Arial" w:hAnsi="Arial" w:cs="Arial"/>
              </w:rPr>
              <w:t>–</w:t>
            </w:r>
            <w:r w:rsidRPr="00745FF4">
              <w:rPr>
                <w:rFonts w:ascii="Arial" w:hAnsi="Arial" w:cs="Arial"/>
              </w:rPr>
              <w:t xml:space="preserve"> 4</w:t>
            </w:r>
            <w:r w:rsidR="003D3F18">
              <w:rPr>
                <w:rFonts w:ascii="Arial" w:hAnsi="Arial" w:cs="Arial"/>
              </w:rPr>
              <w:t xml:space="preserve">72 </w:t>
            </w:r>
            <w:r w:rsidRPr="00745FF4">
              <w:rPr>
                <w:rFonts w:ascii="Arial" w:hAnsi="Arial" w:cs="Arial"/>
              </w:rPr>
              <w:t>– all even</w:t>
            </w: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W</w:t>
            </w:r>
          </w:p>
        </w:tc>
        <w:tc>
          <w:tcPr>
            <w:tcW w:w="3867" w:type="dxa"/>
            <w:shd w:val="clear" w:color="auto" w:fill="auto"/>
          </w:tcPr>
          <w:p w:rsidR="00981E3C" w:rsidRPr="00745FF4" w:rsidRDefault="00981E3C" w:rsidP="00937E93">
            <w:pPr>
              <w:rPr>
                <w:rFonts w:ascii="Arial" w:hAnsi="Arial" w:cs="Arial"/>
                <w:sz w:val="24"/>
              </w:rPr>
            </w:pPr>
            <w:r w:rsidRPr="00745FF4">
              <w:rPr>
                <w:rFonts w:ascii="Arial" w:hAnsi="Arial" w:cs="Arial"/>
                <w:b/>
                <w:i/>
                <w:sz w:val="24"/>
              </w:rPr>
              <w:t xml:space="preserve">Test (Ch </w:t>
            </w:r>
            <w:r w:rsidR="009E1EC9" w:rsidRPr="00745FF4">
              <w:rPr>
                <w:rFonts w:ascii="Arial" w:hAnsi="Arial" w:cs="Arial"/>
                <w:b/>
                <w:i/>
                <w:sz w:val="24"/>
              </w:rPr>
              <w:t>12 &amp;</w:t>
            </w:r>
            <w:r w:rsidRPr="00745FF4">
              <w:rPr>
                <w:rFonts w:ascii="Arial" w:hAnsi="Arial" w:cs="Arial"/>
                <w:b/>
                <w:i/>
                <w:sz w:val="24"/>
              </w:rPr>
              <w:t>13)</w:t>
            </w:r>
          </w:p>
        </w:tc>
        <w:tc>
          <w:tcPr>
            <w:tcW w:w="3441" w:type="dxa"/>
            <w:shd w:val="clear" w:color="auto" w:fill="auto"/>
          </w:tcPr>
          <w:p w:rsidR="00981E3C" w:rsidRPr="00745FF4" w:rsidRDefault="00981E3C" w:rsidP="00937E93">
            <w:pPr>
              <w:rPr>
                <w:rFonts w:ascii="Arial" w:hAnsi="Arial" w:cs="Arial"/>
              </w:rPr>
            </w:pPr>
          </w:p>
        </w:tc>
      </w:tr>
      <w:tr w:rsidR="00981E3C" w:rsidRPr="00745FF4" w:rsidTr="00745FF4">
        <w:tc>
          <w:tcPr>
            <w:tcW w:w="885" w:type="dxa"/>
            <w:shd w:val="clear" w:color="auto" w:fill="auto"/>
          </w:tcPr>
          <w:p w:rsidR="00981E3C" w:rsidRPr="00745FF4" w:rsidRDefault="00981E3C" w:rsidP="00745FF4">
            <w:pPr>
              <w:jc w:val="center"/>
              <w:rPr>
                <w:rFonts w:ascii="Arial" w:hAnsi="Arial" w:cs="Arial"/>
                <w:sz w:val="24"/>
              </w:rPr>
            </w:pPr>
          </w:p>
        </w:tc>
        <w:tc>
          <w:tcPr>
            <w:tcW w:w="663" w:type="dxa"/>
            <w:shd w:val="clear" w:color="auto" w:fill="auto"/>
          </w:tcPr>
          <w:p w:rsidR="00981E3C" w:rsidRPr="00745FF4" w:rsidRDefault="00937E93" w:rsidP="00745FF4">
            <w:pPr>
              <w:jc w:val="center"/>
              <w:rPr>
                <w:rFonts w:ascii="Arial" w:hAnsi="Arial" w:cs="Arial"/>
                <w:sz w:val="24"/>
              </w:rPr>
            </w:pPr>
            <w:r w:rsidRPr="00745FF4">
              <w:rPr>
                <w:rFonts w:ascii="Arial" w:hAnsi="Arial" w:cs="Arial"/>
                <w:sz w:val="24"/>
              </w:rPr>
              <w:t>TH</w:t>
            </w:r>
          </w:p>
        </w:tc>
        <w:tc>
          <w:tcPr>
            <w:tcW w:w="3867" w:type="dxa"/>
            <w:shd w:val="clear" w:color="auto" w:fill="auto"/>
          </w:tcPr>
          <w:p w:rsidR="00981E3C" w:rsidRPr="00745FF4" w:rsidRDefault="00981E3C" w:rsidP="00937E93">
            <w:pPr>
              <w:rPr>
                <w:rFonts w:ascii="Arial" w:hAnsi="Arial" w:cs="Arial"/>
                <w:b/>
                <w:i/>
                <w:sz w:val="24"/>
              </w:rPr>
            </w:pPr>
            <w:r w:rsidRPr="00745FF4">
              <w:rPr>
                <w:rFonts w:ascii="Arial" w:hAnsi="Arial" w:cs="Arial"/>
                <w:b/>
                <w:i/>
                <w:sz w:val="24"/>
              </w:rPr>
              <w:t>Final</w:t>
            </w:r>
          </w:p>
        </w:tc>
        <w:tc>
          <w:tcPr>
            <w:tcW w:w="3441" w:type="dxa"/>
            <w:shd w:val="clear" w:color="auto" w:fill="auto"/>
          </w:tcPr>
          <w:p w:rsidR="00981E3C" w:rsidRPr="00745FF4" w:rsidRDefault="00981E3C" w:rsidP="00937E93">
            <w:pPr>
              <w:rPr>
                <w:rFonts w:ascii="Arial" w:hAnsi="Arial" w:cs="Arial"/>
              </w:rPr>
            </w:pPr>
          </w:p>
        </w:tc>
      </w:tr>
    </w:tbl>
    <w:p w:rsidR="00916A87" w:rsidRDefault="00916A87" w:rsidP="00BC1218">
      <w:pPr>
        <w:jc w:val="center"/>
        <w:rPr>
          <w:rFonts w:ascii="Arial" w:hAnsi="Arial" w:cs="Arial"/>
          <w:sz w:val="24"/>
        </w:rPr>
      </w:pPr>
    </w:p>
    <w:p w:rsidR="00F044B9" w:rsidRDefault="00916A87" w:rsidP="00916A87">
      <w:pPr>
        <w:pStyle w:val="Heading1"/>
        <w:rPr>
          <w:rFonts w:ascii="Arial" w:hAnsi="Arial"/>
          <w:bCs/>
        </w:rPr>
      </w:pPr>
      <w:r>
        <w:rPr>
          <w:rFonts w:ascii="Arial" w:hAnsi="Arial" w:cs="Arial"/>
          <w:sz w:val="24"/>
        </w:rPr>
        <w:br w:type="page"/>
      </w:r>
      <w:r w:rsidRPr="00916A87">
        <w:rPr>
          <w:rFonts w:ascii="Arial" w:hAnsi="Arial"/>
          <w:bCs/>
        </w:rPr>
        <w:lastRenderedPageBreak/>
        <w:t xml:space="preserve">Instructor’s Website </w:t>
      </w:r>
      <w:r w:rsidR="003A62F9">
        <w:rPr>
          <w:rFonts w:ascii="Arial" w:hAnsi="Arial"/>
          <w:bCs/>
        </w:rPr>
        <w:t>I</w:t>
      </w:r>
      <w:r w:rsidRPr="00916A87">
        <w:rPr>
          <w:rFonts w:ascii="Arial" w:hAnsi="Arial"/>
          <w:bCs/>
        </w:rPr>
        <w:t>nstructions</w:t>
      </w:r>
    </w:p>
    <w:p w:rsidR="00916A87" w:rsidRPr="003A62F9" w:rsidRDefault="00916A87" w:rsidP="00916A87">
      <w:pPr>
        <w:rPr>
          <w:rFonts w:ascii="Arial" w:hAnsi="Arial" w:cs="Arial"/>
          <w:sz w:val="24"/>
        </w:rPr>
      </w:pPr>
    </w:p>
    <w:p w:rsidR="00916A87" w:rsidRDefault="00916A87" w:rsidP="00916A87">
      <w:pPr>
        <w:rPr>
          <w:rFonts w:ascii="Arial" w:hAnsi="Arial" w:cs="Arial"/>
          <w:sz w:val="24"/>
        </w:rPr>
      </w:pPr>
      <w:r w:rsidRPr="003A62F9">
        <w:rPr>
          <w:rFonts w:ascii="Arial" w:hAnsi="Arial" w:cs="Arial"/>
          <w:sz w:val="24"/>
        </w:rPr>
        <w:t>As was mentioned previously, students can receive more instruction from the Instructor’s website.</w:t>
      </w:r>
      <w:r w:rsidR="003A62F9">
        <w:rPr>
          <w:rFonts w:ascii="Arial" w:hAnsi="Arial" w:cs="Arial"/>
          <w:sz w:val="24"/>
        </w:rPr>
        <w:t xml:space="preserve">  There are lectures on selected chapters that the students can listen to on most computers.  If you have a problem accessing the Internet or have a slow connection (dial-up), you can ask me for the lecture files.  If you don’t have a computer, I would suggest you make time to visit the campus library.  Additionally, students can view their grades to follow their progress in class.</w:t>
      </w:r>
    </w:p>
    <w:p w:rsidR="003A62F9" w:rsidRDefault="003A62F9" w:rsidP="00916A87">
      <w:pPr>
        <w:rPr>
          <w:rFonts w:ascii="Arial" w:hAnsi="Arial" w:cs="Arial"/>
          <w:sz w:val="24"/>
        </w:rPr>
      </w:pPr>
    </w:p>
    <w:p w:rsidR="003A62F9" w:rsidRDefault="003A62F9" w:rsidP="00916A87">
      <w:pPr>
        <w:rPr>
          <w:rFonts w:ascii="Arial" w:hAnsi="Arial" w:cs="Arial"/>
          <w:sz w:val="24"/>
        </w:rPr>
      </w:pPr>
      <w:r>
        <w:rPr>
          <w:rFonts w:ascii="Arial" w:hAnsi="Arial" w:cs="Arial"/>
          <w:sz w:val="24"/>
        </w:rPr>
        <w:t>Follow these steps to access lectures and grades:</w:t>
      </w:r>
    </w:p>
    <w:p w:rsidR="003A62F9" w:rsidRDefault="003A62F9" w:rsidP="00916A87">
      <w:pPr>
        <w:rPr>
          <w:rFonts w:ascii="Arial" w:hAnsi="Arial" w:cs="Arial"/>
          <w:sz w:val="24"/>
        </w:rPr>
      </w:pPr>
    </w:p>
    <w:p w:rsidR="003A62F9" w:rsidRDefault="003A62F9" w:rsidP="00916A87">
      <w:pPr>
        <w:rPr>
          <w:rFonts w:ascii="Arial" w:hAnsi="Arial" w:cs="Arial"/>
          <w:sz w:val="24"/>
        </w:rPr>
      </w:pPr>
      <w:r>
        <w:rPr>
          <w:rFonts w:ascii="Arial" w:hAnsi="Arial" w:cs="Arial"/>
          <w:sz w:val="24"/>
        </w:rPr>
        <w:t>Open your web browser</w:t>
      </w:r>
    </w:p>
    <w:p w:rsidR="003A62F9" w:rsidRPr="008928FB" w:rsidRDefault="003A62F9" w:rsidP="00916A87">
      <w:pPr>
        <w:rPr>
          <w:rFonts w:ascii="Arial" w:hAnsi="Arial" w:cs="Arial"/>
          <w:sz w:val="24"/>
          <w:u w:val="single"/>
        </w:rPr>
      </w:pPr>
      <w:r>
        <w:rPr>
          <w:rFonts w:ascii="Arial" w:hAnsi="Arial" w:cs="Arial"/>
          <w:sz w:val="24"/>
        </w:rPr>
        <w:t xml:space="preserve">Enter the following address: </w:t>
      </w:r>
      <w:r w:rsidR="008928FB" w:rsidRPr="008928FB">
        <w:rPr>
          <w:rFonts w:ascii="Arial" w:hAnsi="Arial" w:cs="Arial"/>
          <w:sz w:val="24"/>
          <w:u w:val="single"/>
        </w:rPr>
        <w:t>isinstruction.com</w:t>
      </w:r>
      <w:r w:rsidR="008928FB">
        <w:rPr>
          <w:rFonts w:ascii="Arial" w:hAnsi="Arial" w:cs="Arial"/>
          <w:sz w:val="24"/>
          <w:u w:val="single"/>
        </w:rPr>
        <w:t>\stat7</w:t>
      </w:r>
    </w:p>
    <w:p w:rsidR="008928FB" w:rsidRDefault="008928FB" w:rsidP="00916A87">
      <w:pPr>
        <w:rPr>
          <w:rFonts w:ascii="Arial" w:hAnsi="Arial" w:cs="Arial"/>
          <w:sz w:val="24"/>
        </w:rPr>
      </w:pPr>
    </w:p>
    <w:p w:rsidR="003A62F9" w:rsidRDefault="003A62F9" w:rsidP="00845EF9">
      <w:pPr>
        <w:rPr>
          <w:rFonts w:ascii="Arial" w:hAnsi="Arial" w:cs="Arial"/>
          <w:sz w:val="24"/>
        </w:rPr>
      </w:pPr>
      <w:r>
        <w:rPr>
          <w:rFonts w:ascii="Arial" w:hAnsi="Arial" w:cs="Arial"/>
          <w:sz w:val="24"/>
        </w:rPr>
        <w:t xml:space="preserve">For lectures, select the </w:t>
      </w:r>
      <w:r w:rsidR="00845EF9">
        <w:rPr>
          <w:rFonts w:ascii="Arial" w:hAnsi="Arial" w:cs="Arial"/>
          <w:b/>
          <w:i/>
          <w:sz w:val="24"/>
        </w:rPr>
        <w:t>Presentations</w:t>
      </w:r>
      <w:r>
        <w:rPr>
          <w:rFonts w:ascii="Arial" w:hAnsi="Arial" w:cs="Arial"/>
          <w:sz w:val="24"/>
        </w:rPr>
        <w:t xml:space="preserve"> option</w:t>
      </w:r>
      <w:r w:rsidR="001D34BE">
        <w:rPr>
          <w:rFonts w:ascii="Arial" w:hAnsi="Arial" w:cs="Arial"/>
          <w:sz w:val="24"/>
        </w:rPr>
        <w:t>.</w:t>
      </w:r>
    </w:p>
    <w:p w:rsidR="001D34BE" w:rsidRDefault="001D34BE" w:rsidP="00916A87">
      <w:pPr>
        <w:rPr>
          <w:rFonts w:ascii="Arial" w:hAnsi="Arial" w:cs="Arial"/>
          <w:sz w:val="24"/>
        </w:rPr>
      </w:pPr>
      <w:r>
        <w:rPr>
          <w:rFonts w:ascii="Arial" w:hAnsi="Arial" w:cs="Arial"/>
          <w:sz w:val="24"/>
        </w:rPr>
        <w:t>Click the lecture you wish to hear.</w:t>
      </w:r>
    </w:p>
    <w:p w:rsidR="001D34BE" w:rsidRDefault="001D34BE" w:rsidP="00916A87">
      <w:pPr>
        <w:rPr>
          <w:rFonts w:ascii="Arial" w:hAnsi="Arial" w:cs="Arial"/>
          <w:sz w:val="24"/>
        </w:rPr>
      </w:pPr>
    </w:p>
    <w:p w:rsidR="001D34BE" w:rsidRDefault="001D34BE" w:rsidP="001D34BE">
      <w:pPr>
        <w:rPr>
          <w:rFonts w:ascii="Arial" w:hAnsi="Arial" w:cs="Arial"/>
          <w:sz w:val="24"/>
        </w:rPr>
      </w:pPr>
      <w:r>
        <w:rPr>
          <w:rFonts w:ascii="Arial" w:hAnsi="Arial" w:cs="Arial"/>
          <w:sz w:val="24"/>
        </w:rPr>
        <w:t xml:space="preserve">For grades, select the </w:t>
      </w:r>
      <w:r w:rsidRPr="001D34BE">
        <w:rPr>
          <w:rFonts w:ascii="Arial" w:hAnsi="Arial" w:cs="Arial"/>
          <w:b/>
          <w:i/>
          <w:sz w:val="24"/>
        </w:rPr>
        <w:t>Grades</w:t>
      </w:r>
      <w:r>
        <w:rPr>
          <w:rFonts w:ascii="Arial" w:hAnsi="Arial" w:cs="Arial"/>
          <w:sz w:val="24"/>
        </w:rPr>
        <w:t xml:space="preserve"> option</w:t>
      </w:r>
      <w:r w:rsidRPr="001D34BE">
        <w:rPr>
          <w:rFonts w:ascii="Arial" w:hAnsi="Arial" w:cs="Arial"/>
          <w:sz w:val="24"/>
        </w:rPr>
        <w:t xml:space="preserve"> </w:t>
      </w:r>
    </w:p>
    <w:p w:rsidR="008928FB" w:rsidRDefault="008928FB" w:rsidP="001D34BE">
      <w:pPr>
        <w:rPr>
          <w:rFonts w:ascii="Arial" w:hAnsi="Arial" w:cs="Arial"/>
          <w:sz w:val="24"/>
        </w:rPr>
      </w:pPr>
    </w:p>
    <w:p w:rsidR="001D34BE" w:rsidRDefault="001D34BE" w:rsidP="001D34BE">
      <w:pPr>
        <w:rPr>
          <w:rFonts w:ascii="Arial" w:hAnsi="Arial" w:cs="Arial"/>
          <w:sz w:val="24"/>
        </w:rPr>
      </w:pPr>
      <w:r>
        <w:rPr>
          <w:rFonts w:ascii="Arial" w:hAnsi="Arial" w:cs="Arial"/>
          <w:sz w:val="24"/>
        </w:rPr>
        <w:t>Your grade will be in the row that your Student ID appears.</w:t>
      </w:r>
    </w:p>
    <w:p w:rsidR="001D34BE" w:rsidRDefault="001D34BE" w:rsidP="00916A87">
      <w:pPr>
        <w:rPr>
          <w:rFonts w:ascii="Arial" w:hAnsi="Arial" w:cs="Arial"/>
          <w:sz w:val="24"/>
        </w:rPr>
      </w:pPr>
    </w:p>
    <w:p w:rsidR="001D34BE" w:rsidRPr="003A62F9" w:rsidRDefault="001D34BE" w:rsidP="00916A87">
      <w:pPr>
        <w:rPr>
          <w:rFonts w:ascii="Arial" w:hAnsi="Arial" w:cs="Arial"/>
          <w:sz w:val="24"/>
        </w:rPr>
      </w:pPr>
      <w:r>
        <w:rPr>
          <w:rFonts w:ascii="Arial" w:hAnsi="Arial" w:cs="Arial"/>
          <w:sz w:val="24"/>
        </w:rPr>
        <w:t>For any questions, please contact me.</w:t>
      </w:r>
    </w:p>
    <w:sectPr w:rsidR="001D34BE" w:rsidRPr="003A62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D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09462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1B"/>
    <w:rsid w:val="0004466C"/>
    <w:rsid w:val="00103D1A"/>
    <w:rsid w:val="00165637"/>
    <w:rsid w:val="001A2C87"/>
    <w:rsid w:val="001D34BE"/>
    <w:rsid w:val="00223F98"/>
    <w:rsid w:val="00276797"/>
    <w:rsid w:val="003A62F9"/>
    <w:rsid w:val="003D3F18"/>
    <w:rsid w:val="0041421B"/>
    <w:rsid w:val="00416E83"/>
    <w:rsid w:val="00524F66"/>
    <w:rsid w:val="00665053"/>
    <w:rsid w:val="00674397"/>
    <w:rsid w:val="006D413B"/>
    <w:rsid w:val="00745FF4"/>
    <w:rsid w:val="00845EF9"/>
    <w:rsid w:val="008928FB"/>
    <w:rsid w:val="008D4F4D"/>
    <w:rsid w:val="00916A87"/>
    <w:rsid w:val="00937E93"/>
    <w:rsid w:val="00962378"/>
    <w:rsid w:val="00981E3C"/>
    <w:rsid w:val="009E1EC9"/>
    <w:rsid w:val="00A232EC"/>
    <w:rsid w:val="00A40637"/>
    <w:rsid w:val="00A61FED"/>
    <w:rsid w:val="00B664CA"/>
    <w:rsid w:val="00B872BB"/>
    <w:rsid w:val="00B9535C"/>
    <w:rsid w:val="00BC1218"/>
    <w:rsid w:val="00C133A9"/>
    <w:rsid w:val="00C2476C"/>
    <w:rsid w:val="00C93D16"/>
    <w:rsid w:val="00CF2404"/>
    <w:rsid w:val="00E1262A"/>
    <w:rsid w:val="00E31D1A"/>
    <w:rsid w:val="00E4441B"/>
    <w:rsid w:val="00F044B9"/>
    <w:rsid w:val="00FF57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F044B9"/>
    <w:rPr>
      <w:rFonts w:ascii="Tahoma" w:hAnsi="Tahoma" w:cs="Tahoma"/>
      <w:sz w:val="16"/>
      <w:szCs w:val="16"/>
    </w:rPr>
  </w:style>
  <w:style w:type="character" w:styleId="Hyperlink">
    <w:name w:val="Hyperlink"/>
    <w:rsid w:val="00E31D1A"/>
    <w:rPr>
      <w:color w:val="0000FF"/>
      <w:u w:val="single"/>
    </w:rPr>
  </w:style>
  <w:style w:type="table" w:styleId="TableGrid">
    <w:name w:val="Table Grid"/>
    <w:basedOn w:val="TableNormal"/>
    <w:rsid w:val="0067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F044B9"/>
    <w:rPr>
      <w:rFonts w:ascii="Tahoma" w:hAnsi="Tahoma" w:cs="Tahoma"/>
      <w:sz w:val="16"/>
      <w:szCs w:val="16"/>
    </w:rPr>
  </w:style>
  <w:style w:type="character" w:styleId="Hyperlink">
    <w:name w:val="Hyperlink"/>
    <w:rsid w:val="00E31D1A"/>
    <w:rPr>
      <w:color w:val="0000FF"/>
      <w:u w:val="single"/>
    </w:rPr>
  </w:style>
  <w:style w:type="table" w:styleId="TableGrid">
    <w:name w:val="Table Grid"/>
    <w:basedOn w:val="TableNormal"/>
    <w:rsid w:val="0067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875</Words>
  <Characters>4224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SCCCD</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Reedley College</dc:creator>
  <cp:keywords/>
  <cp:lastModifiedBy>Everett Sandoval</cp:lastModifiedBy>
  <cp:revision>5</cp:revision>
  <cp:lastPrinted>2013-06-10T23:48:00Z</cp:lastPrinted>
  <dcterms:created xsi:type="dcterms:W3CDTF">2015-06-08T18:40:00Z</dcterms:created>
  <dcterms:modified xsi:type="dcterms:W3CDTF">2016-07-07T17:03:00Z</dcterms:modified>
</cp:coreProperties>
</file>