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29" w:rsidRPr="00836729" w:rsidRDefault="00AA6BFC" w:rsidP="00C8165B">
      <w:pPr>
        <w:jc w:val="center"/>
        <w:rPr>
          <w:rFonts w:ascii="Arial Narrow" w:hAnsi="Arial Narrow"/>
          <w:b/>
          <w:sz w:val="32"/>
          <w:szCs w:val="32"/>
        </w:rPr>
      </w:pPr>
      <w:r w:rsidRPr="00836729">
        <w:rPr>
          <w:rFonts w:ascii="Arial Narrow" w:hAnsi="Arial Narrow"/>
          <w:b/>
          <w:sz w:val="32"/>
          <w:szCs w:val="32"/>
        </w:rPr>
        <w:t>Electric</w:t>
      </w:r>
      <w:r w:rsidR="00152A7A">
        <w:rPr>
          <w:rFonts w:ascii="Arial Narrow" w:hAnsi="Arial Narrow"/>
          <w:b/>
          <w:sz w:val="32"/>
          <w:szCs w:val="32"/>
        </w:rPr>
        <w:t>ity MFGT 23</w:t>
      </w:r>
    </w:p>
    <w:p w:rsidR="00440B29" w:rsidRPr="00836729" w:rsidRDefault="002006AB" w:rsidP="00C8165B">
      <w:pPr>
        <w:jc w:val="center"/>
        <w:rPr>
          <w:rFonts w:ascii="Arial Narrow" w:hAnsi="Arial Narrow"/>
          <w:b/>
        </w:rPr>
      </w:pPr>
      <w:r>
        <w:rPr>
          <w:rFonts w:ascii="Arial Narrow" w:hAnsi="Arial Narrow"/>
          <w:b/>
        </w:rPr>
        <w:t>Reedley College</w:t>
      </w:r>
    </w:p>
    <w:p w:rsidR="00440B29" w:rsidRPr="00836729" w:rsidRDefault="002006AB" w:rsidP="00C8165B">
      <w:pPr>
        <w:jc w:val="center"/>
        <w:rPr>
          <w:rFonts w:ascii="Arial Narrow" w:hAnsi="Arial Narrow"/>
          <w:b/>
          <w:sz w:val="20"/>
        </w:rPr>
      </w:pPr>
      <w:r>
        <w:rPr>
          <w:rFonts w:ascii="Arial Narrow" w:hAnsi="Arial Narrow"/>
          <w:b/>
          <w:sz w:val="20"/>
        </w:rPr>
        <w:t>Spring 2016</w:t>
      </w:r>
    </w:p>
    <w:p w:rsidR="00100882" w:rsidRPr="002C2C5F" w:rsidRDefault="00100882" w:rsidP="00100882">
      <w:pPr>
        <w:rPr>
          <w:rFonts w:ascii="Calibri" w:hAnsi="Calibri"/>
          <w:sz w:val="28"/>
          <w:szCs w:val="28"/>
        </w:rPr>
      </w:pPr>
    </w:p>
    <w:tbl>
      <w:tblPr>
        <w:tblW w:w="0" w:type="auto"/>
        <w:tblLook w:val="01E0" w:firstRow="1" w:lastRow="1" w:firstColumn="1" w:lastColumn="1" w:noHBand="0" w:noVBand="0"/>
      </w:tblPr>
      <w:tblGrid>
        <w:gridCol w:w="2718"/>
        <w:gridCol w:w="8190"/>
      </w:tblGrid>
      <w:tr w:rsidR="00100882" w:rsidRPr="00836729" w:rsidTr="007B21C5">
        <w:tc>
          <w:tcPr>
            <w:tcW w:w="2718" w:type="dxa"/>
          </w:tcPr>
          <w:p w:rsidR="00100882" w:rsidRPr="00836729" w:rsidRDefault="002006AB" w:rsidP="00100882">
            <w:pPr>
              <w:rPr>
                <w:rFonts w:ascii="Arial Narrow" w:hAnsi="Arial Narrow"/>
                <w:szCs w:val="24"/>
              </w:rPr>
            </w:pPr>
            <w:r w:rsidRPr="002006AB">
              <w:rPr>
                <w:rFonts w:ascii="Arial Narrow" w:hAnsi="Arial Narrow"/>
                <w:szCs w:val="24"/>
              </w:rPr>
              <w:t>Larry Paredes</w:t>
            </w:r>
            <w:r>
              <w:rPr>
                <w:rFonts w:ascii="Arial Narrow" w:hAnsi="Arial Narrow"/>
                <w:szCs w:val="24"/>
              </w:rPr>
              <w:t xml:space="preserve"> Sr.</w:t>
            </w:r>
          </w:p>
        </w:tc>
        <w:tc>
          <w:tcPr>
            <w:tcW w:w="8190" w:type="dxa"/>
          </w:tcPr>
          <w:p w:rsidR="00100882" w:rsidRPr="00836729" w:rsidRDefault="00450216" w:rsidP="007B21C5">
            <w:pPr>
              <w:jc w:val="right"/>
              <w:rPr>
                <w:rFonts w:ascii="Arial Narrow" w:hAnsi="Arial Narrow"/>
                <w:szCs w:val="24"/>
              </w:rPr>
            </w:pPr>
            <w:r>
              <w:rPr>
                <w:rFonts w:ascii="Arial Narrow" w:hAnsi="Arial Narrow"/>
                <w:szCs w:val="24"/>
              </w:rPr>
              <w:t>January 11 – March 11</w:t>
            </w:r>
            <w:r w:rsidR="002006AB">
              <w:rPr>
                <w:rFonts w:ascii="Arial Narrow" w:hAnsi="Arial Narrow"/>
                <w:szCs w:val="24"/>
              </w:rPr>
              <w:t>, 2016</w:t>
            </w:r>
            <w:r w:rsidR="00D75DE6" w:rsidRPr="00836729">
              <w:rPr>
                <w:rFonts w:ascii="Arial Narrow" w:hAnsi="Arial Narrow"/>
                <w:szCs w:val="24"/>
              </w:rPr>
              <w:t xml:space="preserve"> </w:t>
            </w:r>
            <w:r w:rsidR="000815F7" w:rsidRPr="00836729">
              <w:rPr>
                <w:rFonts w:ascii="Arial Narrow" w:hAnsi="Arial Narrow"/>
                <w:szCs w:val="24"/>
              </w:rPr>
              <w:t>Fridays</w:t>
            </w:r>
            <w:r w:rsidR="00831613" w:rsidRPr="00836729">
              <w:rPr>
                <w:rFonts w:ascii="Arial Narrow" w:hAnsi="Arial Narrow"/>
                <w:szCs w:val="24"/>
              </w:rPr>
              <w:t xml:space="preserve"> </w:t>
            </w:r>
          </w:p>
        </w:tc>
      </w:tr>
      <w:tr w:rsidR="00100882" w:rsidRPr="00836729" w:rsidTr="007B21C5">
        <w:tc>
          <w:tcPr>
            <w:tcW w:w="2718" w:type="dxa"/>
          </w:tcPr>
          <w:p w:rsidR="00100882" w:rsidRPr="00836729" w:rsidRDefault="0088743C" w:rsidP="00100882">
            <w:pPr>
              <w:rPr>
                <w:rFonts w:ascii="Arial Narrow" w:hAnsi="Arial Narrow"/>
                <w:szCs w:val="24"/>
              </w:rPr>
            </w:pPr>
            <w:r w:rsidRPr="00836729">
              <w:rPr>
                <w:rFonts w:ascii="Arial Narrow" w:hAnsi="Arial Narrow"/>
                <w:szCs w:val="24"/>
              </w:rPr>
              <w:t xml:space="preserve">(559) </w:t>
            </w:r>
            <w:r w:rsidR="002006AB">
              <w:rPr>
                <w:rFonts w:ascii="Arial Narrow" w:hAnsi="Arial Narrow"/>
                <w:szCs w:val="24"/>
              </w:rPr>
              <w:t>638-0300 x3477</w:t>
            </w:r>
          </w:p>
        </w:tc>
        <w:tc>
          <w:tcPr>
            <w:tcW w:w="8190" w:type="dxa"/>
          </w:tcPr>
          <w:p w:rsidR="00100882" w:rsidRPr="00836729" w:rsidRDefault="00100882" w:rsidP="00C25D3C">
            <w:pPr>
              <w:jc w:val="right"/>
              <w:rPr>
                <w:rFonts w:ascii="Arial Narrow" w:hAnsi="Arial Narrow"/>
                <w:szCs w:val="24"/>
              </w:rPr>
            </w:pPr>
          </w:p>
        </w:tc>
      </w:tr>
      <w:tr w:rsidR="00100882" w:rsidRPr="00836729" w:rsidTr="007B21C5">
        <w:tc>
          <w:tcPr>
            <w:tcW w:w="2718" w:type="dxa"/>
          </w:tcPr>
          <w:p w:rsidR="00100882" w:rsidRPr="00836729" w:rsidRDefault="002006AB" w:rsidP="00100882">
            <w:pPr>
              <w:rPr>
                <w:rFonts w:ascii="Arial Narrow" w:hAnsi="Arial Narrow"/>
                <w:szCs w:val="24"/>
              </w:rPr>
            </w:pPr>
            <w:r>
              <w:rPr>
                <w:rFonts w:ascii="Arial Narrow" w:hAnsi="Arial Narrow"/>
                <w:szCs w:val="24"/>
              </w:rPr>
              <w:t>larry.paredes</w:t>
            </w:r>
            <w:r w:rsidR="00D75DE6" w:rsidRPr="00836729">
              <w:rPr>
                <w:rFonts w:ascii="Arial Narrow" w:hAnsi="Arial Narrow"/>
                <w:szCs w:val="24"/>
              </w:rPr>
              <w:t>@scccd.edu</w:t>
            </w:r>
          </w:p>
        </w:tc>
        <w:tc>
          <w:tcPr>
            <w:tcW w:w="8190" w:type="dxa"/>
          </w:tcPr>
          <w:p w:rsidR="00100882" w:rsidRPr="00836729" w:rsidRDefault="00C8165B" w:rsidP="000815F7">
            <w:pPr>
              <w:jc w:val="right"/>
              <w:rPr>
                <w:rFonts w:ascii="Arial Narrow" w:hAnsi="Arial Narrow"/>
                <w:szCs w:val="24"/>
              </w:rPr>
            </w:pPr>
            <w:r w:rsidRPr="00836729">
              <w:rPr>
                <w:rFonts w:ascii="Arial Narrow" w:hAnsi="Arial Narrow"/>
                <w:szCs w:val="24"/>
              </w:rPr>
              <w:t xml:space="preserve">Units </w:t>
            </w:r>
            <w:r w:rsidR="000815F7" w:rsidRPr="00836729">
              <w:rPr>
                <w:rFonts w:ascii="Arial Narrow" w:hAnsi="Arial Narrow"/>
                <w:szCs w:val="24"/>
              </w:rPr>
              <w:t>2</w:t>
            </w:r>
            <w:r w:rsidR="0088743C" w:rsidRPr="00836729">
              <w:rPr>
                <w:rFonts w:ascii="Arial Narrow" w:hAnsi="Arial Narrow"/>
                <w:szCs w:val="24"/>
              </w:rPr>
              <w:t>.0</w:t>
            </w:r>
          </w:p>
        </w:tc>
      </w:tr>
    </w:tbl>
    <w:p w:rsidR="00100882" w:rsidRPr="00836729" w:rsidRDefault="00100882" w:rsidP="00100882">
      <w:pPr>
        <w:rPr>
          <w:rFonts w:ascii="Arial Narrow" w:hAnsi="Arial Narrow"/>
          <w:szCs w:val="24"/>
        </w:rPr>
      </w:pPr>
    </w:p>
    <w:p w:rsidR="00F02F5E" w:rsidRPr="00836729" w:rsidRDefault="00F02F5E" w:rsidP="00F02F5E">
      <w:pPr>
        <w:rPr>
          <w:rFonts w:ascii="Arial Narrow" w:hAnsi="Arial Narrow"/>
          <w:szCs w:val="24"/>
        </w:rPr>
      </w:pPr>
      <w:r w:rsidRPr="00836729">
        <w:rPr>
          <w:rFonts w:ascii="Arial Narrow" w:hAnsi="Arial Narrow"/>
          <w:b/>
          <w:szCs w:val="24"/>
          <w:u w:val="single"/>
        </w:rPr>
        <w:t>Text:</w:t>
      </w:r>
    </w:p>
    <w:p w:rsidR="002C5BF8" w:rsidRPr="002C5BF8" w:rsidRDefault="00F86617" w:rsidP="002C5BF8">
      <w:pPr>
        <w:jc w:val="both"/>
        <w:rPr>
          <w:rFonts w:ascii="Arial Narrow" w:hAnsi="Arial Narrow"/>
          <w:szCs w:val="24"/>
        </w:rPr>
      </w:pPr>
      <w:r w:rsidRPr="002C5BF8">
        <w:rPr>
          <w:rFonts w:ascii="Arial Narrow" w:hAnsi="Arial Narrow"/>
          <w:szCs w:val="24"/>
        </w:rPr>
        <w:t>Information</w:t>
      </w:r>
      <w:r w:rsidR="002C5BF8" w:rsidRPr="002C5BF8">
        <w:rPr>
          <w:rFonts w:ascii="Arial Narrow" w:hAnsi="Arial Narrow"/>
          <w:szCs w:val="24"/>
        </w:rPr>
        <w:t xml:space="preserve"> essential for this course will be </w:t>
      </w:r>
      <w:r>
        <w:rPr>
          <w:rFonts w:ascii="Arial Narrow" w:hAnsi="Arial Narrow"/>
          <w:szCs w:val="24"/>
        </w:rPr>
        <w:t xml:space="preserve">presented via </w:t>
      </w:r>
      <w:r w:rsidR="002C5BF8" w:rsidRPr="002C5BF8">
        <w:rPr>
          <w:rFonts w:ascii="Arial Narrow" w:hAnsi="Arial Narrow"/>
          <w:szCs w:val="24"/>
        </w:rPr>
        <w:t>whit</w:t>
      </w:r>
      <w:r>
        <w:rPr>
          <w:rFonts w:ascii="Arial Narrow" w:hAnsi="Arial Narrow"/>
          <w:szCs w:val="24"/>
        </w:rPr>
        <w:t>eboard/PowerPoint during lecture.</w:t>
      </w:r>
      <w:r w:rsidR="00152A7A">
        <w:rPr>
          <w:rFonts w:ascii="Arial Narrow" w:hAnsi="Arial Narrow"/>
          <w:szCs w:val="24"/>
        </w:rPr>
        <w:t xml:space="preserve"> Recommended textbook: </w:t>
      </w:r>
      <w:r w:rsidR="00152A7A">
        <w:rPr>
          <w:rFonts w:ascii="Arial Narrow" w:hAnsi="Arial Narrow"/>
          <w:i/>
          <w:szCs w:val="24"/>
        </w:rPr>
        <w:t xml:space="preserve">Electrical Motor Controls </w:t>
      </w:r>
      <w:r>
        <w:rPr>
          <w:rFonts w:ascii="Arial Narrow" w:hAnsi="Arial Narrow"/>
          <w:i/>
          <w:szCs w:val="24"/>
        </w:rPr>
        <w:t>for Integrated Systems</w:t>
      </w:r>
      <w:r w:rsidR="002C5BF8" w:rsidRPr="002C5BF8">
        <w:rPr>
          <w:rFonts w:ascii="Arial Narrow" w:hAnsi="Arial Narrow"/>
          <w:szCs w:val="24"/>
        </w:rPr>
        <w:t xml:space="preserve"> </w:t>
      </w:r>
      <w:r>
        <w:rPr>
          <w:rFonts w:ascii="Arial Narrow" w:hAnsi="Arial Narrow"/>
          <w:szCs w:val="24"/>
        </w:rPr>
        <w:t>5</w:t>
      </w:r>
      <w:r w:rsidRPr="00F86617">
        <w:rPr>
          <w:rFonts w:ascii="Arial Narrow" w:hAnsi="Arial Narrow"/>
          <w:szCs w:val="24"/>
          <w:vertAlign w:val="superscript"/>
        </w:rPr>
        <w:t>th</w:t>
      </w:r>
      <w:r>
        <w:rPr>
          <w:rFonts w:ascii="Arial Narrow" w:hAnsi="Arial Narrow"/>
          <w:szCs w:val="24"/>
        </w:rPr>
        <w:t xml:space="preserve"> edition ISBN: 978-0-8269-1226-8 </w:t>
      </w:r>
      <w:r w:rsidR="002C5BF8" w:rsidRPr="002C5BF8">
        <w:rPr>
          <w:rFonts w:ascii="Arial Narrow" w:hAnsi="Arial Narrow"/>
          <w:szCs w:val="24"/>
        </w:rPr>
        <w:t>Handouts provided are to be read and treate</w:t>
      </w:r>
      <w:r>
        <w:rPr>
          <w:rFonts w:ascii="Arial Narrow" w:hAnsi="Arial Narrow"/>
          <w:szCs w:val="24"/>
        </w:rPr>
        <w:t xml:space="preserve">d as the course “text.” </w:t>
      </w:r>
      <w:r w:rsidR="002C5BF8" w:rsidRPr="002C5BF8">
        <w:rPr>
          <w:rFonts w:ascii="Arial Narrow" w:hAnsi="Arial Narrow"/>
          <w:szCs w:val="24"/>
        </w:rPr>
        <w:t>and kept with your notes.</w:t>
      </w:r>
    </w:p>
    <w:p w:rsidR="00F02F5E" w:rsidRPr="00836729" w:rsidRDefault="00F02F5E" w:rsidP="00F02F5E">
      <w:pPr>
        <w:rPr>
          <w:rFonts w:ascii="Arial Narrow" w:hAnsi="Arial Narrow"/>
          <w:b/>
          <w:szCs w:val="24"/>
        </w:rPr>
      </w:pPr>
    </w:p>
    <w:p w:rsidR="00F02F5E" w:rsidRPr="00836729" w:rsidRDefault="00F02F5E" w:rsidP="00F02F5E">
      <w:pPr>
        <w:rPr>
          <w:rFonts w:ascii="Arial Narrow" w:hAnsi="Arial Narrow"/>
          <w:szCs w:val="24"/>
        </w:rPr>
      </w:pPr>
      <w:r w:rsidRPr="00836729">
        <w:rPr>
          <w:rFonts w:ascii="Arial Narrow" w:hAnsi="Arial Narrow"/>
          <w:b/>
          <w:szCs w:val="24"/>
          <w:u w:val="single"/>
        </w:rPr>
        <w:t>Required Materials</w:t>
      </w:r>
      <w:r w:rsidRPr="00836729">
        <w:rPr>
          <w:rFonts w:ascii="Arial Narrow" w:hAnsi="Arial Narrow"/>
          <w:b/>
          <w:szCs w:val="24"/>
        </w:rPr>
        <w:t>:</w:t>
      </w:r>
      <w:r w:rsidRPr="00836729">
        <w:rPr>
          <w:rFonts w:ascii="Arial Narrow" w:hAnsi="Arial Narrow"/>
          <w:szCs w:val="24"/>
        </w:rPr>
        <w:t xml:space="preserve"> </w:t>
      </w:r>
    </w:p>
    <w:p w:rsidR="002C5BF8" w:rsidRPr="007F2A65" w:rsidRDefault="00F02F5E" w:rsidP="002C5BF8">
      <w:pPr>
        <w:jc w:val="both"/>
        <w:rPr>
          <w:rFonts w:ascii="Calibri" w:hAnsi="Calibri" w:cs="Calibri"/>
          <w:sz w:val="20"/>
        </w:rPr>
      </w:pPr>
      <w:r w:rsidRPr="00836729">
        <w:rPr>
          <w:rFonts w:ascii="Arial Narrow" w:hAnsi="Arial Narrow"/>
          <w:szCs w:val="24"/>
        </w:rPr>
        <w:t>Pen, pencils, paper</w:t>
      </w:r>
      <w:r w:rsidR="00E4178B">
        <w:rPr>
          <w:rFonts w:ascii="Arial Narrow" w:hAnsi="Arial Narrow"/>
          <w:szCs w:val="24"/>
        </w:rPr>
        <w:t>, ringed binder,</w:t>
      </w:r>
      <w:r w:rsidRPr="00836729">
        <w:rPr>
          <w:rFonts w:ascii="Arial Narrow" w:hAnsi="Arial Narrow"/>
          <w:szCs w:val="24"/>
        </w:rPr>
        <w:t xml:space="preserve"> and a </w:t>
      </w:r>
      <w:r w:rsidR="002C5BF8" w:rsidRPr="00836729">
        <w:rPr>
          <w:rFonts w:ascii="Arial Narrow" w:hAnsi="Arial Narrow"/>
          <w:szCs w:val="24"/>
        </w:rPr>
        <w:t>notebook</w:t>
      </w:r>
      <w:r w:rsidRPr="00836729">
        <w:rPr>
          <w:rFonts w:ascii="Arial Narrow" w:hAnsi="Arial Narrow"/>
          <w:szCs w:val="24"/>
        </w:rPr>
        <w:t xml:space="preserve">. </w:t>
      </w:r>
      <w:r w:rsidR="002C5BF8" w:rsidRPr="002C5BF8">
        <w:rPr>
          <w:rFonts w:ascii="Arial Narrow" w:hAnsi="Arial Narrow"/>
          <w:szCs w:val="24"/>
        </w:rPr>
        <w:t>Calculators (</w:t>
      </w:r>
      <w:r w:rsidR="002C5BF8" w:rsidRPr="002C5BF8">
        <w:rPr>
          <w:rFonts w:ascii="Arial Narrow" w:hAnsi="Arial Narrow"/>
          <w:b/>
          <w:szCs w:val="24"/>
        </w:rPr>
        <w:t>not</w:t>
      </w:r>
      <w:r w:rsidR="002C5BF8" w:rsidRPr="002C5BF8">
        <w:rPr>
          <w:rFonts w:ascii="Arial Narrow" w:hAnsi="Arial Narrow"/>
          <w:szCs w:val="24"/>
        </w:rPr>
        <w:t xml:space="preserve"> the ones on your phones) will be necessary. </w:t>
      </w:r>
    </w:p>
    <w:p w:rsidR="00EE1F8A" w:rsidRPr="00836729" w:rsidRDefault="00EE1F8A" w:rsidP="00BE3949">
      <w:pPr>
        <w:jc w:val="both"/>
        <w:rPr>
          <w:rFonts w:ascii="Arial Narrow" w:hAnsi="Arial Narrow"/>
          <w:szCs w:val="24"/>
        </w:rPr>
      </w:pPr>
    </w:p>
    <w:p w:rsidR="00EE1F8A" w:rsidRPr="00836729" w:rsidRDefault="00EE1F8A" w:rsidP="00BE3949">
      <w:pPr>
        <w:rPr>
          <w:rFonts w:ascii="Arial Narrow" w:hAnsi="Arial Narrow"/>
          <w:szCs w:val="24"/>
          <w:u w:val="single"/>
        </w:rPr>
      </w:pPr>
      <w:r w:rsidRPr="00836729">
        <w:rPr>
          <w:rFonts w:ascii="Arial Narrow" w:hAnsi="Arial Narrow"/>
          <w:b/>
          <w:szCs w:val="24"/>
          <w:u w:val="single"/>
        </w:rPr>
        <w:t>Course Description:</w:t>
      </w:r>
    </w:p>
    <w:p w:rsidR="00E6354B" w:rsidRPr="00836729" w:rsidRDefault="00C25D3C" w:rsidP="00BE3949">
      <w:pPr>
        <w:rPr>
          <w:rFonts w:ascii="Arial Narrow" w:hAnsi="Arial Narrow"/>
          <w:szCs w:val="24"/>
        </w:rPr>
      </w:pPr>
      <w:r w:rsidRPr="00836729">
        <w:rPr>
          <w:rFonts w:ascii="Arial Narrow" w:hAnsi="Arial Narrow"/>
          <w:szCs w:val="24"/>
        </w:rPr>
        <w:t>The study of basic energy sources developed for commercial / manufacturing use.  Methods that are used to measure potential difference and power, residential and industrial safety.  Basic electrical codes, wire, and industrial troubleshooting. Basic shop electrical repairs and installations.</w:t>
      </w:r>
    </w:p>
    <w:p w:rsidR="00E6354B" w:rsidRPr="00836729" w:rsidRDefault="00E6354B" w:rsidP="00BE3949">
      <w:pPr>
        <w:rPr>
          <w:rFonts w:ascii="Arial Narrow" w:hAnsi="Arial Narrow"/>
          <w:szCs w:val="24"/>
        </w:rPr>
      </w:pPr>
    </w:p>
    <w:p w:rsidR="00EE1F8A" w:rsidRPr="00836729" w:rsidRDefault="00EE1F8A" w:rsidP="00BE3949">
      <w:pPr>
        <w:rPr>
          <w:rFonts w:ascii="Arial Narrow" w:hAnsi="Arial Narrow"/>
          <w:b/>
          <w:szCs w:val="24"/>
        </w:rPr>
      </w:pPr>
      <w:r w:rsidRPr="00836729">
        <w:rPr>
          <w:rFonts w:ascii="Arial Narrow" w:hAnsi="Arial Narrow"/>
          <w:b/>
          <w:szCs w:val="24"/>
          <w:u w:val="single"/>
        </w:rPr>
        <w:t>Course O</w:t>
      </w:r>
      <w:r w:rsidR="00A0587F" w:rsidRPr="00836729">
        <w:rPr>
          <w:rFonts w:ascii="Arial Narrow" w:hAnsi="Arial Narrow"/>
          <w:b/>
          <w:szCs w:val="24"/>
          <w:u w:val="single"/>
        </w:rPr>
        <w:t>utcomes</w:t>
      </w:r>
      <w:r w:rsidRPr="00836729">
        <w:rPr>
          <w:rFonts w:ascii="Arial Narrow" w:hAnsi="Arial Narrow"/>
          <w:b/>
          <w:szCs w:val="24"/>
        </w:rPr>
        <w:t>:</w:t>
      </w:r>
    </w:p>
    <w:p w:rsidR="00872D95" w:rsidRPr="00836729" w:rsidRDefault="00872D95" w:rsidP="00872D95">
      <w:pPr>
        <w:rPr>
          <w:rFonts w:ascii="Arial Narrow" w:hAnsi="Arial Narrow"/>
          <w:szCs w:val="24"/>
        </w:rPr>
      </w:pPr>
      <w:r w:rsidRPr="00836729">
        <w:rPr>
          <w:rFonts w:ascii="Arial Narrow" w:hAnsi="Arial Narrow"/>
          <w:szCs w:val="24"/>
        </w:rPr>
        <w:t>In an applied setting and u</w:t>
      </w:r>
      <w:r w:rsidR="00EE1F8A" w:rsidRPr="00836729">
        <w:rPr>
          <w:rFonts w:ascii="Arial Narrow" w:hAnsi="Arial Narrow"/>
          <w:szCs w:val="24"/>
        </w:rPr>
        <w:t>pon successful completion of this cour</w:t>
      </w:r>
      <w:r w:rsidR="004A19E1" w:rsidRPr="00836729">
        <w:rPr>
          <w:rFonts w:ascii="Arial Narrow" w:hAnsi="Arial Narrow"/>
          <w:szCs w:val="24"/>
        </w:rPr>
        <w:t>se, the student will be able to</w:t>
      </w:r>
      <w:r w:rsidRPr="00836729">
        <w:rPr>
          <w:rFonts w:ascii="Arial Narrow" w:hAnsi="Arial Narrow"/>
          <w:szCs w:val="24"/>
        </w:rPr>
        <w:t>:</w:t>
      </w:r>
      <w:r w:rsidRPr="00836729">
        <w:rPr>
          <w:rFonts w:ascii="Arial Narrow" w:hAnsi="Arial Narrow"/>
          <w:szCs w:val="24"/>
        </w:rPr>
        <w:tab/>
      </w:r>
    </w:p>
    <w:p w:rsidR="00C25D3C" w:rsidRPr="00836729" w:rsidRDefault="00C25D3C" w:rsidP="00C25D3C">
      <w:pPr>
        <w:numPr>
          <w:ilvl w:val="0"/>
          <w:numId w:val="17"/>
        </w:numPr>
        <w:rPr>
          <w:rFonts w:ascii="Arial Narrow" w:hAnsi="Arial Narrow"/>
          <w:szCs w:val="24"/>
        </w:rPr>
      </w:pPr>
      <w:r w:rsidRPr="00836729">
        <w:rPr>
          <w:rFonts w:ascii="Arial Narrow" w:hAnsi="Arial Narrow"/>
          <w:szCs w:val="24"/>
        </w:rPr>
        <w:t>Integrate electric knowledge into a positive work environment.</w:t>
      </w:r>
    </w:p>
    <w:p w:rsidR="00C25D3C" w:rsidRPr="00836729" w:rsidRDefault="00C25D3C" w:rsidP="00C25D3C">
      <w:pPr>
        <w:numPr>
          <w:ilvl w:val="0"/>
          <w:numId w:val="17"/>
        </w:numPr>
        <w:rPr>
          <w:rFonts w:ascii="Arial Narrow" w:hAnsi="Arial Narrow"/>
          <w:szCs w:val="24"/>
        </w:rPr>
      </w:pPr>
      <w:r w:rsidRPr="00836729">
        <w:rPr>
          <w:rFonts w:ascii="Arial Narrow" w:hAnsi="Arial Narrow"/>
          <w:szCs w:val="24"/>
        </w:rPr>
        <w:t>Service and operate electrical systems using safe shop techniques</w:t>
      </w:r>
    </w:p>
    <w:p w:rsidR="00C25D3C" w:rsidRPr="00836729" w:rsidRDefault="00C25D3C" w:rsidP="00C25D3C">
      <w:pPr>
        <w:numPr>
          <w:ilvl w:val="0"/>
          <w:numId w:val="17"/>
        </w:numPr>
        <w:rPr>
          <w:rFonts w:ascii="Arial Narrow" w:hAnsi="Arial Narrow"/>
          <w:szCs w:val="24"/>
        </w:rPr>
      </w:pPr>
      <w:r w:rsidRPr="00836729">
        <w:rPr>
          <w:rFonts w:ascii="Arial Narrow" w:hAnsi="Arial Narrow"/>
          <w:szCs w:val="24"/>
        </w:rPr>
        <w:t>Calculate common mathematical problems associated with electrical systems.</w:t>
      </w:r>
    </w:p>
    <w:p w:rsidR="00C25D3C" w:rsidRPr="00836729" w:rsidRDefault="00C25D3C" w:rsidP="00C25D3C">
      <w:pPr>
        <w:numPr>
          <w:ilvl w:val="0"/>
          <w:numId w:val="17"/>
        </w:numPr>
        <w:rPr>
          <w:rFonts w:ascii="Arial Narrow" w:hAnsi="Arial Narrow"/>
          <w:szCs w:val="24"/>
        </w:rPr>
      </w:pPr>
      <w:r w:rsidRPr="00836729">
        <w:rPr>
          <w:rFonts w:ascii="Arial Narrow" w:hAnsi="Arial Narrow"/>
          <w:szCs w:val="24"/>
        </w:rPr>
        <w:t>Choose appropriate materials for any assigned project.</w:t>
      </w:r>
    </w:p>
    <w:p w:rsidR="00B92E83" w:rsidRPr="00836729" w:rsidRDefault="00C25D3C" w:rsidP="00C25D3C">
      <w:pPr>
        <w:numPr>
          <w:ilvl w:val="0"/>
          <w:numId w:val="17"/>
        </w:numPr>
        <w:rPr>
          <w:rFonts w:ascii="Arial Narrow" w:hAnsi="Arial Narrow"/>
          <w:b/>
          <w:szCs w:val="24"/>
          <w:u w:val="single"/>
        </w:rPr>
      </w:pPr>
      <w:r w:rsidRPr="00836729">
        <w:rPr>
          <w:rFonts w:ascii="Arial Narrow" w:hAnsi="Arial Narrow"/>
          <w:szCs w:val="24"/>
        </w:rPr>
        <w:t>Assess electrical problems and choose an appropriate course of action.</w:t>
      </w:r>
    </w:p>
    <w:p w:rsidR="00C25D3C" w:rsidRPr="00836729" w:rsidRDefault="00C25D3C" w:rsidP="00C25D3C">
      <w:pPr>
        <w:rPr>
          <w:rFonts w:ascii="Arial Narrow" w:hAnsi="Arial Narrow"/>
          <w:b/>
          <w:szCs w:val="24"/>
          <w:u w:val="single"/>
        </w:rPr>
      </w:pPr>
    </w:p>
    <w:p w:rsidR="00EE1F8A" w:rsidRPr="00836729" w:rsidRDefault="00C25D3C" w:rsidP="00BE3949">
      <w:pPr>
        <w:rPr>
          <w:rFonts w:ascii="Arial Narrow" w:hAnsi="Arial Narrow"/>
          <w:b/>
          <w:szCs w:val="24"/>
        </w:rPr>
      </w:pPr>
      <w:r w:rsidRPr="00836729">
        <w:rPr>
          <w:rFonts w:ascii="Arial Narrow" w:hAnsi="Arial Narrow"/>
          <w:b/>
          <w:szCs w:val="24"/>
          <w:u w:val="single"/>
        </w:rPr>
        <w:t xml:space="preserve">Other </w:t>
      </w:r>
      <w:r w:rsidR="00B92E83" w:rsidRPr="00836729">
        <w:rPr>
          <w:rFonts w:ascii="Arial Narrow" w:hAnsi="Arial Narrow"/>
          <w:b/>
          <w:szCs w:val="24"/>
          <w:u w:val="single"/>
        </w:rPr>
        <w:t>Course</w:t>
      </w:r>
      <w:r w:rsidR="00EE1F8A" w:rsidRPr="00836729">
        <w:rPr>
          <w:rFonts w:ascii="Arial Narrow" w:hAnsi="Arial Narrow"/>
          <w:b/>
          <w:szCs w:val="24"/>
          <w:u w:val="single"/>
        </w:rPr>
        <w:t xml:space="preserve"> Objectives</w:t>
      </w:r>
      <w:r w:rsidR="00EE1F8A" w:rsidRPr="00836729">
        <w:rPr>
          <w:rFonts w:ascii="Arial Narrow" w:hAnsi="Arial Narrow"/>
          <w:b/>
          <w:szCs w:val="24"/>
        </w:rPr>
        <w:t>:</w:t>
      </w:r>
    </w:p>
    <w:p w:rsidR="00B92E83" w:rsidRPr="00836729" w:rsidRDefault="00B92E83" w:rsidP="00BE3949">
      <w:pPr>
        <w:rPr>
          <w:rFonts w:ascii="Arial Narrow" w:hAnsi="Arial Narrow"/>
          <w:szCs w:val="24"/>
        </w:rPr>
      </w:pPr>
      <w:r w:rsidRPr="00836729">
        <w:rPr>
          <w:rFonts w:ascii="Arial Narrow" w:hAnsi="Arial Narrow"/>
          <w:szCs w:val="24"/>
        </w:rPr>
        <w:t>Upon successful completion of this course, the student will:</w:t>
      </w:r>
    </w:p>
    <w:p w:rsidR="00C25D3C" w:rsidRPr="00836729" w:rsidRDefault="00C25D3C" w:rsidP="00C25D3C">
      <w:pPr>
        <w:numPr>
          <w:ilvl w:val="0"/>
          <w:numId w:val="18"/>
        </w:numPr>
        <w:jc w:val="both"/>
        <w:rPr>
          <w:rFonts w:ascii="Arial Narrow" w:hAnsi="Arial Narrow"/>
          <w:szCs w:val="24"/>
        </w:rPr>
      </w:pPr>
      <w:r w:rsidRPr="00836729">
        <w:rPr>
          <w:rFonts w:ascii="Arial Narrow" w:hAnsi="Arial Narrow"/>
          <w:szCs w:val="24"/>
        </w:rPr>
        <w:t>Identify the basic components of an electrical system.</w:t>
      </w:r>
    </w:p>
    <w:p w:rsidR="00C25D3C" w:rsidRPr="00836729" w:rsidRDefault="00C25D3C" w:rsidP="00C25D3C">
      <w:pPr>
        <w:numPr>
          <w:ilvl w:val="0"/>
          <w:numId w:val="18"/>
        </w:numPr>
        <w:jc w:val="both"/>
        <w:rPr>
          <w:rFonts w:ascii="Arial Narrow" w:hAnsi="Arial Narrow"/>
          <w:szCs w:val="24"/>
        </w:rPr>
      </w:pPr>
      <w:r w:rsidRPr="00836729">
        <w:rPr>
          <w:rFonts w:ascii="Arial Narrow" w:hAnsi="Arial Narrow"/>
          <w:szCs w:val="24"/>
        </w:rPr>
        <w:t>Apply electrical principles to operating electrical systems.</w:t>
      </w:r>
    </w:p>
    <w:p w:rsidR="00C25D3C" w:rsidRPr="00836729" w:rsidRDefault="00C25D3C" w:rsidP="00C25D3C">
      <w:pPr>
        <w:numPr>
          <w:ilvl w:val="0"/>
          <w:numId w:val="18"/>
        </w:numPr>
        <w:jc w:val="both"/>
        <w:rPr>
          <w:rFonts w:ascii="Arial Narrow" w:hAnsi="Arial Narrow"/>
          <w:szCs w:val="24"/>
        </w:rPr>
      </w:pPr>
      <w:r w:rsidRPr="00836729">
        <w:rPr>
          <w:rFonts w:ascii="Arial Narrow" w:hAnsi="Arial Narrow"/>
          <w:szCs w:val="24"/>
        </w:rPr>
        <w:t>Compute mathematical formulas and understand basic physics principles that apply to electric circuits systems.</w:t>
      </w:r>
    </w:p>
    <w:p w:rsidR="00C25D3C" w:rsidRPr="00836729" w:rsidRDefault="00C25D3C" w:rsidP="00C25D3C">
      <w:pPr>
        <w:numPr>
          <w:ilvl w:val="0"/>
          <w:numId w:val="18"/>
        </w:numPr>
        <w:jc w:val="both"/>
        <w:rPr>
          <w:rFonts w:ascii="Arial Narrow" w:hAnsi="Arial Narrow"/>
          <w:szCs w:val="24"/>
        </w:rPr>
      </w:pPr>
      <w:r w:rsidRPr="00836729">
        <w:rPr>
          <w:rFonts w:ascii="Arial Narrow" w:hAnsi="Arial Narrow"/>
          <w:szCs w:val="24"/>
        </w:rPr>
        <w:t>Practice proper maintenance and repair of electric circuits.</w:t>
      </w:r>
    </w:p>
    <w:p w:rsidR="00265B39" w:rsidRPr="00836729" w:rsidRDefault="00C25D3C" w:rsidP="00C25D3C">
      <w:pPr>
        <w:numPr>
          <w:ilvl w:val="0"/>
          <w:numId w:val="18"/>
        </w:numPr>
        <w:jc w:val="both"/>
        <w:rPr>
          <w:rFonts w:ascii="Arial Narrow" w:hAnsi="Arial Narrow"/>
          <w:b/>
          <w:szCs w:val="24"/>
          <w:u w:val="single"/>
        </w:rPr>
      </w:pPr>
      <w:r w:rsidRPr="00836729">
        <w:rPr>
          <w:rFonts w:ascii="Arial Narrow" w:hAnsi="Arial Narrow"/>
          <w:szCs w:val="24"/>
        </w:rPr>
        <w:t>Learn safety precautions as needed in electrical work.</w:t>
      </w:r>
    </w:p>
    <w:p w:rsidR="00C25D3C" w:rsidRPr="00836729" w:rsidRDefault="00C25D3C" w:rsidP="00C25D3C">
      <w:pPr>
        <w:jc w:val="both"/>
        <w:rPr>
          <w:rFonts w:ascii="Arial Narrow" w:hAnsi="Arial Narrow"/>
          <w:b/>
          <w:szCs w:val="24"/>
          <w:u w:val="single"/>
        </w:rPr>
      </w:pPr>
    </w:p>
    <w:p w:rsidR="003A2505" w:rsidRPr="00836729" w:rsidRDefault="00D53E4A" w:rsidP="00D55D75">
      <w:pPr>
        <w:jc w:val="both"/>
        <w:rPr>
          <w:rFonts w:ascii="Arial Narrow" w:hAnsi="Arial Narrow"/>
          <w:szCs w:val="24"/>
        </w:rPr>
      </w:pPr>
      <w:r w:rsidRPr="00836729">
        <w:rPr>
          <w:rFonts w:ascii="Arial Narrow" w:hAnsi="Arial Narrow"/>
          <w:b/>
          <w:szCs w:val="24"/>
          <w:u w:val="single"/>
        </w:rPr>
        <w:t>Class Room Expectation:</w:t>
      </w:r>
    </w:p>
    <w:p w:rsidR="00866F1E" w:rsidRPr="00836729" w:rsidRDefault="00866F1E" w:rsidP="00866F1E">
      <w:pPr>
        <w:jc w:val="both"/>
        <w:rPr>
          <w:rFonts w:ascii="Arial Narrow" w:hAnsi="Arial Narrow"/>
          <w:bCs/>
          <w:szCs w:val="24"/>
        </w:rPr>
      </w:pPr>
      <w:r w:rsidRPr="00836729">
        <w:rPr>
          <w:rFonts w:ascii="Arial Narrow" w:hAnsi="Arial Narrow"/>
          <w:szCs w:val="24"/>
        </w:rPr>
        <w:t>In order to encourage participation and growth, students are expected to be respectful of each others’ time and needs by not monopolizing class time.  Questions unrelated to the subject at hand will be reserved for after clas</w:t>
      </w:r>
      <w:r w:rsidRPr="00836729">
        <w:rPr>
          <w:rFonts w:ascii="Arial Narrow" w:hAnsi="Arial Narrow"/>
          <w:bCs/>
          <w:szCs w:val="24"/>
        </w:rPr>
        <w:t>s.</w:t>
      </w:r>
    </w:p>
    <w:p w:rsidR="00866F1E" w:rsidRPr="00836729" w:rsidRDefault="00866F1E" w:rsidP="00866F1E">
      <w:pPr>
        <w:jc w:val="both"/>
        <w:rPr>
          <w:rFonts w:ascii="Arial Narrow" w:hAnsi="Arial Narrow"/>
          <w:bCs/>
          <w:szCs w:val="24"/>
        </w:rPr>
      </w:pPr>
    </w:p>
    <w:p w:rsidR="002C5BF8" w:rsidRPr="002C5BF8" w:rsidRDefault="002C5BF8" w:rsidP="002079CD">
      <w:pPr>
        <w:rPr>
          <w:rFonts w:ascii="Arial Narrow" w:hAnsi="Arial Narrow"/>
          <w:szCs w:val="24"/>
        </w:rPr>
      </w:pPr>
      <w:r w:rsidRPr="002C5BF8">
        <w:rPr>
          <w:rFonts w:ascii="Arial Narrow" w:hAnsi="Arial Narrow"/>
          <w:szCs w:val="24"/>
        </w:rPr>
        <w:t>Attendance is mandatory. Three (3) tardies (more than 10 minutes late without prior notification) will turn into an absence. You are allowed only two (2) absences in this class, after which you will be dro</w:t>
      </w:r>
      <w:r w:rsidR="002079CD">
        <w:rPr>
          <w:rFonts w:ascii="Arial Narrow" w:hAnsi="Arial Narrow"/>
          <w:szCs w:val="24"/>
        </w:rPr>
        <w:t>pped.</w:t>
      </w:r>
      <w:r w:rsidRPr="002C5BF8">
        <w:rPr>
          <w:rFonts w:ascii="Arial Narrow" w:hAnsi="Arial Narrow"/>
          <w:szCs w:val="24"/>
        </w:rPr>
        <w:t xml:space="preserve"> You must be present on the day of quizzes. Th</w:t>
      </w:r>
      <w:r w:rsidR="002079CD">
        <w:rPr>
          <w:rFonts w:ascii="Arial Narrow" w:hAnsi="Arial Narrow"/>
          <w:szCs w:val="24"/>
        </w:rPr>
        <w:t>e only exception will be if the instructor is</w:t>
      </w:r>
      <w:r w:rsidR="00112989">
        <w:rPr>
          <w:rFonts w:ascii="Arial Narrow" w:hAnsi="Arial Narrow"/>
          <w:szCs w:val="24"/>
        </w:rPr>
        <w:t xml:space="preserve"> notified in the case of an emergency (such as a death in the family, health emergency, car accident, etc.), </w:t>
      </w:r>
      <w:r w:rsidR="002079CD">
        <w:rPr>
          <w:rFonts w:ascii="Arial Narrow" w:hAnsi="Arial Narrow"/>
          <w:szCs w:val="24"/>
        </w:rPr>
        <w:t xml:space="preserve">by work phone or e-mail. Student will need to bring in proof of excused </w:t>
      </w:r>
      <w:r w:rsidR="00112989">
        <w:rPr>
          <w:rFonts w:ascii="Arial Narrow" w:hAnsi="Arial Narrow"/>
          <w:szCs w:val="24"/>
        </w:rPr>
        <w:t>absence</w:t>
      </w:r>
      <w:r w:rsidR="002079CD">
        <w:rPr>
          <w:rFonts w:ascii="Arial Narrow" w:hAnsi="Arial Narrow"/>
          <w:szCs w:val="24"/>
        </w:rPr>
        <w:t xml:space="preserve"> to make up an exam. It is the student’s responsibility to communicate with the instructor for a mutually</w:t>
      </w:r>
      <w:r w:rsidR="00112989">
        <w:rPr>
          <w:rFonts w:ascii="Arial Narrow" w:hAnsi="Arial Narrow"/>
          <w:szCs w:val="24"/>
        </w:rPr>
        <w:t xml:space="preserve"> agreed upon time to make-up an</w:t>
      </w:r>
      <w:r w:rsidR="002079CD">
        <w:rPr>
          <w:rFonts w:ascii="Arial Narrow" w:hAnsi="Arial Narrow"/>
          <w:szCs w:val="24"/>
        </w:rPr>
        <w:t xml:space="preserve"> exam. If no contact is made by the student regarding make up exams and assignments a “0” will be recorded </w:t>
      </w:r>
      <w:r w:rsidR="00112989">
        <w:rPr>
          <w:rFonts w:ascii="Arial Narrow" w:hAnsi="Arial Narrow"/>
          <w:szCs w:val="24"/>
        </w:rPr>
        <w:t xml:space="preserve">for each </w:t>
      </w:r>
      <w:r w:rsidR="007C343D">
        <w:rPr>
          <w:rFonts w:ascii="Arial Narrow" w:hAnsi="Arial Narrow"/>
          <w:szCs w:val="24"/>
        </w:rPr>
        <w:t>incomplete assignment</w:t>
      </w:r>
      <w:r w:rsidR="002079CD">
        <w:rPr>
          <w:rFonts w:ascii="Arial Narrow" w:hAnsi="Arial Narrow"/>
          <w:szCs w:val="24"/>
        </w:rPr>
        <w:t xml:space="preserve">.    </w:t>
      </w:r>
      <w:r w:rsidR="00836729" w:rsidRPr="002C5BF8">
        <w:rPr>
          <w:rFonts w:ascii="Arial Narrow" w:hAnsi="Arial Narrow"/>
          <w:szCs w:val="24"/>
        </w:rPr>
        <w:br w:type="page"/>
      </w:r>
    </w:p>
    <w:p w:rsidR="00C957C6" w:rsidRPr="002C5BF8" w:rsidRDefault="00C957C6" w:rsidP="00C8165B">
      <w:pPr>
        <w:jc w:val="both"/>
        <w:rPr>
          <w:rFonts w:ascii="Arial Narrow" w:hAnsi="Arial Narrow"/>
          <w:szCs w:val="24"/>
        </w:rPr>
      </w:pPr>
    </w:p>
    <w:tbl>
      <w:tblPr>
        <w:tblW w:w="3376" w:type="pct"/>
        <w:jc w:val="center"/>
        <w:tblLook w:val="01E0" w:firstRow="1" w:lastRow="1" w:firstColumn="1" w:lastColumn="1" w:noHBand="0" w:noVBand="0"/>
      </w:tblPr>
      <w:tblGrid>
        <w:gridCol w:w="3144"/>
        <w:gridCol w:w="1391"/>
        <w:gridCol w:w="1287"/>
        <w:gridCol w:w="1616"/>
      </w:tblGrid>
      <w:tr w:rsidR="00836729" w:rsidRPr="00B64CA2" w:rsidTr="00761BA4">
        <w:trPr>
          <w:jc w:val="center"/>
        </w:trPr>
        <w:tc>
          <w:tcPr>
            <w:tcW w:w="2113" w:type="pct"/>
          </w:tcPr>
          <w:p w:rsidR="00836729" w:rsidRPr="00816A32" w:rsidRDefault="004005AA" w:rsidP="00836729">
            <w:pPr>
              <w:rPr>
                <w:rFonts w:ascii="Calibri" w:hAnsi="Calibri"/>
                <w:b/>
                <w:sz w:val="28"/>
                <w:szCs w:val="28"/>
              </w:rPr>
            </w:pPr>
            <w:r w:rsidRPr="00816A32">
              <w:rPr>
                <w:rFonts w:ascii="Calibri" w:hAnsi="Calibri"/>
                <w:b/>
                <w:sz w:val="28"/>
                <w:szCs w:val="28"/>
              </w:rPr>
              <w:t>Lecture/</w:t>
            </w:r>
            <w:r w:rsidR="00B64CA2" w:rsidRPr="00816A32">
              <w:rPr>
                <w:rFonts w:ascii="Calibri" w:hAnsi="Calibri"/>
                <w:b/>
                <w:sz w:val="28"/>
                <w:szCs w:val="28"/>
              </w:rPr>
              <w:t>Assignments</w:t>
            </w:r>
          </w:p>
          <w:p w:rsidR="00D917DE" w:rsidRPr="00B64CA2" w:rsidRDefault="00D917DE" w:rsidP="00836729">
            <w:pPr>
              <w:rPr>
                <w:rFonts w:ascii="Calibri" w:hAnsi="Calibri"/>
                <w:b/>
                <w:sz w:val="20"/>
              </w:rPr>
            </w:pPr>
          </w:p>
        </w:tc>
        <w:tc>
          <w:tcPr>
            <w:tcW w:w="1800" w:type="pct"/>
            <w:gridSpan w:val="2"/>
          </w:tcPr>
          <w:p w:rsidR="00836729" w:rsidRPr="00816A32" w:rsidRDefault="00836729" w:rsidP="00207454">
            <w:pPr>
              <w:ind w:left="351"/>
              <w:rPr>
                <w:rFonts w:ascii="Calibri" w:hAnsi="Calibri"/>
                <w:b/>
                <w:sz w:val="28"/>
                <w:szCs w:val="28"/>
              </w:rPr>
            </w:pPr>
            <w:r w:rsidRPr="00816A32">
              <w:rPr>
                <w:rFonts w:ascii="Calibri" w:hAnsi="Calibri"/>
                <w:b/>
                <w:sz w:val="28"/>
                <w:szCs w:val="28"/>
              </w:rPr>
              <w:t>Due Dates</w:t>
            </w:r>
          </w:p>
        </w:tc>
        <w:tc>
          <w:tcPr>
            <w:tcW w:w="1086" w:type="pct"/>
          </w:tcPr>
          <w:p w:rsidR="00836729" w:rsidRPr="00816A32" w:rsidRDefault="00836729" w:rsidP="00207454">
            <w:pPr>
              <w:jc w:val="center"/>
              <w:rPr>
                <w:rFonts w:ascii="Calibri" w:hAnsi="Calibri"/>
                <w:b/>
                <w:sz w:val="28"/>
                <w:szCs w:val="28"/>
              </w:rPr>
            </w:pPr>
            <w:r w:rsidRPr="00816A32">
              <w:rPr>
                <w:rFonts w:ascii="Calibri" w:hAnsi="Calibri"/>
                <w:b/>
                <w:sz w:val="28"/>
                <w:szCs w:val="28"/>
              </w:rPr>
              <w:t xml:space="preserve">Points </w:t>
            </w:r>
          </w:p>
        </w:tc>
      </w:tr>
      <w:tr w:rsidR="00836729" w:rsidRPr="00207454" w:rsidTr="00761BA4">
        <w:trPr>
          <w:jc w:val="center"/>
        </w:trPr>
        <w:tc>
          <w:tcPr>
            <w:tcW w:w="2113" w:type="pct"/>
          </w:tcPr>
          <w:p w:rsidR="00836729" w:rsidRPr="00D917DE" w:rsidRDefault="007F12FE" w:rsidP="00836729">
            <w:pPr>
              <w:rPr>
                <w:rFonts w:ascii="Calibri" w:hAnsi="Calibri"/>
                <w:b/>
                <w:sz w:val="20"/>
              </w:rPr>
            </w:pPr>
            <w:r>
              <w:rPr>
                <w:rFonts w:ascii="Calibri" w:hAnsi="Calibri"/>
                <w:b/>
                <w:sz w:val="20"/>
              </w:rPr>
              <w:t xml:space="preserve">Electrical Safety </w:t>
            </w:r>
          </w:p>
          <w:p w:rsidR="00D917DE" w:rsidRDefault="007F12FE" w:rsidP="00836729">
            <w:pPr>
              <w:rPr>
                <w:rFonts w:ascii="Calibri" w:hAnsi="Calibri"/>
                <w:sz w:val="20"/>
              </w:rPr>
            </w:pPr>
            <w:r>
              <w:rPr>
                <w:rFonts w:ascii="Calibri" w:hAnsi="Calibri"/>
                <w:sz w:val="20"/>
              </w:rPr>
              <w:t>Lab #1 -</w:t>
            </w:r>
            <w:r w:rsidR="00D917DE">
              <w:rPr>
                <w:rFonts w:ascii="Calibri" w:hAnsi="Calibri"/>
                <w:sz w:val="20"/>
              </w:rPr>
              <w:t xml:space="preserve"> HW Handouts</w:t>
            </w:r>
          </w:p>
          <w:p w:rsidR="0036447C" w:rsidRPr="00207454" w:rsidRDefault="0036447C" w:rsidP="00836729">
            <w:pPr>
              <w:rPr>
                <w:rFonts w:ascii="Calibri" w:hAnsi="Calibri"/>
                <w:sz w:val="20"/>
              </w:rPr>
            </w:pPr>
          </w:p>
        </w:tc>
        <w:tc>
          <w:tcPr>
            <w:tcW w:w="935" w:type="pct"/>
          </w:tcPr>
          <w:p w:rsidR="00836729" w:rsidRPr="00207454" w:rsidRDefault="00761BA4" w:rsidP="00836729">
            <w:pPr>
              <w:rPr>
                <w:rFonts w:ascii="Calibri" w:hAnsi="Calibri"/>
                <w:sz w:val="20"/>
              </w:rPr>
            </w:pPr>
            <w:r>
              <w:rPr>
                <w:rFonts w:ascii="Calibri" w:hAnsi="Calibri"/>
                <w:sz w:val="20"/>
              </w:rPr>
              <w:t xml:space="preserve">Week 1 </w:t>
            </w:r>
            <w:r w:rsidR="00836729" w:rsidRPr="00207454">
              <w:rPr>
                <w:rFonts w:ascii="Calibri" w:hAnsi="Calibri"/>
                <w:sz w:val="20"/>
              </w:rPr>
              <w:t>Friday</w:t>
            </w:r>
          </w:p>
        </w:tc>
        <w:tc>
          <w:tcPr>
            <w:tcW w:w="865" w:type="pct"/>
          </w:tcPr>
          <w:p w:rsidR="00836729" w:rsidRPr="00207454" w:rsidRDefault="004005AA" w:rsidP="00207454">
            <w:pPr>
              <w:rPr>
                <w:rFonts w:ascii="Calibri" w:hAnsi="Calibri"/>
                <w:sz w:val="20"/>
              </w:rPr>
            </w:pPr>
            <w:r>
              <w:rPr>
                <w:rFonts w:ascii="Calibri" w:hAnsi="Calibri"/>
                <w:sz w:val="20"/>
              </w:rPr>
              <w:t>1/15</w:t>
            </w:r>
            <w:r w:rsidR="00836729" w:rsidRPr="00207454">
              <w:rPr>
                <w:rFonts w:ascii="Calibri" w:hAnsi="Calibri"/>
                <w:sz w:val="20"/>
              </w:rPr>
              <w:t>/</w:t>
            </w:r>
            <w:r w:rsidR="00207454">
              <w:rPr>
                <w:rFonts w:ascii="Calibri" w:hAnsi="Calibri"/>
                <w:sz w:val="20"/>
              </w:rPr>
              <w:t>1</w:t>
            </w:r>
            <w:r>
              <w:rPr>
                <w:rFonts w:ascii="Calibri" w:hAnsi="Calibri"/>
                <w:sz w:val="20"/>
              </w:rPr>
              <w:t>6</w:t>
            </w:r>
          </w:p>
        </w:tc>
        <w:tc>
          <w:tcPr>
            <w:tcW w:w="1086" w:type="pct"/>
          </w:tcPr>
          <w:p w:rsidR="00836729" w:rsidRPr="00207454" w:rsidRDefault="00B30BE9" w:rsidP="00207454">
            <w:pPr>
              <w:jc w:val="center"/>
              <w:rPr>
                <w:rFonts w:ascii="Calibri" w:hAnsi="Calibri"/>
                <w:sz w:val="20"/>
              </w:rPr>
            </w:pPr>
            <w:r>
              <w:rPr>
                <w:rFonts w:ascii="Calibri" w:hAnsi="Calibri"/>
                <w:sz w:val="20"/>
              </w:rPr>
              <w:t>3</w:t>
            </w:r>
            <w:r w:rsidR="0036447C">
              <w:rPr>
                <w:rFonts w:ascii="Calibri" w:hAnsi="Calibri"/>
                <w:sz w:val="20"/>
              </w:rPr>
              <w:t>0</w:t>
            </w:r>
          </w:p>
        </w:tc>
      </w:tr>
      <w:tr w:rsidR="00836729" w:rsidRPr="00207454" w:rsidTr="00761BA4">
        <w:trPr>
          <w:jc w:val="center"/>
        </w:trPr>
        <w:tc>
          <w:tcPr>
            <w:tcW w:w="2113" w:type="pct"/>
          </w:tcPr>
          <w:p w:rsidR="00836729" w:rsidRPr="00D917DE" w:rsidRDefault="007F12FE" w:rsidP="00836729">
            <w:pPr>
              <w:rPr>
                <w:rFonts w:ascii="Calibri" w:hAnsi="Calibri"/>
                <w:b/>
                <w:sz w:val="20"/>
              </w:rPr>
            </w:pPr>
            <w:r>
              <w:rPr>
                <w:rFonts w:ascii="Calibri" w:hAnsi="Calibri"/>
                <w:b/>
                <w:sz w:val="20"/>
              </w:rPr>
              <w:t xml:space="preserve">Tools &amp; Meters </w:t>
            </w:r>
          </w:p>
          <w:p w:rsidR="00D917DE" w:rsidRDefault="007F12FE" w:rsidP="00836729">
            <w:pPr>
              <w:rPr>
                <w:rFonts w:ascii="Calibri" w:hAnsi="Calibri"/>
                <w:sz w:val="20"/>
              </w:rPr>
            </w:pPr>
            <w:r>
              <w:rPr>
                <w:rFonts w:ascii="Calibri" w:hAnsi="Calibri"/>
                <w:sz w:val="20"/>
              </w:rPr>
              <w:t>Lab #2 -</w:t>
            </w:r>
            <w:r w:rsidR="00D917DE">
              <w:rPr>
                <w:rFonts w:ascii="Calibri" w:hAnsi="Calibri"/>
                <w:sz w:val="20"/>
              </w:rPr>
              <w:t xml:space="preserve"> HW Handouts</w:t>
            </w:r>
          </w:p>
          <w:p w:rsidR="0036447C" w:rsidRPr="00207454" w:rsidRDefault="0036447C" w:rsidP="00836729">
            <w:pPr>
              <w:rPr>
                <w:rFonts w:ascii="Calibri" w:hAnsi="Calibri"/>
                <w:sz w:val="20"/>
              </w:rPr>
            </w:pPr>
          </w:p>
        </w:tc>
        <w:tc>
          <w:tcPr>
            <w:tcW w:w="935" w:type="pct"/>
          </w:tcPr>
          <w:p w:rsidR="00836729" w:rsidRPr="00207454" w:rsidRDefault="00761BA4" w:rsidP="00836729">
            <w:pPr>
              <w:rPr>
                <w:rFonts w:ascii="Calibri" w:hAnsi="Calibri"/>
                <w:sz w:val="20"/>
              </w:rPr>
            </w:pPr>
            <w:r w:rsidRPr="00761BA4">
              <w:rPr>
                <w:rFonts w:ascii="Calibri" w:hAnsi="Calibri"/>
                <w:sz w:val="20"/>
              </w:rPr>
              <w:t xml:space="preserve">Week </w:t>
            </w:r>
            <w:r>
              <w:rPr>
                <w:rFonts w:ascii="Calibri" w:hAnsi="Calibri"/>
                <w:sz w:val="20"/>
              </w:rPr>
              <w:t xml:space="preserve">2 </w:t>
            </w:r>
            <w:r w:rsidR="00836729" w:rsidRPr="00207454">
              <w:rPr>
                <w:rFonts w:ascii="Calibri" w:hAnsi="Calibri"/>
                <w:sz w:val="20"/>
              </w:rPr>
              <w:t>Friday</w:t>
            </w:r>
          </w:p>
        </w:tc>
        <w:tc>
          <w:tcPr>
            <w:tcW w:w="865" w:type="pct"/>
          </w:tcPr>
          <w:p w:rsidR="00836729" w:rsidRPr="00207454" w:rsidRDefault="004005AA" w:rsidP="00836729">
            <w:pPr>
              <w:rPr>
                <w:rFonts w:ascii="Calibri" w:hAnsi="Calibri"/>
                <w:sz w:val="20"/>
              </w:rPr>
            </w:pPr>
            <w:r>
              <w:rPr>
                <w:rFonts w:ascii="Calibri" w:hAnsi="Calibri"/>
                <w:sz w:val="20"/>
              </w:rPr>
              <w:t>1/22</w:t>
            </w:r>
            <w:r w:rsidR="00207454">
              <w:rPr>
                <w:rFonts w:ascii="Calibri" w:hAnsi="Calibri"/>
                <w:sz w:val="20"/>
              </w:rPr>
              <w:t>/1</w:t>
            </w:r>
            <w:r>
              <w:rPr>
                <w:rFonts w:ascii="Calibri" w:hAnsi="Calibri"/>
                <w:sz w:val="20"/>
              </w:rPr>
              <w:t>6</w:t>
            </w:r>
          </w:p>
        </w:tc>
        <w:tc>
          <w:tcPr>
            <w:tcW w:w="1086" w:type="pct"/>
          </w:tcPr>
          <w:p w:rsidR="00836729" w:rsidRPr="00207454" w:rsidRDefault="00B30BE9" w:rsidP="00207454">
            <w:pPr>
              <w:jc w:val="center"/>
              <w:rPr>
                <w:rFonts w:ascii="Calibri" w:hAnsi="Calibri"/>
                <w:sz w:val="20"/>
              </w:rPr>
            </w:pPr>
            <w:r>
              <w:rPr>
                <w:rFonts w:ascii="Calibri" w:hAnsi="Calibri"/>
                <w:sz w:val="20"/>
              </w:rPr>
              <w:t>3</w:t>
            </w:r>
            <w:r w:rsidR="0036447C">
              <w:rPr>
                <w:rFonts w:ascii="Calibri" w:hAnsi="Calibri"/>
                <w:sz w:val="20"/>
              </w:rPr>
              <w:t>0</w:t>
            </w:r>
          </w:p>
        </w:tc>
      </w:tr>
      <w:tr w:rsidR="00836729" w:rsidRPr="00207454" w:rsidTr="00761BA4">
        <w:trPr>
          <w:jc w:val="center"/>
        </w:trPr>
        <w:tc>
          <w:tcPr>
            <w:tcW w:w="2113" w:type="pct"/>
          </w:tcPr>
          <w:p w:rsidR="0036447C" w:rsidRPr="00D917DE" w:rsidRDefault="004005AA" w:rsidP="00836729">
            <w:pPr>
              <w:rPr>
                <w:rFonts w:ascii="Calibri" w:hAnsi="Calibri"/>
                <w:b/>
                <w:sz w:val="20"/>
              </w:rPr>
            </w:pPr>
            <w:r w:rsidRPr="00D917DE">
              <w:rPr>
                <w:rFonts w:ascii="Calibri" w:hAnsi="Calibri"/>
                <w:b/>
                <w:sz w:val="20"/>
              </w:rPr>
              <w:t>Electrical Quantities</w:t>
            </w:r>
            <w:r w:rsidR="004D1D16" w:rsidRPr="00D917DE">
              <w:rPr>
                <w:rFonts w:ascii="Calibri" w:hAnsi="Calibri"/>
                <w:b/>
                <w:sz w:val="20"/>
              </w:rPr>
              <w:t>/Series Circuits</w:t>
            </w:r>
            <w:r w:rsidRPr="00D917DE">
              <w:rPr>
                <w:rFonts w:ascii="Calibri" w:hAnsi="Calibri"/>
                <w:b/>
                <w:sz w:val="20"/>
              </w:rPr>
              <w:t xml:space="preserve"> </w:t>
            </w:r>
          </w:p>
          <w:p w:rsidR="00836729" w:rsidRDefault="007F12FE" w:rsidP="00836729">
            <w:pPr>
              <w:rPr>
                <w:rFonts w:ascii="Calibri" w:hAnsi="Calibri"/>
                <w:sz w:val="20"/>
              </w:rPr>
            </w:pPr>
            <w:r>
              <w:rPr>
                <w:rFonts w:ascii="Calibri" w:hAnsi="Calibri"/>
                <w:sz w:val="20"/>
              </w:rPr>
              <w:t>Lab #3 -</w:t>
            </w:r>
            <w:r w:rsidR="00261A77">
              <w:rPr>
                <w:rFonts w:ascii="Calibri" w:hAnsi="Calibri"/>
                <w:sz w:val="20"/>
              </w:rPr>
              <w:t xml:space="preserve"> HW Handouts</w:t>
            </w:r>
            <w:r w:rsidR="00B30BE9">
              <w:rPr>
                <w:rFonts w:ascii="Calibri" w:hAnsi="Calibri"/>
                <w:sz w:val="20"/>
              </w:rPr>
              <w:t>/ Quiz #1</w:t>
            </w:r>
          </w:p>
          <w:p w:rsidR="0036447C" w:rsidRPr="00207454" w:rsidRDefault="0036447C" w:rsidP="00836729">
            <w:pPr>
              <w:rPr>
                <w:rFonts w:ascii="Calibri" w:hAnsi="Calibri"/>
                <w:sz w:val="20"/>
              </w:rPr>
            </w:pPr>
          </w:p>
        </w:tc>
        <w:tc>
          <w:tcPr>
            <w:tcW w:w="935" w:type="pct"/>
          </w:tcPr>
          <w:p w:rsidR="00836729" w:rsidRPr="00207454" w:rsidRDefault="00761BA4" w:rsidP="00836729">
            <w:pPr>
              <w:rPr>
                <w:rFonts w:ascii="Calibri" w:hAnsi="Calibri"/>
                <w:sz w:val="20"/>
              </w:rPr>
            </w:pPr>
            <w:r w:rsidRPr="00761BA4">
              <w:rPr>
                <w:rFonts w:ascii="Calibri" w:hAnsi="Calibri"/>
                <w:sz w:val="20"/>
              </w:rPr>
              <w:t xml:space="preserve">Week </w:t>
            </w:r>
            <w:r>
              <w:rPr>
                <w:rFonts w:ascii="Calibri" w:hAnsi="Calibri"/>
                <w:sz w:val="20"/>
              </w:rPr>
              <w:t xml:space="preserve">3 </w:t>
            </w:r>
            <w:r w:rsidR="00836729" w:rsidRPr="00207454">
              <w:rPr>
                <w:rFonts w:ascii="Calibri" w:hAnsi="Calibri"/>
                <w:sz w:val="20"/>
              </w:rPr>
              <w:t>Friday</w:t>
            </w:r>
          </w:p>
        </w:tc>
        <w:tc>
          <w:tcPr>
            <w:tcW w:w="865" w:type="pct"/>
          </w:tcPr>
          <w:p w:rsidR="00836729" w:rsidRPr="00207454" w:rsidRDefault="004005AA" w:rsidP="00836729">
            <w:pPr>
              <w:rPr>
                <w:rFonts w:ascii="Calibri" w:hAnsi="Calibri"/>
                <w:sz w:val="20"/>
              </w:rPr>
            </w:pPr>
            <w:r>
              <w:rPr>
                <w:rFonts w:ascii="Calibri" w:hAnsi="Calibri"/>
                <w:sz w:val="20"/>
              </w:rPr>
              <w:t>1/29</w:t>
            </w:r>
            <w:r w:rsidR="00207454">
              <w:rPr>
                <w:rFonts w:ascii="Calibri" w:hAnsi="Calibri"/>
                <w:sz w:val="20"/>
              </w:rPr>
              <w:t>/1</w:t>
            </w:r>
            <w:r>
              <w:rPr>
                <w:rFonts w:ascii="Calibri" w:hAnsi="Calibri"/>
                <w:sz w:val="20"/>
              </w:rPr>
              <w:t>6</w:t>
            </w:r>
          </w:p>
        </w:tc>
        <w:tc>
          <w:tcPr>
            <w:tcW w:w="1086" w:type="pct"/>
          </w:tcPr>
          <w:p w:rsidR="00836729" w:rsidRPr="00207454" w:rsidRDefault="00261A77" w:rsidP="00207454">
            <w:pPr>
              <w:jc w:val="center"/>
              <w:rPr>
                <w:rFonts w:ascii="Calibri" w:hAnsi="Calibri"/>
                <w:sz w:val="20"/>
              </w:rPr>
            </w:pPr>
            <w:r>
              <w:rPr>
                <w:rFonts w:ascii="Calibri" w:hAnsi="Calibri"/>
                <w:sz w:val="20"/>
              </w:rPr>
              <w:t>7</w:t>
            </w:r>
            <w:r w:rsidR="00836729" w:rsidRPr="00207454">
              <w:rPr>
                <w:rFonts w:ascii="Calibri" w:hAnsi="Calibri"/>
                <w:sz w:val="20"/>
              </w:rPr>
              <w:t>0</w:t>
            </w:r>
          </w:p>
        </w:tc>
      </w:tr>
      <w:tr w:rsidR="00836729" w:rsidRPr="00207454" w:rsidTr="00761BA4">
        <w:trPr>
          <w:jc w:val="center"/>
        </w:trPr>
        <w:tc>
          <w:tcPr>
            <w:tcW w:w="2113" w:type="pct"/>
          </w:tcPr>
          <w:p w:rsidR="00836729" w:rsidRDefault="004D1D16" w:rsidP="00836729">
            <w:pPr>
              <w:rPr>
                <w:rFonts w:ascii="Calibri" w:hAnsi="Calibri"/>
                <w:b/>
                <w:sz w:val="20"/>
              </w:rPr>
            </w:pPr>
            <w:r w:rsidRPr="00D917DE">
              <w:rPr>
                <w:rFonts w:ascii="Calibri" w:hAnsi="Calibri"/>
                <w:b/>
                <w:sz w:val="20"/>
              </w:rPr>
              <w:t>Par</w:t>
            </w:r>
            <w:r w:rsidR="007F12FE">
              <w:rPr>
                <w:rFonts w:ascii="Calibri" w:hAnsi="Calibri"/>
                <w:b/>
                <w:sz w:val="20"/>
              </w:rPr>
              <w:t xml:space="preserve">allel/Combination Circuits </w:t>
            </w:r>
          </w:p>
          <w:p w:rsidR="00261A77" w:rsidRPr="00261A77" w:rsidRDefault="007F12FE" w:rsidP="00836729">
            <w:pPr>
              <w:rPr>
                <w:rFonts w:ascii="Calibri" w:hAnsi="Calibri"/>
                <w:sz w:val="20"/>
              </w:rPr>
            </w:pPr>
            <w:r>
              <w:rPr>
                <w:rFonts w:ascii="Calibri" w:hAnsi="Calibri"/>
                <w:sz w:val="20"/>
              </w:rPr>
              <w:t>Lab #4 -</w:t>
            </w:r>
            <w:r w:rsidR="00261A77">
              <w:rPr>
                <w:rFonts w:ascii="Calibri" w:hAnsi="Calibri"/>
                <w:sz w:val="20"/>
              </w:rPr>
              <w:t xml:space="preserve"> HW Handouts</w:t>
            </w:r>
          </w:p>
          <w:p w:rsidR="0036447C" w:rsidRPr="00207454" w:rsidRDefault="0036447C" w:rsidP="00836729">
            <w:pPr>
              <w:rPr>
                <w:rFonts w:ascii="Calibri" w:hAnsi="Calibri"/>
                <w:sz w:val="20"/>
              </w:rPr>
            </w:pPr>
          </w:p>
        </w:tc>
        <w:tc>
          <w:tcPr>
            <w:tcW w:w="935" w:type="pct"/>
          </w:tcPr>
          <w:p w:rsidR="00836729" w:rsidRPr="00207454" w:rsidRDefault="00761BA4" w:rsidP="00836729">
            <w:pPr>
              <w:rPr>
                <w:rFonts w:ascii="Calibri" w:hAnsi="Calibri"/>
                <w:sz w:val="20"/>
              </w:rPr>
            </w:pPr>
            <w:r w:rsidRPr="00761BA4">
              <w:rPr>
                <w:rFonts w:ascii="Calibri" w:hAnsi="Calibri"/>
                <w:sz w:val="20"/>
              </w:rPr>
              <w:t xml:space="preserve">Week </w:t>
            </w:r>
            <w:r w:rsidR="004005AA">
              <w:rPr>
                <w:rFonts w:ascii="Calibri" w:hAnsi="Calibri"/>
                <w:sz w:val="20"/>
              </w:rPr>
              <w:t>4</w:t>
            </w:r>
            <w:r>
              <w:rPr>
                <w:rFonts w:ascii="Calibri" w:hAnsi="Calibri"/>
                <w:sz w:val="20"/>
              </w:rPr>
              <w:t xml:space="preserve"> </w:t>
            </w:r>
            <w:r w:rsidR="00836729" w:rsidRPr="00207454">
              <w:rPr>
                <w:rFonts w:ascii="Calibri" w:hAnsi="Calibri"/>
                <w:sz w:val="20"/>
              </w:rPr>
              <w:t>Friday</w:t>
            </w:r>
          </w:p>
        </w:tc>
        <w:tc>
          <w:tcPr>
            <w:tcW w:w="865" w:type="pct"/>
          </w:tcPr>
          <w:p w:rsidR="00836729" w:rsidRPr="00207454" w:rsidRDefault="004D1D16" w:rsidP="00836729">
            <w:pPr>
              <w:rPr>
                <w:rFonts w:ascii="Calibri" w:hAnsi="Calibri"/>
                <w:sz w:val="20"/>
              </w:rPr>
            </w:pPr>
            <w:r>
              <w:rPr>
                <w:rFonts w:ascii="Calibri" w:hAnsi="Calibri"/>
                <w:sz w:val="20"/>
              </w:rPr>
              <w:t>2/5</w:t>
            </w:r>
            <w:r w:rsidR="00207454">
              <w:rPr>
                <w:rFonts w:ascii="Calibri" w:hAnsi="Calibri"/>
                <w:sz w:val="20"/>
              </w:rPr>
              <w:t>/1</w:t>
            </w:r>
            <w:r>
              <w:rPr>
                <w:rFonts w:ascii="Calibri" w:hAnsi="Calibri"/>
                <w:sz w:val="20"/>
              </w:rPr>
              <w:t>6</w:t>
            </w:r>
          </w:p>
        </w:tc>
        <w:tc>
          <w:tcPr>
            <w:tcW w:w="1086" w:type="pct"/>
          </w:tcPr>
          <w:p w:rsidR="00836729" w:rsidRPr="00207454" w:rsidRDefault="00B30BE9" w:rsidP="00207454">
            <w:pPr>
              <w:jc w:val="center"/>
              <w:rPr>
                <w:rFonts w:ascii="Calibri" w:hAnsi="Calibri"/>
                <w:sz w:val="20"/>
              </w:rPr>
            </w:pPr>
            <w:r>
              <w:rPr>
                <w:rFonts w:ascii="Calibri" w:hAnsi="Calibri"/>
                <w:sz w:val="20"/>
              </w:rPr>
              <w:t>3</w:t>
            </w:r>
            <w:r w:rsidR="0036447C">
              <w:rPr>
                <w:rFonts w:ascii="Calibri" w:hAnsi="Calibri"/>
                <w:sz w:val="20"/>
              </w:rPr>
              <w:t>0</w:t>
            </w:r>
          </w:p>
        </w:tc>
      </w:tr>
      <w:tr w:rsidR="00836729" w:rsidRPr="00207454" w:rsidTr="00761BA4">
        <w:trPr>
          <w:jc w:val="center"/>
        </w:trPr>
        <w:tc>
          <w:tcPr>
            <w:tcW w:w="2113" w:type="pct"/>
          </w:tcPr>
          <w:p w:rsidR="00836729" w:rsidRPr="00D917DE" w:rsidRDefault="004D1D16" w:rsidP="00836729">
            <w:pPr>
              <w:rPr>
                <w:rFonts w:ascii="Calibri" w:hAnsi="Calibri"/>
                <w:b/>
                <w:sz w:val="20"/>
              </w:rPr>
            </w:pPr>
            <w:r w:rsidRPr="00D917DE">
              <w:rPr>
                <w:rFonts w:ascii="Calibri" w:hAnsi="Calibri"/>
                <w:b/>
                <w:sz w:val="20"/>
              </w:rPr>
              <w:t>Presidents Day (NO CLASS)</w:t>
            </w:r>
            <w:r w:rsidR="000A4B83" w:rsidRPr="00D917DE">
              <w:rPr>
                <w:rFonts w:ascii="Calibri" w:hAnsi="Calibri"/>
                <w:b/>
                <w:sz w:val="20"/>
              </w:rPr>
              <w:t xml:space="preserve"> </w:t>
            </w:r>
          </w:p>
          <w:p w:rsidR="0036447C" w:rsidRPr="00207454" w:rsidRDefault="0036447C" w:rsidP="00836729">
            <w:pPr>
              <w:rPr>
                <w:rFonts w:ascii="Calibri" w:hAnsi="Calibri"/>
                <w:sz w:val="20"/>
              </w:rPr>
            </w:pPr>
          </w:p>
        </w:tc>
        <w:tc>
          <w:tcPr>
            <w:tcW w:w="935" w:type="pct"/>
          </w:tcPr>
          <w:p w:rsidR="00836729" w:rsidRPr="00207454" w:rsidRDefault="00761BA4" w:rsidP="00836729">
            <w:pPr>
              <w:rPr>
                <w:rFonts w:ascii="Calibri" w:hAnsi="Calibri"/>
                <w:sz w:val="20"/>
              </w:rPr>
            </w:pPr>
            <w:r w:rsidRPr="00761BA4">
              <w:rPr>
                <w:rFonts w:ascii="Calibri" w:hAnsi="Calibri"/>
                <w:sz w:val="20"/>
              </w:rPr>
              <w:t xml:space="preserve">Week </w:t>
            </w:r>
            <w:r w:rsidR="004005AA">
              <w:rPr>
                <w:rFonts w:ascii="Calibri" w:hAnsi="Calibri"/>
                <w:sz w:val="20"/>
              </w:rPr>
              <w:t>5</w:t>
            </w:r>
            <w:r>
              <w:rPr>
                <w:rFonts w:ascii="Calibri" w:hAnsi="Calibri"/>
                <w:sz w:val="20"/>
              </w:rPr>
              <w:t xml:space="preserve"> </w:t>
            </w:r>
            <w:r w:rsidR="00836729" w:rsidRPr="00207454">
              <w:rPr>
                <w:rFonts w:ascii="Calibri" w:hAnsi="Calibri"/>
                <w:sz w:val="20"/>
              </w:rPr>
              <w:t>Friday</w:t>
            </w:r>
          </w:p>
        </w:tc>
        <w:tc>
          <w:tcPr>
            <w:tcW w:w="865" w:type="pct"/>
          </w:tcPr>
          <w:p w:rsidR="00836729" w:rsidRPr="00207454" w:rsidRDefault="004D1D16" w:rsidP="00836729">
            <w:pPr>
              <w:rPr>
                <w:rFonts w:ascii="Calibri" w:hAnsi="Calibri"/>
                <w:sz w:val="20"/>
              </w:rPr>
            </w:pPr>
            <w:r>
              <w:rPr>
                <w:rFonts w:ascii="Calibri" w:hAnsi="Calibri"/>
                <w:sz w:val="20"/>
              </w:rPr>
              <w:t>2/12</w:t>
            </w:r>
            <w:r w:rsidR="00207454">
              <w:rPr>
                <w:rFonts w:ascii="Calibri" w:hAnsi="Calibri"/>
                <w:sz w:val="20"/>
              </w:rPr>
              <w:t>/1</w:t>
            </w:r>
            <w:r w:rsidR="004005AA">
              <w:rPr>
                <w:rFonts w:ascii="Calibri" w:hAnsi="Calibri"/>
                <w:sz w:val="20"/>
              </w:rPr>
              <w:t>6</w:t>
            </w:r>
          </w:p>
        </w:tc>
        <w:tc>
          <w:tcPr>
            <w:tcW w:w="1086" w:type="pct"/>
          </w:tcPr>
          <w:p w:rsidR="00836729" w:rsidRPr="00207454" w:rsidRDefault="00836729" w:rsidP="00207454">
            <w:pPr>
              <w:jc w:val="center"/>
              <w:rPr>
                <w:rFonts w:ascii="Calibri" w:hAnsi="Calibri"/>
                <w:sz w:val="20"/>
              </w:rPr>
            </w:pPr>
          </w:p>
        </w:tc>
      </w:tr>
      <w:tr w:rsidR="00836729" w:rsidRPr="00207454" w:rsidTr="00761BA4">
        <w:trPr>
          <w:jc w:val="center"/>
        </w:trPr>
        <w:tc>
          <w:tcPr>
            <w:tcW w:w="2113" w:type="pct"/>
          </w:tcPr>
          <w:p w:rsidR="00836729" w:rsidRDefault="007F12FE" w:rsidP="00B31BEB">
            <w:pPr>
              <w:rPr>
                <w:rFonts w:ascii="Calibri" w:hAnsi="Calibri"/>
                <w:b/>
                <w:sz w:val="20"/>
              </w:rPr>
            </w:pPr>
            <w:r>
              <w:rPr>
                <w:rFonts w:ascii="Calibri" w:hAnsi="Calibri"/>
                <w:b/>
                <w:sz w:val="20"/>
              </w:rPr>
              <w:t xml:space="preserve">AC/DC Characteristics </w:t>
            </w:r>
          </w:p>
          <w:p w:rsidR="00261A77" w:rsidRDefault="007F12FE" w:rsidP="00B31BEB">
            <w:pPr>
              <w:rPr>
                <w:rFonts w:ascii="Calibri" w:hAnsi="Calibri"/>
                <w:sz w:val="20"/>
              </w:rPr>
            </w:pPr>
            <w:r>
              <w:rPr>
                <w:rFonts w:ascii="Calibri" w:hAnsi="Calibri"/>
                <w:sz w:val="20"/>
              </w:rPr>
              <w:t>Lab #5 Ch.-</w:t>
            </w:r>
            <w:r w:rsidR="00B30BE9">
              <w:rPr>
                <w:rFonts w:ascii="Calibri" w:hAnsi="Calibri"/>
                <w:sz w:val="20"/>
              </w:rPr>
              <w:t xml:space="preserve"> HW </w:t>
            </w:r>
            <w:r w:rsidR="00261A77">
              <w:rPr>
                <w:rFonts w:ascii="Calibri" w:hAnsi="Calibri"/>
                <w:sz w:val="20"/>
              </w:rPr>
              <w:t>Handouts</w:t>
            </w:r>
          </w:p>
          <w:p w:rsidR="00B30BE9" w:rsidRPr="00261A77" w:rsidRDefault="00B30BE9" w:rsidP="00B31BEB">
            <w:pPr>
              <w:rPr>
                <w:rFonts w:ascii="Calibri" w:hAnsi="Calibri"/>
                <w:sz w:val="20"/>
              </w:rPr>
            </w:pPr>
            <w:r>
              <w:rPr>
                <w:rFonts w:ascii="Calibri" w:hAnsi="Calibri"/>
                <w:sz w:val="20"/>
              </w:rPr>
              <w:t>Quiz #2</w:t>
            </w:r>
          </w:p>
          <w:p w:rsidR="0036447C" w:rsidRPr="00207454" w:rsidRDefault="0036447C" w:rsidP="00B31BEB">
            <w:pPr>
              <w:rPr>
                <w:rFonts w:ascii="Calibri" w:hAnsi="Calibri"/>
                <w:sz w:val="20"/>
              </w:rPr>
            </w:pPr>
          </w:p>
        </w:tc>
        <w:tc>
          <w:tcPr>
            <w:tcW w:w="935" w:type="pct"/>
          </w:tcPr>
          <w:p w:rsidR="00836729" w:rsidRPr="00207454" w:rsidRDefault="00761BA4" w:rsidP="00836729">
            <w:pPr>
              <w:rPr>
                <w:rFonts w:ascii="Calibri" w:hAnsi="Calibri"/>
                <w:sz w:val="20"/>
              </w:rPr>
            </w:pPr>
            <w:r w:rsidRPr="00761BA4">
              <w:rPr>
                <w:rFonts w:ascii="Calibri" w:hAnsi="Calibri"/>
                <w:sz w:val="20"/>
              </w:rPr>
              <w:t xml:space="preserve">Week </w:t>
            </w:r>
            <w:r w:rsidR="004005AA">
              <w:rPr>
                <w:rFonts w:ascii="Calibri" w:hAnsi="Calibri"/>
                <w:sz w:val="20"/>
              </w:rPr>
              <w:t>6</w:t>
            </w:r>
            <w:r>
              <w:rPr>
                <w:rFonts w:ascii="Calibri" w:hAnsi="Calibri"/>
                <w:sz w:val="20"/>
              </w:rPr>
              <w:t xml:space="preserve"> </w:t>
            </w:r>
            <w:r w:rsidR="00836729" w:rsidRPr="00207454">
              <w:rPr>
                <w:rFonts w:ascii="Calibri" w:hAnsi="Calibri"/>
                <w:sz w:val="20"/>
              </w:rPr>
              <w:t>Friday</w:t>
            </w:r>
          </w:p>
        </w:tc>
        <w:tc>
          <w:tcPr>
            <w:tcW w:w="865" w:type="pct"/>
          </w:tcPr>
          <w:p w:rsidR="00836729" w:rsidRPr="00207454" w:rsidRDefault="004D1D16" w:rsidP="00836729">
            <w:pPr>
              <w:rPr>
                <w:rFonts w:ascii="Calibri" w:hAnsi="Calibri"/>
                <w:sz w:val="20"/>
              </w:rPr>
            </w:pPr>
            <w:r>
              <w:rPr>
                <w:rFonts w:ascii="Calibri" w:hAnsi="Calibri"/>
                <w:sz w:val="20"/>
              </w:rPr>
              <w:t>2/19</w:t>
            </w:r>
            <w:r w:rsidR="00207454">
              <w:rPr>
                <w:rFonts w:ascii="Calibri" w:hAnsi="Calibri"/>
                <w:sz w:val="20"/>
              </w:rPr>
              <w:t>/1</w:t>
            </w:r>
            <w:r w:rsidR="004005AA">
              <w:rPr>
                <w:rFonts w:ascii="Calibri" w:hAnsi="Calibri"/>
                <w:sz w:val="20"/>
              </w:rPr>
              <w:t>6</w:t>
            </w:r>
          </w:p>
        </w:tc>
        <w:tc>
          <w:tcPr>
            <w:tcW w:w="1086" w:type="pct"/>
          </w:tcPr>
          <w:p w:rsidR="00836729" w:rsidRPr="00207454" w:rsidRDefault="00B30BE9" w:rsidP="00207454">
            <w:pPr>
              <w:jc w:val="center"/>
              <w:rPr>
                <w:rFonts w:ascii="Calibri" w:hAnsi="Calibri"/>
                <w:sz w:val="20"/>
              </w:rPr>
            </w:pPr>
            <w:r>
              <w:rPr>
                <w:rFonts w:ascii="Calibri" w:hAnsi="Calibri"/>
                <w:sz w:val="20"/>
              </w:rPr>
              <w:t>8</w:t>
            </w:r>
            <w:r w:rsidR="0036447C">
              <w:rPr>
                <w:rFonts w:ascii="Calibri" w:hAnsi="Calibri"/>
                <w:sz w:val="20"/>
              </w:rPr>
              <w:t>0</w:t>
            </w:r>
          </w:p>
        </w:tc>
      </w:tr>
      <w:tr w:rsidR="00836729" w:rsidRPr="00207454" w:rsidTr="00761BA4">
        <w:trPr>
          <w:jc w:val="center"/>
        </w:trPr>
        <w:tc>
          <w:tcPr>
            <w:tcW w:w="2113" w:type="pct"/>
          </w:tcPr>
          <w:p w:rsidR="00836729" w:rsidRDefault="007F12FE" w:rsidP="005954D5">
            <w:pPr>
              <w:rPr>
                <w:rFonts w:ascii="Calibri" w:hAnsi="Calibri"/>
                <w:b/>
                <w:sz w:val="20"/>
              </w:rPr>
            </w:pPr>
            <w:r>
              <w:rPr>
                <w:rFonts w:ascii="Calibri" w:hAnsi="Calibri"/>
                <w:b/>
                <w:sz w:val="20"/>
              </w:rPr>
              <w:t xml:space="preserve">Solenoids/Relays </w:t>
            </w:r>
          </w:p>
          <w:p w:rsidR="00B30BE9" w:rsidRPr="00B30BE9" w:rsidRDefault="007F12FE" w:rsidP="005954D5">
            <w:pPr>
              <w:rPr>
                <w:rFonts w:ascii="Calibri" w:hAnsi="Calibri"/>
                <w:sz w:val="20"/>
              </w:rPr>
            </w:pPr>
            <w:r>
              <w:rPr>
                <w:rFonts w:ascii="Calibri" w:hAnsi="Calibri"/>
                <w:sz w:val="20"/>
              </w:rPr>
              <w:t>Lab #6 -</w:t>
            </w:r>
            <w:r w:rsidR="00B30BE9">
              <w:rPr>
                <w:rFonts w:ascii="Calibri" w:hAnsi="Calibri"/>
                <w:sz w:val="20"/>
              </w:rPr>
              <w:t xml:space="preserve"> HW Handouts </w:t>
            </w:r>
          </w:p>
          <w:p w:rsidR="0036447C" w:rsidRPr="00207454" w:rsidRDefault="0036447C" w:rsidP="005954D5">
            <w:pPr>
              <w:rPr>
                <w:rFonts w:ascii="Calibri" w:hAnsi="Calibri"/>
                <w:sz w:val="20"/>
              </w:rPr>
            </w:pPr>
          </w:p>
        </w:tc>
        <w:tc>
          <w:tcPr>
            <w:tcW w:w="935" w:type="pct"/>
          </w:tcPr>
          <w:p w:rsidR="00836729" w:rsidRPr="00207454" w:rsidRDefault="00761BA4" w:rsidP="00B31BEB">
            <w:pPr>
              <w:rPr>
                <w:rFonts w:ascii="Calibri" w:hAnsi="Calibri"/>
                <w:sz w:val="20"/>
              </w:rPr>
            </w:pPr>
            <w:r w:rsidRPr="00761BA4">
              <w:rPr>
                <w:rFonts w:ascii="Calibri" w:hAnsi="Calibri"/>
                <w:sz w:val="20"/>
              </w:rPr>
              <w:t xml:space="preserve">Week </w:t>
            </w:r>
            <w:r w:rsidR="004005AA">
              <w:rPr>
                <w:rFonts w:ascii="Calibri" w:hAnsi="Calibri"/>
                <w:sz w:val="20"/>
              </w:rPr>
              <w:t>7</w:t>
            </w:r>
            <w:r>
              <w:rPr>
                <w:rFonts w:ascii="Calibri" w:hAnsi="Calibri"/>
                <w:sz w:val="20"/>
              </w:rPr>
              <w:t xml:space="preserve"> </w:t>
            </w:r>
            <w:r w:rsidR="00836729" w:rsidRPr="00207454">
              <w:rPr>
                <w:rFonts w:ascii="Calibri" w:hAnsi="Calibri"/>
                <w:sz w:val="20"/>
              </w:rPr>
              <w:t>Friday</w:t>
            </w:r>
          </w:p>
        </w:tc>
        <w:tc>
          <w:tcPr>
            <w:tcW w:w="865" w:type="pct"/>
          </w:tcPr>
          <w:p w:rsidR="00836729" w:rsidRPr="00207454" w:rsidRDefault="004D1D16" w:rsidP="00836729">
            <w:pPr>
              <w:rPr>
                <w:rFonts w:ascii="Calibri" w:hAnsi="Calibri"/>
                <w:sz w:val="20"/>
              </w:rPr>
            </w:pPr>
            <w:r>
              <w:rPr>
                <w:rFonts w:ascii="Calibri" w:hAnsi="Calibri"/>
                <w:sz w:val="20"/>
              </w:rPr>
              <w:t>2/26</w:t>
            </w:r>
            <w:r w:rsidR="00207454">
              <w:rPr>
                <w:rFonts w:ascii="Calibri" w:hAnsi="Calibri"/>
                <w:sz w:val="20"/>
              </w:rPr>
              <w:t>/1</w:t>
            </w:r>
            <w:r w:rsidR="004005AA">
              <w:rPr>
                <w:rFonts w:ascii="Calibri" w:hAnsi="Calibri"/>
                <w:sz w:val="20"/>
              </w:rPr>
              <w:t>6</w:t>
            </w:r>
          </w:p>
        </w:tc>
        <w:tc>
          <w:tcPr>
            <w:tcW w:w="1086" w:type="pct"/>
          </w:tcPr>
          <w:p w:rsidR="00836729" w:rsidRDefault="00B30BE9" w:rsidP="00207454">
            <w:pPr>
              <w:jc w:val="center"/>
              <w:rPr>
                <w:rFonts w:ascii="Calibri" w:hAnsi="Calibri"/>
                <w:sz w:val="20"/>
              </w:rPr>
            </w:pPr>
            <w:r>
              <w:rPr>
                <w:rFonts w:ascii="Calibri" w:hAnsi="Calibri"/>
                <w:sz w:val="20"/>
              </w:rPr>
              <w:t>3</w:t>
            </w:r>
            <w:r w:rsidR="0036447C">
              <w:rPr>
                <w:rFonts w:ascii="Calibri" w:hAnsi="Calibri"/>
                <w:sz w:val="20"/>
              </w:rPr>
              <w:t>0</w:t>
            </w:r>
          </w:p>
          <w:p w:rsidR="0036447C" w:rsidRPr="00207454" w:rsidRDefault="0036447C" w:rsidP="0036447C">
            <w:pPr>
              <w:rPr>
                <w:rFonts w:ascii="Calibri" w:hAnsi="Calibri"/>
                <w:sz w:val="20"/>
              </w:rPr>
            </w:pPr>
          </w:p>
        </w:tc>
      </w:tr>
      <w:tr w:rsidR="00836729" w:rsidRPr="00207454" w:rsidTr="00761BA4">
        <w:trPr>
          <w:jc w:val="center"/>
        </w:trPr>
        <w:tc>
          <w:tcPr>
            <w:tcW w:w="2113" w:type="pct"/>
          </w:tcPr>
          <w:p w:rsidR="0036447C" w:rsidRPr="00261A77" w:rsidRDefault="0036447C" w:rsidP="00836729">
            <w:pPr>
              <w:rPr>
                <w:rFonts w:ascii="Calibri" w:hAnsi="Calibri"/>
                <w:b/>
                <w:sz w:val="20"/>
              </w:rPr>
            </w:pPr>
            <w:r w:rsidRPr="00261A77">
              <w:rPr>
                <w:rFonts w:ascii="Calibri" w:hAnsi="Calibri"/>
                <w:b/>
                <w:sz w:val="20"/>
              </w:rPr>
              <w:t xml:space="preserve">Transformers/Basic Motors </w:t>
            </w:r>
          </w:p>
          <w:p w:rsidR="00836729" w:rsidRPr="007F12FE" w:rsidRDefault="007F12FE" w:rsidP="00836729">
            <w:pPr>
              <w:rPr>
                <w:rFonts w:ascii="Calibri" w:hAnsi="Calibri"/>
                <w:sz w:val="20"/>
              </w:rPr>
            </w:pPr>
            <w:r>
              <w:rPr>
                <w:rFonts w:ascii="Calibri" w:hAnsi="Calibri"/>
                <w:sz w:val="20"/>
              </w:rPr>
              <w:t>Lab #7 – HW Handouts</w:t>
            </w:r>
            <w:bookmarkStart w:id="0" w:name="_GoBack"/>
            <w:bookmarkEnd w:id="0"/>
          </w:p>
          <w:p w:rsidR="0036447C" w:rsidRPr="00207454" w:rsidRDefault="0036447C" w:rsidP="00836729">
            <w:pPr>
              <w:rPr>
                <w:rFonts w:ascii="Calibri" w:hAnsi="Calibri"/>
                <w:sz w:val="20"/>
              </w:rPr>
            </w:pPr>
          </w:p>
        </w:tc>
        <w:tc>
          <w:tcPr>
            <w:tcW w:w="935" w:type="pct"/>
          </w:tcPr>
          <w:p w:rsidR="00836729" w:rsidRPr="00207454" w:rsidRDefault="0036447C" w:rsidP="00B31BEB">
            <w:pPr>
              <w:rPr>
                <w:rFonts w:ascii="Calibri" w:hAnsi="Calibri"/>
                <w:sz w:val="20"/>
              </w:rPr>
            </w:pPr>
            <w:r>
              <w:rPr>
                <w:rFonts w:ascii="Calibri" w:hAnsi="Calibri"/>
                <w:sz w:val="20"/>
              </w:rPr>
              <w:t>Week 8 Friday</w:t>
            </w:r>
          </w:p>
        </w:tc>
        <w:tc>
          <w:tcPr>
            <w:tcW w:w="865" w:type="pct"/>
          </w:tcPr>
          <w:p w:rsidR="00836729" w:rsidRPr="00207454" w:rsidRDefault="0036447C" w:rsidP="00836729">
            <w:pPr>
              <w:rPr>
                <w:rFonts w:ascii="Calibri" w:hAnsi="Calibri"/>
                <w:sz w:val="20"/>
              </w:rPr>
            </w:pPr>
            <w:r>
              <w:rPr>
                <w:rFonts w:ascii="Calibri" w:hAnsi="Calibri"/>
                <w:sz w:val="20"/>
              </w:rPr>
              <w:t>3/4/16</w:t>
            </w:r>
            <w:r w:rsidR="00D917DE">
              <w:rPr>
                <w:rFonts w:ascii="Calibri" w:hAnsi="Calibri"/>
                <w:sz w:val="20"/>
              </w:rPr>
              <w:t xml:space="preserve">                                                   </w:t>
            </w:r>
          </w:p>
        </w:tc>
        <w:tc>
          <w:tcPr>
            <w:tcW w:w="1086" w:type="pct"/>
          </w:tcPr>
          <w:p w:rsidR="00836729" w:rsidRPr="00207454" w:rsidRDefault="00B30BE9" w:rsidP="00B30BE9">
            <w:pPr>
              <w:ind w:left="579"/>
              <w:rPr>
                <w:rFonts w:ascii="Calibri" w:hAnsi="Calibri"/>
                <w:sz w:val="20"/>
              </w:rPr>
            </w:pPr>
            <w:r>
              <w:rPr>
                <w:rFonts w:ascii="Calibri" w:hAnsi="Calibri"/>
                <w:sz w:val="20"/>
              </w:rPr>
              <w:t>30</w:t>
            </w:r>
          </w:p>
        </w:tc>
      </w:tr>
      <w:tr w:rsidR="00836729" w:rsidRPr="00207454" w:rsidTr="00761BA4">
        <w:trPr>
          <w:jc w:val="center"/>
        </w:trPr>
        <w:tc>
          <w:tcPr>
            <w:tcW w:w="2113" w:type="pct"/>
          </w:tcPr>
          <w:p w:rsidR="00836729" w:rsidRPr="00261A77" w:rsidRDefault="004D1D16" w:rsidP="00836729">
            <w:pPr>
              <w:rPr>
                <w:rFonts w:ascii="Calibri" w:hAnsi="Calibri"/>
                <w:b/>
                <w:sz w:val="20"/>
              </w:rPr>
            </w:pPr>
            <w:r w:rsidRPr="00261A77">
              <w:rPr>
                <w:rFonts w:ascii="Calibri" w:hAnsi="Calibri"/>
                <w:b/>
                <w:sz w:val="20"/>
              </w:rPr>
              <w:t xml:space="preserve">Final Examination </w:t>
            </w:r>
          </w:p>
        </w:tc>
        <w:tc>
          <w:tcPr>
            <w:tcW w:w="935" w:type="pct"/>
          </w:tcPr>
          <w:p w:rsidR="00836729" w:rsidRPr="00207454" w:rsidRDefault="00761BA4" w:rsidP="00836729">
            <w:pPr>
              <w:rPr>
                <w:rFonts w:ascii="Calibri" w:hAnsi="Calibri"/>
                <w:sz w:val="20"/>
              </w:rPr>
            </w:pPr>
            <w:r w:rsidRPr="00761BA4">
              <w:rPr>
                <w:rFonts w:ascii="Calibri" w:hAnsi="Calibri"/>
                <w:sz w:val="20"/>
              </w:rPr>
              <w:t xml:space="preserve">Week </w:t>
            </w:r>
            <w:r w:rsidR="004D1D16">
              <w:rPr>
                <w:rFonts w:ascii="Calibri" w:hAnsi="Calibri"/>
                <w:sz w:val="20"/>
              </w:rPr>
              <w:t>9</w:t>
            </w:r>
            <w:r>
              <w:rPr>
                <w:rFonts w:ascii="Calibri" w:hAnsi="Calibri"/>
                <w:sz w:val="20"/>
              </w:rPr>
              <w:t xml:space="preserve"> </w:t>
            </w:r>
            <w:r w:rsidR="00836729" w:rsidRPr="00207454">
              <w:rPr>
                <w:rFonts w:ascii="Calibri" w:hAnsi="Calibri"/>
                <w:sz w:val="20"/>
              </w:rPr>
              <w:t>Friday</w:t>
            </w:r>
          </w:p>
        </w:tc>
        <w:tc>
          <w:tcPr>
            <w:tcW w:w="865" w:type="pct"/>
          </w:tcPr>
          <w:p w:rsidR="00836729" w:rsidRPr="00207454" w:rsidRDefault="0036447C" w:rsidP="00836729">
            <w:pPr>
              <w:rPr>
                <w:rFonts w:ascii="Calibri" w:hAnsi="Calibri"/>
                <w:sz w:val="20"/>
              </w:rPr>
            </w:pPr>
            <w:r>
              <w:rPr>
                <w:rFonts w:ascii="Calibri" w:hAnsi="Calibri"/>
                <w:sz w:val="20"/>
              </w:rPr>
              <w:t>3/11</w:t>
            </w:r>
            <w:r w:rsidR="00207454">
              <w:rPr>
                <w:rFonts w:ascii="Calibri" w:hAnsi="Calibri"/>
                <w:sz w:val="20"/>
              </w:rPr>
              <w:t>/1</w:t>
            </w:r>
            <w:r w:rsidR="004005AA">
              <w:rPr>
                <w:rFonts w:ascii="Calibri" w:hAnsi="Calibri"/>
                <w:sz w:val="20"/>
              </w:rPr>
              <w:t>6</w:t>
            </w:r>
          </w:p>
        </w:tc>
        <w:tc>
          <w:tcPr>
            <w:tcW w:w="1086" w:type="pct"/>
          </w:tcPr>
          <w:p w:rsidR="00836729" w:rsidRPr="00207454" w:rsidRDefault="00B30BE9" w:rsidP="00B30BE9">
            <w:pPr>
              <w:ind w:left="579"/>
              <w:rPr>
                <w:rFonts w:ascii="Calibri" w:hAnsi="Calibri"/>
                <w:sz w:val="20"/>
              </w:rPr>
            </w:pPr>
            <w:r>
              <w:rPr>
                <w:rFonts w:ascii="Calibri" w:hAnsi="Calibri"/>
                <w:sz w:val="20"/>
              </w:rPr>
              <w:t>100</w:t>
            </w:r>
          </w:p>
        </w:tc>
      </w:tr>
      <w:tr w:rsidR="00836729" w:rsidRPr="00207454" w:rsidTr="00761BA4">
        <w:trPr>
          <w:jc w:val="center"/>
        </w:trPr>
        <w:tc>
          <w:tcPr>
            <w:tcW w:w="2113" w:type="pct"/>
          </w:tcPr>
          <w:p w:rsidR="00836729" w:rsidRPr="00207454" w:rsidRDefault="00836729" w:rsidP="00836729">
            <w:pPr>
              <w:rPr>
                <w:rFonts w:ascii="Calibri" w:hAnsi="Calibri"/>
                <w:sz w:val="20"/>
              </w:rPr>
            </w:pPr>
          </w:p>
        </w:tc>
        <w:tc>
          <w:tcPr>
            <w:tcW w:w="935" w:type="pct"/>
          </w:tcPr>
          <w:p w:rsidR="00836729" w:rsidRPr="00207454" w:rsidRDefault="00836729" w:rsidP="00836729">
            <w:pPr>
              <w:rPr>
                <w:rFonts w:ascii="Calibri" w:hAnsi="Calibri"/>
                <w:sz w:val="20"/>
              </w:rPr>
            </w:pPr>
          </w:p>
        </w:tc>
        <w:tc>
          <w:tcPr>
            <w:tcW w:w="865" w:type="pct"/>
          </w:tcPr>
          <w:p w:rsidR="00836729" w:rsidRPr="00207454" w:rsidRDefault="00836729" w:rsidP="00836729">
            <w:pPr>
              <w:rPr>
                <w:rFonts w:ascii="Calibri" w:hAnsi="Calibri"/>
                <w:sz w:val="20"/>
              </w:rPr>
            </w:pPr>
          </w:p>
        </w:tc>
        <w:tc>
          <w:tcPr>
            <w:tcW w:w="1086" w:type="pct"/>
          </w:tcPr>
          <w:p w:rsidR="00836729" w:rsidRPr="00207454" w:rsidRDefault="00836729" w:rsidP="0036447C">
            <w:pPr>
              <w:rPr>
                <w:rFonts w:ascii="Calibri" w:hAnsi="Calibri"/>
                <w:sz w:val="20"/>
              </w:rPr>
            </w:pPr>
          </w:p>
        </w:tc>
      </w:tr>
      <w:tr w:rsidR="00836729" w:rsidRPr="00207454" w:rsidTr="00761BA4">
        <w:trPr>
          <w:jc w:val="center"/>
        </w:trPr>
        <w:tc>
          <w:tcPr>
            <w:tcW w:w="2113" w:type="pct"/>
          </w:tcPr>
          <w:p w:rsidR="00836729" w:rsidRPr="00207454" w:rsidRDefault="00836729" w:rsidP="00836729">
            <w:pPr>
              <w:rPr>
                <w:rFonts w:ascii="Calibri" w:hAnsi="Calibri"/>
                <w:sz w:val="20"/>
              </w:rPr>
            </w:pPr>
          </w:p>
        </w:tc>
        <w:tc>
          <w:tcPr>
            <w:tcW w:w="935" w:type="pct"/>
          </w:tcPr>
          <w:p w:rsidR="00836729" w:rsidRPr="00207454" w:rsidRDefault="00836729" w:rsidP="00836729">
            <w:pPr>
              <w:rPr>
                <w:rFonts w:ascii="Calibri" w:hAnsi="Calibri"/>
                <w:sz w:val="20"/>
              </w:rPr>
            </w:pPr>
          </w:p>
        </w:tc>
        <w:tc>
          <w:tcPr>
            <w:tcW w:w="865" w:type="pct"/>
          </w:tcPr>
          <w:p w:rsidR="00836729" w:rsidRPr="00207454" w:rsidRDefault="00836729" w:rsidP="00836729">
            <w:pPr>
              <w:rPr>
                <w:rFonts w:ascii="Calibri" w:hAnsi="Calibri"/>
                <w:sz w:val="20"/>
              </w:rPr>
            </w:pPr>
          </w:p>
        </w:tc>
        <w:tc>
          <w:tcPr>
            <w:tcW w:w="1086" w:type="pct"/>
          </w:tcPr>
          <w:p w:rsidR="00836729" w:rsidRPr="00222DA3" w:rsidRDefault="00836729" w:rsidP="00207454">
            <w:pPr>
              <w:jc w:val="center"/>
              <w:rPr>
                <w:rFonts w:ascii="Calibri" w:hAnsi="Calibri"/>
                <w:color w:val="FF0000"/>
                <w:sz w:val="20"/>
              </w:rPr>
            </w:pPr>
          </w:p>
        </w:tc>
      </w:tr>
      <w:tr w:rsidR="00836729" w:rsidRPr="00207454" w:rsidTr="00761BA4">
        <w:trPr>
          <w:jc w:val="center"/>
        </w:trPr>
        <w:tc>
          <w:tcPr>
            <w:tcW w:w="2113" w:type="pct"/>
            <w:tcBorders>
              <w:bottom w:val="single" w:sz="4" w:space="0" w:color="auto"/>
            </w:tcBorders>
          </w:tcPr>
          <w:p w:rsidR="00836729" w:rsidRPr="00207454" w:rsidRDefault="00836729" w:rsidP="00836729">
            <w:pPr>
              <w:rPr>
                <w:rFonts w:ascii="Calibri" w:hAnsi="Calibri"/>
                <w:sz w:val="20"/>
              </w:rPr>
            </w:pPr>
          </w:p>
        </w:tc>
        <w:tc>
          <w:tcPr>
            <w:tcW w:w="1800" w:type="pct"/>
            <w:gridSpan w:val="2"/>
            <w:tcBorders>
              <w:bottom w:val="single" w:sz="4" w:space="0" w:color="auto"/>
            </w:tcBorders>
          </w:tcPr>
          <w:p w:rsidR="00836729" w:rsidRPr="00816A32" w:rsidRDefault="00836729" w:rsidP="00207454">
            <w:pPr>
              <w:jc w:val="right"/>
              <w:rPr>
                <w:rFonts w:ascii="Calibri" w:hAnsi="Calibri"/>
                <w:b/>
                <w:sz w:val="28"/>
                <w:szCs w:val="28"/>
              </w:rPr>
            </w:pPr>
            <w:r w:rsidRPr="00816A32">
              <w:rPr>
                <w:rFonts w:ascii="Calibri" w:hAnsi="Calibri"/>
                <w:b/>
                <w:bCs/>
                <w:sz w:val="28"/>
                <w:szCs w:val="28"/>
              </w:rPr>
              <w:t>Total Points =</w:t>
            </w:r>
          </w:p>
        </w:tc>
        <w:tc>
          <w:tcPr>
            <w:tcW w:w="1086" w:type="pct"/>
            <w:tcBorders>
              <w:bottom w:val="single" w:sz="4" w:space="0" w:color="auto"/>
            </w:tcBorders>
          </w:tcPr>
          <w:p w:rsidR="00836729" w:rsidRPr="00816A32" w:rsidRDefault="00B30BE9" w:rsidP="00207454">
            <w:pPr>
              <w:jc w:val="center"/>
              <w:rPr>
                <w:rFonts w:ascii="Calibri" w:hAnsi="Calibri"/>
                <w:b/>
                <w:color w:val="FF0000"/>
                <w:sz w:val="28"/>
                <w:szCs w:val="28"/>
              </w:rPr>
            </w:pPr>
            <w:r w:rsidRPr="00816A32">
              <w:rPr>
                <w:rFonts w:ascii="Calibri" w:hAnsi="Calibri"/>
                <w:b/>
                <w:sz w:val="28"/>
                <w:szCs w:val="28"/>
              </w:rPr>
              <w:t>400</w:t>
            </w:r>
          </w:p>
        </w:tc>
      </w:tr>
    </w:tbl>
    <w:p w:rsidR="00836729" w:rsidRPr="00207454" w:rsidRDefault="00836729" w:rsidP="00836729">
      <w:pPr>
        <w:rPr>
          <w:rFonts w:ascii="Calibri" w:hAnsi="Calibri"/>
          <w:sz w:val="20"/>
        </w:rPr>
      </w:pPr>
    </w:p>
    <w:tbl>
      <w:tblPr>
        <w:tblW w:w="3241" w:type="pct"/>
        <w:jc w:val="center"/>
        <w:tblLook w:val="01E0" w:firstRow="1" w:lastRow="1" w:firstColumn="1" w:lastColumn="1" w:noHBand="0" w:noVBand="0"/>
      </w:tblPr>
      <w:tblGrid>
        <w:gridCol w:w="861"/>
        <w:gridCol w:w="1786"/>
        <w:gridCol w:w="1596"/>
        <w:gridCol w:w="1393"/>
        <w:gridCol w:w="1505"/>
      </w:tblGrid>
      <w:tr w:rsidR="00836729" w:rsidRPr="00207454" w:rsidTr="00836729">
        <w:trPr>
          <w:trHeight w:val="432"/>
          <w:jc w:val="center"/>
        </w:trPr>
        <w:tc>
          <w:tcPr>
            <w:tcW w:w="2996" w:type="pct"/>
            <w:gridSpan w:val="3"/>
          </w:tcPr>
          <w:p w:rsidR="00836729" w:rsidRPr="00207454" w:rsidRDefault="00836729" w:rsidP="00836729">
            <w:pPr>
              <w:rPr>
                <w:rFonts w:ascii="Calibri" w:hAnsi="Calibri"/>
                <w:sz w:val="20"/>
              </w:rPr>
            </w:pPr>
            <w:r w:rsidRPr="00207454">
              <w:rPr>
                <w:rFonts w:ascii="Calibri" w:hAnsi="Calibri"/>
                <w:sz w:val="20"/>
              </w:rPr>
              <w:t>Grading Scale</w:t>
            </w:r>
          </w:p>
          <w:p w:rsidR="00836729" w:rsidRPr="00207454" w:rsidRDefault="00836729" w:rsidP="00836729">
            <w:pPr>
              <w:rPr>
                <w:rFonts w:ascii="Calibri" w:hAnsi="Calibri"/>
                <w:sz w:val="20"/>
              </w:rPr>
            </w:pPr>
            <w:r w:rsidRPr="00207454">
              <w:rPr>
                <w:rFonts w:ascii="Calibri" w:hAnsi="Calibri"/>
                <w:sz w:val="20"/>
              </w:rPr>
              <w:t>Grading criteria for this class is as follows:</w:t>
            </w:r>
          </w:p>
        </w:tc>
        <w:tc>
          <w:tcPr>
            <w:tcW w:w="2004" w:type="pct"/>
            <w:gridSpan w:val="2"/>
          </w:tcPr>
          <w:p w:rsidR="00836729" w:rsidRPr="00207454" w:rsidRDefault="00836729" w:rsidP="00836729">
            <w:pPr>
              <w:rPr>
                <w:rFonts w:ascii="Calibri" w:hAnsi="Calibri"/>
                <w:sz w:val="20"/>
              </w:rPr>
            </w:pPr>
            <w:r w:rsidRPr="00207454">
              <w:rPr>
                <w:rFonts w:ascii="Calibri" w:hAnsi="Calibri"/>
                <w:sz w:val="20"/>
              </w:rPr>
              <w:t>Grading by Weight</w:t>
            </w:r>
          </w:p>
          <w:p w:rsidR="00836729" w:rsidRPr="00207454" w:rsidRDefault="00836729" w:rsidP="00836729">
            <w:pPr>
              <w:rPr>
                <w:rFonts w:ascii="Calibri" w:hAnsi="Calibri"/>
                <w:sz w:val="20"/>
              </w:rPr>
            </w:pPr>
          </w:p>
        </w:tc>
      </w:tr>
      <w:tr w:rsidR="00836729" w:rsidRPr="00207454" w:rsidTr="00836729">
        <w:trPr>
          <w:jc w:val="center"/>
        </w:trPr>
        <w:tc>
          <w:tcPr>
            <w:tcW w:w="611" w:type="pct"/>
          </w:tcPr>
          <w:p w:rsidR="00836729" w:rsidRPr="00207454" w:rsidRDefault="00836729" w:rsidP="00836729">
            <w:pPr>
              <w:rPr>
                <w:rFonts w:ascii="Calibri" w:hAnsi="Calibri"/>
                <w:sz w:val="20"/>
              </w:rPr>
            </w:pPr>
          </w:p>
        </w:tc>
        <w:tc>
          <w:tcPr>
            <w:tcW w:w="1259" w:type="pct"/>
          </w:tcPr>
          <w:p w:rsidR="00836729" w:rsidRPr="00207454" w:rsidRDefault="003429AA" w:rsidP="00032E8A">
            <w:pPr>
              <w:rPr>
                <w:rFonts w:ascii="Calibri" w:hAnsi="Calibri"/>
                <w:sz w:val="20"/>
              </w:rPr>
            </w:pPr>
            <w:r>
              <w:rPr>
                <w:rFonts w:ascii="Calibri" w:hAnsi="Calibri"/>
                <w:sz w:val="20"/>
              </w:rPr>
              <w:t>400</w:t>
            </w:r>
            <w:r w:rsidR="002912C2" w:rsidRPr="00207454">
              <w:rPr>
                <w:rFonts w:ascii="Calibri" w:hAnsi="Calibri"/>
                <w:sz w:val="20"/>
              </w:rPr>
              <w:t xml:space="preserve"> </w:t>
            </w:r>
            <w:r w:rsidR="00836729" w:rsidRPr="00207454">
              <w:rPr>
                <w:rFonts w:ascii="Calibri" w:hAnsi="Calibri"/>
                <w:sz w:val="20"/>
              </w:rPr>
              <w:t xml:space="preserve">– </w:t>
            </w:r>
            <w:r>
              <w:rPr>
                <w:rFonts w:ascii="Calibri" w:hAnsi="Calibri"/>
                <w:sz w:val="20"/>
              </w:rPr>
              <w:t>360</w:t>
            </w:r>
            <w:r w:rsidR="002912C2" w:rsidRPr="00207454">
              <w:rPr>
                <w:rFonts w:ascii="Calibri" w:hAnsi="Calibri"/>
                <w:sz w:val="20"/>
              </w:rPr>
              <w:t xml:space="preserve"> </w:t>
            </w:r>
            <w:r w:rsidR="00836729" w:rsidRPr="00207454">
              <w:rPr>
                <w:rFonts w:ascii="Calibri" w:hAnsi="Calibri"/>
                <w:sz w:val="20"/>
              </w:rPr>
              <w:t>points</w:t>
            </w:r>
          </w:p>
        </w:tc>
        <w:tc>
          <w:tcPr>
            <w:tcW w:w="1125" w:type="pct"/>
          </w:tcPr>
          <w:p w:rsidR="00836729" w:rsidRPr="00207454" w:rsidRDefault="00836729" w:rsidP="00836729">
            <w:pPr>
              <w:rPr>
                <w:rFonts w:ascii="Calibri" w:hAnsi="Calibri"/>
                <w:sz w:val="20"/>
              </w:rPr>
            </w:pPr>
            <w:r w:rsidRPr="00207454">
              <w:rPr>
                <w:rFonts w:ascii="Calibri" w:hAnsi="Calibri"/>
                <w:sz w:val="20"/>
              </w:rPr>
              <w:t>= A</w:t>
            </w:r>
            <w:r w:rsidR="003429AA">
              <w:rPr>
                <w:rFonts w:ascii="Calibri" w:hAnsi="Calibri"/>
                <w:sz w:val="20"/>
              </w:rPr>
              <w:t xml:space="preserve"> (100-90</w:t>
            </w:r>
            <w:r w:rsidR="0026093F">
              <w:rPr>
                <w:rFonts w:ascii="Calibri" w:hAnsi="Calibri"/>
                <w:sz w:val="20"/>
              </w:rPr>
              <w:t>%)</w:t>
            </w:r>
          </w:p>
        </w:tc>
        <w:tc>
          <w:tcPr>
            <w:tcW w:w="942" w:type="pct"/>
          </w:tcPr>
          <w:p w:rsidR="00836729" w:rsidRPr="00207454" w:rsidRDefault="00032E8A" w:rsidP="00032E8A">
            <w:pPr>
              <w:rPr>
                <w:rFonts w:ascii="Calibri" w:hAnsi="Calibri"/>
                <w:sz w:val="20"/>
              </w:rPr>
            </w:pPr>
            <w:r>
              <w:rPr>
                <w:rFonts w:ascii="Calibri" w:hAnsi="Calibri"/>
                <w:sz w:val="20"/>
              </w:rPr>
              <w:t>Lab/Classwork</w:t>
            </w:r>
          </w:p>
        </w:tc>
        <w:tc>
          <w:tcPr>
            <w:tcW w:w="1062" w:type="pct"/>
          </w:tcPr>
          <w:p w:rsidR="00836729" w:rsidRPr="00207454" w:rsidRDefault="00B30BE9" w:rsidP="00836729">
            <w:pPr>
              <w:rPr>
                <w:rFonts w:ascii="Calibri" w:hAnsi="Calibri"/>
                <w:sz w:val="20"/>
              </w:rPr>
            </w:pPr>
            <w:r>
              <w:rPr>
                <w:rFonts w:ascii="Calibri" w:hAnsi="Calibri"/>
                <w:sz w:val="20"/>
              </w:rPr>
              <w:t>50</w:t>
            </w:r>
            <w:r w:rsidR="002912C2" w:rsidRPr="00207454">
              <w:rPr>
                <w:rFonts w:ascii="Calibri" w:hAnsi="Calibri"/>
                <w:sz w:val="20"/>
              </w:rPr>
              <w:t xml:space="preserve"> </w:t>
            </w:r>
            <w:r w:rsidR="00836729" w:rsidRPr="00207454">
              <w:rPr>
                <w:rFonts w:ascii="Calibri" w:hAnsi="Calibri"/>
                <w:sz w:val="20"/>
              </w:rPr>
              <w:t>%</w:t>
            </w:r>
          </w:p>
        </w:tc>
      </w:tr>
      <w:tr w:rsidR="00836729" w:rsidRPr="00207454" w:rsidTr="00836729">
        <w:trPr>
          <w:jc w:val="center"/>
        </w:trPr>
        <w:tc>
          <w:tcPr>
            <w:tcW w:w="611" w:type="pct"/>
          </w:tcPr>
          <w:p w:rsidR="00836729" w:rsidRPr="00207454" w:rsidRDefault="00836729" w:rsidP="00836729">
            <w:pPr>
              <w:rPr>
                <w:rFonts w:ascii="Calibri" w:hAnsi="Calibri"/>
                <w:sz w:val="20"/>
              </w:rPr>
            </w:pPr>
          </w:p>
        </w:tc>
        <w:tc>
          <w:tcPr>
            <w:tcW w:w="1259" w:type="pct"/>
          </w:tcPr>
          <w:p w:rsidR="00836729" w:rsidRPr="00207454" w:rsidRDefault="003429AA" w:rsidP="00032E8A">
            <w:pPr>
              <w:rPr>
                <w:rFonts w:ascii="Calibri" w:hAnsi="Calibri"/>
                <w:sz w:val="20"/>
              </w:rPr>
            </w:pPr>
            <w:r>
              <w:rPr>
                <w:rFonts w:ascii="Calibri" w:hAnsi="Calibri"/>
                <w:sz w:val="20"/>
              </w:rPr>
              <w:t>359</w:t>
            </w:r>
            <w:r w:rsidR="002912C2" w:rsidRPr="00207454">
              <w:rPr>
                <w:rFonts w:ascii="Calibri" w:hAnsi="Calibri"/>
                <w:sz w:val="20"/>
              </w:rPr>
              <w:t xml:space="preserve"> </w:t>
            </w:r>
            <w:r w:rsidR="00836729" w:rsidRPr="00207454">
              <w:rPr>
                <w:rFonts w:ascii="Calibri" w:hAnsi="Calibri"/>
                <w:sz w:val="20"/>
              </w:rPr>
              <w:t xml:space="preserve">– </w:t>
            </w:r>
            <w:r>
              <w:rPr>
                <w:rFonts w:ascii="Calibri" w:hAnsi="Calibri"/>
                <w:sz w:val="20"/>
              </w:rPr>
              <w:t>320</w:t>
            </w:r>
            <w:r w:rsidR="002912C2" w:rsidRPr="00207454">
              <w:rPr>
                <w:rFonts w:ascii="Calibri" w:hAnsi="Calibri"/>
                <w:sz w:val="20"/>
              </w:rPr>
              <w:t xml:space="preserve"> </w:t>
            </w:r>
            <w:r w:rsidR="00836729" w:rsidRPr="00207454">
              <w:rPr>
                <w:rFonts w:ascii="Calibri" w:hAnsi="Calibri"/>
                <w:sz w:val="20"/>
              </w:rPr>
              <w:t>points</w:t>
            </w:r>
          </w:p>
        </w:tc>
        <w:tc>
          <w:tcPr>
            <w:tcW w:w="1125" w:type="pct"/>
          </w:tcPr>
          <w:p w:rsidR="00836729" w:rsidRPr="00207454" w:rsidRDefault="00836729" w:rsidP="00836729">
            <w:pPr>
              <w:rPr>
                <w:rFonts w:ascii="Calibri" w:hAnsi="Calibri"/>
                <w:sz w:val="20"/>
              </w:rPr>
            </w:pPr>
            <w:r w:rsidRPr="00207454">
              <w:rPr>
                <w:rFonts w:ascii="Calibri" w:hAnsi="Calibri"/>
                <w:sz w:val="20"/>
              </w:rPr>
              <w:t>= B</w:t>
            </w:r>
            <w:r w:rsidR="003429AA">
              <w:rPr>
                <w:rFonts w:ascii="Calibri" w:hAnsi="Calibri"/>
                <w:sz w:val="20"/>
              </w:rPr>
              <w:t xml:space="preserve"> (89-80</w:t>
            </w:r>
            <w:r w:rsidR="0026093F">
              <w:rPr>
                <w:rFonts w:ascii="Calibri" w:hAnsi="Calibri"/>
                <w:sz w:val="20"/>
              </w:rPr>
              <w:t>%)</w:t>
            </w:r>
          </w:p>
        </w:tc>
        <w:tc>
          <w:tcPr>
            <w:tcW w:w="942" w:type="pct"/>
          </w:tcPr>
          <w:p w:rsidR="00836729" w:rsidRPr="00207454" w:rsidRDefault="00836729" w:rsidP="00836729">
            <w:pPr>
              <w:rPr>
                <w:rFonts w:ascii="Calibri" w:hAnsi="Calibri"/>
                <w:sz w:val="20"/>
              </w:rPr>
            </w:pPr>
            <w:r w:rsidRPr="00207454">
              <w:rPr>
                <w:rFonts w:ascii="Calibri" w:hAnsi="Calibri"/>
                <w:sz w:val="20"/>
              </w:rPr>
              <w:t>Quizzes</w:t>
            </w:r>
          </w:p>
        </w:tc>
        <w:tc>
          <w:tcPr>
            <w:tcW w:w="1062" w:type="pct"/>
          </w:tcPr>
          <w:p w:rsidR="00836729" w:rsidRPr="00207454" w:rsidRDefault="00B30BE9" w:rsidP="00836729">
            <w:pPr>
              <w:rPr>
                <w:rFonts w:ascii="Calibri" w:hAnsi="Calibri"/>
                <w:sz w:val="20"/>
              </w:rPr>
            </w:pPr>
            <w:r>
              <w:rPr>
                <w:rFonts w:ascii="Calibri" w:hAnsi="Calibri"/>
                <w:sz w:val="20"/>
              </w:rPr>
              <w:t>25</w:t>
            </w:r>
            <w:r w:rsidR="002912C2" w:rsidRPr="00207454">
              <w:rPr>
                <w:rFonts w:ascii="Calibri" w:hAnsi="Calibri"/>
                <w:sz w:val="20"/>
              </w:rPr>
              <w:t xml:space="preserve"> </w:t>
            </w:r>
            <w:r w:rsidR="00836729" w:rsidRPr="00207454">
              <w:rPr>
                <w:rFonts w:ascii="Calibri" w:hAnsi="Calibri"/>
                <w:sz w:val="20"/>
              </w:rPr>
              <w:t>%</w:t>
            </w:r>
          </w:p>
        </w:tc>
      </w:tr>
      <w:tr w:rsidR="00836729" w:rsidRPr="00207454" w:rsidTr="00836729">
        <w:trPr>
          <w:jc w:val="center"/>
        </w:trPr>
        <w:tc>
          <w:tcPr>
            <w:tcW w:w="611" w:type="pct"/>
          </w:tcPr>
          <w:p w:rsidR="00836729" w:rsidRPr="00207454" w:rsidRDefault="00836729" w:rsidP="00836729">
            <w:pPr>
              <w:rPr>
                <w:rFonts w:ascii="Calibri" w:hAnsi="Calibri"/>
                <w:sz w:val="20"/>
              </w:rPr>
            </w:pPr>
          </w:p>
        </w:tc>
        <w:tc>
          <w:tcPr>
            <w:tcW w:w="1259" w:type="pct"/>
          </w:tcPr>
          <w:p w:rsidR="00836729" w:rsidRPr="00207454" w:rsidRDefault="003429AA" w:rsidP="00032E8A">
            <w:pPr>
              <w:rPr>
                <w:rFonts w:ascii="Calibri" w:hAnsi="Calibri"/>
                <w:sz w:val="20"/>
              </w:rPr>
            </w:pPr>
            <w:r>
              <w:rPr>
                <w:rFonts w:ascii="Calibri" w:hAnsi="Calibri"/>
                <w:sz w:val="20"/>
              </w:rPr>
              <w:t>319</w:t>
            </w:r>
            <w:r w:rsidR="002912C2" w:rsidRPr="00207454">
              <w:rPr>
                <w:rFonts w:ascii="Calibri" w:hAnsi="Calibri"/>
                <w:sz w:val="20"/>
              </w:rPr>
              <w:t xml:space="preserve"> </w:t>
            </w:r>
            <w:r w:rsidR="00836729" w:rsidRPr="00207454">
              <w:rPr>
                <w:rFonts w:ascii="Calibri" w:hAnsi="Calibri"/>
                <w:sz w:val="20"/>
              </w:rPr>
              <w:t>–</w:t>
            </w:r>
            <w:r>
              <w:rPr>
                <w:rFonts w:ascii="Calibri" w:hAnsi="Calibri"/>
                <w:sz w:val="20"/>
              </w:rPr>
              <w:t xml:space="preserve"> 280</w:t>
            </w:r>
            <w:r w:rsidR="002912C2" w:rsidRPr="00207454">
              <w:rPr>
                <w:rFonts w:ascii="Calibri" w:hAnsi="Calibri"/>
                <w:sz w:val="20"/>
              </w:rPr>
              <w:t xml:space="preserve"> </w:t>
            </w:r>
            <w:r w:rsidR="00836729" w:rsidRPr="00207454">
              <w:rPr>
                <w:rFonts w:ascii="Calibri" w:hAnsi="Calibri"/>
                <w:sz w:val="20"/>
              </w:rPr>
              <w:t>points</w:t>
            </w:r>
          </w:p>
        </w:tc>
        <w:tc>
          <w:tcPr>
            <w:tcW w:w="1125" w:type="pct"/>
          </w:tcPr>
          <w:p w:rsidR="00836729" w:rsidRPr="00207454" w:rsidRDefault="00836729" w:rsidP="00836729">
            <w:pPr>
              <w:rPr>
                <w:rFonts w:ascii="Calibri" w:hAnsi="Calibri"/>
                <w:sz w:val="20"/>
              </w:rPr>
            </w:pPr>
            <w:r w:rsidRPr="00207454">
              <w:rPr>
                <w:rFonts w:ascii="Calibri" w:hAnsi="Calibri"/>
                <w:sz w:val="20"/>
              </w:rPr>
              <w:t>= C</w:t>
            </w:r>
            <w:r w:rsidR="003429AA">
              <w:rPr>
                <w:rFonts w:ascii="Calibri" w:hAnsi="Calibri"/>
                <w:sz w:val="20"/>
              </w:rPr>
              <w:t xml:space="preserve"> (79-70</w:t>
            </w:r>
            <w:r w:rsidR="0026093F">
              <w:rPr>
                <w:rFonts w:ascii="Calibri" w:hAnsi="Calibri"/>
                <w:sz w:val="20"/>
              </w:rPr>
              <w:t>%)</w:t>
            </w:r>
          </w:p>
        </w:tc>
        <w:tc>
          <w:tcPr>
            <w:tcW w:w="942" w:type="pct"/>
          </w:tcPr>
          <w:p w:rsidR="00836729" w:rsidRPr="00207454" w:rsidRDefault="00836729" w:rsidP="00836729">
            <w:pPr>
              <w:rPr>
                <w:rFonts w:ascii="Calibri" w:hAnsi="Calibri"/>
                <w:sz w:val="20"/>
              </w:rPr>
            </w:pPr>
            <w:r w:rsidRPr="00207454">
              <w:rPr>
                <w:rFonts w:ascii="Calibri" w:hAnsi="Calibri"/>
                <w:sz w:val="20"/>
              </w:rPr>
              <w:t>Final</w:t>
            </w:r>
          </w:p>
        </w:tc>
        <w:tc>
          <w:tcPr>
            <w:tcW w:w="1062" w:type="pct"/>
          </w:tcPr>
          <w:p w:rsidR="00836729" w:rsidRPr="00207454" w:rsidRDefault="00B30BE9" w:rsidP="00032E8A">
            <w:pPr>
              <w:rPr>
                <w:rFonts w:ascii="Calibri" w:hAnsi="Calibri"/>
                <w:sz w:val="20"/>
              </w:rPr>
            </w:pPr>
            <w:r>
              <w:rPr>
                <w:rFonts w:ascii="Calibri" w:hAnsi="Calibri"/>
                <w:sz w:val="20"/>
              </w:rPr>
              <w:t>25</w:t>
            </w:r>
            <w:r w:rsidR="002912C2" w:rsidRPr="00207454">
              <w:rPr>
                <w:rFonts w:ascii="Calibri" w:hAnsi="Calibri"/>
                <w:sz w:val="20"/>
              </w:rPr>
              <w:t xml:space="preserve"> </w:t>
            </w:r>
            <w:r w:rsidR="00836729" w:rsidRPr="00207454">
              <w:rPr>
                <w:rFonts w:ascii="Calibri" w:hAnsi="Calibri"/>
                <w:sz w:val="20"/>
              </w:rPr>
              <w:t>%</w:t>
            </w:r>
          </w:p>
        </w:tc>
      </w:tr>
      <w:tr w:rsidR="00836729" w:rsidRPr="00207454" w:rsidTr="00836729">
        <w:trPr>
          <w:jc w:val="center"/>
        </w:trPr>
        <w:tc>
          <w:tcPr>
            <w:tcW w:w="611" w:type="pct"/>
          </w:tcPr>
          <w:p w:rsidR="00836729" w:rsidRPr="00207454" w:rsidRDefault="00836729" w:rsidP="00836729">
            <w:pPr>
              <w:rPr>
                <w:rFonts w:ascii="Calibri" w:hAnsi="Calibri"/>
                <w:sz w:val="20"/>
              </w:rPr>
            </w:pPr>
          </w:p>
        </w:tc>
        <w:tc>
          <w:tcPr>
            <w:tcW w:w="1259" w:type="pct"/>
          </w:tcPr>
          <w:p w:rsidR="00836729" w:rsidRPr="00207454" w:rsidRDefault="003429AA" w:rsidP="00032E8A">
            <w:pPr>
              <w:rPr>
                <w:rFonts w:ascii="Calibri" w:hAnsi="Calibri"/>
                <w:sz w:val="20"/>
              </w:rPr>
            </w:pPr>
            <w:r>
              <w:rPr>
                <w:rFonts w:ascii="Calibri" w:hAnsi="Calibri"/>
                <w:sz w:val="20"/>
              </w:rPr>
              <w:t>279</w:t>
            </w:r>
            <w:r w:rsidR="002912C2" w:rsidRPr="00207454">
              <w:rPr>
                <w:rFonts w:ascii="Calibri" w:hAnsi="Calibri"/>
                <w:sz w:val="20"/>
              </w:rPr>
              <w:t xml:space="preserve"> </w:t>
            </w:r>
            <w:r w:rsidR="00836729" w:rsidRPr="00207454">
              <w:rPr>
                <w:rFonts w:ascii="Calibri" w:hAnsi="Calibri"/>
                <w:sz w:val="20"/>
              </w:rPr>
              <w:t xml:space="preserve">– </w:t>
            </w:r>
            <w:r>
              <w:rPr>
                <w:rFonts w:ascii="Calibri" w:hAnsi="Calibri"/>
                <w:sz w:val="20"/>
              </w:rPr>
              <w:t>240</w:t>
            </w:r>
            <w:r w:rsidR="002912C2" w:rsidRPr="00207454">
              <w:rPr>
                <w:rFonts w:ascii="Calibri" w:hAnsi="Calibri"/>
                <w:sz w:val="20"/>
              </w:rPr>
              <w:t xml:space="preserve"> </w:t>
            </w:r>
            <w:r w:rsidR="00836729" w:rsidRPr="00207454">
              <w:rPr>
                <w:rFonts w:ascii="Calibri" w:hAnsi="Calibri"/>
                <w:sz w:val="20"/>
              </w:rPr>
              <w:t>points</w:t>
            </w:r>
          </w:p>
        </w:tc>
        <w:tc>
          <w:tcPr>
            <w:tcW w:w="1125" w:type="pct"/>
          </w:tcPr>
          <w:p w:rsidR="00836729" w:rsidRPr="00207454" w:rsidRDefault="00836729" w:rsidP="00836729">
            <w:pPr>
              <w:rPr>
                <w:rFonts w:ascii="Calibri" w:hAnsi="Calibri"/>
                <w:sz w:val="20"/>
              </w:rPr>
            </w:pPr>
            <w:r w:rsidRPr="00207454">
              <w:rPr>
                <w:rFonts w:ascii="Calibri" w:hAnsi="Calibri"/>
                <w:sz w:val="20"/>
              </w:rPr>
              <w:t>= D</w:t>
            </w:r>
            <w:r w:rsidR="003429AA">
              <w:rPr>
                <w:rFonts w:ascii="Calibri" w:hAnsi="Calibri"/>
                <w:sz w:val="20"/>
              </w:rPr>
              <w:t xml:space="preserve"> (69-60</w:t>
            </w:r>
            <w:r w:rsidR="0026093F">
              <w:rPr>
                <w:rFonts w:ascii="Calibri" w:hAnsi="Calibri"/>
                <w:sz w:val="20"/>
              </w:rPr>
              <w:t>%)</w:t>
            </w:r>
          </w:p>
        </w:tc>
        <w:tc>
          <w:tcPr>
            <w:tcW w:w="942" w:type="pct"/>
          </w:tcPr>
          <w:p w:rsidR="00836729" w:rsidRPr="00207454" w:rsidRDefault="00836729" w:rsidP="00836729">
            <w:pPr>
              <w:rPr>
                <w:rFonts w:ascii="Calibri" w:hAnsi="Calibri"/>
                <w:sz w:val="20"/>
              </w:rPr>
            </w:pPr>
            <w:r w:rsidRPr="00207454">
              <w:rPr>
                <w:rFonts w:ascii="Calibri" w:hAnsi="Calibri"/>
                <w:sz w:val="20"/>
              </w:rPr>
              <w:t>Total</w:t>
            </w:r>
          </w:p>
        </w:tc>
        <w:tc>
          <w:tcPr>
            <w:tcW w:w="1062" w:type="pct"/>
          </w:tcPr>
          <w:p w:rsidR="00836729" w:rsidRPr="00207454" w:rsidRDefault="00836729" w:rsidP="00836729">
            <w:pPr>
              <w:rPr>
                <w:rFonts w:ascii="Calibri" w:hAnsi="Calibri"/>
                <w:sz w:val="20"/>
              </w:rPr>
            </w:pPr>
            <w:r w:rsidRPr="00207454">
              <w:rPr>
                <w:rFonts w:ascii="Calibri" w:hAnsi="Calibri"/>
                <w:sz w:val="20"/>
              </w:rPr>
              <w:t>100%</w:t>
            </w:r>
          </w:p>
        </w:tc>
      </w:tr>
      <w:tr w:rsidR="00836729" w:rsidRPr="00207454" w:rsidTr="00836729">
        <w:trPr>
          <w:jc w:val="center"/>
        </w:trPr>
        <w:tc>
          <w:tcPr>
            <w:tcW w:w="611" w:type="pct"/>
            <w:tcBorders>
              <w:bottom w:val="single" w:sz="4" w:space="0" w:color="auto"/>
            </w:tcBorders>
          </w:tcPr>
          <w:p w:rsidR="00836729" w:rsidRPr="00207454" w:rsidRDefault="00836729" w:rsidP="00836729">
            <w:pPr>
              <w:rPr>
                <w:rFonts w:ascii="Calibri" w:hAnsi="Calibri"/>
                <w:sz w:val="20"/>
              </w:rPr>
            </w:pPr>
          </w:p>
        </w:tc>
        <w:tc>
          <w:tcPr>
            <w:tcW w:w="1259" w:type="pct"/>
            <w:tcBorders>
              <w:bottom w:val="single" w:sz="4" w:space="0" w:color="auto"/>
            </w:tcBorders>
          </w:tcPr>
          <w:p w:rsidR="00836729" w:rsidRPr="00207454" w:rsidRDefault="003429AA" w:rsidP="00836729">
            <w:pPr>
              <w:rPr>
                <w:rFonts w:ascii="Calibri" w:hAnsi="Calibri"/>
                <w:sz w:val="20"/>
              </w:rPr>
            </w:pPr>
            <w:r>
              <w:rPr>
                <w:rFonts w:ascii="Calibri" w:hAnsi="Calibri"/>
                <w:sz w:val="20"/>
              </w:rPr>
              <w:t>239</w:t>
            </w:r>
            <w:r w:rsidR="002912C2" w:rsidRPr="00207454">
              <w:rPr>
                <w:rFonts w:ascii="Calibri" w:hAnsi="Calibri"/>
                <w:sz w:val="20"/>
              </w:rPr>
              <w:t xml:space="preserve"> </w:t>
            </w:r>
            <w:r w:rsidR="00836729" w:rsidRPr="00207454">
              <w:rPr>
                <w:rFonts w:ascii="Calibri" w:hAnsi="Calibri"/>
                <w:sz w:val="20"/>
              </w:rPr>
              <w:t>points or less</w:t>
            </w:r>
          </w:p>
        </w:tc>
        <w:tc>
          <w:tcPr>
            <w:tcW w:w="1125" w:type="pct"/>
            <w:tcBorders>
              <w:bottom w:val="single" w:sz="4" w:space="0" w:color="auto"/>
            </w:tcBorders>
          </w:tcPr>
          <w:p w:rsidR="00836729" w:rsidRPr="00207454" w:rsidRDefault="00836729" w:rsidP="00836729">
            <w:pPr>
              <w:rPr>
                <w:rFonts w:ascii="Calibri" w:hAnsi="Calibri"/>
                <w:sz w:val="20"/>
              </w:rPr>
            </w:pPr>
            <w:r w:rsidRPr="00207454">
              <w:rPr>
                <w:rFonts w:ascii="Calibri" w:hAnsi="Calibri"/>
                <w:sz w:val="20"/>
              </w:rPr>
              <w:t>= F</w:t>
            </w:r>
            <w:r w:rsidR="0026093F">
              <w:rPr>
                <w:rFonts w:ascii="Calibri" w:hAnsi="Calibri"/>
                <w:sz w:val="20"/>
              </w:rPr>
              <w:t xml:space="preserve"> (&lt;60%)</w:t>
            </w:r>
          </w:p>
        </w:tc>
        <w:tc>
          <w:tcPr>
            <w:tcW w:w="942" w:type="pct"/>
            <w:tcBorders>
              <w:bottom w:val="single" w:sz="4" w:space="0" w:color="auto"/>
            </w:tcBorders>
          </w:tcPr>
          <w:p w:rsidR="00836729" w:rsidRPr="00207454" w:rsidRDefault="00836729" w:rsidP="00836729">
            <w:pPr>
              <w:rPr>
                <w:rFonts w:ascii="Calibri" w:hAnsi="Calibri"/>
                <w:sz w:val="20"/>
              </w:rPr>
            </w:pPr>
          </w:p>
        </w:tc>
        <w:tc>
          <w:tcPr>
            <w:tcW w:w="1062" w:type="pct"/>
            <w:tcBorders>
              <w:bottom w:val="single" w:sz="4" w:space="0" w:color="auto"/>
            </w:tcBorders>
          </w:tcPr>
          <w:p w:rsidR="00836729" w:rsidRPr="00207454" w:rsidRDefault="00836729" w:rsidP="00836729">
            <w:pPr>
              <w:rPr>
                <w:rFonts w:ascii="Calibri" w:hAnsi="Calibri"/>
                <w:sz w:val="20"/>
              </w:rPr>
            </w:pPr>
          </w:p>
        </w:tc>
      </w:tr>
    </w:tbl>
    <w:p w:rsidR="002D61A3" w:rsidRPr="002C2C5F" w:rsidRDefault="002D61A3" w:rsidP="009E1817">
      <w:pPr>
        <w:rPr>
          <w:rFonts w:ascii="Calibri" w:hAnsi="Calibri"/>
          <w:b/>
          <w:sz w:val="20"/>
          <w:u w:val="single"/>
        </w:rPr>
      </w:pPr>
    </w:p>
    <w:p w:rsidR="00836729" w:rsidRPr="006904FB" w:rsidRDefault="00836729" w:rsidP="00836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sz w:val="20"/>
          <w:u w:val="single"/>
        </w:rPr>
      </w:pPr>
      <w:r w:rsidRPr="006904FB">
        <w:rPr>
          <w:rFonts w:ascii="Arial Narrow" w:hAnsi="Arial Narrow"/>
          <w:b/>
          <w:bCs/>
          <w:sz w:val="20"/>
          <w:u w:val="single"/>
        </w:rPr>
        <w:t>College Policies</w:t>
      </w:r>
    </w:p>
    <w:p w:rsidR="00836729" w:rsidRPr="006904FB" w:rsidRDefault="00836729" w:rsidP="00836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sz w:val="20"/>
        </w:rPr>
      </w:pPr>
      <w:r w:rsidRPr="006904FB">
        <w:rPr>
          <w:rFonts w:ascii="Arial Narrow" w:hAnsi="Arial Narrow"/>
          <w:b/>
          <w:bCs/>
          <w:sz w:val="20"/>
        </w:rPr>
        <w:t>Cheating and Plagiarism:</w:t>
      </w:r>
      <w:r w:rsidRPr="006904FB">
        <w:rPr>
          <w:rFonts w:ascii="Arial Narrow" w:hAnsi="Arial Narrow"/>
          <w:sz w:val="20"/>
        </w:rPr>
        <w:t xml:space="preserve"> "Cheating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includes any and all actions by a student that are intended to gain an unearned academic advantage by fraudulent or deceptive means. </w:t>
      </w:r>
    </w:p>
    <w:p w:rsidR="00836729" w:rsidRPr="006904FB" w:rsidRDefault="00836729" w:rsidP="00836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sz w:val="20"/>
        </w:rPr>
      </w:pPr>
      <w:r w:rsidRPr="006904FB">
        <w:rPr>
          <w:rFonts w:ascii="Arial Narrow" w:hAnsi="Arial Narrow"/>
          <w:sz w:val="20"/>
        </w:rPr>
        <w:t xml:space="preserve">Plagiarism is a specific form of cheating which consists of the misuse of the published and/or unpublished works of others by misrepresenting the material (i.e., their intellectual property) so used as one's own work."  Penalties for cheating and plagiarism range from a 0 or F on a particular assignment, through an F for the course, to expulsion from the College.  For more information on the College policy regarding cheating and plagiarism, refer to the Catalog (Legal Notices on Cheating and Plagiarism) (Policies and Regulations).  Any use of someone’s material, even if it is paraphrased, must be properly cited or it is considered plagiarism.  </w:t>
      </w:r>
    </w:p>
    <w:p w:rsidR="00836729" w:rsidRPr="006904FB" w:rsidRDefault="00836729" w:rsidP="00836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p>
    <w:p w:rsidR="00836729" w:rsidRPr="006904FB" w:rsidRDefault="00836729" w:rsidP="00836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bCs/>
          <w:sz w:val="20"/>
        </w:rPr>
      </w:pPr>
      <w:r w:rsidRPr="006904FB">
        <w:rPr>
          <w:rFonts w:ascii="Arial Narrow" w:hAnsi="Arial Narrow"/>
          <w:b/>
          <w:bCs/>
          <w:sz w:val="20"/>
          <w:u w:val="single"/>
        </w:rPr>
        <w:t>Disruptive Classroom Behavior</w:t>
      </w:r>
      <w:r w:rsidRPr="006904FB">
        <w:rPr>
          <w:rFonts w:ascii="Arial Narrow" w:hAnsi="Arial Narrow"/>
          <w:b/>
          <w:bCs/>
          <w:sz w:val="20"/>
        </w:rPr>
        <w:t>:</w:t>
      </w:r>
      <w:r w:rsidRPr="006904FB">
        <w:rPr>
          <w:rFonts w:ascii="Arial Narrow" w:hAnsi="Arial Narrow"/>
          <w:sz w:val="20"/>
        </w:rPr>
        <w:t xml:space="preserve"> "The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w:t>
      </w:r>
      <w:r w:rsidRPr="006904FB">
        <w:rPr>
          <w:rFonts w:ascii="Arial Narrow" w:hAnsi="Arial Narrow"/>
          <w:sz w:val="20"/>
        </w:rPr>
        <w:sym w:font="Symbol" w:char="F0BC"/>
      </w:r>
      <w:r w:rsidRPr="006904FB">
        <w:rPr>
          <w:rFonts w:ascii="Arial Narrow" w:hAnsi="Arial Narrow"/>
          <w:sz w:val="20"/>
        </w:rPr>
        <w:t xml:space="preserve"> Differences of viewpoints or concerns should be expressed in terms which are supportive of the learning process, creating an environment in which students and faculty may learn to reason with clarity and compassion, to </w:t>
      </w:r>
      <w:r w:rsidRPr="006904FB">
        <w:rPr>
          <w:rFonts w:ascii="Arial Narrow" w:hAnsi="Arial Narrow"/>
          <w:sz w:val="20"/>
        </w:rPr>
        <w:lastRenderedPageBreak/>
        <w:t>share of themselves without losing their identities, and to develop and understanding of the community in which they live  . . . Student conduct which disrupts the learning process will not be tolerated and may lead to disciplinary action and/or removal from class and or the College".</w:t>
      </w:r>
    </w:p>
    <w:p w:rsidR="00836729" w:rsidRPr="006904FB" w:rsidRDefault="00836729" w:rsidP="00836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bCs/>
          <w:sz w:val="20"/>
        </w:rPr>
      </w:pPr>
    </w:p>
    <w:p w:rsidR="00836729" w:rsidRPr="006904FB" w:rsidRDefault="00836729" w:rsidP="00836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20"/>
        </w:rPr>
      </w:pPr>
      <w:r w:rsidRPr="006904FB">
        <w:rPr>
          <w:rFonts w:ascii="Arial Narrow" w:hAnsi="Arial Narrow"/>
          <w:b/>
          <w:bCs/>
          <w:sz w:val="20"/>
        </w:rPr>
        <w:t>Special Need(s) Students:</w:t>
      </w:r>
      <w:r w:rsidRPr="006904FB">
        <w:rPr>
          <w:rFonts w:ascii="Arial Narrow" w:hAnsi="Arial Narrow"/>
          <w:sz w:val="20"/>
        </w:rPr>
        <w:t xml:space="preserve"> “Students with special need(s) should confer with the instructor on the first day of the class in order to discuss how the instructor might assist the student with his/her particular needs.  The instructor will contact the </w:t>
      </w:r>
      <w:smartTag w:uri="urn:schemas-microsoft-com:office:smarttags" w:element="place">
        <w:smartTag w:uri="urn:schemas-microsoft-com:office:smarttags" w:element="PlaceName">
          <w:r w:rsidRPr="006904FB">
            <w:rPr>
              <w:rFonts w:ascii="Arial Narrow" w:hAnsi="Arial Narrow"/>
              <w:sz w:val="20"/>
            </w:rPr>
            <w:t>Counseling</w:t>
          </w:r>
        </w:smartTag>
        <w:r w:rsidRPr="006904FB">
          <w:rPr>
            <w:rFonts w:ascii="Arial Narrow" w:hAnsi="Arial Narrow"/>
            <w:sz w:val="20"/>
          </w:rPr>
          <w:t xml:space="preserve"> </w:t>
        </w:r>
        <w:smartTag w:uri="urn:schemas-microsoft-com:office:smarttags" w:element="PlaceType">
          <w:r w:rsidRPr="006904FB">
            <w:rPr>
              <w:rFonts w:ascii="Arial Narrow" w:hAnsi="Arial Narrow"/>
              <w:sz w:val="20"/>
            </w:rPr>
            <w:t>Center</w:t>
          </w:r>
        </w:smartTag>
      </w:smartTag>
      <w:r w:rsidRPr="006904FB">
        <w:rPr>
          <w:rFonts w:ascii="Arial Narrow" w:hAnsi="Arial Narrow"/>
          <w:sz w:val="20"/>
        </w:rPr>
        <w:t xml:space="preserve"> to see how they can assist the student with the disability.  Upon identifying themselves to the instructor, the student will be informed that the College DSPS is also available to assist students with disabilities receive reasonable accommodation for learning and evaluation.</w:t>
      </w:r>
    </w:p>
    <w:p w:rsidR="00836729" w:rsidRPr="006904FB" w:rsidRDefault="00836729" w:rsidP="00836729">
      <w:pPr>
        <w:jc w:val="both"/>
        <w:rPr>
          <w:rFonts w:ascii="Arial Narrow" w:hAnsi="Arial Narrow"/>
          <w:sz w:val="20"/>
        </w:rPr>
      </w:pPr>
      <w:r w:rsidRPr="006904FB">
        <w:rPr>
          <w:rFonts w:ascii="Arial Narrow" w:hAnsi="Arial Narrow"/>
          <w:b/>
          <w:bCs/>
          <w:sz w:val="20"/>
        </w:rPr>
        <w:tab/>
      </w:r>
    </w:p>
    <w:p w:rsidR="00836729" w:rsidRPr="006904FB" w:rsidRDefault="00836729" w:rsidP="00836729">
      <w:pPr>
        <w:jc w:val="both"/>
        <w:rPr>
          <w:rFonts w:ascii="Arial Narrow" w:hAnsi="Arial Narrow"/>
          <w:i/>
          <w:iCs/>
          <w:sz w:val="20"/>
        </w:rPr>
      </w:pPr>
      <w:r w:rsidRPr="006904FB">
        <w:rPr>
          <w:rFonts w:ascii="Arial Narrow" w:hAnsi="Arial Narrow"/>
          <w:i/>
          <w:iCs/>
          <w:sz w:val="20"/>
        </w:rPr>
        <w:t>If you have special needs as addressed by the Americans with Disabilities (</w:t>
      </w:r>
      <w:smartTag w:uri="urn:schemas-microsoft-com:office:smarttags" w:element="place">
        <w:smartTag w:uri="urn:schemas-microsoft-com:office:smarttags" w:element="City">
          <w:r w:rsidRPr="006904FB">
            <w:rPr>
              <w:rFonts w:ascii="Arial Narrow" w:hAnsi="Arial Narrow"/>
              <w:i/>
              <w:iCs/>
              <w:sz w:val="20"/>
            </w:rPr>
            <w:t>ADA</w:t>
          </w:r>
        </w:smartTag>
      </w:smartTag>
      <w:r w:rsidRPr="006904FB">
        <w:rPr>
          <w:rFonts w:ascii="Arial Narrow" w:hAnsi="Arial Narrow"/>
          <w:i/>
          <w:iCs/>
          <w:sz w:val="20"/>
        </w:rPr>
        <w:t>) Act including alternate media requests, please notify your course instructor immediately.  Reasonable efforts will be made to accommodate your special needs.</w:t>
      </w:r>
    </w:p>
    <w:p w:rsidR="00836729" w:rsidRPr="006904FB" w:rsidRDefault="00836729" w:rsidP="00836729">
      <w:pPr>
        <w:rPr>
          <w:rFonts w:ascii="Arial Narrow" w:hAnsi="Arial Narrow"/>
          <w:i/>
          <w:iCs/>
          <w:sz w:val="20"/>
        </w:rPr>
      </w:pPr>
    </w:p>
    <w:p w:rsidR="00836729" w:rsidRPr="001E5D6B" w:rsidRDefault="00836729" w:rsidP="00836729">
      <w:pPr>
        <w:numPr>
          <w:ilvl w:val="0"/>
          <w:numId w:val="14"/>
        </w:numPr>
        <w:rPr>
          <w:rFonts w:ascii="Arial Narrow" w:hAnsi="Arial Narrow"/>
          <w:sz w:val="20"/>
        </w:rPr>
      </w:pPr>
      <w:r w:rsidRPr="001E5D6B">
        <w:rPr>
          <w:rFonts w:ascii="Arial Narrow" w:hAnsi="Arial Narrow"/>
          <w:sz w:val="20"/>
        </w:rPr>
        <w:t>Please be sure cell phones and pagers are turned to vibrate. The use of cell phones in this class is extremely discouraged. Please wait until break time to use your cell phones. Texting during class is absolutely not allowed and will not be tolerated.</w:t>
      </w:r>
    </w:p>
    <w:p w:rsidR="00836729" w:rsidRPr="001E5D6B" w:rsidRDefault="00836729" w:rsidP="00836729">
      <w:pPr>
        <w:numPr>
          <w:ilvl w:val="0"/>
          <w:numId w:val="14"/>
        </w:numPr>
        <w:rPr>
          <w:rFonts w:ascii="Arial Narrow" w:hAnsi="Arial Narrow"/>
          <w:sz w:val="20"/>
        </w:rPr>
      </w:pPr>
      <w:proofErr w:type="gramStart"/>
      <w:r w:rsidRPr="001E5D6B">
        <w:rPr>
          <w:rFonts w:ascii="Arial Narrow" w:hAnsi="Arial Narrow"/>
          <w:sz w:val="20"/>
        </w:rPr>
        <w:t>iPods</w:t>
      </w:r>
      <w:proofErr w:type="gramEnd"/>
      <w:r w:rsidRPr="001E5D6B">
        <w:rPr>
          <w:rFonts w:ascii="Arial Narrow" w:hAnsi="Arial Narrow"/>
          <w:sz w:val="20"/>
        </w:rPr>
        <w:t>, MP3 players or any other music or media devices are not allowed in the class room. Leave them in your backpacks until break.</w:t>
      </w:r>
    </w:p>
    <w:p w:rsidR="005E7FB8" w:rsidRDefault="005E7FB8" w:rsidP="00836729">
      <w:pPr>
        <w:jc w:val="center"/>
        <w:rPr>
          <w:b/>
          <w:i/>
          <w:iCs/>
          <w:sz w:val="20"/>
          <w:u w:val="single"/>
        </w:rPr>
      </w:pPr>
    </w:p>
    <w:p w:rsidR="00866F1E" w:rsidRPr="002C2C5F" w:rsidRDefault="00836729" w:rsidP="00836729">
      <w:pPr>
        <w:jc w:val="center"/>
        <w:rPr>
          <w:rFonts w:ascii="Calibri" w:hAnsi="Calibri"/>
          <w:sz w:val="20"/>
        </w:rPr>
      </w:pPr>
      <w:r w:rsidRPr="001E5D6B">
        <w:rPr>
          <w:b/>
          <w:i/>
          <w:iCs/>
          <w:sz w:val="20"/>
          <w:u w:val="single"/>
        </w:rPr>
        <w:t>THE INSTRUCTOR HAS DISCRETION TO MODIFY THIS SYLLABUS</w:t>
      </w:r>
    </w:p>
    <w:p w:rsidR="00866F1E" w:rsidRPr="002C2C5F" w:rsidRDefault="00866F1E" w:rsidP="00866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0"/>
        </w:rPr>
      </w:pPr>
    </w:p>
    <w:p w:rsidR="00735CE3" w:rsidRPr="002C2C5F" w:rsidRDefault="00735CE3" w:rsidP="002D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0"/>
        </w:rPr>
      </w:pPr>
    </w:p>
    <w:sectPr w:rsidR="00735CE3" w:rsidRPr="002C2C5F" w:rsidSect="00836729">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6C" w:rsidRDefault="0075716C">
      <w:r>
        <w:separator/>
      </w:r>
    </w:p>
  </w:endnote>
  <w:endnote w:type="continuationSeparator" w:id="0">
    <w:p w:rsidR="0075716C" w:rsidRDefault="0075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A2" w:rsidRPr="0088743C" w:rsidRDefault="00B64CA2">
    <w:pPr>
      <w:pStyle w:val="Footer"/>
      <w:jc w:val="right"/>
      <w:rPr>
        <w:rFonts w:ascii="Arial Narrow" w:hAnsi="Arial Narrow"/>
      </w:rPr>
    </w:pPr>
    <w:r>
      <w:rPr>
        <w:rFonts w:ascii="Arial Narrow" w:hAnsi="Arial Narrow"/>
      </w:rPr>
      <w:t>MFGT 23</w:t>
    </w:r>
    <w:r w:rsidRPr="0088743C">
      <w:rPr>
        <w:rFonts w:ascii="Arial Narrow" w:hAnsi="Arial Narrow"/>
      </w:rPr>
      <w:t xml:space="preserve"> Syllabus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6C" w:rsidRDefault="0075716C">
      <w:r>
        <w:separator/>
      </w:r>
    </w:p>
  </w:footnote>
  <w:footnote w:type="continuationSeparator" w:id="0">
    <w:p w:rsidR="0075716C" w:rsidRDefault="00757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5E2881"/>
    <w:multiLevelType w:val="singleLevel"/>
    <w:tmpl w:val="0409000F"/>
    <w:lvl w:ilvl="0">
      <w:start w:val="1"/>
      <w:numFmt w:val="decimal"/>
      <w:lvlText w:val="%1."/>
      <w:lvlJc w:val="left"/>
      <w:pPr>
        <w:tabs>
          <w:tab w:val="num" w:pos="540"/>
        </w:tabs>
        <w:ind w:left="540" w:hanging="360"/>
      </w:pPr>
      <w:rPr>
        <w:rFonts w:hint="default"/>
      </w:rPr>
    </w:lvl>
  </w:abstractNum>
  <w:abstractNum w:abstractNumId="2">
    <w:nsid w:val="0AF03F7F"/>
    <w:multiLevelType w:val="multilevel"/>
    <w:tmpl w:val="40FEE52A"/>
    <w:lvl w:ilvl="0">
      <w:start w:val="442"/>
      <w:numFmt w:val="decimal"/>
      <w:pStyle w:val="Level1"/>
      <w:lvlText w:val="%1"/>
      <w:lvlJc w:val="left"/>
      <w:pPr>
        <w:tabs>
          <w:tab w:val="num" w:pos="6570"/>
        </w:tabs>
        <w:ind w:left="6570" w:hanging="6480"/>
      </w:pPr>
      <w:rPr>
        <w:rFonts w:hint="default"/>
      </w:rPr>
    </w:lvl>
    <w:lvl w:ilvl="1">
      <w:start w:val="8286"/>
      <w:numFmt w:val="decimal"/>
      <w:lvlText w:val="%1-%2"/>
      <w:lvlJc w:val="left"/>
      <w:pPr>
        <w:tabs>
          <w:tab w:val="num" w:pos="6570"/>
        </w:tabs>
        <w:ind w:left="6570" w:hanging="6480"/>
      </w:pPr>
      <w:rPr>
        <w:rFonts w:hint="default"/>
      </w:rPr>
    </w:lvl>
    <w:lvl w:ilvl="2">
      <w:start w:val="1"/>
      <w:numFmt w:val="decimal"/>
      <w:lvlText w:val="%1-%2.%3"/>
      <w:lvlJc w:val="left"/>
      <w:pPr>
        <w:tabs>
          <w:tab w:val="num" w:pos="6570"/>
        </w:tabs>
        <w:ind w:left="6570" w:hanging="6480"/>
      </w:pPr>
      <w:rPr>
        <w:rFonts w:hint="default"/>
      </w:rPr>
    </w:lvl>
    <w:lvl w:ilvl="3">
      <w:start w:val="1"/>
      <w:numFmt w:val="decimal"/>
      <w:lvlText w:val="%1-%2.%3.%4"/>
      <w:lvlJc w:val="left"/>
      <w:pPr>
        <w:tabs>
          <w:tab w:val="num" w:pos="6570"/>
        </w:tabs>
        <w:ind w:left="6570" w:hanging="6480"/>
      </w:pPr>
      <w:rPr>
        <w:rFonts w:hint="default"/>
      </w:rPr>
    </w:lvl>
    <w:lvl w:ilvl="4">
      <w:start w:val="1"/>
      <w:numFmt w:val="decimal"/>
      <w:lvlText w:val="%1-%2.%3.%4.%5"/>
      <w:lvlJc w:val="left"/>
      <w:pPr>
        <w:tabs>
          <w:tab w:val="num" w:pos="6570"/>
        </w:tabs>
        <w:ind w:left="6570" w:hanging="6480"/>
      </w:pPr>
      <w:rPr>
        <w:rFonts w:hint="default"/>
      </w:rPr>
    </w:lvl>
    <w:lvl w:ilvl="5">
      <w:start w:val="1"/>
      <w:numFmt w:val="decimal"/>
      <w:lvlText w:val="%1-%2.%3.%4.%5.%6"/>
      <w:lvlJc w:val="left"/>
      <w:pPr>
        <w:tabs>
          <w:tab w:val="num" w:pos="6570"/>
        </w:tabs>
        <w:ind w:left="6570" w:hanging="6480"/>
      </w:pPr>
      <w:rPr>
        <w:rFonts w:hint="default"/>
      </w:rPr>
    </w:lvl>
    <w:lvl w:ilvl="6">
      <w:start w:val="1"/>
      <w:numFmt w:val="decimal"/>
      <w:lvlText w:val="%1-%2.%3.%4.%5.%6.%7"/>
      <w:lvlJc w:val="left"/>
      <w:pPr>
        <w:tabs>
          <w:tab w:val="num" w:pos="6570"/>
        </w:tabs>
        <w:ind w:left="6570" w:hanging="6480"/>
      </w:pPr>
      <w:rPr>
        <w:rFonts w:hint="default"/>
      </w:rPr>
    </w:lvl>
    <w:lvl w:ilvl="7">
      <w:start w:val="1"/>
      <w:numFmt w:val="decimal"/>
      <w:lvlText w:val="%1-%2.%3.%4.%5.%6.%7.%8"/>
      <w:lvlJc w:val="left"/>
      <w:pPr>
        <w:tabs>
          <w:tab w:val="num" w:pos="6570"/>
        </w:tabs>
        <w:ind w:left="6570" w:hanging="6480"/>
      </w:pPr>
      <w:rPr>
        <w:rFonts w:hint="default"/>
      </w:rPr>
    </w:lvl>
    <w:lvl w:ilvl="8">
      <w:start w:val="1"/>
      <w:numFmt w:val="decimal"/>
      <w:lvlText w:val="%1-%2.%3.%4.%5.%6.%7.%8.%9"/>
      <w:lvlJc w:val="left"/>
      <w:pPr>
        <w:tabs>
          <w:tab w:val="num" w:pos="6570"/>
        </w:tabs>
        <w:ind w:left="6570" w:hanging="6480"/>
      </w:pPr>
      <w:rPr>
        <w:rFonts w:hint="default"/>
      </w:rPr>
    </w:lvl>
  </w:abstractNum>
  <w:abstractNum w:abstractNumId="3">
    <w:nsid w:val="0CED09E1"/>
    <w:multiLevelType w:val="hybridMultilevel"/>
    <w:tmpl w:val="21C612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EF20C0"/>
    <w:multiLevelType w:val="multilevel"/>
    <w:tmpl w:val="18B08344"/>
    <w:lvl w:ilvl="0">
      <w:start w:val="60"/>
      <w:numFmt w:val="decimal"/>
      <w:lvlText w:val="%1"/>
      <w:lvlJc w:val="left"/>
      <w:pPr>
        <w:tabs>
          <w:tab w:val="num" w:pos="855"/>
        </w:tabs>
        <w:ind w:left="855" w:hanging="855"/>
      </w:pPr>
      <w:rPr>
        <w:rFonts w:hint="default"/>
      </w:rPr>
    </w:lvl>
    <w:lvl w:ilvl="1">
      <w:start w:val="69"/>
      <w:numFmt w:val="decimal"/>
      <w:lvlText w:val="%1-%2"/>
      <w:lvlJc w:val="left"/>
      <w:pPr>
        <w:tabs>
          <w:tab w:val="num" w:pos="7515"/>
        </w:tabs>
        <w:ind w:left="7515" w:hanging="855"/>
      </w:pPr>
      <w:rPr>
        <w:rFonts w:hint="default"/>
      </w:rPr>
    </w:lvl>
    <w:lvl w:ilvl="2">
      <w:start w:val="1"/>
      <w:numFmt w:val="decimal"/>
      <w:lvlText w:val="%1-%2.%3"/>
      <w:lvlJc w:val="left"/>
      <w:pPr>
        <w:tabs>
          <w:tab w:val="num" w:pos="5055"/>
        </w:tabs>
        <w:ind w:left="5055" w:hanging="855"/>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9840"/>
        </w:tabs>
        <w:ind w:left="9840" w:hanging="1440"/>
      </w:pPr>
      <w:rPr>
        <w:rFonts w:hint="default"/>
      </w:rPr>
    </w:lvl>
    <w:lvl w:ilvl="5">
      <w:start w:val="1"/>
      <w:numFmt w:val="decimal"/>
      <w:lvlText w:val="%1-%2.%3.%4.%5.%6"/>
      <w:lvlJc w:val="left"/>
      <w:pPr>
        <w:tabs>
          <w:tab w:val="num" w:pos="11940"/>
        </w:tabs>
        <w:ind w:left="11940" w:hanging="1440"/>
      </w:pPr>
      <w:rPr>
        <w:rFonts w:hint="default"/>
      </w:rPr>
    </w:lvl>
    <w:lvl w:ilvl="6">
      <w:start w:val="1"/>
      <w:numFmt w:val="decimal"/>
      <w:lvlText w:val="%1-%2.%3.%4.%5.%6.%7"/>
      <w:lvlJc w:val="left"/>
      <w:pPr>
        <w:tabs>
          <w:tab w:val="num" w:pos="14400"/>
        </w:tabs>
        <w:ind w:left="14400" w:hanging="1800"/>
      </w:pPr>
      <w:rPr>
        <w:rFonts w:hint="default"/>
      </w:rPr>
    </w:lvl>
    <w:lvl w:ilvl="7">
      <w:start w:val="1"/>
      <w:numFmt w:val="decimal"/>
      <w:lvlText w:val="%1-%2.%3.%4.%5.%6.%7.%8"/>
      <w:lvlJc w:val="left"/>
      <w:pPr>
        <w:tabs>
          <w:tab w:val="num" w:pos="16860"/>
        </w:tabs>
        <w:ind w:left="16860" w:hanging="2160"/>
      </w:pPr>
      <w:rPr>
        <w:rFonts w:hint="default"/>
      </w:rPr>
    </w:lvl>
    <w:lvl w:ilvl="8">
      <w:start w:val="1"/>
      <w:numFmt w:val="decimal"/>
      <w:lvlText w:val="%1-%2.%3.%4.%5.%6.%7.%8.%9"/>
      <w:lvlJc w:val="left"/>
      <w:pPr>
        <w:tabs>
          <w:tab w:val="num" w:pos="19320"/>
        </w:tabs>
        <w:ind w:left="19320" w:hanging="2520"/>
      </w:pPr>
      <w:rPr>
        <w:rFonts w:hint="default"/>
      </w:rPr>
    </w:lvl>
  </w:abstractNum>
  <w:abstractNum w:abstractNumId="5">
    <w:nsid w:val="1EF019D6"/>
    <w:multiLevelType w:val="multilevel"/>
    <w:tmpl w:val="DCE255FC"/>
    <w:lvl w:ilvl="0">
      <w:start w:val="70"/>
      <w:numFmt w:val="decimal"/>
      <w:lvlText w:val="%1"/>
      <w:lvlJc w:val="left"/>
      <w:pPr>
        <w:tabs>
          <w:tab w:val="num" w:pos="855"/>
        </w:tabs>
        <w:ind w:left="855" w:hanging="855"/>
      </w:pPr>
      <w:rPr>
        <w:rFonts w:hint="default"/>
      </w:rPr>
    </w:lvl>
    <w:lvl w:ilvl="1">
      <w:start w:val="79"/>
      <w:numFmt w:val="decimal"/>
      <w:lvlText w:val="%1-%2"/>
      <w:lvlJc w:val="left"/>
      <w:pPr>
        <w:tabs>
          <w:tab w:val="num" w:pos="7425"/>
        </w:tabs>
        <w:ind w:left="7425" w:hanging="855"/>
      </w:pPr>
      <w:rPr>
        <w:rFonts w:hint="default"/>
      </w:rPr>
    </w:lvl>
    <w:lvl w:ilvl="2">
      <w:start w:val="1"/>
      <w:numFmt w:val="decimal"/>
      <w:lvlText w:val="%1-%2.%3"/>
      <w:lvlJc w:val="left"/>
      <w:pPr>
        <w:tabs>
          <w:tab w:val="num" w:pos="5055"/>
        </w:tabs>
        <w:ind w:left="5055" w:hanging="855"/>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9840"/>
        </w:tabs>
        <w:ind w:left="9840" w:hanging="1440"/>
      </w:pPr>
      <w:rPr>
        <w:rFonts w:hint="default"/>
      </w:rPr>
    </w:lvl>
    <w:lvl w:ilvl="5">
      <w:start w:val="1"/>
      <w:numFmt w:val="decimal"/>
      <w:lvlText w:val="%1-%2.%3.%4.%5.%6"/>
      <w:lvlJc w:val="left"/>
      <w:pPr>
        <w:tabs>
          <w:tab w:val="num" w:pos="11940"/>
        </w:tabs>
        <w:ind w:left="11940" w:hanging="1440"/>
      </w:pPr>
      <w:rPr>
        <w:rFonts w:hint="default"/>
      </w:rPr>
    </w:lvl>
    <w:lvl w:ilvl="6">
      <w:start w:val="1"/>
      <w:numFmt w:val="decimal"/>
      <w:lvlText w:val="%1-%2.%3.%4.%5.%6.%7"/>
      <w:lvlJc w:val="left"/>
      <w:pPr>
        <w:tabs>
          <w:tab w:val="num" w:pos="14400"/>
        </w:tabs>
        <w:ind w:left="14400" w:hanging="1800"/>
      </w:pPr>
      <w:rPr>
        <w:rFonts w:hint="default"/>
      </w:rPr>
    </w:lvl>
    <w:lvl w:ilvl="7">
      <w:start w:val="1"/>
      <w:numFmt w:val="decimal"/>
      <w:lvlText w:val="%1-%2.%3.%4.%5.%6.%7.%8"/>
      <w:lvlJc w:val="left"/>
      <w:pPr>
        <w:tabs>
          <w:tab w:val="num" w:pos="16860"/>
        </w:tabs>
        <w:ind w:left="16860" w:hanging="2160"/>
      </w:pPr>
      <w:rPr>
        <w:rFonts w:hint="default"/>
      </w:rPr>
    </w:lvl>
    <w:lvl w:ilvl="8">
      <w:start w:val="1"/>
      <w:numFmt w:val="decimal"/>
      <w:lvlText w:val="%1-%2.%3.%4.%5.%6.%7.%8.%9"/>
      <w:lvlJc w:val="left"/>
      <w:pPr>
        <w:tabs>
          <w:tab w:val="num" w:pos="19320"/>
        </w:tabs>
        <w:ind w:left="19320" w:hanging="2520"/>
      </w:pPr>
      <w:rPr>
        <w:rFonts w:hint="default"/>
      </w:rPr>
    </w:lvl>
  </w:abstractNum>
  <w:abstractNum w:abstractNumId="6">
    <w:nsid w:val="2A8856B9"/>
    <w:multiLevelType w:val="hybridMultilevel"/>
    <w:tmpl w:val="8E54D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8714FA"/>
    <w:multiLevelType w:val="multilevel"/>
    <w:tmpl w:val="DCE255FC"/>
    <w:lvl w:ilvl="0">
      <w:start w:val="70"/>
      <w:numFmt w:val="decimal"/>
      <w:lvlText w:val="%1"/>
      <w:lvlJc w:val="left"/>
      <w:pPr>
        <w:tabs>
          <w:tab w:val="num" w:pos="855"/>
        </w:tabs>
        <w:ind w:left="855" w:hanging="855"/>
      </w:pPr>
      <w:rPr>
        <w:rFonts w:hint="default"/>
      </w:rPr>
    </w:lvl>
    <w:lvl w:ilvl="1">
      <w:start w:val="79"/>
      <w:numFmt w:val="decimal"/>
      <w:lvlText w:val="%1-%2"/>
      <w:lvlJc w:val="left"/>
      <w:pPr>
        <w:tabs>
          <w:tab w:val="num" w:pos="7425"/>
        </w:tabs>
        <w:ind w:left="7425" w:hanging="855"/>
      </w:pPr>
      <w:rPr>
        <w:rFonts w:hint="default"/>
      </w:rPr>
    </w:lvl>
    <w:lvl w:ilvl="2">
      <w:start w:val="1"/>
      <w:numFmt w:val="decimal"/>
      <w:lvlText w:val="%1-%2.%3"/>
      <w:lvlJc w:val="left"/>
      <w:pPr>
        <w:tabs>
          <w:tab w:val="num" w:pos="5055"/>
        </w:tabs>
        <w:ind w:left="5055" w:hanging="855"/>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9840"/>
        </w:tabs>
        <w:ind w:left="9840" w:hanging="1440"/>
      </w:pPr>
      <w:rPr>
        <w:rFonts w:hint="default"/>
      </w:rPr>
    </w:lvl>
    <w:lvl w:ilvl="5">
      <w:start w:val="1"/>
      <w:numFmt w:val="decimal"/>
      <w:lvlText w:val="%1-%2.%3.%4.%5.%6"/>
      <w:lvlJc w:val="left"/>
      <w:pPr>
        <w:tabs>
          <w:tab w:val="num" w:pos="11940"/>
        </w:tabs>
        <w:ind w:left="11940" w:hanging="1440"/>
      </w:pPr>
      <w:rPr>
        <w:rFonts w:hint="default"/>
      </w:rPr>
    </w:lvl>
    <w:lvl w:ilvl="6">
      <w:start w:val="1"/>
      <w:numFmt w:val="decimal"/>
      <w:lvlText w:val="%1-%2.%3.%4.%5.%6.%7"/>
      <w:lvlJc w:val="left"/>
      <w:pPr>
        <w:tabs>
          <w:tab w:val="num" w:pos="14400"/>
        </w:tabs>
        <w:ind w:left="14400" w:hanging="1800"/>
      </w:pPr>
      <w:rPr>
        <w:rFonts w:hint="default"/>
      </w:rPr>
    </w:lvl>
    <w:lvl w:ilvl="7">
      <w:start w:val="1"/>
      <w:numFmt w:val="decimal"/>
      <w:lvlText w:val="%1-%2.%3.%4.%5.%6.%7.%8"/>
      <w:lvlJc w:val="left"/>
      <w:pPr>
        <w:tabs>
          <w:tab w:val="num" w:pos="16860"/>
        </w:tabs>
        <w:ind w:left="16860" w:hanging="2160"/>
      </w:pPr>
      <w:rPr>
        <w:rFonts w:hint="default"/>
      </w:rPr>
    </w:lvl>
    <w:lvl w:ilvl="8">
      <w:start w:val="1"/>
      <w:numFmt w:val="decimal"/>
      <w:lvlText w:val="%1-%2.%3.%4.%5.%6.%7.%8.%9"/>
      <w:lvlJc w:val="left"/>
      <w:pPr>
        <w:tabs>
          <w:tab w:val="num" w:pos="19320"/>
        </w:tabs>
        <w:ind w:left="19320" w:hanging="2520"/>
      </w:pPr>
      <w:rPr>
        <w:rFonts w:hint="default"/>
      </w:rPr>
    </w:lvl>
  </w:abstractNum>
  <w:abstractNum w:abstractNumId="8">
    <w:nsid w:val="34AF6977"/>
    <w:multiLevelType w:val="hybridMultilevel"/>
    <w:tmpl w:val="B38ECAA0"/>
    <w:lvl w:ilvl="0" w:tplc="4D062C86">
      <w:start w:val="5"/>
      <w:numFmt w:val="decimal"/>
      <w:lvlText w:val="%1."/>
      <w:lvlJc w:val="left"/>
      <w:pPr>
        <w:tabs>
          <w:tab w:val="num" w:pos="795"/>
        </w:tabs>
        <w:ind w:left="795" w:hanging="435"/>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D774D1"/>
    <w:multiLevelType w:val="hybridMultilevel"/>
    <w:tmpl w:val="674EA19C"/>
    <w:lvl w:ilvl="0" w:tplc="4D062C86">
      <w:start w:val="5"/>
      <w:numFmt w:val="decimal"/>
      <w:lvlText w:val="%1."/>
      <w:lvlJc w:val="left"/>
      <w:pPr>
        <w:tabs>
          <w:tab w:val="num" w:pos="795"/>
        </w:tabs>
        <w:ind w:left="795" w:hanging="43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540134"/>
    <w:multiLevelType w:val="hybridMultilevel"/>
    <w:tmpl w:val="BBC8970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A53140"/>
    <w:multiLevelType w:val="singleLevel"/>
    <w:tmpl w:val="0409000F"/>
    <w:lvl w:ilvl="0">
      <w:start w:val="1"/>
      <w:numFmt w:val="decimal"/>
      <w:lvlText w:val="%1."/>
      <w:lvlJc w:val="left"/>
      <w:pPr>
        <w:tabs>
          <w:tab w:val="num" w:pos="540"/>
        </w:tabs>
        <w:ind w:left="540" w:hanging="360"/>
      </w:pPr>
      <w:rPr>
        <w:rFonts w:hint="default"/>
      </w:rPr>
    </w:lvl>
  </w:abstractNum>
  <w:abstractNum w:abstractNumId="12">
    <w:nsid w:val="56385EB8"/>
    <w:multiLevelType w:val="hybridMultilevel"/>
    <w:tmpl w:val="14D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D44D09"/>
    <w:multiLevelType w:val="hybridMultilevel"/>
    <w:tmpl w:val="53DE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826CF"/>
    <w:multiLevelType w:val="multilevel"/>
    <w:tmpl w:val="18B08344"/>
    <w:lvl w:ilvl="0">
      <w:start w:val="60"/>
      <w:numFmt w:val="decimal"/>
      <w:lvlText w:val="%1"/>
      <w:lvlJc w:val="left"/>
      <w:pPr>
        <w:tabs>
          <w:tab w:val="num" w:pos="855"/>
        </w:tabs>
        <w:ind w:left="855" w:hanging="855"/>
      </w:pPr>
      <w:rPr>
        <w:rFonts w:hint="default"/>
      </w:rPr>
    </w:lvl>
    <w:lvl w:ilvl="1">
      <w:start w:val="69"/>
      <w:numFmt w:val="decimal"/>
      <w:lvlText w:val="%1-%2"/>
      <w:lvlJc w:val="left"/>
      <w:pPr>
        <w:tabs>
          <w:tab w:val="num" w:pos="7065"/>
        </w:tabs>
        <w:ind w:left="7065" w:hanging="855"/>
      </w:pPr>
      <w:rPr>
        <w:rFonts w:hint="default"/>
      </w:rPr>
    </w:lvl>
    <w:lvl w:ilvl="2">
      <w:start w:val="1"/>
      <w:numFmt w:val="decimal"/>
      <w:lvlText w:val="%1-%2.%3"/>
      <w:lvlJc w:val="left"/>
      <w:pPr>
        <w:tabs>
          <w:tab w:val="num" w:pos="5055"/>
        </w:tabs>
        <w:ind w:left="5055" w:hanging="855"/>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9840"/>
        </w:tabs>
        <w:ind w:left="9840" w:hanging="1440"/>
      </w:pPr>
      <w:rPr>
        <w:rFonts w:hint="default"/>
      </w:rPr>
    </w:lvl>
    <w:lvl w:ilvl="5">
      <w:start w:val="1"/>
      <w:numFmt w:val="decimal"/>
      <w:lvlText w:val="%1-%2.%3.%4.%5.%6"/>
      <w:lvlJc w:val="left"/>
      <w:pPr>
        <w:tabs>
          <w:tab w:val="num" w:pos="11940"/>
        </w:tabs>
        <w:ind w:left="11940" w:hanging="1440"/>
      </w:pPr>
      <w:rPr>
        <w:rFonts w:hint="default"/>
      </w:rPr>
    </w:lvl>
    <w:lvl w:ilvl="6">
      <w:start w:val="1"/>
      <w:numFmt w:val="decimal"/>
      <w:lvlText w:val="%1-%2.%3.%4.%5.%6.%7"/>
      <w:lvlJc w:val="left"/>
      <w:pPr>
        <w:tabs>
          <w:tab w:val="num" w:pos="14400"/>
        </w:tabs>
        <w:ind w:left="14400" w:hanging="1800"/>
      </w:pPr>
      <w:rPr>
        <w:rFonts w:hint="default"/>
      </w:rPr>
    </w:lvl>
    <w:lvl w:ilvl="7">
      <w:start w:val="1"/>
      <w:numFmt w:val="decimal"/>
      <w:lvlText w:val="%1-%2.%3.%4.%5.%6.%7.%8"/>
      <w:lvlJc w:val="left"/>
      <w:pPr>
        <w:tabs>
          <w:tab w:val="num" w:pos="16860"/>
        </w:tabs>
        <w:ind w:left="16860" w:hanging="2160"/>
      </w:pPr>
      <w:rPr>
        <w:rFonts w:hint="default"/>
      </w:rPr>
    </w:lvl>
    <w:lvl w:ilvl="8">
      <w:start w:val="1"/>
      <w:numFmt w:val="decimal"/>
      <w:lvlText w:val="%1-%2.%3.%4.%5.%6.%7.%8.%9"/>
      <w:lvlJc w:val="left"/>
      <w:pPr>
        <w:tabs>
          <w:tab w:val="num" w:pos="19320"/>
        </w:tabs>
        <w:ind w:left="19320" w:hanging="2520"/>
      </w:pPr>
      <w:rPr>
        <w:rFonts w:hint="default"/>
      </w:rPr>
    </w:lvl>
  </w:abstractNum>
  <w:abstractNum w:abstractNumId="15">
    <w:nsid w:val="62D725A9"/>
    <w:multiLevelType w:val="hybridMultilevel"/>
    <w:tmpl w:val="FD88F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2460A"/>
    <w:multiLevelType w:val="hybridMultilevel"/>
    <w:tmpl w:val="56AED7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2250A8"/>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6950FC3"/>
    <w:multiLevelType w:val="multilevel"/>
    <w:tmpl w:val="DCE255FC"/>
    <w:lvl w:ilvl="0">
      <w:start w:val="70"/>
      <w:numFmt w:val="decimal"/>
      <w:lvlText w:val="%1"/>
      <w:lvlJc w:val="left"/>
      <w:pPr>
        <w:tabs>
          <w:tab w:val="num" w:pos="855"/>
        </w:tabs>
        <w:ind w:left="855" w:hanging="855"/>
      </w:pPr>
      <w:rPr>
        <w:rFonts w:hint="default"/>
      </w:rPr>
    </w:lvl>
    <w:lvl w:ilvl="1">
      <w:start w:val="79"/>
      <w:numFmt w:val="decimal"/>
      <w:lvlText w:val="%1-%2"/>
      <w:lvlJc w:val="left"/>
      <w:pPr>
        <w:tabs>
          <w:tab w:val="num" w:pos="7425"/>
        </w:tabs>
        <w:ind w:left="7425" w:hanging="855"/>
      </w:pPr>
      <w:rPr>
        <w:rFonts w:hint="default"/>
      </w:rPr>
    </w:lvl>
    <w:lvl w:ilvl="2">
      <w:start w:val="1"/>
      <w:numFmt w:val="decimal"/>
      <w:lvlText w:val="%1-%2.%3"/>
      <w:lvlJc w:val="left"/>
      <w:pPr>
        <w:tabs>
          <w:tab w:val="num" w:pos="5055"/>
        </w:tabs>
        <w:ind w:left="5055" w:hanging="855"/>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9840"/>
        </w:tabs>
        <w:ind w:left="9840" w:hanging="1440"/>
      </w:pPr>
      <w:rPr>
        <w:rFonts w:hint="default"/>
      </w:rPr>
    </w:lvl>
    <w:lvl w:ilvl="5">
      <w:start w:val="1"/>
      <w:numFmt w:val="decimal"/>
      <w:lvlText w:val="%1-%2.%3.%4.%5.%6"/>
      <w:lvlJc w:val="left"/>
      <w:pPr>
        <w:tabs>
          <w:tab w:val="num" w:pos="11940"/>
        </w:tabs>
        <w:ind w:left="11940" w:hanging="1440"/>
      </w:pPr>
      <w:rPr>
        <w:rFonts w:hint="default"/>
      </w:rPr>
    </w:lvl>
    <w:lvl w:ilvl="6">
      <w:start w:val="1"/>
      <w:numFmt w:val="decimal"/>
      <w:lvlText w:val="%1-%2.%3.%4.%5.%6.%7"/>
      <w:lvlJc w:val="left"/>
      <w:pPr>
        <w:tabs>
          <w:tab w:val="num" w:pos="14400"/>
        </w:tabs>
        <w:ind w:left="14400" w:hanging="1800"/>
      </w:pPr>
      <w:rPr>
        <w:rFonts w:hint="default"/>
      </w:rPr>
    </w:lvl>
    <w:lvl w:ilvl="7">
      <w:start w:val="1"/>
      <w:numFmt w:val="decimal"/>
      <w:lvlText w:val="%1-%2.%3.%4.%5.%6.%7.%8"/>
      <w:lvlJc w:val="left"/>
      <w:pPr>
        <w:tabs>
          <w:tab w:val="num" w:pos="16860"/>
        </w:tabs>
        <w:ind w:left="16860" w:hanging="2160"/>
      </w:pPr>
      <w:rPr>
        <w:rFonts w:hint="default"/>
      </w:rPr>
    </w:lvl>
    <w:lvl w:ilvl="8">
      <w:start w:val="1"/>
      <w:numFmt w:val="decimal"/>
      <w:lvlText w:val="%1-%2.%3.%4.%5.%6.%7.%8.%9"/>
      <w:lvlJc w:val="left"/>
      <w:pPr>
        <w:tabs>
          <w:tab w:val="num" w:pos="19320"/>
        </w:tabs>
        <w:ind w:left="19320" w:hanging="2520"/>
      </w:pPr>
      <w:rPr>
        <w:rFonts w:hint="default"/>
      </w:rPr>
    </w:lvl>
  </w:abstractNum>
  <w:num w:numId="1">
    <w:abstractNumId w:val="2"/>
  </w:num>
  <w:num w:numId="2">
    <w:abstractNumId w:val="1"/>
  </w:num>
  <w:num w:numId="3">
    <w:abstractNumId w:val="17"/>
  </w:num>
  <w:num w:numId="4">
    <w:abstractNumId w:val="11"/>
  </w:num>
  <w:num w:numId="5">
    <w:abstractNumId w:val="10"/>
  </w:num>
  <w:num w:numId="6">
    <w:abstractNumId w:val="18"/>
  </w:num>
  <w:num w:numId="7">
    <w:abstractNumId w:val="4"/>
  </w:num>
  <w:num w:numId="8">
    <w:abstractNumId w:val="14"/>
  </w:num>
  <w:num w:numId="9">
    <w:abstractNumId w:val="5"/>
  </w:num>
  <w:num w:numId="10">
    <w:abstractNumId w:val="7"/>
  </w:num>
  <w:num w:numId="11">
    <w:abstractNumId w:val="6"/>
  </w:num>
  <w:num w:numId="12">
    <w:abstractNumId w:val="9"/>
  </w:num>
  <w:num w:numId="13">
    <w:abstractNumId w:val="8"/>
  </w:num>
  <w:num w:numId="14">
    <w:abstractNumId w:val="3"/>
  </w:num>
  <w:num w:numId="15">
    <w:abstractNumId w:val="16"/>
  </w:num>
  <w:num w:numId="1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F8A"/>
    <w:rsid w:val="00010BFA"/>
    <w:rsid w:val="000119D6"/>
    <w:rsid w:val="00032E8A"/>
    <w:rsid w:val="00046422"/>
    <w:rsid w:val="000815F7"/>
    <w:rsid w:val="000A4B83"/>
    <w:rsid w:val="000B5CA8"/>
    <w:rsid w:val="000C7B15"/>
    <w:rsid w:val="000D41E9"/>
    <w:rsid w:val="00100882"/>
    <w:rsid w:val="00112989"/>
    <w:rsid w:val="001272B0"/>
    <w:rsid w:val="00152A7A"/>
    <w:rsid w:val="00166B2F"/>
    <w:rsid w:val="001A322B"/>
    <w:rsid w:val="001C12AA"/>
    <w:rsid w:val="001D3B45"/>
    <w:rsid w:val="001E1DD0"/>
    <w:rsid w:val="001E3BBA"/>
    <w:rsid w:val="001E47F5"/>
    <w:rsid w:val="001F6EC6"/>
    <w:rsid w:val="002006AB"/>
    <w:rsid w:val="002050AE"/>
    <w:rsid w:val="002057FA"/>
    <w:rsid w:val="00207454"/>
    <w:rsid w:val="002079CD"/>
    <w:rsid w:val="00222DA3"/>
    <w:rsid w:val="00224CAA"/>
    <w:rsid w:val="002341B1"/>
    <w:rsid w:val="00235ADD"/>
    <w:rsid w:val="00237091"/>
    <w:rsid w:val="0025496D"/>
    <w:rsid w:val="0026093F"/>
    <w:rsid w:val="00261A77"/>
    <w:rsid w:val="00264D75"/>
    <w:rsid w:val="00265B39"/>
    <w:rsid w:val="00266D9F"/>
    <w:rsid w:val="00267E75"/>
    <w:rsid w:val="002912C2"/>
    <w:rsid w:val="002A36D8"/>
    <w:rsid w:val="002C2C5F"/>
    <w:rsid w:val="002C5BF8"/>
    <w:rsid w:val="002D61A3"/>
    <w:rsid w:val="0031402F"/>
    <w:rsid w:val="003429AA"/>
    <w:rsid w:val="00343D26"/>
    <w:rsid w:val="00363161"/>
    <w:rsid w:val="0036447C"/>
    <w:rsid w:val="0038309B"/>
    <w:rsid w:val="003A094C"/>
    <w:rsid w:val="003A2505"/>
    <w:rsid w:val="003A2A24"/>
    <w:rsid w:val="003D7BB3"/>
    <w:rsid w:val="003F211E"/>
    <w:rsid w:val="004005AA"/>
    <w:rsid w:val="00412FA8"/>
    <w:rsid w:val="00424044"/>
    <w:rsid w:val="00433E20"/>
    <w:rsid w:val="00433F99"/>
    <w:rsid w:val="004347CC"/>
    <w:rsid w:val="00440B29"/>
    <w:rsid w:val="00450216"/>
    <w:rsid w:val="004A19E1"/>
    <w:rsid w:val="004A1DD1"/>
    <w:rsid w:val="004A5AD4"/>
    <w:rsid w:val="004B56FB"/>
    <w:rsid w:val="004C4EA9"/>
    <w:rsid w:val="004D1D16"/>
    <w:rsid w:val="004E6F10"/>
    <w:rsid w:val="004F4625"/>
    <w:rsid w:val="00517234"/>
    <w:rsid w:val="005202EA"/>
    <w:rsid w:val="00521CA4"/>
    <w:rsid w:val="00531566"/>
    <w:rsid w:val="005639E6"/>
    <w:rsid w:val="00575AE1"/>
    <w:rsid w:val="005954D5"/>
    <w:rsid w:val="005B0AA6"/>
    <w:rsid w:val="005B1464"/>
    <w:rsid w:val="005B468A"/>
    <w:rsid w:val="005E7FB8"/>
    <w:rsid w:val="00611F6F"/>
    <w:rsid w:val="00614288"/>
    <w:rsid w:val="00636070"/>
    <w:rsid w:val="00655FEF"/>
    <w:rsid w:val="00692ADE"/>
    <w:rsid w:val="00696377"/>
    <w:rsid w:val="006A3A10"/>
    <w:rsid w:val="006B425C"/>
    <w:rsid w:val="006B476E"/>
    <w:rsid w:val="006D5288"/>
    <w:rsid w:val="00712F06"/>
    <w:rsid w:val="00727C8C"/>
    <w:rsid w:val="00735CE3"/>
    <w:rsid w:val="00737F32"/>
    <w:rsid w:val="0075716C"/>
    <w:rsid w:val="007616FE"/>
    <w:rsid w:val="00761BA4"/>
    <w:rsid w:val="00797683"/>
    <w:rsid w:val="007A0808"/>
    <w:rsid w:val="007A2245"/>
    <w:rsid w:val="007A2366"/>
    <w:rsid w:val="007B21C5"/>
    <w:rsid w:val="007B7C29"/>
    <w:rsid w:val="007C343D"/>
    <w:rsid w:val="007F12FE"/>
    <w:rsid w:val="007F2A65"/>
    <w:rsid w:val="00800A3B"/>
    <w:rsid w:val="00816A32"/>
    <w:rsid w:val="00822286"/>
    <w:rsid w:val="00831613"/>
    <w:rsid w:val="00835474"/>
    <w:rsid w:val="00836729"/>
    <w:rsid w:val="008615FC"/>
    <w:rsid w:val="00866F1E"/>
    <w:rsid w:val="00872D95"/>
    <w:rsid w:val="0088743C"/>
    <w:rsid w:val="008B1E83"/>
    <w:rsid w:val="008F1B11"/>
    <w:rsid w:val="00907E77"/>
    <w:rsid w:val="009130F5"/>
    <w:rsid w:val="0091545A"/>
    <w:rsid w:val="009645B4"/>
    <w:rsid w:val="00976287"/>
    <w:rsid w:val="00984F24"/>
    <w:rsid w:val="009A3A6A"/>
    <w:rsid w:val="009E1817"/>
    <w:rsid w:val="009E2D4C"/>
    <w:rsid w:val="009E6F08"/>
    <w:rsid w:val="00A0587F"/>
    <w:rsid w:val="00A06838"/>
    <w:rsid w:val="00A70AE7"/>
    <w:rsid w:val="00A913F5"/>
    <w:rsid w:val="00A918C3"/>
    <w:rsid w:val="00A92BCB"/>
    <w:rsid w:val="00A96BBB"/>
    <w:rsid w:val="00AA6BFC"/>
    <w:rsid w:val="00AC3E05"/>
    <w:rsid w:val="00AD031E"/>
    <w:rsid w:val="00AE68DE"/>
    <w:rsid w:val="00AE696D"/>
    <w:rsid w:val="00AE7F7C"/>
    <w:rsid w:val="00B30BE9"/>
    <w:rsid w:val="00B31BEB"/>
    <w:rsid w:val="00B64CA2"/>
    <w:rsid w:val="00B92E83"/>
    <w:rsid w:val="00B93794"/>
    <w:rsid w:val="00B943C3"/>
    <w:rsid w:val="00BA656F"/>
    <w:rsid w:val="00BA77A4"/>
    <w:rsid w:val="00BE3949"/>
    <w:rsid w:val="00C13956"/>
    <w:rsid w:val="00C25D3C"/>
    <w:rsid w:val="00C33EFC"/>
    <w:rsid w:val="00C42FBF"/>
    <w:rsid w:val="00C437C4"/>
    <w:rsid w:val="00C44E85"/>
    <w:rsid w:val="00C61BED"/>
    <w:rsid w:val="00C8165B"/>
    <w:rsid w:val="00C935A8"/>
    <w:rsid w:val="00C957C6"/>
    <w:rsid w:val="00CB5C1A"/>
    <w:rsid w:val="00CB5FCE"/>
    <w:rsid w:val="00CB6DEA"/>
    <w:rsid w:val="00CC38E0"/>
    <w:rsid w:val="00CD0878"/>
    <w:rsid w:val="00D04BAD"/>
    <w:rsid w:val="00D10742"/>
    <w:rsid w:val="00D53E4A"/>
    <w:rsid w:val="00D55D75"/>
    <w:rsid w:val="00D57104"/>
    <w:rsid w:val="00D64AEA"/>
    <w:rsid w:val="00D71C8F"/>
    <w:rsid w:val="00D74FC8"/>
    <w:rsid w:val="00D75DE6"/>
    <w:rsid w:val="00D80917"/>
    <w:rsid w:val="00D917DE"/>
    <w:rsid w:val="00DA6FB4"/>
    <w:rsid w:val="00DB74AB"/>
    <w:rsid w:val="00DD24B9"/>
    <w:rsid w:val="00DD4CC9"/>
    <w:rsid w:val="00DD6CD4"/>
    <w:rsid w:val="00DE319B"/>
    <w:rsid w:val="00E04D2B"/>
    <w:rsid w:val="00E3462A"/>
    <w:rsid w:val="00E4178B"/>
    <w:rsid w:val="00E501EB"/>
    <w:rsid w:val="00E5041D"/>
    <w:rsid w:val="00E55C3E"/>
    <w:rsid w:val="00E6354B"/>
    <w:rsid w:val="00E67DF8"/>
    <w:rsid w:val="00E84B0E"/>
    <w:rsid w:val="00E926F3"/>
    <w:rsid w:val="00EA7B47"/>
    <w:rsid w:val="00EE1F8A"/>
    <w:rsid w:val="00F02F5E"/>
    <w:rsid w:val="00F133AF"/>
    <w:rsid w:val="00F159EE"/>
    <w:rsid w:val="00F35682"/>
    <w:rsid w:val="00F86617"/>
    <w:rsid w:val="00F96EC6"/>
    <w:rsid w:val="00FD1C8F"/>
    <w:rsid w:val="00FF06BD"/>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74D1223-3254-477A-8FDF-9ACE91FB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AA"/>
    <w:rPr>
      <w:rFonts w:ascii="Tahoma" w:hAnsi="Tahoma"/>
      <w:sz w:val="24"/>
    </w:rPr>
  </w:style>
  <w:style w:type="paragraph" w:styleId="Heading1">
    <w:name w:val="heading 1"/>
    <w:basedOn w:val="Normal"/>
    <w:next w:val="Normal"/>
    <w:qFormat/>
    <w:rsid w:val="004E6F10"/>
    <w:pPr>
      <w:keepNext/>
      <w:jc w:val="center"/>
      <w:outlineLvl w:val="0"/>
    </w:pPr>
    <w:rPr>
      <w:b/>
      <w:sz w:val="20"/>
    </w:rPr>
  </w:style>
  <w:style w:type="paragraph" w:styleId="Heading2">
    <w:name w:val="heading 2"/>
    <w:basedOn w:val="Normal"/>
    <w:next w:val="Normal"/>
    <w:qFormat/>
    <w:rsid w:val="004E6F10"/>
    <w:pPr>
      <w:keepNext/>
      <w:outlineLvl w:val="1"/>
    </w:pPr>
    <w:rPr>
      <w:b/>
    </w:rPr>
  </w:style>
  <w:style w:type="paragraph" w:styleId="Heading3">
    <w:name w:val="heading 3"/>
    <w:basedOn w:val="Normal"/>
    <w:next w:val="Normal"/>
    <w:qFormat/>
    <w:rsid w:val="004E6F10"/>
    <w:pPr>
      <w:keepNext/>
      <w:outlineLvl w:val="2"/>
    </w:pPr>
    <w:rPr>
      <w:b/>
      <w:sz w:val="32"/>
      <w:u w:val="single"/>
    </w:rPr>
  </w:style>
  <w:style w:type="paragraph" w:styleId="Heading4">
    <w:name w:val="heading 4"/>
    <w:basedOn w:val="Normal"/>
    <w:next w:val="Normal"/>
    <w:qFormat/>
    <w:rsid w:val="004E6F10"/>
    <w:pPr>
      <w:keepNext/>
      <w:jc w:val="center"/>
      <w:outlineLvl w:val="3"/>
    </w:pPr>
    <w:rPr>
      <w:b/>
      <w:bCs/>
    </w:rPr>
  </w:style>
  <w:style w:type="paragraph" w:styleId="Heading5">
    <w:name w:val="heading 5"/>
    <w:basedOn w:val="Normal"/>
    <w:next w:val="Normal"/>
    <w:qFormat/>
    <w:rsid w:val="004E6F10"/>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F10"/>
    <w:rPr>
      <w:sz w:val="20"/>
    </w:rPr>
  </w:style>
  <w:style w:type="paragraph" w:styleId="Header">
    <w:name w:val="header"/>
    <w:basedOn w:val="Normal"/>
    <w:rsid w:val="004E6F10"/>
    <w:pPr>
      <w:tabs>
        <w:tab w:val="center" w:pos="4320"/>
        <w:tab w:val="right" w:pos="8640"/>
      </w:tabs>
    </w:pPr>
  </w:style>
  <w:style w:type="paragraph" w:styleId="Footer">
    <w:name w:val="footer"/>
    <w:basedOn w:val="Normal"/>
    <w:rsid w:val="004E6F10"/>
    <w:pPr>
      <w:tabs>
        <w:tab w:val="center" w:pos="4320"/>
        <w:tab w:val="right" w:pos="8640"/>
      </w:tabs>
    </w:pPr>
  </w:style>
  <w:style w:type="character" w:styleId="PageNumber">
    <w:name w:val="page number"/>
    <w:basedOn w:val="DefaultParagraphFont"/>
    <w:rsid w:val="004E6F10"/>
  </w:style>
  <w:style w:type="paragraph" w:styleId="BodyText2">
    <w:name w:val="Body Text 2"/>
    <w:basedOn w:val="Normal"/>
    <w:rsid w:val="004E6F10"/>
    <w:rPr>
      <w:i/>
      <w:iCs/>
      <w:sz w:val="28"/>
    </w:rPr>
  </w:style>
  <w:style w:type="paragraph" w:customStyle="1" w:styleId="Level1">
    <w:name w:val="Level 1"/>
    <w:basedOn w:val="Normal"/>
    <w:rsid w:val="00F02F5E"/>
    <w:pPr>
      <w:widowControl w:val="0"/>
      <w:numPr>
        <w:numId w:val="1"/>
      </w:numPr>
      <w:autoSpaceDE w:val="0"/>
      <w:autoSpaceDN w:val="0"/>
      <w:adjustRightInd w:val="0"/>
      <w:ind w:left="720" w:hanging="720"/>
      <w:outlineLvl w:val="0"/>
    </w:pPr>
    <w:rPr>
      <w:rFonts w:ascii="Times New Roman" w:hAnsi="Times New Roman"/>
      <w:szCs w:val="24"/>
    </w:rPr>
  </w:style>
  <w:style w:type="table" w:styleId="TableGrid">
    <w:name w:val="Table Grid"/>
    <w:basedOn w:val="TableNormal"/>
    <w:rsid w:val="002D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syllabus Gs 43</vt:lpstr>
    </vt:vector>
  </TitlesOfParts>
  <Company>Fresno City College</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Gs 43</dc:title>
  <dc:creator>fresno city college</dc:creator>
  <cp:lastModifiedBy>Larry Paredes</cp:lastModifiedBy>
  <cp:revision>22</cp:revision>
  <cp:lastPrinted>2011-01-14T01:19:00Z</cp:lastPrinted>
  <dcterms:created xsi:type="dcterms:W3CDTF">2011-01-05T20:05:00Z</dcterms:created>
  <dcterms:modified xsi:type="dcterms:W3CDTF">2016-01-11T18:36:00Z</dcterms:modified>
</cp:coreProperties>
</file>