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2E164F">
        <w:rPr>
          <w:rFonts w:asciiTheme="majorHAnsi" w:hAnsiTheme="majorHAnsi"/>
          <w:i/>
          <w:sz w:val="24"/>
          <w:szCs w:val="24"/>
        </w:rPr>
        <w:tab/>
      </w:r>
      <w:r w:rsidR="002E164F">
        <w:rPr>
          <w:rFonts w:asciiTheme="majorHAnsi" w:hAnsiTheme="majorHAnsi"/>
          <w:i/>
          <w:sz w:val="24"/>
          <w:szCs w:val="24"/>
        </w:rPr>
        <w:tab/>
      </w:r>
      <w:r w:rsidR="002E164F">
        <w:rPr>
          <w:rFonts w:asciiTheme="majorHAnsi" w:hAnsiTheme="majorHAnsi"/>
          <w:i/>
          <w:sz w:val="24"/>
          <w:szCs w:val="24"/>
        </w:rPr>
        <w:tab/>
      </w:r>
      <w:r w:rsidR="002E164F">
        <w:rPr>
          <w:rFonts w:asciiTheme="majorHAnsi" w:hAnsiTheme="majorHAnsi"/>
          <w:i/>
          <w:sz w:val="24"/>
          <w:szCs w:val="24"/>
        </w:rPr>
        <w:tab/>
      </w:r>
      <w:r w:rsidR="002E164F">
        <w:rPr>
          <w:rFonts w:asciiTheme="majorHAnsi" w:hAnsiTheme="majorHAnsi"/>
          <w:i/>
          <w:sz w:val="24"/>
          <w:szCs w:val="24"/>
        </w:rPr>
        <w:tab/>
      </w:r>
      <w:r w:rsidR="002E164F">
        <w:rPr>
          <w:rFonts w:asciiTheme="majorHAnsi" w:hAnsiTheme="majorHAnsi"/>
          <w:i/>
          <w:sz w:val="24"/>
          <w:szCs w:val="24"/>
        </w:rPr>
        <w:tab/>
        <w:t>Spring 2016</w:t>
      </w:r>
    </w:p>
    <w:p w:rsidR="00123745" w:rsidRPr="0064592A" w:rsidRDefault="00F77C09" w:rsidP="00EA54AE">
      <w:pPr>
        <w:pStyle w:val="Heading3"/>
        <w:spacing w:before="0" w:after="0"/>
        <w:jc w:val="center"/>
        <w:rPr>
          <w:rFonts w:ascii="Garamond" w:hAnsi="Garamond"/>
          <w:sz w:val="24"/>
          <w:szCs w:val="24"/>
        </w:rPr>
      </w:pPr>
      <w:r>
        <w:rPr>
          <w:rFonts w:ascii="Garamond" w:hAnsi="Garamond"/>
          <w:sz w:val="24"/>
          <w:szCs w:val="24"/>
        </w:rPr>
        <w:t>PLS 14</w:t>
      </w:r>
    </w:p>
    <w:p w:rsidR="00123745" w:rsidRPr="0064592A" w:rsidRDefault="002E164F" w:rsidP="000F0278">
      <w:pPr>
        <w:pStyle w:val="Heading3"/>
        <w:spacing w:before="0" w:after="0"/>
        <w:jc w:val="center"/>
        <w:rPr>
          <w:rFonts w:ascii="Garamond" w:hAnsi="Garamond"/>
          <w:sz w:val="24"/>
          <w:szCs w:val="24"/>
        </w:rPr>
      </w:pPr>
      <w:r>
        <w:rPr>
          <w:rFonts w:ascii="Garamond" w:hAnsi="Garamond"/>
          <w:sz w:val="24"/>
          <w:szCs w:val="24"/>
        </w:rPr>
        <w:t>Plant Nutrition</w:t>
      </w:r>
    </w:p>
    <w:p w:rsidR="00123745" w:rsidRPr="0064592A" w:rsidRDefault="00123745" w:rsidP="000F0278">
      <w:pPr>
        <w:pStyle w:val="Heading3"/>
        <w:spacing w:before="0" w:after="0"/>
        <w:jc w:val="center"/>
        <w:rPr>
          <w:rFonts w:ascii="Garamond" w:hAnsi="Garamond"/>
          <w:sz w:val="24"/>
          <w:szCs w:val="24"/>
        </w:rPr>
      </w:pPr>
      <w:r w:rsidRPr="0064592A">
        <w:rPr>
          <w:rFonts w:ascii="Garamond" w:hAnsi="Garamond"/>
          <w:sz w:val="24"/>
          <w:szCs w:val="24"/>
        </w:rPr>
        <w:t>Syllabus</w:t>
      </w:r>
    </w:p>
    <w:p w:rsidR="00123745" w:rsidRPr="0064592A" w:rsidRDefault="00123745" w:rsidP="00733937">
      <w:pPr>
        <w:rPr>
          <w:rFonts w:ascii="Garamond" w:hAnsi="Garamond"/>
          <w:b/>
        </w:rPr>
      </w:pPr>
    </w:p>
    <w:p w:rsidR="009D6097" w:rsidRPr="0064592A" w:rsidRDefault="009D6097" w:rsidP="009D6097">
      <w:pPr>
        <w:rPr>
          <w:rFonts w:ascii="Garamond" w:hAnsi="Garamond"/>
        </w:rPr>
      </w:pPr>
      <w:r w:rsidRPr="0064592A">
        <w:rPr>
          <w:rFonts w:ascii="Garamond" w:hAnsi="Garamond"/>
          <w:b/>
        </w:rPr>
        <w:t>Instructor:</w:t>
      </w:r>
      <w:r w:rsidRPr="0064592A">
        <w:rPr>
          <w:rFonts w:ascii="Garamond" w:hAnsi="Garamond"/>
        </w:rPr>
        <w:t xml:space="preserve">  </w:t>
      </w:r>
      <w:r w:rsidR="002B5BC5" w:rsidRPr="0064592A">
        <w:rPr>
          <w:rFonts w:ascii="Garamond" w:hAnsi="Garamond"/>
        </w:rPr>
        <w:t>Audrey Bonomi</w:t>
      </w:r>
    </w:p>
    <w:p w:rsidR="009D6097" w:rsidRPr="0064592A" w:rsidRDefault="009D6097" w:rsidP="009D6097">
      <w:pPr>
        <w:rPr>
          <w:rFonts w:ascii="Garamond" w:hAnsi="Garamond"/>
        </w:rPr>
      </w:pPr>
    </w:p>
    <w:p w:rsidR="009D6097" w:rsidRPr="0064592A" w:rsidRDefault="009D6097" w:rsidP="009D6097">
      <w:pPr>
        <w:rPr>
          <w:rFonts w:ascii="Garamond" w:hAnsi="Garamond"/>
          <w:b/>
        </w:rPr>
      </w:pPr>
      <w:r w:rsidRPr="0064592A">
        <w:rPr>
          <w:rFonts w:ascii="Garamond" w:hAnsi="Garamond"/>
          <w:b/>
        </w:rPr>
        <w:t xml:space="preserve">E-mail: </w:t>
      </w:r>
      <w:r w:rsidR="002B5BC5" w:rsidRPr="0064592A">
        <w:rPr>
          <w:rFonts w:ascii="Garamond" w:hAnsi="Garamond"/>
          <w:b/>
        </w:rPr>
        <w:t>audrey_bonomi</w:t>
      </w:r>
      <w:r w:rsidR="00F7319E" w:rsidRPr="0064592A">
        <w:rPr>
          <w:rFonts w:ascii="Garamond" w:hAnsi="Garamond"/>
          <w:b/>
        </w:rPr>
        <w:t>@sanger.k12.ca.us</w:t>
      </w:r>
    </w:p>
    <w:p w:rsidR="009D6097" w:rsidRPr="0064592A" w:rsidRDefault="009D6097" w:rsidP="009D6097">
      <w:pPr>
        <w:rPr>
          <w:rFonts w:ascii="Garamond" w:hAnsi="Garamond"/>
        </w:rPr>
      </w:pPr>
    </w:p>
    <w:p w:rsidR="00F1589A" w:rsidRPr="0064592A" w:rsidRDefault="009D6097" w:rsidP="009D6097">
      <w:pPr>
        <w:rPr>
          <w:rFonts w:ascii="Garamond" w:hAnsi="Garamond"/>
          <w:b/>
        </w:rPr>
      </w:pPr>
      <w:r w:rsidRPr="0064592A">
        <w:rPr>
          <w:rFonts w:ascii="Garamond" w:hAnsi="Garamond"/>
          <w:b/>
        </w:rPr>
        <w:t xml:space="preserve">Class Meeting:  </w:t>
      </w:r>
    </w:p>
    <w:p w:rsidR="009D6097" w:rsidRPr="0064592A" w:rsidRDefault="00F1589A" w:rsidP="009D6097">
      <w:pPr>
        <w:rPr>
          <w:rFonts w:ascii="Garamond" w:hAnsi="Garamond"/>
        </w:rPr>
      </w:pPr>
      <w:r w:rsidRPr="0064592A">
        <w:rPr>
          <w:rFonts w:ascii="Garamond" w:hAnsi="Garamond"/>
          <w:b/>
        </w:rPr>
        <w:t xml:space="preserve">Period 5: </w:t>
      </w:r>
      <w:r w:rsidR="00F7319E" w:rsidRPr="0064592A">
        <w:rPr>
          <w:rFonts w:ascii="Garamond" w:hAnsi="Garamond"/>
        </w:rPr>
        <w:t xml:space="preserve">Monday, Tuesday, Friday </w:t>
      </w:r>
      <w:r w:rsidRPr="0064592A">
        <w:rPr>
          <w:rFonts w:ascii="Garamond" w:hAnsi="Garamond"/>
        </w:rPr>
        <w:t>1:03-2:01p</w:t>
      </w:r>
      <w:r w:rsidR="00DF4CB0" w:rsidRPr="0064592A">
        <w:rPr>
          <w:rFonts w:ascii="Garamond" w:hAnsi="Garamond"/>
        </w:rPr>
        <w:t>m</w:t>
      </w:r>
    </w:p>
    <w:p w:rsidR="00DF4CB0" w:rsidRPr="0064592A" w:rsidRDefault="00F1589A" w:rsidP="009D6097">
      <w:pPr>
        <w:rPr>
          <w:rFonts w:ascii="Garamond" w:hAnsi="Garamond"/>
        </w:rPr>
      </w:pPr>
      <w:r w:rsidRPr="0064592A">
        <w:rPr>
          <w:rFonts w:ascii="Garamond" w:hAnsi="Garamond"/>
        </w:rPr>
        <w:t>Wednesday Block 1:15-3:05, Thursday Block 1:26-3:05p</w:t>
      </w:r>
      <w:r w:rsidR="00DF4CB0" w:rsidRPr="0064592A">
        <w:rPr>
          <w:rFonts w:ascii="Garamond" w:hAnsi="Garamond"/>
        </w:rPr>
        <w:t>m</w:t>
      </w:r>
    </w:p>
    <w:p w:rsidR="00F1589A" w:rsidRPr="0064592A" w:rsidRDefault="00F1589A" w:rsidP="00F1589A">
      <w:pPr>
        <w:rPr>
          <w:rFonts w:ascii="Garamond" w:hAnsi="Garamond"/>
        </w:rPr>
      </w:pPr>
      <w:r w:rsidRPr="0064592A">
        <w:rPr>
          <w:rFonts w:ascii="Garamond" w:hAnsi="Garamond"/>
          <w:b/>
        </w:rPr>
        <w:t>Period 6:</w:t>
      </w:r>
      <w:r w:rsidRPr="0064592A">
        <w:rPr>
          <w:rFonts w:ascii="Garamond" w:hAnsi="Garamond"/>
        </w:rPr>
        <w:t xml:space="preserve"> Monday, Tuesday, Friday 2:07-3:05pm</w:t>
      </w:r>
    </w:p>
    <w:p w:rsidR="00F1589A" w:rsidRPr="0064592A" w:rsidRDefault="00F1589A" w:rsidP="00F1589A">
      <w:pPr>
        <w:rPr>
          <w:rFonts w:ascii="Garamond" w:hAnsi="Garamond"/>
        </w:rPr>
      </w:pPr>
      <w:r w:rsidRPr="0064592A">
        <w:rPr>
          <w:rFonts w:ascii="Garamond" w:hAnsi="Garamond"/>
        </w:rPr>
        <w:t>Wednesday Block 1:15-3:05, Thursday Block 1:26-3:05pm</w:t>
      </w:r>
    </w:p>
    <w:p w:rsidR="00CD04E1" w:rsidRPr="0064592A" w:rsidRDefault="00CD04E1" w:rsidP="00F1589A">
      <w:pPr>
        <w:rPr>
          <w:rFonts w:ascii="Garamond" w:hAnsi="Garamond"/>
        </w:rPr>
      </w:pPr>
    </w:p>
    <w:p w:rsidR="00CD04E1" w:rsidRPr="0064592A" w:rsidRDefault="00CD04E1" w:rsidP="00F1589A">
      <w:pPr>
        <w:rPr>
          <w:rFonts w:ascii="Garamond" w:hAnsi="Garamond"/>
        </w:rPr>
      </w:pPr>
      <w:r w:rsidRPr="0064592A">
        <w:rPr>
          <w:rFonts w:ascii="Garamond" w:hAnsi="Garamond"/>
          <w:b/>
        </w:rPr>
        <w:t>Room</w:t>
      </w:r>
      <w:r w:rsidRPr="0064592A">
        <w:rPr>
          <w:rFonts w:ascii="Garamond" w:hAnsi="Garamond"/>
        </w:rPr>
        <w:t>: 1000</w:t>
      </w:r>
    </w:p>
    <w:p w:rsidR="009D6097" w:rsidRPr="0064592A" w:rsidRDefault="009D6097" w:rsidP="009D6097">
      <w:pPr>
        <w:rPr>
          <w:rFonts w:ascii="Garamond" w:hAnsi="Garamond"/>
        </w:rPr>
      </w:pPr>
    </w:p>
    <w:p w:rsidR="009D6097" w:rsidRPr="0064592A" w:rsidRDefault="009D6097" w:rsidP="009D6097">
      <w:pPr>
        <w:rPr>
          <w:rFonts w:ascii="Garamond" w:hAnsi="Garamond"/>
        </w:rPr>
      </w:pPr>
      <w:r w:rsidRPr="0064592A">
        <w:rPr>
          <w:rFonts w:ascii="Garamond" w:hAnsi="Garamond"/>
          <w:b/>
        </w:rPr>
        <w:t>Units:</w:t>
      </w:r>
      <w:r w:rsidRPr="0064592A">
        <w:rPr>
          <w:rFonts w:ascii="Garamond" w:hAnsi="Garamond"/>
        </w:rPr>
        <w:t xml:space="preserve"> 03</w:t>
      </w:r>
    </w:p>
    <w:p w:rsidR="00484F06" w:rsidRPr="0064592A" w:rsidRDefault="00484F06" w:rsidP="009D6097">
      <w:pPr>
        <w:rPr>
          <w:rFonts w:ascii="Garamond" w:hAnsi="Garamond"/>
        </w:rPr>
      </w:pPr>
    </w:p>
    <w:p w:rsidR="00484F06" w:rsidRPr="0064592A" w:rsidRDefault="0064592A" w:rsidP="009D6097">
      <w:pPr>
        <w:rPr>
          <w:rFonts w:ascii="Garamond" w:hAnsi="Garamond"/>
        </w:rPr>
      </w:pPr>
      <w:r w:rsidRPr="0064592A">
        <w:rPr>
          <w:rFonts w:ascii="Garamond" w:hAnsi="Garamond"/>
          <w:b/>
        </w:rPr>
        <w:t>Prerequisites</w:t>
      </w:r>
      <w:r w:rsidR="00484F06" w:rsidRPr="0064592A">
        <w:rPr>
          <w:rFonts w:ascii="Garamond" w:hAnsi="Garamond"/>
          <w:b/>
        </w:rPr>
        <w:t xml:space="preserve">: </w:t>
      </w:r>
      <w:r w:rsidR="00484F06" w:rsidRPr="0064592A">
        <w:rPr>
          <w:rFonts w:ascii="Garamond" w:hAnsi="Garamond"/>
        </w:rPr>
        <w:t>None</w:t>
      </w:r>
    </w:p>
    <w:p w:rsidR="009D6097" w:rsidRPr="0064592A" w:rsidRDefault="009D6097" w:rsidP="009D6097">
      <w:pPr>
        <w:rPr>
          <w:rFonts w:ascii="Garamond" w:hAnsi="Garamond"/>
        </w:rPr>
      </w:pPr>
    </w:p>
    <w:p w:rsidR="00CD04E1" w:rsidRPr="0064592A" w:rsidRDefault="00733937" w:rsidP="00733937">
      <w:pPr>
        <w:rPr>
          <w:rFonts w:ascii="Garamond" w:hAnsi="Garamond"/>
          <w:b/>
        </w:rPr>
      </w:pPr>
      <w:r w:rsidRPr="0064592A">
        <w:rPr>
          <w:rFonts w:ascii="Garamond" w:hAnsi="Garamond"/>
          <w:b/>
        </w:rPr>
        <w:t>Course Description</w:t>
      </w:r>
      <w:r w:rsidR="00464E64" w:rsidRPr="0064592A">
        <w:rPr>
          <w:rFonts w:ascii="Garamond" w:hAnsi="Garamond"/>
          <w:b/>
        </w:rPr>
        <w:t>:</w:t>
      </w:r>
    </w:p>
    <w:p w:rsidR="00F77C09" w:rsidRPr="00F77C09" w:rsidRDefault="00F77C09" w:rsidP="00F77C09">
      <w:pPr>
        <w:autoSpaceDE w:val="0"/>
        <w:autoSpaceDN w:val="0"/>
        <w:adjustRightInd w:val="0"/>
        <w:rPr>
          <w:rFonts w:ascii="Garamond" w:hAnsi="Garamond" w:cs="TimesNewRomanPSMT"/>
        </w:rPr>
      </w:pPr>
      <w:r>
        <w:rPr>
          <w:rFonts w:ascii="Garamond" w:hAnsi="Garamond" w:cs="TimesNewRomanPSMT"/>
        </w:rPr>
        <w:t xml:space="preserve">This course is designed to </w:t>
      </w:r>
      <w:r w:rsidRPr="00F77C09">
        <w:rPr>
          <w:rFonts w:ascii="Garamond" w:hAnsi="Garamond" w:cs="TimesNewRomanPSMT"/>
        </w:rPr>
        <w:t>study of soil, plant, and nutrient relationships. The composition, value, selection, and us</w:t>
      </w:r>
      <w:r w:rsidRPr="00F77C09">
        <w:rPr>
          <w:rFonts w:ascii="Garamond" w:hAnsi="Garamond" w:cs="TimesNewRomanPSMT"/>
        </w:rPr>
        <w:t xml:space="preserve">e of fertilizer materials, soil </w:t>
      </w:r>
      <w:r w:rsidRPr="00F77C09">
        <w:rPr>
          <w:rFonts w:ascii="Garamond" w:hAnsi="Garamond" w:cs="TimesNewRomanPSMT"/>
        </w:rPr>
        <w:t>amendments, and cover crops.</w:t>
      </w:r>
    </w:p>
    <w:p w:rsidR="00F77C09" w:rsidRDefault="00F77C09" w:rsidP="00F77C09">
      <w:pPr>
        <w:rPr>
          <w:rFonts w:ascii="Garamond" w:hAnsi="Garamond"/>
        </w:rPr>
      </w:pPr>
    </w:p>
    <w:p w:rsidR="00F77C09" w:rsidRDefault="00123745" w:rsidP="00123745">
      <w:pPr>
        <w:rPr>
          <w:rFonts w:ascii="Garamond" w:hAnsi="Garamond"/>
        </w:rPr>
      </w:pPr>
      <w:r w:rsidRPr="0064592A">
        <w:rPr>
          <w:rFonts w:ascii="Garamond" w:hAnsi="Garamond"/>
          <w:b/>
        </w:rPr>
        <w:t>Course Goals:</w:t>
      </w:r>
      <w:r w:rsidRPr="0064592A">
        <w:rPr>
          <w:rFonts w:ascii="Garamond" w:hAnsi="Garamond"/>
        </w:rPr>
        <w:t xml:space="preserve"> </w:t>
      </w:r>
    </w:p>
    <w:p w:rsidR="00F77C09" w:rsidRPr="00F77C09" w:rsidRDefault="00F77C09" w:rsidP="00F77C09">
      <w:pPr>
        <w:pStyle w:val="ListParagraph"/>
        <w:numPr>
          <w:ilvl w:val="0"/>
          <w:numId w:val="23"/>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Explain the needs of plants for elements in key metabolic processes.</w:t>
      </w:r>
    </w:p>
    <w:p w:rsidR="00F77C09" w:rsidRPr="00F77C09" w:rsidRDefault="00F77C09" w:rsidP="00F77C09">
      <w:pPr>
        <w:pStyle w:val="ListParagraph"/>
        <w:numPr>
          <w:ilvl w:val="0"/>
          <w:numId w:val="23"/>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 xml:space="preserve">Recommend materials that satisfy nutritional requirements and comply with </w:t>
      </w:r>
      <w:proofErr w:type="spellStart"/>
      <w:r w:rsidRPr="00F77C09">
        <w:rPr>
          <w:rFonts w:ascii="Garamond" w:hAnsi="Garamond" w:cs="TimesNewRomanPSMT"/>
          <w:sz w:val="24"/>
          <w:szCs w:val="24"/>
        </w:rPr>
        <w:t>ecomomical</w:t>
      </w:r>
      <w:proofErr w:type="spellEnd"/>
      <w:r w:rsidRPr="00F77C09">
        <w:rPr>
          <w:rFonts w:ascii="Garamond" w:hAnsi="Garamond" w:cs="TimesNewRomanPSMT"/>
          <w:sz w:val="24"/>
          <w:szCs w:val="24"/>
        </w:rPr>
        <w:t xml:space="preserve"> constraints.</w:t>
      </w:r>
    </w:p>
    <w:p w:rsidR="00F77C09" w:rsidRPr="00F77C09" w:rsidRDefault="00F77C09" w:rsidP="00123745">
      <w:pPr>
        <w:pStyle w:val="ListParagraph"/>
        <w:numPr>
          <w:ilvl w:val="0"/>
          <w:numId w:val="23"/>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Interpret soil and plant tissue analysis results and recommend effective corrective solutions.</w:t>
      </w:r>
    </w:p>
    <w:p w:rsidR="008D283E" w:rsidRPr="0064592A" w:rsidRDefault="00FB6261" w:rsidP="001C6872">
      <w:pPr>
        <w:rPr>
          <w:rFonts w:ascii="Garamond" w:hAnsi="Garamond"/>
        </w:rPr>
      </w:pPr>
      <w:r w:rsidRPr="0064592A">
        <w:rPr>
          <w:rFonts w:ascii="Garamond" w:hAnsi="Garamond"/>
          <w:b/>
        </w:rPr>
        <w:t>Primary Learning Outcomes:</w:t>
      </w:r>
    </w:p>
    <w:p w:rsidR="00D1471E" w:rsidRPr="0064592A" w:rsidRDefault="007E2CB0" w:rsidP="00733937">
      <w:pPr>
        <w:rPr>
          <w:rFonts w:ascii="Garamond" w:hAnsi="Garamond"/>
        </w:rPr>
      </w:pPr>
      <w:r w:rsidRPr="0064592A">
        <w:rPr>
          <w:rFonts w:ascii="Garamond" w:hAnsi="Garamond"/>
        </w:rPr>
        <w:t>The student will:</w:t>
      </w:r>
    </w:p>
    <w:p w:rsidR="00F77C09" w:rsidRPr="00F77C09" w:rsidRDefault="00F77C09" w:rsidP="00F77C09">
      <w:pPr>
        <w:autoSpaceDE w:val="0"/>
        <w:autoSpaceDN w:val="0"/>
        <w:adjustRightInd w:val="0"/>
        <w:rPr>
          <w:rFonts w:ascii="Garamond" w:hAnsi="Garamond" w:cs="TimesNewRomanPSMT"/>
        </w:rPr>
      </w:pPr>
      <w:r w:rsidRPr="00F77C09">
        <w:rPr>
          <w:rFonts w:ascii="TimesNewRomanPSMT" w:hAnsi="TimesNewRomanPSMT" w:cs="TimesNewRomanPSMT"/>
          <w:sz w:val="18"/>
          <w:szCs w:val="18"/>
        </w:rPr>
        <w:t>.</w:t>
      </w:r>
    </w:p>
    <w:p w:rsidR="00F77C09" w:rsidRPr="00F77C09" w:rsidRDefault="00F77C09" w:rsidP="00F77C09">
      <w:pPr>
        <w:pStyle w:val="ListParagraph"/>
        <w:autoSpaceDE w:val="0"/>
        <w:autoSpaceDN w:val="0"/>
        <w:adjustRightInd w:val="0"/>
        <w:rPr>
          <w:rFonts w:ascii="Garamond" w:hAnsi="Garamond" w:cs="TimesNewRomanPSMT"/>
        </w:rPr>
      </w:pPr>
    </w:p>
    <w:p w:rsidR="00F77C09" w:rsidRPr="00F77C09" w:rsidRDefault="00F77C09" w:rsidP="00F77C09">
      <w:pPr>
        <w:pStyle w:val="ListParagraph"/>
        <w:numPr>
          <w:ilvl w:val="0"/>
          <w:numId w:val="31"/>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Develop an understanding of the plant nutrients necessary to sustain plant growth.</w:t>
      </w:r>
    </w:p>
    <w:p w:rsidR="00F77C09" w:rsidRPr="00F77C09" w:rsidRDefault="00F77C09" w:rsidP="00F77C09">
      <w:pPr>
        <w:pStyle w:val="ListParagraph"/>
        <w:numPr>
          <w:ilvl w:val="0"/>
          <w:numId w:val="31"/>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Understand the economics of proper plant nutrition, including cost per unit equations.</w:t>
      </w:r>
    </w:p>
    <w:p w:rsidR="00F77C09" w:rsidRPr="00F77C09" w:rsidRDefault="00F77C09" w:rsidP="00F77C09">
      <w:pPr>
        <w:pStyle w:val="ListParagraph"/>
        <w:numPr>
          <w:ilvl w:val="0"/>
          <w:numId w:val="31"/>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 xml:space="preserve"> Calculate cost per unit in determining the economics of a nutrient’s application.</w:t>
      </w:r>
    </w:p>
    <w:p w:rsidR="00F77C09" w:rsidRDefault="00F77C09" w:rsidP="00F77C09">
      <w:pPr>
        <w:pStyle w:val="ListParagraph"/>
        <w:numPr>
          <w:ilvl w:val="0"/>
          <w:numId w:val="31"/>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 xml:space="preserve"> Link theory to practical application in selecting nutrient materials to specific soil types, irrigation methods, and crop types.</w:t>
      </w:r>
    </w:p>
    <w:p w:rsidR="00F77C09" w:rsidRDefault="00F77C09" w:rsidP="00F77C09">
      <w:pPr>
        <w:autoSpaceDE w:val="0"/>
        <w:autoSpaceDN w:val="0"/>
        <w:adjustRightInd w:val="0"/>
        <w:rPr>
          <w:rFonts w:ascii="Garamond" w:hAnsi="Garamond" w:cs="TimesNewRomanPSMT"/>
        </w:rPr>
      </w:pPr>
    </w:p>
    <w:p w:rsidR="00F77C09" w:rsidRPr="00F77C09" w:rsidRDefault="00F77C09" w:rsidP="00F77C09">
      <w:pPr>
        <w:autoSpaceDE w:val="0"/>
        <w:autoSpaceDN w:val="0"/>
        <w:adjustRightInd w:val="0"/>
        <w:rPr>
          <w:rFonts w:ascii="Garamond" w:hAnsi="Garamond" w:cs="TimesNewRomanPSMT"/>
        </w:rPr>
      </w:pPr>
    </w:p>
    <w:p w:rsidR="00F77C09" w:rsidRPr="00F77C09" w:rsidRDefault="00F77C09" w:rsidP="00F77C09">
      <w:pPr>
        <w:pStyle w:val="ListParagraph"/>
        <w:numPr>
          <w:ilvl w:val="0"/>
          <w:numId w:val="31"/>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Review chemical reactions and processes associated with fertilizer elements.</w:t>
      </w:r>
    </w:p>
    <w:p w:rsidR="00F77C09" w:rsidRPr="00F77C09" w:rsidRDefault="00F77C09" w:rsidP="00F77C09">
      <w:pPr>
        <w:pStyle w:val="ListParagraph"/>
        <w:numPr>
          <w:ilvl w:val="0"/>
          <w:numId w:val="31"/>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 xml:space="preserve"> Perform analyses of plant and soil nutrients and interpret the levels relative to crop needs.</w:t>
      </w:r>
    </w:p>
    <w:p w:rsidR="00F77C09" w:rsidRPr="00F77C09" w:rsidRDefault="00F77C09" w:rsidP="00F77C09">
      <w:pPr>
        <w:pStyle w:val="ListParagraph"/>
        <w:numPr>
          <w:ilvl w:val="0"/>
          <w:numId w:val="31"/>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Relate nutrient rates and timing to climatic conditions and cultural operations to avoid fertilizer pollution in the</w:t>
      </w:r>
      <w:r w:rsidRPr="00F77C09">
        <w:rPr>
          <w:rFonts w:ascii="Garamond" w:hAnsi="Garamond" w:cs="TimesNewRomanPSMT"/>
          <w:sz w:val="24"/>
          <w:szCs w:val="24"/>
        </w:rPr>
        <w:t xml:space="preserve"> </w:t>
      </w:r>
      <w:r w:rsidRPr="00F77C09">
        <w:rPr>
          <w:rFonts w:ascii="Garamond" w:hAnsi="Garamond" w:cs="TimesNewRomanPSMT"/>
          <w:sz w:val="24"/>
          <w:szCs w:val="24"/>
        </w:rPr>
        <w:t>environment.</w:t>
      </w:r>
    </w:p>
    <w:p w:rsidR="00F77C09" w:rsidRPr="00F77C09" w:rsidRDefault="00F77C09" w:rsidP="00F77C09">
      <w:pPr>
        <w:pStyle w:val="ListParagraph"/>
        <w:numPr>
          <w:ilvl w:val="0"/>
          <w:numId w:val="31"/>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8. Identify nutrient deficiency symptoms in plants.</w:t>
      </w:r>
    </w:p>
    <w:p w:rsidR="00F77C09" w:rsidRPr="00F77C09" w:rsidRDefault="00F77C09" w:rsidP="00F77C09">
      <w:pPr>
        <w:pStyle w:val="ListParagraph"/>
        <w:numPr>
          <w:ilvl w:val="0"/>
          <w:numId w:val="23"/>
        </w:numPr>
        <w:autoSpaceDE w:val="0"/>
        <w:autoSpaceDN w:val="0"/>
        <w:adjustRightInd w:val="0"/>
        <w:rPr>
          <w:rFonts w:ascii="Garamond" w:hAnsi="Garamond" w:cs="TimesNewRomanPSMT"/>
          <w:sz w:val="24"/>
          <w:szCs w:val="24"/>
        </w:rPr>
      </w:pPr>
      <w:r w:rsidRPr="00F77C09">
        <w:rPr>
          <w:rFonts w:ascii="Garamond" w:hAnsi="Garamond" w:cs="TimesNewRomanPSMT"/>
          <w:sz w:val="24"/>
          <w:szCs w:val="24"/>
        </w:rPr>
        <w:t>9. Discover GIS, GPS, and precision agriculture applications to fertilizer application and nutrient sampling.</w:t>
      </w:r>
    </w:p>
    <w:p w:rsidR="007E2CB0" w:rsidRPr="0064592A" w:rsidRDefault="007E2CB0" w:rsidP="00472BE9">
      <w:pPr>
        <w:rPr>
          <w:rFonts w:ascii="Garamond" w:hAnsi="Garamond"/>
          <w:b/>
        </w:rPr>
      </w:pPr>
    </w:p>
    <w:p w:rsidR="00C679A9" w:rsidRPr="0064592A" w:rsidRDefault="00472BE9" w:rsidP="00472BE9">
      <w:pPr>
        <w:rPr>
          <w:rFonts w:ascii="Garamond" w:hAnsi="Garamond"/>
        </w:rPr>
      </w:pPr>
      <w:r w:rsidRPr="0064592A">
        <w:rPr>
          <w:rFonts w:ascii="Garamond" w:hAnsi="Garamond"/>
          <w:b/>
        </w:rPr>
        <w:t xml:space="preserve">Lab Dress:  </w:t>
      </w:r>
      <w:r w:rsidRPr="0064592A">
        <w:rPr>
          <w:rFonts w:ascii="Garamond" w:hAnsi="Garamond"/>
        </w:rPr>
        <w:t>Work clothes</w:t>
      </w:r>
      <w:r w:rsidR="00CF6A5E" w:rsidRPr="0064592A">
        <w:rPr>
          <w:rFonts w:ascii="Garamond" w:hAnsi="Garamond"/>
        </w:rPr>
        <w:t xml:space="preserve">, </w:t>
      </w:r>
      <w:r w:rsidR="00111C7A" w:rsidRPr="0064592A">
        <w:rPr>
          <w:rFonts w:ascii="Garamond" w:hAnsi="Garamond"/>
        </w:rPr>
        <w:t xml:space="preserve">or coveralls.  No loose clothing.  Long hair must </w:t>
      </w:r>
      <w:r w:rsidR="007E2CB0" w:rsidRPr="0064592A">
        <w:rPr>
          <w:rFonts w:ascii="Garamond" w:hAnsi="Garamond"/>
        </w:rPr>
        <w:t>b</w:t>
      </w:r>
      <w:r w:rsidR="00111C7A" w:rsidRPr="0064592A">
        <w:rPr>
          <w:rFonts w:ascii="Garamond" w:hAnsi="Garamond"/>
        </w:rPr>
        <w:t>e restrained.  Closed toe shoes</w:t>
      </w:r>
      <w:r w:rsidR="00DF4CB0" w:rsidRPr="0064592A">
        <w:rPr>
          <w:rFonts w:ascii="Garamond" w:hAnsi="Garamond"/>
        </w:rPr>
        <w:t xml:space="preserve"> and pants</w:t>
      </w:r>
      <w:r w:rsidR="00111C7A" w:rsidRPr="0064592A">
        <w:rPr>
          <w:rFonts w:ascii="Garamond" w:hAnsi="Garamond"/>
        </w:rPr>
        <w:t xml:space="preserve"> are required.  Safety glasses will be worn</w:t>
      </w:r>
      <w:r w:rsidR="00C679A9" w:rsidRPr="0064592A">
        <w:rPr>
          <w:rFonts w:ascii="Garamond" w:hAnsi="Garamond"/>
        </w:rPr>
        <w:t xml:space="preserve"> </w:t>
      </w:r>
      <w:r w:rsidR="00CF6A5E" w:rsidRPr="0064592A">
        <w:rPr>
          <w:rFonts w:ascii="Garamond" w:hAnsi="Garamond"/>
        </w:rPr>
        <w:t>at all times when in a lab situation and teacher requires</w:t>
      </w:r>
      <w:r w:rsidR="0064592A">
        <w:rPr>
          <w:rFonts w:ascii="Garamond" w:hAnsi="Garamond"/>
        </w:rPr>
        <w:t xml:space="preserve">. You may get dirty in class so please dress appropriate. </w:t>
      </w:r>
    </w:p>
    <w:p w:rsidR="00C21E41" w:rsidRPr="0064592A" w:rsidRDefault="00C21E41" w:rsidP="00D1016D">
      <w:pPr>
        <w:rPr>
          <w:rFonts w:ascii="Garamond" w:hAnsi="Garamond"/>
        </w:rPr>
      </w:pPr>
    </w:p>
    <w:p w:rsidR="00B61C98" w:rsidRPr="0064592A" w:rsidRDefault="00B61C98" w:rsidP="00D1016D">
      <w:pPr>
        <w:rPr>
          <w:rFonts w:ascii="Garamond" w:hAnsi="Garamond"/>
          <w:b/>
        </w:rPr>
      </w:pPr>
    </w:p>
    <w:p w:rsidR="00282BAA" w:rsidRPr="0064592A" w:rsidRDefault="008226B0" w:rsidP="00D1016D">
      <w:pPr>
        <w:rPr>
          <w:rFonts w:ascii="Garamond" w:hAnsi="Garamond"/>
          <w:b/>
        </w:rPr>
      </w:pPr>
      <w:r w:rsidRPr="0064592A">
        <w:rPr>
          <w:rFonts w:ascii="Garamond" w:hAnsi="Garamond"/>
          <w:b/>
        </w:rPr>
        <w:t>Required Text:</w:t>
      </w:r>
    </w:p>
    <w:p w:rsidR="00F77C09" w:rsidRDefault="00D70C4B" w:rsidP="00CF6A5E">
      <w:pPr>
        <w:rPr>
          <w:rFonts w:ascii="Garamond" w:hAnsi="Garamond" w:cs="TimesNewRomanPSMT"/>
        </w:rPr>
      </w:pPr>
      <w:r>
        <w:rPr>
          <w:rFonts w:ascii="Garamond" w:hAnsi="Garamond" w:cs="TimesNewRomanPSMT"/>
        </w:rPr>
        <w:t>Western Fertilizer Handbook</w:t>
      </w:r>
      <w:proofErr w:type="gramStart"/>
      <w:r>
        <w:rPr>
          <w:rFonts w:ascii="Garamond" w:hAnsi="Garamond" w:cs="TimesNewRomanPSMT"/>
        </w:rPr>
        <w:t>,9</w:t>
      </w:r>
      <w:r w:rsidRPr="00D70C4B">
        <w:rPr>
          <w:rFonts w:ascii="Garamond" w:hAnsi="Garamond" w:cs="TimesNewRomanPSMT"/>
          <w:vertAlign w:val="superscript"/>
        </w:rPr>
        <w:t>th</w:t>
      </w:r>
      <w:proofErr w:type="gramEnd"/>
      <w:r>
        <w:rPr>
          <w:rFonts w:ascii="Garamond" w:hAnsi="Garamond" w:cs="TimesNewRomanPSMT"/>
        </w:rPr>
        <w:t xml:space="preserve"> ed. California Plant Health Association , 2002</w:t>
      </w:r>
    </w:p>
    <w:p w:rsidR="00D70C4B" w:rsidRDefault="00D70C4B" w:rsidP="00CF6A5E">
      <w:pPr>
        <w:rPr>
          <w:rFonts w:ascii="Garamond" w:hAnsi="Garamond" w:cs="TimesNewRomanPSMT"/>
        </w:rPr>
      </w:pPr>
    </w:p>
    <w:p w:rsidR="003D44D1" w:rsidRPr="0064592A" w:rsidRDefault="0076174E" w:rsidP="00CF6A5E">
      <w:pPr>
        <w:rPr>
          <w:rFonts w:ascii="Garamond" w:hAnsi="Garamond"/>
          <w:b/>
        </w:rPr>
      </w:pPr>
      <w:r w:rsidRPr="0064592A">
        <w:rPr>
          <w:rFonts w:ascii="Garamond" w:hAnsi="Garamond"/>
        </w:rPr>
        <w:t xml:space="preserve">Students are expected to have read the assigned reading before lecture. </w:t>
      </w:r>
    </w:p>
    <w:p w:rsidR="003D44D1" w:rsidRPr="0064592A" w:rsidRDefault="003D44D1" w:rsidP="00D1016D">
      <w:pPr>
        <w:rPr>
          <w:rFonts w:ascii="Garamond" w:hAnsi="Garamond"/>
          <w:b/>
        </w:rPr>
      </w:pPr>
    </w:p>
    <w:p w:rsidR="003D078B" w:rsidRPr="0064592A" w:rsidRDefault="00282BAA" w:rsidP="00D1016D">
      <w:pPr>
        <w:rPr>
          <w:rFonts w:ascii="Garamond" w:hAnsi="Garamond"/>
        </w:rPr>
      </w:pPr>
      <w:r w:rsidRPr="0064592A">
        <w:rPr>
          <w:rFonts w:ascii="Garamond" w:hAnsi="Garamond"/>
          <w:b/>
        </w:rPr>
        <w:t>Students Responsibility</w:t>
      </w:r>
      <w:r w:rsidR="003D078B" w:rsidRPr="0064592A">
        <w:rPr>
          <w:rFonts w:ascii="Garamond" w:hAnsi="Garamond"/>
          <w:b/>
        </w:rPr>
        <w:t>:</w:t>
      </w:r>
      <w:r w:rsidR="003D078B" w:rsidRPr="0064592A">
        <w:rPr>
          <w:rFonts w:ascii="Garamond" w:hAnsi="Garamond"/>
        </w:rPr>
        <w:t xml:space="preserve">  </w:t>
      </w:r>
    </w:p>
    <w:p w:rsidR="001A7106" w:rsidRPr="0064592A" w:rsidRDefault="003D078B" w:rsidP="00FB22E7">
      <w:pPr>
        <w:numPr>
          <w:ilvl w:val="0"/>
          <w:numId w:val="22"/>
        </w:numPr>
        <w:rPr>
          <w:rFonts w:ascii="Garamond" w:hAnsi="Garamond"/>
        </w:rPr>
      </w:pPr>
      <w:r w:rsidRPr="0064592A">
        <w:rPr>
          <w:rFonts w:ascii="Garamond" w:hAnsi="Garamond"/>
        </w:rPr>
        <w:t xml:space="preserve">Students are strongly advised not to miss labs since this time may be difficult or impossible to make </w:t>
      </w:r>
      <w:r w:rsidR="00817A5E" w:rsidRPr="0064592A">
        <w:rPr>
          <w:rFonts w:ascii="Garamond" w:hAnsi="Garamond"/>
        </w:rPr>
        <w:t xml:space="preserve">them </w:t>
      </w:r>
      <w:r w:rsidRPr="0064592A">
        <w:rPr>
          <w:rFonts w:ascii="Garamond" w:hAnsi="Garamond"/>
        </w:rPr>
        <w:t>up.</w:t>
      </w:r>
    </w:p>
    <w:p w:rsidR="003D078B" w:rsidRPr="0064592A" w:rsidRDefault="003D078B" w:rsidP="00FB22E7">
      <w:pPr>
        <w:numPr>
          <w:ilvl w:val="0"/>
          <w:numId w:val="22"/>
        </w:numPr>
        <w:rPr>
          <w:rFonts w:ascii="Garamond" w:hAnsi="Garamond"/>
        </w:rPr>
      </w:pPr>
      <w:r w:rsidRPr="0064592A">
        <w:rPr>
          <w:rFonts w:ascii="Garamond" w:hAnsi="Garamond"/>
        </w:rPr>
        <w:t>No makeup’s will be allowed unless by prior permission of the instructor.</w:t>
      </w:r>
    </w:p>
    <w:p w:rsidR="003D078B" w:rsidRPr="0064592A" w:rsidRDefault="003D078B" w:rsidP="00FB22E7">
      <w:pPr>
        <w:numPr>
          <w:ilvl w:val="0"/>
          <w:numId w:val="22"/>
        </w:numPr>
        <w:rPr>
          <w:rFonts w:ascii="Garamond" w:hAnsi="Garamond"/>
        </w:rPr>
      </w:pPr>
      <w:r w:rsidRPr="0064592A">
        <w:rPr>
          <w:rFonts w:ascii="Garamond" w:hAnsi="Garamond"/>
        </w:rPr>
        <w:t xml:space="preserve">Cleanup of the shop is part of the laboratory </w:t>
      </w:r>
      <w:r w:rsidR="001A5901" w:rsidRPr="0064592A">
        <w:rPr>
          <w:rFonts w:ascii="Garamond" w:hAnsi="Garamond"/>
        </w:rPr>
        <w:t>exercise.  Students not participating in shop cleanup will have points deducted from their project grades.</w:t>
      </w:r>
    </w:p>
    <w:p w:rsidR="001A5901" w:rsidRPr="0064592A" w:rsidRDefault="001A5901" w:rsidP="00FB22E7">
      <w:pPr>
        <w:numPr>
          <w:ilvl w:val="0"/>
          <w:numId w:val="22"/>
        </w:numPr>
        <w:rPr>
          <w:rFonts w:ascii="Garamond" w:hAnsi="Garamond"/>
        </w:rPr>
      </w:pPr>
      <w:r w:rsidRPr="0064592A">
        <w:rPr>
          <w:rFonts w:ascii="Garamond" w:hAnsi="Garamond"/>
        </w:rPr>
        <w:t xml:space="preserve"> Late</w:t>
      </w:r>
      <w:r w:rsidR="00D70C4B">
        <w:rPr>
          <w:rFonts w:ascii="Garamond" w:hAnsi="Garamond"/>
        </w:rPr>
        <w:t xml:space="preserve"> assignments are subject to a 25</w:t>
      </w:r>
      <w:r w:rsidRPr="0064592A">
        <w:rPr>
          <w:rFonts w:ascii="Garamond" w:hAnsi="Garamond"/>
        </w:rPr>
        <w:t>% penalty</w:t>
      </w:r>
      <w:r w:rsidR="00D70C4B">
        <w:rPr>
          <w:rFonts w:ascii="Garamond" w:hAnsi="Garamond"/>
        </w:rPr>
        <w:t xml:space="preserve"> every week late</w:t>
      </w:r>
      <w:proofErr w:type="gramStart"/>
      <w:r w:rsidR="00D70C4B">
        <w:rPr>
          <w:rFonts w:ascii="Garamond" w:hAnsi="Garamond"/>
        </w:rPr>
        <w:t>.</w:t>
      </w:r>
      <w:r w:rsidRPr="0064592A">
        <w:rPr>
          <w:rFonts w:ascii="Garamond" w:hAnsi="Garamond"/>
        </w:rPr>
        <w:t>.</w:t>
      </w:r>
      <w:proofErr w:type="gramEnd"/>
      <w:r w:rsidRPr="0064592A">
        <w:rPr>
          <w:rFonts w:ascii="Garamond" w:hAnsi="Garamond"/>
        </w:rPr>
        <w:t xml:space="preserve">  No lab projects will be accepted after the final exam.</w:t>
      </w:r>
    </w:p>
    <w:p w:rsidR="00B61C98" w:rsidRPr="0064592A" w:rsidRDefault="008D7F1F" w:rsidP="00FB22E7">
      <w:pPr>
        <w:numPr>
          <w:ilvl w:val="0"/>
          <w:numId w:val="22"/>
        </w:numPr>
        <w:rPr>
          <w:rFonts w:ascii="Garamond" w:hAnsi="Garamond"/>
        </w:rPr>
      </w:pPr>
      <w:r w:rsidRPr="0064592A">
        <w:rPr>
          <w:rFonts w:ascii="Garamond" w:hAnsi="Garamond"/>
        </w:rPr>
        <w:t>Handouts</w:t>
      </w:r>
      <w:r w:rsidR="00CF6A5E" w:rsidRPr="0064592A">
        <w:rPr>
          <w:rFonts w:ascii="Garamond" w:hAnsi="Garamond"/>
        </w:rPr>
        <w:t>/Google Classroom Assignments will be given in</w:t>
      </w:r>
      <w:r w:rsidRPr="0064592A">
        <w:rPr>
          <w:rFonts w:ascii="Garamond" w:hAnsi="Garamond"/>
        </w:rPr>
        <w:t xml:space="preserve"> every class or laboratory. </w:t>
      </w:r>
      <w:r w:rsidR="00B61C98" w:rsidRPr="0064592A">
        <w:rPr>
          <w:rFonts w:ascii="Garamond" w:hAnsi="Garamond"/>
        </w:rPr>
        <w:t xml:space="preserve"> </w:t>
      </w:r>
    </w:p>
    <w:p w:rsidR="00B61C98" w:rsidRDefault="00B61C98" w:rsidP="00B61C98">
      <w:pPr>
        <w:ind w:left="360"/>
        <w:rPr>
          <w:rFonts w:ascii="Garamond" w:hAnsi="Garamond"/>
        </w:rPr>
      </w:pPr>
    </w:p>
    <w:p w:rsidR="00CE7381" w:rsidRDefault="00CE7381" w:rsidP="00B61C98">
      <w:pPr>
        <w:ind w:left="360"/>
        <w:rPr>
          <w:rFonts w:ascii="Garamond" w:hAnsi="Garamond"/>
        </w:rPr>
      </w:pPr>
    </w:p>
    <w:p w:rsidR="00CE7381" w:rsidRDefault="00CE7381" w:rsidP="00B61C98">
      <w:pPr>
        <w:ind w:left="360"/>
        <w:rPr>
          <w:rFonts w:ascii="Garamond" w:hAnsi="Garamond"/>
        </w:rPr>
      </w:pPr>
    </w:p>
    <w:p w:rsidR="00CE7381" w:rsidRDefault="00CE7381" w:rsidP="00B61C98">
      <w:pPr>
        <w:ind w:left="360"/>
        <w:rPr>
          <w:rFonts w:ascii="Garamond" w:hAnsi="Garamond"/>
        </w:rPr>
      </w:pPr>
    </w:p>
    <w:p w:rsidR="00CE7381" w:rsidRDefault="00CE7381" w:rsidP="00B61C98">
      <w:pPr>
        <w:ind w:left="360"/>
        <w:rPr>
          <w:rFonts w:ascii="Garamond" w:hAnsi="Garamond"/>
        </w:rPr>
      </w:pPr>
    </w:p>
    <w:p w:rsidR="00CE7381" w:rsidRDefault="00CE7381" w:rsidP="00B61C98">
      <w:pPr>
        <w:ind w:left="360"/>
        <w:rPr>
          <w:rFonts w:ascii="Garamond" w:hAnsi="Garamond"/>
        </w:rPr>
      </w:pPr>
    </w:p>
    <w:p w:rsidR="00CE7381" w:rsidRDefault="00CE7381" w:rsidP="00B61C98">
      <w:pPr>
        <w:ind w:left="360"/>
        <w:rPr>
          <w:rFonts w:ascii="Garamond" w:hAnsi="Garamond"/>
        </w:rPr>
      </w:pPr>
    </w:p>
    <w:p w:rsidR="00CE7381" w:rsidRDefault="00CE7381" w:rsidP="00B61C98">
      <w:pPr>
        <w:ind w:left="360"/>
        <w:rPr>
          <w:rFonts w:ascii="Garamond" w:hAnsi="Garamond"/>
        </w:rPr>
      </w:pPr>
    </w:p>
    <w:p w:rsidR="00CE7381" w:rsidRDefault="00CE7381" w:rsidP="00B61C98">
      <w:pPr>
        <w:ind w:left="360"/>
        <w:rPr>
          <w:rFonts w:ascii="Garamond" w:hAnsi="Garamond"/>
        </w:rPr>
      </w:pPr>
    </w:p>
    <w:p w:rsidR="00CE7381" w:rsidRDefault="00CE7381" w:rsidP="00B61C98">
      <w:pPr>
        <w:ind w:left="360"/>
        <w:rPr>
          <w:rFonts w:ascii="Garamond" w:hAnsi="Garamond"/>
        </w:rPr>
      </w:pPr>
    </w:p>
    <w:p w:rsidR="00CE7381" w:rsidRDefault="00CE7381" w:rsidP="00B61C98">
      <w:pPr>
        <w:ind w:left="360"/>
        <w:rPr>
          <w:rFonts w:ascii="Garamond" w:hAnsi="Garamond"/>
        </w:rPr>
      </w:pPr>
    </w:p>
    <w:p w:rsidR="00CE7381" w:rsidRDefault="00CE7381" w:rsidP="00B61C98">
      <w:pPr>
        <w:ind w:left="360"/>
        <w:rPr>
          <w:rFonts w:ascii="Garamond" w:hAnsi="Garamond"/>
        </w:rPr>
      </w:pPr>
    </w:p>
    <w:p w:rsidR="00CE7381" w:rsidRPr="0064592A" w:rsidRDefault="00CE7381" w:rsidP="00B61C98">
      <w:pPr>
        <w:ind w:left="360"/>
        <w:rPr>
          <w:rFonts w:ascii="Garamond" w:hAnsi="Garamond"/>
        </w:rPr>
      </w:pPr>
    </w:p>
    <w:p w:rsidR="00282BAA" w:rsidRPr="0064592A" w:rsidRDefault="00282BAA" w:rsidP="00282BAA">
      <w:pPr>
        <w:rPr>
          <w:rFonts w:ascii="Garamond" w:hAnsi="Garamond"/>
          <w:b/>
        </w:rPr>
      </w:pPr>
      <w:r w:rsidRPr="0064592A">
        <w:rPr>
          <w:rFonts w:ascii="Garamond" w:hAnsi="Garamond"/>
          <w:b/>
        </w:rPr>
        <w:t>Tentative Schedule:</w:t>
      </w:r>
    </w:p>
    <w:p w:rsidR="00282BAA" w:rsidRPr="0064592A" w:rsidRDefault="00282BAA" w:rsidP="00282BAA">
      <w:pPr>
        <w:rPr>
          <w:rFonts w:ascii="Garamond" w:hAnsi="Garamond"/>
          <w:b/>
        </w:rPr>
      </w:pPr>
    </w:p>
    <w:p w:rsidR="00282BAA" w:rsidRDefault="00282BAA" w:rsidP="00282BAA">
      <w:pPr>
        <w:jc w:val="center"/>
        <w:rPr>
          <w:rFonts w:ascii="Garamond" w:hAnsi="Garamond"/>
          <w:b/>
        </w:rPr>
      </w:pPr>
      <w:r w:rsidRPr="0064592A">
        <w:rPr>
          <w:rFonts w:ascii="Garamond" w:hAnsi="Garamond"/>
        </w:rPr>
        <w:t>*</w:t>
      </w:r>
      <w:r w:rsidRPr="0064592A">
        <w:rPr>
          <w:rFonts w:ascii="Garamond" w:hAnsi="Garamond"/>
          <w:b/>
        </w:rPr>
        <w:t>You will be respons</w:t>
      </w:r>
      <w:r w:rsidR="00C01AB7">
        <w:rPr>
          <w:rFonts w:ascii="Garamond" w:hAnsi="Garamond"/>
          <w:b/>
        </w:rPr>
        <w:t>ible for completing the discussion questions at the end of each assigned chapter. Due Dates are listed below for the readings and lab dates</w:t>
      </w:r>
    </w:p>
    <w:p w:rsidR="00755B22" w:rsidRDefault="00755B22" w:rsidP="00282BAA">
      <w:pPr>
        <w:jc w:val="center"/>
        <w:rPr>
          <w:rFonts w:ascii="Garamond" w:hAnsi="Garamond"/>
          <w:b/>
        </w:rPr>
      </w:pPr>
    </w:p>
    <w:p w:rsidR="00755B22" w:rsidRDefault="00755B22" w:rsidP="00282BAA">
      <w:pPr>
        <w:jc w:val="center"/>
        <w:rPr>
          <w:rFonts w:ascii="Garamond" w:hAnsi="Garamond"/>
          <w:b/>
        </w:rPr>
      </w:pPr>
    </w:p>
    <w:p w:rsidR="00755B22" w:rsidRDefault="00755B22" w:rsidP="00282BAA">
      <w:pPr>
        <w:jc w:val="center"/>
        <w:rPr>
          <w:rFonts w:ascii="Garamond" w:hAnsi="Garamond"/>
          <w:b/>
        </w:rPr>
      </w:pPr>
    </w:p>
    <w:p w:rsidR="00755B22" w:rsidRDefault="00755B22" w:rsidP="00282BAA">
      <w:pPr>
        <w:jc w:val="center"/>
        <w:rPr>
          <w:rFonts w:ascii="Garamond" w:hAnsi="Garamond"/>
          <w:b/>
        </w:rPr>
      </w:pPr>
    </w:p>
    <w:p w:rsidR="00755B22" w:rsidRDefault="00755B22" w:rsidP="00CE7381">
      <w:pPr>
        <w:rPr>
          <w:rFonts w:ascii="Garamond" w:hAnsi="Garamond"/>
          <w:b/>
        </w:rPr>
      </w:pPr>
      <w:bookmarkStart w:id="0" w:name="_GoBack"/>
      <w:bookmarkEnd w:id="0"/>
    </w:p>
    <w:p w:rsidR="00755B22" w:rsidRDefault="00755B22" w:rsidP="00282BAA">
      <w:pPr>
        <w:jc w:val="center"/>
        <w:rPr>
          <w:rFonts w:ascii="Garamond" w:hAnsi="Garamond"/>
          <w:b/>
        </w:rPr>
      </w:pPr>
    </w:p>
    <w:p w:rsidR="00755B22" w:rsidRPr="0064592A" w:rsidRDefault="00755B22" w:rsidP="00282BAA">
      <w:pPr>
        <w:jc w:val="center"/>
        <w:rPr>
          <w:rFonts w:ascii="Garamond" w:hAnsi="Garamond"/>
          <w:b/>
        </w:rPr>
      </w:pPr>
    </w:p>
    <w:tbl>
      <w:tblPr>
        <w:tblStyle w:val="TableGrid"/>
        <w:tblW w:w="5676" w:type="dxa"/>
        <w:tblLook w:val="04A0" w:firstRow="1" w:lastRow="0" w:firstColumn="1" w:lastColumn="0" w:noHBand="0" w:noVBand="1"/>
      </w:tblPr>
      <w:tblGrid>
        <w:gridCol w:w="1407"/>
        <w:gridCol w:w="2452"/>
        <w:gridCol w:w="2472"/>
      </w:tblGrid>
      <w:tr w:rsidR="00FB4748" w:rsidTr="00FB4748">
        <w:tc>
          <w:tcPr>
            <w:tcW w:w="1407" w:type="dxa"/>
          </w:tcPr>
          <w:p w:rsidR="00FB4748" w:rsidRDefault="00FB4748" w:rsidP="00180449">
            <w:pPr>
              <w:jc w:val="center"/>
              <w:rPr>
                <w:rFonts w:ascii="Garamond" w:hAnsi="Garamond"/>
                <w:b/>
              </w:rPr>
            </w:pPr>
            <w:r>
              <w:rPr>
                <w:rFonts w:ascii="Garamond" w:hAnsi="Garamond"/>
                <w:b/>
              </w:rPr>
              <w:t>Week/Date</w:t>
            </w:r>
          </w:p>
        </w:tc>
        <w:tc>
          <w:tcPr>
            <w:tcW w:w="2452" w:type="dxa"/>
          </w:tcPr>
          <w:p w:rsidR="00FB4748" w:rsidRDefault="00FB4748" w:rsidP="00180449">
            <w:pPr>
              <w:jc w:val="center"/>
              <w:rPr>
                <w:rFonts w:ascii="Garamond" w:hAnsi="Garamond"/>
                <w:b/>
              </w:rPr>
            </w:pPr>
            <w:r>
              <w:rPr>
                <w:rFonts w:ascii="Garamond" w:hAnsi="Garamond"/>
                <w:b/>
              </w:rPr>
              <w:t>Unit</w:t>
            </w:r>
          </w:p>
        </w:tc>
        <w:tc>
          <w:tcPr>
            <w:tcW w:w="1817" w:type="dxa"/>
          </w:tcPr>
          <w:p w:rsidR="00FB4748" w:rsidRDefault="00FB4748" w:rsidP="00180449">
            <w:pPr>
              <w:jc w:val="center"/>
              <w:rPr>
                <w:rFonts w:ascii="Garamond" w:hAnsi="Garamond"/>
                <w:b/>
              </w:rPr>
            </w:pPr>
            <w:r>
              <w:rPr>
                <w:rFonts w:ascii="Garamond" w:hAnsi="Garamond"/>
                <w:b/>
              </w:rPr>
              <w:t>Lab</w:t>
            </w:r>
            <w:r w:rsidR="00FF24DC">
              <w:rPr>
                <w:rFonts w:ascii="Garamond" w:hAnsi="Garamond"/>
                <w:b/>
              </w:rPr>
              <w:t>/Topics</w:t>
            </w:r>
          </w:p>
        </w:tc>
      </w:tr>
      <w:tr w:rsidR="00FB4748" w:rsidTr="00FB4748">
        <w:tc>
          <w:tcPr>
            <w:tcW w:w="1407" w:type="dxa"/>
          </w:tcPr>
          <w:p w:rsidR="00FB4748" w:rsidRDefault="00FB4748" w:rsidP="003C4E43">
            <w:pPr>
              <w:jc w:val="center"/>
              <w:rPr>
                <w:rFonts w:ascii="Garamond" w:hAnsi="Garamond"/>
                <w:b/>
              </w:rPr>
            </w:pPr>
            <w:r>
              <w:rPr>
                <w:rFonts w:ascii="Garamond" w:hAnsi="Garamond"/>
                <w:b/>
              </w:rPr>
              <w:t xml:space="preserve"> Week 1</w:t>
            </w:r>
          </w:p>
          <w:p w:rsidR="00FB4748" w:rsidRDefault="00FB4748" w:rsidP="00D70C4B">
            <w:pP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Soils and Plant Growth</w:t>
            </w:r>
          </w:p>
        </w:tc>
        <w:tc>
          <w:tcPr>
            <w:tcW w:w="1817" w:type="dxa"/>
          </w:tcPr>
          <w:p w:rsidR="00FB4748" w:rsidRDefault="00FB4748" w:rsidP="00D70C4B">
            <w:pPr>
              <w:jc w:val="center"/>
              <w:rPr>
                <w:rFonts w:ascii="Garamond" w:hAnsi="Garamond"/>
                <w:b/>
              </w:rPr>
            </w:pPr>
            <w:r>
              <w:rPr>
                <w:rFonts w:ascii="Garamond" w:hAnsi="Garamond"/>
                <w:b/>
              </w:rPr>
              <w:t>Soil  Labs</w:t>
            </w:r>
          </w:p>
        </w:tc>
      </w:tr>
      <w:tr w:rsidR="00FB4748" w:rsidTr="00FB4748">
        <w:tc>
          <w:tcPr>
            <w:tcW w:w="1407" w:type="dxa"/>
          </w:tcPr>
          <w:p w:rsidR="00FB4748" w:rsidRDefault="00FB4748" w:rsidP="003C4E43">
            <w:pPr>
              <w:jc w:val="center"/>
              <w:rPr>
                <w:rFonts w:ascii="Garamond" w:hAnsi="Garamond"/>
                <w:b/>
              </w:rPr>
            </w:pPr>
            <w:r>
              <w:rPr>
                <w:rFonts w:ascii="Garamond" w:hAnsi="Garamond"/>
                <w:b/>
              </w:rPr>
              <w:t>Week 2</w:t>
            </w:r>
          </w:p>
          <w:p w:rsidR="00FB4748" w:rsidRDefault="00FB4748" w:rsidP="003C4E43">
            <w:pPr>
              <w:jc w:val="cente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Soils and Plant Growth</w:t>
            </w:r>
          </w:p>
        </w:tc>
        <w:tc>
          <w:tcPr>
            <w:tcW w:w="1817" w:type="dxa"/>
          </w:tcPr>
          <w:p w:rsidR="00FB4748" w:rsidRDefault="00FB4748" w:rsidP="00C01AB7">
            <w:pPr>
              <w:jc w:val="center"/>
              <w:rPr>
                <w:rFonts w:ascii="Garamond" w:hAnsi="Garamond"/>
                <w:b/>
              </w:rPr>
            </w:pPr>
            <w:r>
              <w:rPr>
                <w:rFonts w:ascii="Garamond" w:hAnsi="Garamond"/>
                <w:b/>
              </w:rPr>
              <w:t>Soil Testing</w:t>
            </w:r>
          </w:p>
        </w:tc>
      </w:tr>
      <w:tr w:rsidR="00FB4748" w:rsidTr="00FB4748">
        <w:tc>
          <w:tcPr>
            <w:tcW w:w="1407" w:type="dxa"/>
          </w:tcPr>
          <w:p w:rsidR="00FB4748" w:rsidRDefault="00FB4748" w:rsidP="003C4E43">
            <w:pPr>
              <w:jc w:val="center"/>
              <w:rPr>
                <w:rFonts w:ascii="Garamond" w:hAnsi="Garamond"/>
                <w:b/>
              </w:rPr>
            </w:pPr>
            <w:r>
              <w:rPr>
                <w:rFonts w:ascii="Garamond" w:hAnsi="Garamond"/>
                <w:b/>
              </w:rPr>
              <w:t xml:space="preserve"> Week 3</w:t>
            </w:r>
          </w:p>
          <w:p w:rsidR="00FB4748" w:rsidRDefault="00FB4748" w:rsidP="003C4E43">
            <w:pPr>
              <w:jc w:val="cente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 xml:space="preserve">Water and Plant </w:t>
            </w:r>
          </w:p>
          <w:p w:rsidR="00FB4748" w:rsidRDefault="00FB4748" w:rsidP="00C01AB7">
            <w:pPr>
              <w:jc w:val="center"/>
              <w:rPr>
                <w:rFonts w:ascii="Garamond" w:hAnsi="Garamond"/>
                <w:b/>
              </w:rPr>
            </w:pPr>
            <w:r>
              <w:rPr>
                <w:rFonts w:ascii="Garamond" w:hAnsi="Garamond"/>
                <w:b/>
              </w:rPr>
              <w:t>Growth</w:t>
            </w:r>
          </w:p>
        </w:tc>
        <w:tc>
          <w:tcPr>
            <w:tcW w:w="1817" w:type="dxa"/>
          </w:tcPr>
          <w:p w:rsidR="00FB4748" w:rsidRDefault="00FB4748" w:rsidP="00C01AB7">
            <w:pPr>
              <w:jc w:val="center"/>
              <w:rPr>
                <w:rFonts w:ascii="Garamond" w:hAnsi="Garamond"/>
                <w:b/>
              </w:rPr>
            </w:pPr>
            <w:r>
              <w:rPr>
                <w:rFonts w:ascii="Garamond" w:hAnsi="Garamond"/>
                <w:b/>
              </w:rPr>
              <w:t>Water Sampling and Testing</w:t>
            </w:r>
          </w:p>
        </w:tc>
      </w:tr>
      <w:tr w:rsidR="00FB4748" w:rsidTr="00FB4748">
        <w:tc>
          <w:tcPr>
            <w:tcW w:w="1407" w:type="dxa"/>
          </w:tcPr>
          <w:p w:rsidR="00FB4748" w:rsidRDefault="00FB4748" w:rsidP="003C4E43">
            <w:pPr>
              <w:jc w:val="center"/>
              <w:rPr>
                <w:rFonts w:ascii="Garamond" w:hAnsi="Garamond"/>
                <w:b/>
              </w:rPr>
            </w:pPr>
            <w:r>
              <w:rPr>
                <w:rFonts w:ascii="Garamond" w:hAnsi="Garamond"/>
                <w:b/>
              </w:rPr>
              <w:t>Week 4</w:t>
            </w:r>
          </w:p>
          <w:p w:rsidR="00FB4748" w:rsidRDefault="00FB4748" w:rsidP="00015D2B">
            <w:pPr>
              <w:jc w:val="cente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Principles of Plant Growth</w:t>
            </w:r>
          </w:p>
        </w:tc>
        <w:tc>
          <w:tcPr>
            <w:tcW w:w="1817" w:type="dxa"/>
          </w:tcPr>
          <w:p w:rsidR="00FB4748" w:rsidRDefault="00FB4748" w:rsidP="00C01AB7">
            <w:pPr>
              <w:jc w:val="center"/>
              <w:rPr>
                <w:rFonts w:ascii="Garamond" w:hAnsi="Garamond"/>
                <w:b/>
              </w:rPr>
            </w:pPr>
            <w:r>
              <w:rPr>
                <w:rFonts w:ascii="Garamond" w:hAnsi="Garamond"/>
                <w:b/>
              </w:rPr>
              <w:t>Plant Growth Lab</w:t>
            </w:r>
          </w:p>
        </w:tc>
      </w:tr>
      <w:tr w:rsidR="00FB4748" w:rsidTr="00FB4748">
        <w:tc>
          <w:tcPr>
            <w:tcW w:w="1407" w:type="dxa"/>
          </w:tcPr>
          <w:p w:rsidR="00FB4748" w:rsidRDefault="00FB4748" w:rsidP="002D28B0">
            <w:pPr>
              <w:jc w:val="center"/>
              <w:rPr>
                <w:rFonts w:ascii="Garamond" w:hAnsi="Garamond"/>
                <w:b/>
              </w:rPr>
            </w:pPr>
            <w:r>
              <w:rPr>
                <w:rFonts w:ascii="Garamond" w:hAnsi="Garamond"/>
                <w:b/>
              </w:rPr>
              <w:t>Week 5</w:t>
            </w:r>
          </w:p>
          <w:p w:rsidR="00FB4748" w:rsidRDefault="00FB4748" w:rsidP="002D28B0">
            <w:pPr>
              <w:jc w:val="center"/>
              <w:rPr>
                <w:rFonts w:ascii="Garamond" w:hAnsi="Garamond"/>
                <w:b/>
              </w:rPr>
            </w:pPr>
          </w:p>
        </w:tc>
        <w:tc>
          <w:tcPr>
            <w:tcW w:w="2452" w:type="dxa"/>
          </w:tcPr>
          <w:p w:rsidR="00FB4748" w:rsidRDefault="00FB4748" w:rsidP="002D28B0">
            <w:pPr>
              <w:jc w:val="center"/>
              <w:rPr>
                <w:rFonts w:ascii="Garamond" w:hAnsi="Garamond"/>
                <w:b/>
              </w:rPr>
            </w:pPr>
            <w:r>
              <w:rPr>
                <w:rFonts w:ascii="Garamond" w:hAnsi="Garamond"/>
                <w:b/>
              </w:rPr>
              <w:t>Essential Plant Nutrients</w:t>
            </w:r>
          </w:p>
        </w:tc>
        <w:tc>
          <w:tcPr>
            <w:tcW w:w="1817" w:type="dxa"/>
          </w:tcPr>
          <w:p w:rsidR="00FB4748" w:rsidRDefault="00FB4748" w:rsidP="002D28B0">
            <w:pPr>
              <w:jc w:val="center"/>
              <w:rPr>
                <w:rFonts w:ascii="Garamond" w:hAnsi="Garamond"/>
                <w:b/>
              </w:rPr>
            </w:pPr>
            <w:r>
              <w:rPr>
                <w:rFonts w:ascii="Garamond" w:hAnsi="Garamond"/>
                <w:b/>
              </w:rPr>
              <w:t>Nutrient Testing</w:t>
            </w:r>
          </w:p>
        </w:tc>
      </w:tr>
      <w:tr w:rsidR="00FB4748" w:rsidTr="00FB4748">
        <w:tc>
          <w:tcPr>
            <w:tcW w:w="1407" w:type="dxa"/>
          </w:tcPr>
          <w:p w:rsidR="00FB4748" w:rsidRDefault="00FB4748" w:rsidP="003C4E43">
            <w:pPr>
              <w:jc w:val="center"/>
              <w:rPr>
                <w:rFonts w:ascii="Garamond" w:hAnsi="Garamond"/>
                <w:b/>
              </w:rPr>
            </w:pPr>
            <w:r>
              <w:rPr>
                <w:rFonts w:ascii="Garamond" w:hAnsi="Garamond"/>
                <w:b/>
              </w:rPr>
              <w:t>Week 6</w:t>
            </w:r>
          </w:p>
          <w:p w:rsidR="00FB4748" w:rsidRDefault="00FB4748" w:rsidP="00755B22">
            <w:pP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Fertilizers</w:t>
            </w:r>
          </w:p>
          <w:p w:rsidR="00FB4748" w:rsidRDefault="00FB4748" w:rsidP="00C01AB7">
            <w:pPr>
              <w:jc w:val="center"/>
              <w:rPr>
                <w:rFonts w:ascii="Garamond" w:hAnsi="Garamond"/>
                <w:b/>
              </w:rPr>
            </w:pPr>
            <w:r>
              <w:rPr>
                <w:rFonts w:ascii="Garamond" w:hAnsi="Garamond"/>
                <w:b/>
              </w:rPr>
              <w:t>A Source of Plant Nutrients</w:t>
            </w:r>
          </w:p>
        </w:tc>
        <w:tc>
          <w:tcPr>
            <w:tcW w:w="1817" w:type="dxa"/>
          </w:tcPr>
          <w:p w:rsidR="00FB4748" w:rsidRDefault="00FB4748" w:rsidP="002F6C89">
            <w:pPr>
              <w:jc w:val="center"/>
              <w:rPr>
                <w:rFonts w:ascii="Garamond" w:hAnsi="Garamond"/>
                <w:b/>
              </w:rPr>
            </w:pPr>
            <w:r>
              <w:rPr>
                <w:rFonts w:ascii="Garamond" w:hAnsi="Garamond"/>
                <w:b/>
              </w:rPr>
              <w:t>Nutrient Analysis</w:t>
            </w:r>
          </w:p>
        </w:tc>
      </w:tr>
      <w:tr w:rsidR="00FB4748" w:rsidTr="00FB4748">
        <w:tc>
          <w:tcPr>
            <w:tcW w:w="1407" w:type="dxa"/>
          </w:tcPr>
          <w:p w:rsidR="00FB4748" w:rsidRDefault="00FB4748" w:rsidP="003C4E43">
            <w:pPr>
              <w:jc w:val="center"/>
              <w:rPr>
                <w:rFonts w:ascii="Garamond" w:hAnsi="Garamond"/>
                <w:b/>
              </w:rPr>
            </w:pPr>
            <w:r>
              <w:rPr>
                <w:rFonts w:ascii="Garamond" w:hAnsi="Garamond"/>
                <w:b/>
              </w:rPr>
              <w:t>Week 8-9</w:t>
            </w:r>
          </w:p>
          <w:p w:rsidR="00FB4748" w:rsidRDefault="00FB4748" w:rsidP="00015D2B">
            <w:pPr>
              <w:jc w:val="center"/>
              <w:rPr>
                <w:rFonts w:ascii="Garamond" w:hAnsi="Garamond"/>
                <w:b/>
              </w:rPr>
            </w:pPr>
          </w:p>
        </w:tc>
        <w:tc>
          <w:tcPr>
            <w:tcW w:w="2452" w:type="dxa"/>
          </w:tcPr>
          <w:p w:rsidR="00FB4748" w:rsidRDefault="00FB4748" w:rsidP="001C48EC">
            <w:pPr>
              <w:jc w:val="center"/>
              <w:rPr>
                <w:rFonts w:ascii="Garamond" w:hAnsi="Garamond"/>
                <w:b/>
              </w:rPr>
            </w:pPr>
            <w:r>
              <w:rPr>
                <w:rFonts w:ascii="Garamond" w:hAnsi="Garamond"/>
                <w:b/>
              </w:rPr>
              <w:t>Fertilizer Formulation</w:t>
            </w:r>
          </w:p>
        </w:tc>
        <w:tc>
          <w:tcPr>
            <w:tcW w:w="1817" w:type="dxa"/>
          </w:tcPr>
          <w:p w:rsidR="00FB4748" w:rsidRDefault="00FB4748" w:rsidP="00C01AB7">
            <w:pPr>
              <w:jc w:val="center"/>
              <w:rPr>
                <w:rFonts w:ascii="Garamond" w:hAnsi="Garamond"/>
                <w:b/>
              </w:rPr>
            </w:pPr>
            <w:r>
              <w:rPr>
                <w:rFonts w:ascii="Garamond" w:hAnsi="Garamond"/>
                <w:b/>
              </w:rPr>
              <w:t>Nutrient/Fertilization Calculations</w:t>
            </w:r>
          </w:p>
        </w:tc>
      </w:tr>
      <w:tr w:rsidR="00FB4748" w:rsidTr="00FB4748">
        <w:tc>
          <w:tcPr>
            <w:tcW w:w="1407" w:type="dxa"/>
          </w:tcPr>
          <w:p w:rsidR="00FB4748" w:rsidRDefault="00FB4748" w:rsidP="003C4E43">
            <w:pPr>
              <w:jc w:val="center"/>
              <w:rPr>
                <w:rFonts w:ascii="Garamond" w:hAnsi="Garamond"/>
                <w:b/>
              </w:rPr>
            </w:pPr>
            <w:r>
              <w:rPr>
                <w:rFonts w:ascii="Garamond" w:hAnsi="Garamond"/>
                <w:b/>
              </w:rPr>
              <w:t>Week 10</w:t>
            </w:r>
          </w:p>
          <w:p w:rsidR="00FB4748" w:rsidRDefault="00FB4748" w:rsidP="00755B22">
            <w:pP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 xml:space="preserve">Fertilizer </w:t>
            </w:r>
          </w:p>
          <w:p w:rsidR="00FB4748" w:rsidRDefault="00FB4748" w:rsidP="00C01AB7">
            <w:pPr>
              <w:jc w:val="center"/>
              <w:rPr>
                <w:rFonts w:ascii="Garamond" w:hAnsi="Garamond"/>
                <w:b/>
              </w:rPr>
            </w:pPr>
            <w:r>
              <w:rPr>
                <w:rFonts w:ascii="Garamond" w:hAnsi="Garamond"/>
                <w:b/>
              </w:rPr>
              <w:t>Chemicals/Organics</w:t>
            </w:r>
          </w:p>
        </w:tc>
        <w:tc>
          <w:tcPr>
            <w:tcW w:w="1817" w:type="dxa"/>
          </w:tcPr>
          <w:p w:rsidR="00FB4748" w:rsidRDefault="00FF24DC" w:rsidP="00C01AB7">
            <w:pPr>
              <w:jc w:val="center"/>
              <w:rPr>
                <w:rFonts w:ascii="Garamond" w:hAnsi="Garamond"/>
                <w:b/>
              </w:rPr>
            </w:pPr>
            <w:r>
              <w:rPr>
                <w:rFonts w:ascii="Garamond" w:hAnsi="Garamond"/>
                <w:b/>
              </w:rPr>
              <w:t>Practice Application</w:t>
            </w:r>
          </w:p>
        </w:tc>
      </w:tr>
      <w:tr w:rsidR="00FB4748" w:rsidTr="00FB4748">
        <w:tc>
          <w:tcPr>
            <w:tcW w:w="1407" w:type="dxa"/>
          </w:tcPr>
          <w:p w:rsidR="00FB4748" w:rsidRDefault="00FB4748" w:rsidP="003C4E43">
            <w:pPr>
              <w:jc w:val="center"/>
              <w:rPr>
                <w:rFonts w:ascii="Garamond" w:hAnsi="Garamond"/>
                <w:b/>
              </w:rPr>
            </w:pPr>
            <w:r>
              <w:rPr>
                <w:rFonts w:ascii="Garamond" w:hAnsi="Garamond"/>
                <w:b/>
              </w:rPr>
              <w:t>Week 11</w:t>
            </w:r>
          </w:p>
          <w:p w:rsidR="00FB4748" w:rsidRDefault="00FB4748" w:rsidP="00755B22">
            <w:pP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Fertilizer Application</w:t>
            </w:r>
          </w:p>
        </w:tc>
        <w:tc>
          <w:tcPr>
            <w:tcW w:w="1817" w:type="dxa"/>
          </w:tcPr>
          <w:p w:rsidR="00FB4748" w:rsidRDefault="00C30B87" w:rsidP="00C01AB7">
            <w:pPr>
              <w:jc w:val="center"/>
              <w:rPr>
                <w:rFonts w:ascii="Garamond" w:hAnsi="Garamond"/>
                <w:b/>
              </w:rPr>
            </w:pPr>
            <w:r>
              <w:rPr>
                <w:rFonts w:ascii="Garamond" w:hAnsi="Garamond"/>
                <w:b/>
              </w:rPr>
              <w:t>Calibration and Calculations</w:t>
            </w:r>
          </w:p>
        </w:tc>
      </w:tr>
      <w:tr w:rsidR="00FB4748" w:rsidTr="00FB4748">
        <w:tc>
          <w:tcPr>
            <w:tcW w:w="1407" w:type="dxa"/>
          </w:tcPr>
          <w:p w:rsidR="00FB4748" w:rsidRDefault="00FB4748" w:rsidP="003C4E43">
            <w:pPr>
              <w:jc w:val="center"/>
              <w:rPr>
                <w:rFonts w:ascii="Garamond" w:hAnsi="Garamond"/>
                <w:b/>
              </w:rPr>
            </w:pPr>
            <w:r>
              <w:rPr>
                <w:rFonts w:ascii="Garamond" w:hAnsi="Garamond"/>
                <w:b/>
              </w:rPr>
              <w:t>Week 12</w:t>
            </w:r>
          </w:p>
          <w:p w:rsidR="00FB4748" w:rsidRDefault="00FB4748" w:rsidP="00015D2B">
            <w:pPr>
              <w:jc w:val="cente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Fertilizer/Application Technology</w:t>
            </w:r>
          </w:p>
        </w:tc>
        <w:tc>
          <w:tcPr>
            <w:tcW w:w="1817" w:type="dxa"/>
          </w:tcPr>
          <w:p w:rsidR="00FB4748" w:rsidRDefault="00FF24DC" w:rsidP="00C01AB7">
            <w:pPr>
              <w:jc w:val="center"/>
              <w:rPr>
                <w:rFonts w:ascii="Garamond" w:hAnsi="Garamond"/>
                <w:b/>
              </w:rPr>
            </w:pPr>
            <w:r>
              <w:rPr>
                <w:rFonts w:ascii="Garamond" w:hAnsi="Garamond"/>
                <w:b/>
              </w:rPr>
              <w:t xml:space="preserve">Equipment </w:t>
            </w:r>
            <w:r w:rsidR="00C30B87">
              <w:rPr>
                <w:rFonts w:ascii="Garamond" w:hAnsi="Garamond"/>
                <w:b/>
              </w:rPr>
              <w:t xml:space="preserve">and </w:t>
            </w:r>
            <w:r w:rsidR="00CE7381">
              <w:rPr>
                <w:rFonts w:ascii="Garamond" w:hAnsi="Garamond"/>
                <w:b/>
              </w:rPr>
              <w:t>Technology</w:t>
            </w:r>
          </w:p>
        </w:tc>
      </w:tr>
      <w:tr w:rsidR="00FB4748" w:rsidTr="00FB4748">
        <w:tc>
          <w:tcPr>
            <w:tcW w:w="1407" w:type="dxa"/>
          </w:tcPr>
          <w:p w:rsidR="00FB4748" w:rsidRDefault="00FB4748" w:rsidP="00755B22">
            <w:pPr>
              <w:jc w:val="center"/>
              <w:rPr>
                <w:rFonts w:ascii="Garamond" w:hAnsi="Garamond"/>
                <w:b/>
              </w:rPr>
            </w:pPr>
            <w:r>
              <w:rPr>
                <w:rFonts w:ascii="Garamond" w:hAnsi="Garamond"/>
                <w:b/>
              </w:rPr>
              <w:t>Week 13</w:t>
            </w:r>
          </w:p>
          <w:p w:rsidR="00FB4748" w:rsidRDefault="00FB4748" w:rsidP="003C4E43">
            <w:pPr>
              <w:jc w:val="cente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 xml:space="preserve">Fertilizer Storage </w:t>
            </w:r>
          </w:p>
          <w:p w:rsidR="00FB4748" w:rsidRDefault="00FB4748" w:rsidP="00C01AB7">
            <w:pPr>
              <w:jc w:val="center"/>
              <w:rPr>
                <w:rFonts w:ascii="Garamond" w:hAnsi="Garamond"/>
                <w:b/>
              </w:rPr>
            </w:pPr>
            <w:r>
              <w:rPr>
                <w:rFonts w:ascii="Garamond" w:hAnsi="Garamond"/>
                <w:b/>
              </w:rPr>
              <w:t>And Handling</w:t>
            </w:r>
          </w:p>
        </w:tc>
        <w:tc>
          <w:tcPr>
            <w:tcW w:w="1817" w:type="dxa"/>
          </w:tcPr>
          <w:p w:rsidR="00FB4748" w:rsidRDefault="00C30B87" w:rsidP="00C01AB7">
            <w:pPr>
              <w:jc w:val="center"/>
              <w:rPr>
                <w:rFonts w:ascii="Garamond" w:hAnsi="Garamond"/>
                <w:b/>
              </w:rPr>
            </w:pPr>
            <w:r>
              <w:rPr>
                <w:rFonts w:ascii="Garamond" w:hAnsi="Garamond"/>
                <w:b/>
              </w:rPr>
              <w:t>Dry and Fluid Material</w:t>
            </w:r>
          </w:p>
        </w:tc>
      </w:tr>
      <w:tr w:rsidR="00FB4748" w:rsidTr="00FB4748">
        <w:tc>
          <w:tcPr>
            <w:tcW w:w="1407" w:type="dxa"/>
          </w:tcPr>
          <w:p w:rsidR="00FB4748" w:rsidRDefault="00FB4748" w:rsidP="00755B22">
            <w:pPr>
              <w:jc w:val="center"/>
              <w:rPr>
                <w:rFonts w:ascii="Garamond" w:hAnsi="Garamond"/>
                <w:b/>
              </w:rPr>
            </w:pPr>
            <w:r>
              <w:rPr>
                <w:rFonts w:ascii="Garamond" w:hAnsi="Garamond"/>
                <w:b/>
              </w:rPr>
              <w:t>Week 14</w:t>
            </w:r>
          </w:p>
          <w:p w:rsidR="00FB4748" w:rsidRDefault="00FB4748" w:rsidP="003C4E43">
            <w:pPr>
              <w:jc w:val="cente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Foliar Nutrients</w:t>
            </w:r>
          </w:p>
        </w:tc>
        <w:tc>
          <w:tcPr>
            <w:tcW w:w="1817" w:type="dxa"/>
          </w:tcPr>
          <w:p w:rsidR="00FB4748" w:rsidRDefault="00C30B87" w:rsidP="00C01AB7">
            <w:pPr>
              <w:jc w:val="center"/>
              <w:rPr>
                <w:rFonts w:ascii="Garamond" w:hAnsi="Garamond"/>
                <w:b/>
              </w:rPr>
            </w:pPr>
            <w:r>
              <w:rPr>
                <w:rFonts w:ascii="Garamond" w:hAnsi="Garamond"/>
                <w:b/>
              </w:rPr>
              <w:t xml:space="preserve">Efficiency and </w:t>
            </w:r>
            <w:r w:rsidR="00CE7381">
              <w:rPr>
                <w:rFonts w:ascii="Garamond" w:hAnsi="Garamond"/>
                <w:b/>
              </w:rPr>
              <w:t>History</w:t>
            </w:r>
          </w:p>
        </w:tc>
      </w:tr>
      <w:tr w:rsidR="00FB4748" w:rsidTr="00FB4748">
        <w:tc>
          <w:tcPr>
            <w:tcW w:w="1407" w:type="dxa"/>
          </w:tcPr>
          <w:p w:rsidR="00FB4748" w:rsidRDefault="00FB4748" w:rsidP="00755B22">
            <w:pPr>
              <w:jc w:val="center"/>
              <w:rPr>
                <w:rFonts w:ascii="Garamond" w:hAnsi="Garamond"/>
                <w:b/>
              </w:rPr>
            </w:pPr>
            <w:r>
              <w:rPr>
                <w:rFonts w:ascii="Garamond" w:hAnsi="Garamond"/>
                <w:b/>
              </w:rPr>
              <w:t>Week 15</w:t>
            </w:r>
          </w:p>
          <w:p w:rsidR="00FB4748" w:rsidRDefault="00FB4748" w:rsidP="003C4E43">
            <w:pPr>
              <w:jc w:val="cente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Soil and Tissue Testing</w:t>
            </w:r>
          </w:p>
        </w:tc>
        <w:tc>
          <w:tcPr>
            <w:tcW w:w="1817" w:type="dxa"/>
          </w:tcPr>
          <w:p w:rsidR="00FB4748" w:rsidRDefault="00C30B87" w:rsidP="00C01AB7">
            <w:pPr>
              <w:jc w:val="center"/>
              <w:rPr>
                <w:rFonts w:ascii="Garamond" w:hAnsi="Garamond"/>
                <w:b/>
              </w:rPr>
            </w:pPr>
            <w:r>
              <w:rPr>
                <w:rFonts w:ascii="Garamond" w:hAnsi="Garamond"/>
                <w:b/>
              </w:rPr>
              <w:t>Soil and Plant Sampling</w:t>
            </w:r>
          </w:p>
        </w:tc>
      </w:tr>
      <w:tr w:rsidR="00FB4748" w:rsidTr="00FB4748">
        <w:tc>
          <w:tcPr>
            <w:tcW w:w="1407" w:type="dxa"/>
          </w:tcPr>
          <w:p w:rsidR="00FB4748" w:rsidRDefault="00FB4748" w:rsidP="00755B22">
            <w:pPr>
              <w:jc w:val="center"/>
              <w:rPr>
                <w:rFonts w:ascii="Garamond" w:hAnsi="Garamond"/>
                <w:b/>
              </w:rPr>
            </w:pPr>
            <w:r>
              <w:rPr>
                <w:rFonts w:ascii="Garamond" w:hAnsi="Garamond"/>
                <w:b/>
              </w:rPr>
              <w:t>Week 16</w:t>
            </w:r>
          </w:p>
          <w:p w:rsidR="00FB4748" w:rsidRDefault="00FB4748" w:rsidP="003C4E43">
            <w:pPr>
              <w:jc w:val="cente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Nutritional Soil Amendments</w:t>
            </w:r>
          </w:p>
        </w:tc>
        <w:tc>
          <w:tcPr>
            <w:tcW w:w="1817" w:type="dxa"/>
          </w:tcPr>
          <w:p w:rsidR="00FB4748" w:rsidRDefault="00C30B87" w:rsidP="00C01AB7">
            <w:pPr>
              <w:jc w:val="center"/>
              <w:rPr>
                <w:rFonts w:ascii="Garamond" w:hAnsi="Garamond"/>
                <w:b/>
              </w:rPr>
            </w:pPr>
            <w:r>
              <w:rPr>
                <w:rFonts w:ascii="Garamond" w:hAnsi="Garamond"/>
                <w:b/>
              </w:rPr>
              <w:t>Acid/Alkali Soils</w:t>
            </w:r>
          </w:p>
        </w:tc>
      </w:tr>
      <w:tr w:rsidR="00FB4748" w:rsidTr="00FB4748">
        <w:tc>
          <w:tcPr>
            <w:tcW w:w="1407" w:type="dxa"/>
          </w:tcPr>
          <w:p w:rsidR="00FB4748" w:rsidRDefault="00FB4748" w:rsidP="00755B22">
            <w:pPr>
              <w:jc w:val="center"/>
              <w:rPr>
                <w:rFonts w:ascii="Garamond" w:hAnsi="Garamond"/>
                <w:b/>
              </w:rPr>
            </w:pPr>
            <w:r>
              <w:rPr>
                <w:rFonts w:ascii="Garamond" w:hAnsi="Garamond"/>
                <w:b/>
              </w:rPr>
              <w:t>Week 17</w:t>
            </w:r>
          </w:p>
          <w:p w:rsidR="00FB4748" w:rsidRDefault="00FB4748" w:rsidP="003C4E43">
            <w:pPr>
              <w:jc w:val="cente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Economics and Fertilizer Usage</w:t>
            </w:r>
          </w:p>
        </w:tc>
        <w:tc>
          <w:tcPr>
            <w:tcW w:w="1817" w:type="dxa"/>
          </w:tcPr>
          <w:p w:rsidR="00FB4748" w:rsidRDefault="00C30B87" w:rsidP="00C30B87">
            <w:pPr>
              <w:jc w:val="center"/>
              <w:rPr>
                <w:rFonts w:ascii="Garamond" w:hAnsi="Garamond"/>
                <w:b/>
              </w:rPr>
            </w:pPr>
            <w:r>
              <w:rPr>
                <w:rFonts w:ascii="Garamond" w:hAnsi="Garamond"/>
                <w:b/>
              </w:rPr>
              <w:t>GIS and GPS application</w:t>
            </w:r>
          </w:p>
        </w:tc>
      </w:tr>
      <w:tr w:rsidR="00FB4748" w:rsidTr="00FB4748">
        <w:tc>
          <w:tcPr>
            <w:tcW w:w="1407" w:type="dxa"/>
          </w:tcPr>
          <w:p w:rsidR="00FB4748" w:rsidRDefault="00FB4748" w:rsidP="003C4E43">
            <w:pPr>
              <w:jc w:val="center"/>
              <w:rPr>
                <w:rFonts w:ascii="Garamond" w:hAnsi="Garamond"/>
                <w:b/>
              </w:rPr>
            </w:pPr>
            <w:r>
              <w:rPr>
                <w:rFonts w:ascii="Garamond" w:hAnsi="Garamond"/>
                <w:b/>
              </w:rPr>
              <w:t>Week 18</w:t>
            </w:r>
          </w:p>
          <w:p w:rsidR="00FB4748" w:rsidRDefault="00FB4748" w:rsidP="003C4E43">
            <w:pPr>
              <w:jc w:val="center"/>
              <w:rPr>
                <w:rFonts w:ascii="Garamond" w:hAnsi="Garamond"/>
                <w:b/>
              </w:rPr>
            </w:pPr>
          </w:p>
        </w:tc>
        <w:tc>
          <w:tcPr>
            <w:tcW w:w="2452" w:type="dxa"/>
          </w:tcPr>
          <w:p w:rsidR="00FB4748" w:rsidRDefault="00FB4748" w:rsidP="00C01AB7">
            <w:pPr>
              <w:jc w:val="center"/>
              <w:rPr>
                <w:rFonts w:ascii="Garamond" w:hAnsi="Garamond"/>
                <w:b/>
              </w:rPr>
            </w:pPr>
            <w:r>
              <w:rPr>
                <w:rFonts w:ascii="Garamond" w:hAnsi="Garamond"/>
                <w:b/>
              </w:rPr>
              <w:t>Fertilizer and the Environment</w:t>
            </w:r>
          </w:p>
        </w:tc>
        <w:tc>
          <w:tcPr>
            <w:tcW w:w="1817" w:type="dxa"/>
          </w:tcPr>
          <w:p w:rsidR="00FB4748" w:rsidRDefault="00C30B87" w:rsidP="00C01AB7">
            <w:pPr>
              <w:jc w:val="center"/>
              <w:rPr>
                <w:rFonts w:ascii="Garamond" w:hAnsi="Garamond"/>
                <w:b/>
              </w:rPr>
            </w:pPr>
            <w:r>
              <w:rPr>
                <w:rFonts w:ascii="Garamond" w:hAnsi="Garamond"/>
                <w:b/>
              </w:rPr>
              <w:t>Impacts/Reports and BMPs</w:t>
            </w:r>
          </w:p>
        </w:tc>
      </w:tr>
    </w:tbl>
    <w:p w:rsidR="00391A35" w:rsidRPr="0064592A" w:rsidRDefault="00391A35" w:rsidP="00391A35">
      <w:pPr>
        <w:rPr>
          <w:rFonts w:ascii="Garamond" w:hAnsi="Garamond"/>
          <w:b/>
        </w:rPr>
      </w:pPr>
      <w:r w:rsidRPr="0064592A">
        <w:rPr>
          <w:rFonts w:ascii="Garamond" w:hAnsi="Garamond"/>
          <w:b/>
        </w:rPr>
        <w:t>Subject to Change:</w:t>
      </w:r>
    </w:p>
    <w:p w:rsidR="00391A35" w:rsidRPr="0064592A" w:rsidRDefault="00391A35" w:rsidP="00391A35">
      <w:pPr>
        <w:rPr>
          <w:rFonts w:ascii="Garamond" w:hAnsi="Garamond"/>
        </w:rPr>
      </w:pPr>
      <w:r w:rsidRPr="0064592A">
        <w:rPr>
          <w:rFonts w:ascii="Garamond" w:hAnsi="Garamond"/>
        </w:rPr>
        <w:t xml:space="preserve"> This syllabus and schedule are subject to change. If you are absent from class, it is your responsibility to check on any changes made while you were absent.</w:t>
      </w:r>
    </w:p>
    <w:p w:rsidR="0064592A" w:rsidRPr="0064592A" w:rsidRDefault="0064592A" w:rsidP="00391A35">
      <w:pPr>
        <w:rPr>
          <w:rFonts w:ascii="Garamond" w:hAnsi="Garamond"/>
        </w:rPr>
      </w:pPr>
    </w:p>
    <w:p w:rsidR="003A5B20" w:rsidRPr="0064592A" w:rsidRDefault="001C2FE9" w:rsidP="00862A7B">
      <w:pPr>
        <w:rPr>
          <w:rFonts w:ascii="Garamond" w:hAnsi="Garamond"/>
          <w:b/>
        </w:rPr>
      </w:pPr>
      <w:r w:rsidRPr="0064592A">
        <w:rPr>
          <w:rFonts w:ascii="Garamond" w:hAnsi="Garamond"/>
          <w:b/>
        </w:rPr>
        <w:t>Evaluation</w:t>
      </w:r>
      <w:r w:rsidR="001F2225" w:rsidRPr="0064592A">
        <w:rPr>
          <w:rFonts w:ascii="Garamond" w:hAnsi="Garamond"/>
          <w:b/>
        </w:rPr>
        <w:t>:</w:t>
      </w:r>
    </w:p>
    <w:p w:rsidR="00862A7B" w:rsidRPr="0064592A" w:rsidRDefault="00145326" w:rsidP="00862A7B">
      <w:pPr>
        <w:rPr>
          <w:rFonts w:ascii="Garamond" w:hAnsi="Garamond"/>
          <w:b/>
        </w:rPr>
      </w:pPr>
      <w:r w:rsidRPr="0064592A">
        <w:rPr>
          <w:rFonts w:ascii="Garamond" w:hAnsi="Garamond"/>
        </w:rPr>
        <w:t>Students will be evaluated on the basis of their pe</w:t>
      </w:r>
      <w:r w:rsidR="004E349B" w:rsidRPr="0064592A">
        <w:rPr>
          <w:rFonts w:ascii="Garamond" w:hAnsi="Garamond"/>
        </w:rPr>
        <w:t>rformance on</w:t>
      </w:r>
      <w:r w:rsidRPr="0064592A">
        <w:rPr>
          <w:rFonts w:ascii="Garamond" w:hAnsi="Garamond"/>
        </w:rPr>
        <w:t xml:space="preserve"> </w:t>
      </w:r>
      <w:r w:rsidR="004E349B" w:rsidRPr="0064592A">
        <w:rPr>
          <w:rFonts w:ascii="Garamond" w:hAnsi="Garamond"/>
        </w:rPr>
        <w:t xml:space="preserve">quizzes (announced and unannounced), </w:t>
      </w:r>
      <w:r w:rsidR="001C2FE9" w:rsidRPr="0064592A">
        <w:rPr>
          <w:rFonts w:ascii="Garamond" w:hAnsi="Garamond"/>
        </w:rPr>
        <w:t xml:space="preserve">written assignments, </w:t>
      </w:r>
      <w:r w:rsidRPr="0064592A">
        <w:rPr>
          <w:rFonts w:ascii="Garamond" w:hAnsi="Garamond"/>
        </w:rPr>
        <w:t xml:space="preserve">unit </w:t>
      </w:r>
      <w:r w:rsidR="007E041F" w:rsidRPr="0064592A">
        <w:rPr>
          <w:rFonts w:ascii="Garamond" w:hAnsi="Garamond"/>
        </w:rPr>
        <w:t>tests</w:t>
      </w:r>
      <w:r w:rsidRPr="0064592A">
        <w:rPr>
          <w:rFonts w:ascii="Garamond" w:hAnsi="Garamond"/>
        </w:rPr>
        <w:t xml:space="preserve">, lab </w:t>
      </w:r>
      <w:r w:rsidR="001C2FE9" w:rsidRPr="0064592A">
        <w:rPr>
          <w:rFonts w:ascii="Garamond" w:hAnsi="Garamond"/>
        </w:rPr>
        <w:t>projects</w:t>
      </w:r>
      <w:r w:rsidR="00C33045" w:rsidRPr="0064592A">
        <w:rPr>
          <w:rFonts w:ascii="Garamond" w:hAnsi="Garamond"/>
        </w:rPr>
        <w:t xml:space="preserve"> </w:t>
      </w:r>
      <w:r w:rsidRPr="0064592A">
        <w:rPr>
          <w:rFonts w:ascii="Garamond" w:hAnsi="Garamond"/>
        </w:rPr>
        <w:t>and final examination according to the following s</w:t>
      </w:r>
      <w:r w:rsidR="00282BAA" w:rsidRPr="0064592A">
        <w:rPr>
          <w:rFonts w:ascii="Garamond" w:hAnsi="Garamond"/>
        </w:rPr>
        <w:t>cale</w:t>
      </w:r>
      <w:r w:rsidRPr="0064592A">
        <w:rPr>
          <w:rFonts w:ascii="Garamond" w:hAnsi="Garamond"/>
        </w:rPr>
        <w:t>.</w:t>
      </w:r>
    </w:p>
    <w:p w:rsidR="00BE03DB" w:rsidRPr="0064592A" w:rsidRDefault="00BE03DB" w:rsidP="00862A7B">
      <w:pPr>
        <w:rPr>
          <w:rFonts w:ascii="Garamond" w:hAnsi="Garamond"/>
        </w:rPr>
      </w:pPr>
    </w:p>
    <w:p w:rsidR="004E349B" w:rsidRPr="0064592A" w:rsidRDefault="004E508D" w:rsidP="004E349B">
      <w:pPr>
        <w:ind w:firstLine="720"/>
        <w:rPr>
          <w:rFonts w:ascii="Garamond" w:hAnsi="Garamond"/>
        </w:rPr>
      </w:pPr>
      <w:r>
        <w:rPr>
          <w:rFonts w:ascii="Garamond" w:hAnsi="Garamond"/>
        </w:rPr>
        <w:t>A</w:t>
      </w:r>
      <w:r w:rsidR="00484F06" w:rsidRPr="0064592A">
        <w:rPr>
          <w:rFonts w:ascii="Garamond" w:hAnsi="Garamond"/>
        </w:rPr>
        <w:t>ssignments</w:t>
      </w:r>
      <w:r w:rsidR="00484F06" w:rsidRPr="0064592A">
        <w:rPr>
          <w:rFonts w:ascii="Garamond" w:hAnsi="Garamond"/>
        </w:rPr>
        <w:tab/>
      </w:r>
      <w:r w:rsidR="00C30B87">
        <w:rPr>
          <w:rFonts w:ascii="Garamond" w:hAnsi="Garamond"/>
        </w:rPr>
        <w:tab/>
      </w:r>
      <w:r w:rsidR="00C30B87">
        <w:rPr>
          <w:rFonts w:ascii="Garamond" w:hAnsi="Garamond"/>
        </w:rPr>
        <w:tab/>
        <w:t>3</w:t>
      </w:r>
      <w:r>
        <w:rPr>
          <w:rFonts w:ascii="Garamond" w:hAnsi="Garamond"/>
        </w:rPr>
        <w:t>5</w:t>
      </w:r>
      <w:r w:rsidR="007E041F" w:rsidRPr="0064592A">
        <w:rPr>
          <w:rFonts w:ascii="Garamond" w:hAnsi="Garamond"/>
        </w:rPr>
        <w:t>%</w:t>
      </w:r>
      <w:r w:rsidR="004E349B" w:rsidRPr="0064592A">
        <w:rPr>
          <w:rFonts w:ascii="Garamond" w:hAnsi="Garamond"/>
        </w:rPr>
        <w:tab/>
      </w:r>
      <w:r w:rsidR="004E349B" w:rsidRPr="0064592A">
        <w:rPr>
          <w:rFonts w:ascii="Garamond" w:hAnsi="Garamond"/>
        </w:rPr>
        <w:tab/>
      </w:r>
      <w:r w:rsidR="004E349B" w:rsidRPr="0064592A">
        <w:rPr>
          <w:rFonts w:ascii="Garamond" w:hAnsi="Garamond"/>
        </w:rPr>
        <w:tab/>
      </w:r>
      <w:r w:rsidR="004E349B" w:rsidRPr="0064592A">
        <w:rPr>
          <w:rFonts w:ascii="Garamond" w:hAnsi="Garamond"/>
        </w:rPr>
        <w:tab/>
      </w:r>
      <w:r w:rsidR="004E349B" w:rsidRPr="0064592A">
        <w:rPr>
          <w:rFonts w:ascii="Garamond" w:hAnsi="Garamond"/>
        </w:rPr>
        <w:tab/>
      </w:r>
      <w:r w:rsidR="004E349B" w:rsidRPr="0064592A">
        <w:rPr>
          <w:rFonts w:ascii="Garamond" w:hAnsi="Garamond"/>
        </w:rPr>
        <w:tab/>
      </w:r>
    </w:p>
    <w:p w:rsidR="004E349B" w:rsidRPr="0064592A" w:rsidRDefault="00F37410" w:rsidP="004E349B">
      <w:pPr>
        <w:rPr>
          <w:rFonts w:ascii="Garamond" w:hAnsi="Garamond"/>
        </w:rPr>
      </w:pPr>
      <w:r w:rsidRPr="0064592A">
        <w:rPr>
          <w:rFonts w:ascii="Garamond" w:hAnsi="Garamond"/>
        </w:rPr>
        <w:tab/>
      </w:r>
      <w:r w:rsidR="007E041F" w:rsidRPr="0064592A">
        <w:rPr>
          <w:rFonts w:ascii="Garamond" w:hAnsi="Garamond"/>
        </w:rPr>
        <w:t xml:space="preserve">Tests &amp; </w:t>
      </w:r>
      <w:r w:rsidRPr="0064592A">
        <w:rPr>
          <w:rFonts w:ascii="Garamond" w:hAnsi="Garamond"/>
        </w:rPr>
        <w:t>Quizzes</w:t>
      </w:r>
      <w:r w:rsidRPr="0064592A">
        <w:rPr>
          <w:rFonts w:ascii="Garamond" w:hAnsi="Garamond"/>
        </w:rPr>
        <w:tab/>
      </w:r>
      <w:r w:rsidR="001C2FE9" w:rsidRPr="0064592A">
        <w:rPr>
          <w:rFonts w:ascii="Garamond" w:hAnsi="Garamond"/>
        </w:rPr>
        <w:tab/>
      </w:r>
      <w:r w:rsidR="00484F06" w:rsidRPr="0064592A">
        <w:rPr>
          <w:rFonts w:ascii="Garamond" w:hAnsi="Garamond"/>
        </w:rPr>
        <w:t>1</w:t>
      </w:r>
      <w:r w:rsidR="00C30B87">
        <w:rPr>
          <w:rFonts w:ascii="Garamond" w:hAnsi="Garamond"/>
        </w:rPr>
        <w:t>0</w:t>
      </w:r>
      <w:r w:rsidR="007E041F" w:rsidRPr="0064592A">
        <w:rPr>
          <w:rFonts w:ascii="Garamond" w:hAnsi="Garamond"/>
        </w:rPr>
        <w:t>%</w:t>
      </w:r>
      <w:r w:rsidR="004E349B" w:rsidRPr="0064592A">
        <w:rPr>
          <w:rFonts w:ascii="Garamond" w:hAnsi="Garamond"/>
        </w:rPr>
        <w:tab/>
      </w:r>
      <w:r w:rsidR="004E349B" w:rsidRPr="0064592A">
        <w:rPr>
          <w:rFonts w:ascii="Garamond" w:hAnsi="Garamond"/>
        </w:rPr>
        <w:tab/>
      </w:r>
      <w:r w:rsidR="004E349B" w:rsidRPr="0064592A">
        <w:rPr>
          <w:rFonts w:ascii="Garamond" w:hAnsi="Garamond"/>
        </w:rPr>
        <w:tab/>
      </w:r>
    </w:p>
    <w:p w:rsidR="004E349B" w:rsidRPr="0064592A" w:rsidRDefault="00FE3567" w:rsidP="004E349B">
      <w:pPr>
        <w:rPr>
          <w:rFonts w:ascii="Garamond" w:hAnsi="Garamond"/>
        </w:rPr>
      </w:pPr>
      <w:r w:rsidRPr="0064592A">
        <w:rPr>
          <w:rFonts w:ascii="Garamond" w:hAnsi="Garamond"/>
        </w:rPr>
        <w:tab/>
      </w:r>
      <w:r w:rsidR="004E349B" w:rsidRPr="0064592A">
        <w:rPr>
          <w:rFonts w:ascii="Garamond" w:hAnsi="Garamond"/>
        </w:rPr>
        <w:t xml:space="preserve">Lab </w:t>
      </w:r>
      <w:r w:rsidR="001C2FE9" w:rsidRPr="0064592A">
        <w:rPr>
          <w:rFonts w:ascii="Garamond" w:hAnsi="Garamond"/>
        </w:rPr>
        <w:t>projects</w:t>
      </w:r>
      <w:r w:rsidR="004E349B" w:rsidRPr="0064592A">
        <w:rPr>
          <w:rFonts w:ascii="Garamond" w:hAnsi="Garamond"/>
        </w:rPr>
        <w:tab/>
      </w:r>
      <w:r w:rsidR="004E349B" w:rsidRPr="0064592A">
        <w:rPr>
          <w:rFonts w:ascii="Garamond" w:hAnsi="Garamond"/>
        </w:rPr>
        <w:tab/>
      </w:r>
      <w:r w:rsidR="001C2FE9" w:rsidRPr="0064592A">
        <w:rPr>
          <w:rFonts w:ascii="Garamond" w:hAnsi="Garamond"/>
        </w:rPr>
        <w:tab/>
      </w:r>
      <w:r w:rsidR="00C30B87">
        <w:rPr>
          <w:rFonts w:ascii="Garamond" w:hAnsi="Garamond"/>
        </w:rPr>
        <w:t>35</w:t>
      </w:r>
      <w:r w:rsidR="007E041F" w:rsidRPr="0064592A">
        <w:rPr>
          <w:rFonts w:ascii="Garamond" w:hAnsi="Garamond"/>
        </w:rPr>
        <w:t>%</w:t>
      </w:r>
      <w:r w:rsidR="004E349B" w:rsidRPr="0064592A">
        <w:rPr>
          <w:rFonts w:ascii="Garamond" w:hAnsi="Garamond"/>
        </w:rPr>
        <w:tab/>
      </w:r>
      <w:r w:rsidR="004E349B" w:rsidRPr="0064592A">
        <w:rPr>
          <w:rFonts w:ascii="Garamond" w:hAnsi="Garamond"/>
        </w:rPr>
        <w:tab/>
      </w:r>
    </w:p>
    <w:p w:rsidR="00484F06" w:rsidRDefault="00484F06" w:rsidP="004E349B">
      <w:pPr>
        <w:ind w:firstLine="720"/>
        <w:rPr>
          <w:rFonts w:ascii="Garamond" w:hAnsi="Garamond"/>
        </w:rPr>
      </w:pPr>
      <w:r w:rsidRPr="0064592A">
        <w:rPr>
          <w:rFonts w:ascii="Garamond" w:hAnsi="Garamond"/>
        </w:rPr>
        <w:t>Mid-Term /Final Exam</w:t>
      </w:r>
      <w:r w:rsidR="0064592A">
        <w:rPr>
          <w:rFonts w:ascii="Garamond" w:hAnsi="Garamond"/>
        </w:rPr>
        <w:tab/>
      </w:r>
      <w:r w:rsidR="004E508D">
        <w:rPr>
          <w:rFonts w:ascii="Garamond" w:hAnsi="Garamond"/>
        </w:rPr>
        <w:t>20</w:t>
      </w:r>
      <w:r w:rsidR="007E041F" w:rsidRPr="0064592A">
        <w:rPr>
          <w:rFonts w:ascii="Garamond" w:hAnsi="Garamond"/>
        </w:rPr>
        <w:t>%</w:t>
      </w:r>
    </w:p>
    <w:p w:rsidR="00C30B87" w:rsidRPr="0064592A" w:rsidRDefault="00C30B87" w:rsidP="004E349B">
      <w:pPr>
        <w:ind w:firstLine="720"/>
        <w:rPr>
          <w:rFonts w:ascii="Garamond" w:hAnsi="Garamond"/>
        </w:rPr>
      </w:pPr>
    </w:p>
    <w:p w:rsidR="004E349B" w:rsidRPr="0064592A" w:rsidRDefault="004E349B" w:rsidP="00484F06">
      <w:pPr>
        <w:rPr>
          <w:rFonts w:ascii="Garamond" w:hAnsi="Garamond"/>
        </w:rPr>
      </w:pPr>
      <w:r w:rsidRPr="0064592A">
        <w:rPr>
          <w:rFonts w:ascii="Garamond" w:hAnsi="Garamond"/>
        </w:rPr>
        <w:tab/>
      </w:r>
      <w:r w:rsidRPr="0064592A">
        <w:rPr>
          <w:rFonts w:ascii="Garamond" w:hAnsi="Garamond"/>
        </w:rPr>
        <w:tab/>
      </w:r>
    </w:p>
    <w:p w:rsidR="001C2FE9" w:rsidRPr="0064592A" w:rsidRDefault="004E349B" w:rsidP="001C2FE9">
      <w:pPr>
        <w:rPr>
          <w:rFonts w:ascii="Garamond" w:hAnsi="Garamond"/>
        </w:rPr>
      </w:pPr>
      <w:r w:rsidRPr="0064592A">
        <w:rPr>
          <w:rFonts w:ascii="Garamond" w:hAnsi="Garamond"/>
        </w:rPr>
        <w:tab/>
      </w:r>
    </w:p>
    <w:p w:rsidR="001C2FE9" w:rsidRPr="0064592A" w:rsidRDefault="001C2FE9" w:rsidP="001C2FE9">
      <w:pPr>
        <w:ind w:right="-720"/>
        <w:rPr>
          <w:rFonts w:ascii="Garamond" w:hAnsi="Garamond"/>
          <w:b/>
          <w:bCs/>
        </w:rPr>
      </w:pPr>
      <w:r w:rsidRPr="0064592A">
        <w:rPr>
          <w:rFonts w:ascii="Garamond" w:hAnsi="Garamond"/>
        </w:rPr>
        <w:t>Your grade in this course will be based on the following scale:</w:t>
      </w:r>
    </w:p>
    <w:p w:rsidR="001C2FE9" w:rsidRPr="0064592A" w:rsidRDefault="001C2FE9" w:rsidP="001C2FE9">
      <w:pPr>
        <w:ind w:right="-720"/>
        <w:rPr>
          <w:rFonts w:ascii="Garamond" w:hAnsi="Garamond"/>
        </w:rPr>
      </w:pPr>
      <w:r w:rsidRPr="0064592A">
        <w:rPr>
          <w:rFonts w:ascii="Garamond" w:hAnsi="Garamond"/>
        </w:rPr>
        <w:tab/>
      </w:r>
      <w:r w:rsidRPr="0064592A">
        <w:rPr>
          <w:rFonts w:ascii="Garamond" w:hAnsi="Garamond"/>
        </w:rPr>
        <w:tab/>
      </w:r>
      <w:r w:rsidR="00282BAA" w:rsidRPr="0064592A">
        <w:rPr>
          <w:rFonts w:ascii="Garamond" w:hAnsi="Garamond"/>
        </w:rPr>
        <w:tab/>
      </w:r>
      <w:r w:rsidR="003A5B20" w:rsidRPr="0064592A">
        <w:rPr>
          <w:rFonts w:ascii="Garamond" w:hAnsi="Garamond"/>
        </w:rPr>
        <w:t xml:space="preserve">A </w:t>
      </w:r>
      <w:r w:rsidR="00674994" w:rsidRPr="0064592A">
        <w:rPr>
          <w:rFonts w:ascii="Garamond" w:hAnsi="Garamond"/>
        </w:rPr>
        <w:t>–</w:t>
      </w:r>
      <w:r w:rsidR="003A5B20" w:rsidRPr="0064592A">
        <w:rPr>
          <w:rFonts w:ascii="Garamond" w:hAnsi="Garamond"/>
        </w:rPr>
        <w:t xml:space="preserve"> </w:t>
      </w:r>
      <w:r w:rsidR="00674994" w:rsidRPr="0064592A">
        <w:rPr>
          <w:rFonts w:ascii="Garamond" w:hAnsi="Garamond"/>
        </w:rPr>
        <w:t xml:space="preserve">90 – 100% </w:t>
      </w:r>
    </w:p>
    <w:p w:rsidR="001C2FE9" w:rsidRPr="0064592A" w:rsidRDefault="001C2FE9" w:rsidP="001C2FE9">
      <w:pPr>
        <w:ind w:right="-720"/>
        <w:rPr>
          <w:rFonts w:ascii="Garamond" w:hAnsi="Garamond"/>
        </w:rPr>
      </w:pPr>
      <w:r w:rsidRPr="0064592A">
        <w:rPr>
          <w:rFonts w:ascii="Garamond" w:hAnsi="Garamond"/>
        </w:rPr>
        <w:tab/>
      </w:r>
      <w:r w:rsidRPr="0064592A">
        <w:rPr>
          <w:rFonts w:ascii="Garamond" w:hAnsi="Garamond"/>
        </w:rPr>
        <w:tab/>
      </w:r>
      <w:r w:rsidR="00282BAA" w:rsidRPr="0064592A">
        <w:rPr>
          <w:rFonts w:ascii="Garamond" w:hAnsi="Garamond"/>
        </w:rPr>
        <w:tab/>
      </w:r>
      <w:r w:rsidRPr="0064592A">
        <w:rPr>
          <w:rFonts w:ascii="Garamond" w:hAnsi="Garamond"/>
        </w:rPr>
        <w:t xml:space="preserve">B </w:t>
      </w:r>
      <w:r w:rsidR="00674994" w:rsidRPr="0064592A">
        <w:rPr>
          <w:rFonts w:ascii="Garamond" w:hAnsi="Garamond"/>
        </w:rPr>
        <w:t>–</w:t>
      </w:r>
      <w:r w:rsidRPr="0064592A">
        <w:rPr>
          <w:rFonts w:ascii="Garamond" w:hAnsi="Garamond"/>
        </w:rPr>
        <w:t xml:space="preserve"> </w:t>
      </w:r>
      <w:r w:rsidR="00674994" w:rsidRPr="0064592A">
        <w:rPr>
          <w:rFonts w:ascii="Garamond" w:hAnsi="Garamond"/>
        </w:rPr>
        <w:t>80 – 89%</w:t>
      </w:r>
    </w:p>
    <w:p w:rsidR="001C2FE9" w:rsidRPr="0064592A" w:rsidRDefault="001C2FE9" w:rsidP="001C2FE9">
      <w:pPr>
        <w:ind w:right="-720"/>
        <w:rPr>
          <w:rFonts w:ascii="Garamond" w:hAnsi="Garamond"/>
        </w:rPr>
      </w:pPr>
      <w:r w:rsidRPr="0064592A">
        <w:rPr>
          <w:rFonts w:ascii="Garamond" w:hAnsi="Garamond"/>
        </w:rPr>
        <w:tab/>
      </w:r>
      <w:r w:rsidRPr="0064592A">
        <w:rPr>
          <w:rFonts w:ascii="Garamond" w:hAnsi="Garamond"/>
        </w:rPr>
        <w:tab/>
      </w:r>
      <w:r w:rsidR="00282BAA" w:rsidRPr="0064592A">
        <w:rPr>
          <w:rFonts w:ascii="Garamond" w:hAnsi="Garamond"/>
        </w:rPr>
        <w:tab/>
      </w:r>
      <w:r w:rsidRPr="0064592A">
        <w:rPr>
          <w:rFonts w:ascii="Garamond" w:hAnsi="Garamond"/>
        </w:rPr>
        <w:t xml:space="preserve">C </w:t>
      </w:r>
      <w:r w:rsidR="00674994" w:rsidRPr="0064592A">
        <w:rPr>
          <w:rFonts w:ascii="Garamond" w:hAnsi="Garamond"/>
        </w:rPr>
        <w:t>–</w:t>
      </w:r>
      <w:r w:rsidRPr="0064592A">
        <w:rPr>
          <w:rFonts w:ascii="Garamond" w:hAnsi="Garamond"/>
        </w:rPr>
        <w:t xml:space="preserve"> </w:t>
      </w:r>
      <w:r w:rsidR="00674994" w:rsidRPr="0064592A">
        <w:rPr>
          <w:rFonts w:ascii="Garamond" w:hAnsi="Garamond"/>
        </w:rPr>
        <w:t>70 – 79%</w:t>
      </w:r>
    </w:p>
    <w:p w:rsidR="001C2FE9" w:rsidRPr="0064592A" w:rsidRDefault="001C2FE9" w:rsidP="001C2FE9">
      <w:pPr>
        <w:ind w:right="-720"/>
        <w:rPr>
          <w:rFonts w:ascii="Garamond" w:hAnsi="Garamond"/>
        </w:rPr>
      </w:pPr>
      <w:r w:rsidRPr="0064592A">
        <w:rPr>
          <w:rFonts w:ascii="Garamond" w:hAnsi="Garamond"/>
        </w:rPr>
        <w:tab/>
      </w:r>
      <w:r w:rsidRPr="0064592A">
        <w:rPr>
          <w:rFonts w:ascii="Garamond" w:hAnsi="Garamond"/>
        </w:rPr>
        <w:tab/>
      </w:r>
      <w:r w:rsidR="00282BAA" w:rsidRPr="0064592A">
        <w:rPr>
          <w:rFonts w:ascii="Garamond" w:hAnsi="Garamond"/>
        </w:rPr>
        <w:tab/>
      </w:r>
      <w:r w:rsidRPr="0064592A">
        <w:rPr>
          <w:rFonts w:ascii="Garamond" w:hAnsi="Garamond"/>
        </w:rPr>
        <w:t xml:space="preserve">D </w:t>
      </w:r>
      <w:r w:rsidR="00674994" w:rsidRPr="0064592A">
        <w:rPr>
          <w:rFonts w:ascii="Garamond" w:hAnsi="Garamond"/>
        </w:rPr>
        <w:t>–</w:t>
      </w:r>
      <w:r w:rsidRPr="0064592A">
        <w:rPr>
          <w:rFonts w:ascii="Garamond" w:hAnsi="Garamond"/>
        </w:rPr>
        <w:t xml:space="preserve"> </w:t>
      </w:r>
      <w:r w:rsidR="00674994" w:rsidRPr="0064592A">
        <w:rPr>
          <w:rFonts w:ascii="Garamond" w:hAnsi="Garamond"/>
        </w:rPr>
        <w:t>60 – 69%</w:t>
      </w:r>
    </w:p>
    <w:p w:rsidR="001C2FE9" w:rsidRPr="0064592A" w:rsidRDefault="00674994" w:rsidP="001C2FE9">
      <w:pPr>
        <w:rPr>
          <w:rFonts w:ascii="Garamond" w:hAnsi="Garamond"/>
        </w:rPr>
      </w:pPr>
      <w:r w:rsidRPr="0064592A">
        <w:rPr>
          <w:rFonts w:ascii="Garamond" w:hAnsi="Garamond"/>
        </w:rPr>
        <w:tab/>
      </w:r>
      <w:r w:rsidRPr="0064592A">
        <w:rPr>
          <w:rFonts w:ascii="Garamond" w:hAnsi="Garamond"/>
        </w:rPr>
        <w:tab/>
      </w:r>
      <w:r w:rsidR="00282BAA" w:rsidRPr="0064592A">
        <w:rPr>
          <w:rFonts w:ascii="Garamond" w:hAnsi="Garamond"/>
        </w:rPr>
        <w:tab/>
      </w:r>
      <w:r w:rsidRPr="0064592A">
        <w:rPr>
          <w:rFonts w:ascii="Garamond" w:hAnsi="Garamond"/>
        </w:rPr>
        <w:t>F – 59% and below</w:t>
      </w:r>
    </w:p>
    <w:p w:rsidR="00282BAA" w:rsidRPr="0064592A" w:rsidRDefault="00282BAA" w:rsidP="00862A7B">
      <w:pPr>
        <w:rPr>
          <w:rFonts w:ascii="Garamond" w:hAnsi="Garamond"/>
          <w:b/>
        </w:rPr>
      </w:pPr>
    </w:p>
    <w:p w:rsidR="00391A35" w:rsidRPr="0064592A" w:rsidRDefault="00391A35" w:rsidP="00391A35">
      <w:pPr>
        <w:outlineLvl w:val="0"/>
        <w:rPr>
          <w:rFonts w:ascii="Garamond" w:hAnsi="Garamond"/>
        </w:rPr>
      </w:pPr>
      <w:r w:rsidRPr="0064592A">
        <w:rPr>
          <w:rFonts w:ascii="Garamond" w:hAnsi="Garamond"/>
          <w:b/>
        </w:rPr>
        <w:t>Attendance</w:t>
      </w:r>
    </w:p>
    <w:p w:rsidR="00391A35" w:rsidRPr="0064592A" w:rsidRDefault="00391A35" w:rsidP="00391A35">
      <w:pPr>
        <w:rPr>
          <w:rFonts w:ascii="Garamond" w:hAnsi="Garamond"/>
        </w:rPr>
      </w:pPr>
    </w:p>
    <w:p w:rsidR="00391A35" w:rsidRPr="0064592A" w:rsidRDefault="00391A35" w:rsidP="00391A35">
      <w:pPr>
        <w:rPr>
          <w:rFonts w:ascii="Garamond" w:hAnsi="Garamond"/>
        </w:rPr>
      </w:pPr>
      <w:r w:rsidRPr="0064592A">
        <w:rPr>
          <w:rFonts w:ascii="Garamond" w:hAnsi="Garamond"/>
          <w:u w:val="single"/>
        </w:rPr>
        <w:t>Lecture</w:t>
      </w:r>
      <w:r w:rsidRPr="0064592A">
        <w:rPr>
          <w:rFonts w:ascii="Garamond" w:hAnsi="Garamond"/>
        </w:rPr>
        <w:t xml:space="preserve">:  Attendance is required and roll will be taken at each class meeting.  There is no difference between an “excused” or “unexcused” absence.    Any student who misses more than two weeks of class meetings within the first 9 weeks of class may be dropped from the class by the </w:t>
      </w:r>
      <w:r w:rsidR="00484F06" w:rsidRPr="0064592A">
        <w:rPr>
          <w:rFonts w:ascii="Garamond" w:hAnsi="Garamond"/>
        </w:rPr>
        <w:t>instructor.</w:t>
      </w:r>
    </w:p>
    <w:p w:rsidR="00484F06" w:rsidRPr="0064592A" w:rsidRDefault="00484F06" w:rsidP="00391A35">
      <w:pPr>
        <w:rPr>
          <w:rFonts w:ascii="Garamond" w:hAnsi="Garamond"/>
        </w:rPr>
      </w:pPr>
    </w:p>
    <w:p w:rsidR="00391A35" w:rsidRPr="0064592A" w:rsidRDefault="00391A35" w:rsidP="00391A35">
      <w:pPr>
        <w:rPr>
          <w:rFonts w:ascii="Garamond" w:hAnsi="Garamond"/>
        </w:rPr>
      </w:pPr>
      <w:r w:rsidRPr="0064592A">
        <w:rPr>
          <w:rFonts w:ascii="Garamond" w:hAnsi="Garamond"/>
          <w:u w:val="single"/>
        </w:rPr>
        <w:t>Lab</w:t>
      </w:r>
      <w:r w:rsidRPr="0064592A">
        <w:rPr>
          <w:rFonts w:ascii="Garamond" w:hAnsi="Garamond"/>
        </w:rPr>
        <w:t>:  Attendance in all labs is mandatory.  Students must make prior arrangements with the instructor to be excused from lab.  At that time, the instructor will determine, if any, make-up work will be appropriate.</w:t>
      </w:r>
    </w:p>
    <w:p w:rsidR="00484F06" w:rsidRPr="0064592A" w:rsidRDefault="00484F06" w:rsidP="00391A35">
      <w:pPr>
        <w:rPr>
          <w:rFonts w:ascii="Garamond" w:hAnsi="Garamond"/>
        </w:rPr>
      </w:pPr>
    </w:p>
    <w:p w:rsidR="00391A35" w:rsidRPr="0064592A" w:rsidRDefault="00391A35" w:rsidP="00391A35">
      <w:pPr>
        <w:outlineLvl w:val="0"/>
        <w:rPr>
          <w:rFonts w:ascii="Garamond" w:hAnsi="Garamond"/>
        </w:rPr>
      </w:pPr>
      <w:r w:rsidRPr="0064592A">
        <w:rPr>
          <w:rFonts w:ascii="Garamond" w:hAnsi="Garamond"/>
          <w:u w:val="single"/>
        </w:rPr>
        <w:t>Quizzes</w:t>
      </w:r>
      <w:r w:rsidR="00484F06" w:rsidRPr="0064592A">
        <w:rPr>
          <w:rFonts w:ascii="Garamond" w:hAnsi="Garamond"/>
        </w:rPr>
        <w:t xml:space="preserve">:  Students must make prior arrangements with the instructor to make up any quizzes. </w:t>
      </w:r>
    </w:p>
    <w:p w:rsidR="00391A35" w:rsidRPr="0064592A" w:rsidRDefault="00391A35" w:rsidP="00391A35">
      <w:pPr>
        <w:rPr>
          <w:rFonts w:ascii="Garamond" w:hAnsi="Garamond"/>
        </w:rPr>
      </w:pPr>
    </w:p>
    <w:p w:rsidR="00391A35" w:rsidRPr="0064592A" w:rsidRDefault="00391A35" w:rsidP="00391A35">
      <w:pPr>
        <w:rPr>
          <w:rFonts w:ascii="Garamond" w:hAnsi="Garamond"/>
        </w:rPr>
      </w:pPr>
      <w:r w:rsidRPr="0064592A">
        <w:rPr>
          <w:rFonts w:ascii="Garamond" w:hAnsi="Garamond"/>
          <w:u w:val="single"/>
        </w:rPr>
        <w:t>Tests</w:t>
      </w:r>
      <w:r w:rsidRPr="0064592A">
        <w:rPr>
          <w:rFonts w:ascii="Garamond" w:hAnsi="Garamond"/>
        </w:rPr>
        <w:t>:  Make-up tests are limited to students who have made arrangements with the instructor prior to the required testing period or those students who have been excused by the SCCCD Dean of Admissions, Dr. John Cummings.</w:t>
      </w:r>
    </w:p>
    <w:p w:rsidR="00391A35" w:rsidRPr="0064592A" w:rsidRDefault="00391A35" w:rsidP="00391A35">
      <w:pPr>
        <w:rPr>
          <w:rFonts w:ascii="Garamond" w:hAnsi="Garamond"/>
        </w:rPr>
      </w:pPr>
    </w:p>
    <w:p w:rsidR="00391A35" w:rsidRPr="0064592A" w:rsidRDefault="00391A35" w:rsidP="00391A35">
      <w:pPr>
        <w:outlineLvl w:val="0"/>
        <w:rPr>
          <w:rFonts w:ascii="Garamond" w:hAnsi="Garamond"/>
          <w:b/>
        </w:rPr>
      </w:pPr>
      <w:r w:rsidRPr="0064592A">
        <w:rPr>
          <w:rFonts w:ascii="Garamond" w:hAnsi="Garamond"/>
          <w:b/>
        </w:rPr>
        <w:t>Grading Policy/Scales/Evaluation Criteria</w:t>
      </w:r>
    </w:p>
    <w:p w:rsidR="00391A35" w:rsidRPr="0064592A" w:rsidRDefault="00391A35" w:rsidP="00391A35">
      <w:pPr>
        <w:rPr>
          <w:rFonts w:ascii="Garamond" w:hAnsi="Garamond"/>
          <w:b/>
        </w:rPr>
      </w:pPr>
    </w:p>
    <w:p w:rsidR="004E508D" w:rsidRPr="00CE7381" w:rsidRDefault="00391A35">
      <w:pPr>
        <w:rPr>
          <w:rFonts w:ascii="Garamond" w:hAnsi="Garamond"/>
        </w:rPr>
      </w:pPr>
      <w:r w:rsidRPr="0064592A">
        <w:rPr>
          <w:rFonts w:ascii="Garamond" w:hAnsi="Garamond"/>
        </w:rPr>
        <w:t>For maximum point consideration, all written assignments and term reports should be typed and double-spaced.  Lecture assig</w:t>
      </w:r>
      <w:r w:rsidR="0064592A" w:rsidRPr="0064592A">
        <w:rPr>
          <w:rFonts w:ascii="Garamond" w:hAnsi="Garamond"/>
        </w:rPr>
        <w:t>nments (homework) will be completed on google classroom and turned in on time or will be penalized 20% each week it is late.</w:t>
      </w:r>
      <w:r w:rsidRPr="0064592A">
        <w:rPr>
          <w:rFonts w:ascii="Garamond" w:hAnsi="Garamond"/>
        </w:rPr>
        <w:t xml:space="preserve">  Late laboratory assignments turned in within one week of the required due date will be acce</w:t>
      </w:r>
      <w:r w:rsidR="0064592A" w:rsidRPr="0064592A">
        <w:rPr>
          <w:rFonts w:ascii="Garamond" w:hAnsi="Garamond"/>
        </w:rPr>
        <w:t>pted with a penalty equal to 20%</w:t>
      </w:r>
      <w:r w:rsidRPr="0064592A">
        <w:rPr>
          <w:rFonts w:ascii="Garamond" w:hAnsi="Garamond"/>
        </w:rPr>
        <w:t xml:space="preserve"> of the maximum points.  Any lab assignment turned in after that time up to the last regular class meeting will be accepted with a 50% penalty.</w:t>
      </w:r>
    </w:p>
    <w:p w:rsidR="004E508D" w:rsidRPr="0064592A" w:rsidRDefault="004E508D">
      <w:pPr>
        <w:rPr>
          <w:rFonts w:ascii="Garamond" w:hAnsi="Garamond"/>
          <w:b/>
        </w:rPr>
      </w:pPr>
    </w:p>
    <w:p w:rsidR="00123745" w:rsidRPr="0064592A" w:rsidRDefault="00DD115A" w:rsidP="00123745">
      <w:pPr>
        <w:ind w:right="-720"/>
        <w:rPr>
          <w:rFonts w:ascii="Garamond" w:hAnsi="Garamond"/>
          <w:b/>
          <w:u w:val="single"/>
        </w:rPr>
      </w:pPr>
      <w:r w:rsidRPr="0064592A">
        <w:rPr>
          <w:rFonts w:ascii="Garamond" w:hAnsi="Garamond"/>
          <w:b/>
          <w:u w:val="single"/>
        </w:rPr>
        <w:t>College</w:t>
      </w:r>
      <w:r w:rsidR="00123745" w:rsidRPr="0064592A">
        <w:rPr>
          <w:rFonts w:ascii="Garamond" w:hAnsi="Garamond"/>
          <w:b/>
          <w:u w:val="single"/>
        </w:rPr>
        <w:t xml:space="preserve"> Policies:</w:t>
      </w:r>
    </w:p>
    <w:p w:rsidR="00123745" w:rsidRPr="0064592A" w:rsidRDefault="00123745" w:rsidP="00123745">
      <w:pPr>
        <w:rPr>
          <w:rFonts w:ascii="Garamond" w:hAnsi="Garamond"/>
        </w:rPr>
      </w:pPr>
    </w:p>
    <w:p w:rsidR="00DD115A" w:rsidRPr="0064592A" w:rsidRDefault="00DD115A" w:rsidP="00DD115A">
      <w:pPr>
        <w:outlineLvl w:val="0"/>
        <w:rPr>
          <w:rFonts w:ascii="Garamond" w:hAnsi="Garamond"/>
          <w:b/>
        </w:rPr>
      </w:pPr>
      <w:r w:rsidRPr="0064592A">
        <w:rPr>
          <w:rFonts w:ascii="Garamond" w:hAnsi="Garamond"/>
          <w:b/>
        </w:rPr>
        <w:t>Cheating &amp; Plagiarism</w:t>
      </w:r>
    </w:p>
    <w:p w:rsidR="00DD115A" w:rsidRPr="0064592A" w:rsidRDefault="00DD115A" w:rsidP="00DD115A">
      <w:pPr>
        <w:rPr>
          <w:rFonts w:ascii="Garamond" w:hAnsi="Garamond"/>
          <w:b/>
        </w:rPr>
      </w:pPr>
    </w:p>
    <w:p w:rsidR="00DD115A" w:rsidRPr="0064592A" w:rsidRDefault="00DD115A" w:rsidP="00DD115A">
      <w:pPr>
        <w:rPr>
          <w:rFonts w:ascii="Garamond" w:hAnsi="Garamond"/>
        </w:rPr>
      </w:pPr>
      <w:r w:rsidRPr="0064592A">
        <w:rPr>
          <w:rFonts w:ascii="Garamond" w:hAnsi="Garamond"/>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DD115A" w:rsidRPr="0064592A" w:rsidRDefault="00DD115A" w:rsidP="00DD115A">
      <w:pPr>
        <w:rPr>
          <w:rFonts w:ascii="Garamond" w:hAnsi="Garamond"/>
          <w:b/>
        </w:rPr>
      </w:pPr>
    </w:p>
    <w:p w:rsidR="00DD115A" w:rsidRPr="0064592A" w:rsidRDefault="00DD115A" w:rsidP="00DD115A">
      <w:pPr>
        <w:outlineLvl w:val="0"/>
        <w:rPr>
          <w:rFonts w:ascii="Garamond" w:hAnsi="Garamond"/>
          <w:b/>
        </w:rPr>
      </w:pPr>
      <w:r w:rsidRPr="0064592A">
        <w:rPr>
          <w:rFonts w:ascii="Garamond" w:hAnsi="Garamond"/>
          <w:b/>
        </w:rPr>
        <w:t>Accommodations for Students with Disabilities</w:t>
      </w:r>
    </w:p>
    <w:p w:rsidR="00DD115A" w:rsidRPr="0064592A" w:rsidRDefault="00DD115A" w:rsidP="00DD115A">
      <w:pPr>
        <w:rPr>
          <w:rFonts w:ascii="Garamond" w:hAnsi="Garamond"/>
          <w:b/>
        </w:rPr>
      </w:pPr>
    </w:p>
    <w:p w:rsidR="00DD115A" w:rsidRPr="0064592A" w:rsidRDefault="00DD115A" w:rsidP="00DD115A">
      <w:pPr>
        <w:rPr>
          <w:rFonts w:ascii="Garamond" w:hAnsi="Garamond"/>
        </w:rPr>
      </w:pPr>
      <w:r w:rsidRPr="0064592A">
        <w:rPr>
          <w:rFonts w:ascii="Garamond" w:hAnsi="Garamond"/>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Default="00DD115A" w:rsidP="00DD115A">
      <w:pPr>
        <w:rPr>
          <w:rFonts w:ascii="Garamond" w:hAnsi="Garamond"/>
          <w:b/>
        </w:rPr>
      </w:pPr>
    </w:p>
    <w:p w:rsidR="00CE7381" w:rsidRDefault="00CE7381" w:rsidP="00DD115A">
      <w:pPr>
        <w:rPr>
          <w:rFonts w:ascii="Garamond" w:hAnsi="Garamond"/>
          <w:b/>
        </w:rPr>
      </w:pPr>
    </w:p>
    <w:p w:rsidR="00CE7381" w:rsidRDefault="00CE7381" w:rsidP="00DD115A">
      <w:pPr>
        <w:rPr>
          <w:rFonts w:ascii="Garamond" w:hAnsi="Garamond"/>
          <w:b/>
        </w:rPr>
      </w:pPr>
    </w:p>
    <w:p w:rsidR="00CE7381" w:rsidRPr="0064592A" w:rsidRDefault="00CE7381" w:rsidP="00DD115A">
      <w:pPr>
        <w:rPr>
          <w:rFonts w:ascii="Garamond" w:hAnsi="Garamond"/>
          <w:b/>
        </w:rPr>
      </w:pPr>
    </w:p>
    <w:p w:rsidR="00DD115A" w:rsidRPr="0064592A" w:rsidRDefault="00DD115A" w:rsidP="00DD115A">
      <w:pPr>
        <w:rPr>
          <w:rFonts w:ascii="Garamond" w:hAnsi="Garamond"/>
        </w:rPr>
      </w:pPr>
      <w:r w:rsidRPr="0064592A">
        <w:rPr>
          <w:rFonts w:ascii="Garamond" w:hAnsi="Garamond"/>
          <w:b/>
        </w:rPr>
        <w:t xml:space="preserve">Work Ethic - </w:t>
      </w:r>
      <w:r w:rsidRPr="0064592A">
        <w:rPr>
          <w:rFonts w:ascii="Garamond" w:hAnsi="Garamond"/>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Pr="0064592A" w:rsidRDefault="00DD115A" w:rsidP="00DD115A">
      <w:pPr>
        <w:rPr>
          <w:rFonts w:ascii="Garamond" w:hAnsi="Garamond"/>
        </w:rPr>
      </w:pPr>
    </w:p>
    <w:p w:rsidR="00DD115A" w:rsidRPr="0064592A" w:rsidRDefault="00DD115A" w:rsidP="00DD115A">
      <w:pPr>
        <w:numPr>
          <w:ilvl w:val="0"/>
          <w:numId w:val="15"/>
        </w:numPr>
        <w:rPr>
          <w:rFonts w:ascii="Garamond" w:hAnsi="Garamond"/>
        </w:rPr>
      </w:pPr>
      <w:r w:rsidRPr="0064592A">
        <w:rPr>
          <w:rFonts w:ascii="Garamond" w:hAnsi="Garamond"/>
        </w:rPr>
        <w:t xml:space="preserve">Punctual: </w:t>
      </w:r>
      <w:r w:rsidR="0064592A" w:rsidRPr="0064592A">
        <w:rPr>
          <w:rFonts w:ascii="Garamond" w:hAnsi="Garamond"/>
        </w:rPr>
        <w:t xml:space="preserve"> It is customary to arrive on time or before class starts</w:t>
      </w:r>
      <w:r w:rsidRPr="0064592A">
        <w:rPr>
          <w:rFonts w:ascii="Garamond" w:hAnsi="Garamond"/>
        </w:rPr>
        <w:t>.</w:t>
      </w:r>
    </w:p>
    <w:p w:rsidR="00DD115A" w:rsidRPr="0064592A" w:rsidRDefault="00DD115A" w:rsidP="00DD115A">
      <w:pPr>
        <w:numPr>
          <w:ilvl w:val="0"/>
          <w:numId w:val="15"/>
        </w:numPr>
        <w:rPr>
          <w:rFonts w:ascii="Garamond" w:hAnsi="Garamond"/>
        </w:rPr>
      </w:pPr>
      <w:r w:rsidRPr="0064592A">
        <w:rPr>
          <w:rFonts w:ascii="Garamond" w:hAnsi="Garamond"/>
        </w:rPr>
        <w:t>Responsible:  It is expected than an employee work every scheduled work d</w:t>
      </w:r>
      <w:r w:rsidR="0064592A" w:rsidRPr="0064592A">
        <w:rPr>
          <w:rFonts w:ascii="Garamond" w:hAnsi="Garamond"/>
        </w:rPr>
        <w:t xml:space="preserve">ay.  </w:t>
      </w:r>
    </w:p>
    <w:p w:rsidR="00DD115A" w:rsidRPr="0064592A" w:rsidRDefault="00DD115A" w:rsidP="00DD115A">
      <w:pPr>
        <w:numPr>
          <w:ilvl w:val="0"/>
          <w:numId w:val="15"/>
        </w:numPr>
        <w:rPr>
          <w:rFonts w:ascii="Garamond" w:hAnsi="Garamond"/>
        </w:rPr>
      </w:pPr>
      <w:r w:rsidRPr="0064592A">
        <w:rPr>
          <w:rFonts w:ascii="Garamond" w:hAnsi="Garamond"/>
        </w:rPr>
        <w:t>Prepared:  It is expected that an employee be prepared with he/she arrives for wo</w:t>
      </w:r>
      <w:r w:rsidR="0064592A" w:rsidRPr="0064592A">
        <w:rPr>
          <w:rFonts w:ascii="Garamond" w:hAnsi="Garamond"/>
        </w:rPr>
        <w:t>rk.  Students must have appropriate clothing</w:t>
      </w:r>
      <w:r w:rsidRPr="0064592A">
        <w:rPr>
          <w:rFonts w:ascii="Garamond" w:hAnsi="Garamond"/>
        </w:rPr>
        <w:t xml:space="preserve">, safety glasses, and appropriate footwear to </w:t>
      </w:r>
      <w:r w:rsidR="0064592A" w:rsidRPr="0064592A">
        <w:rPr>
          <w:rFonts w:ascii="Garamond" w:hAnsi="Garamond"/>
        </w:rPr>
        <w:t xml:space="preserve">participate in the laboratory. Student is also required to have class material, such as </w:t>
      </w:r>
      <w:proofErr w:type="spellStart"/>
      <w:r w:rsidR="0064592A" w:rsidRPr="0064592A">
        <w:rPr>
          <w:rFonts w:ascii="Garamond" w:hAnsi="Garamond"/>
        </w:rPr>
        <w:t>ipad</w:t>
      </w:r>
      <w:proofErr w:type="spellEnd"/>
      <w:r w:rsidR="0064592A" w:rsidRPr="0064592A">
        <w:rPr>
          <w:rFonts w:ascii="Garamond" w:hAnsi="Garamond"/>
        </w:rPr>
        <w:t>, textbook, paper and other class supplies to write and take notes with.</w:t>
      </w:r>
    </w:p>
    <w:p w:rsidR="00DD115A" w:rsidRPr="0064592A" w:rsidRDefault="00DD115A" w:rsidP="00DD115A">
      <w:pPr>
        <w:rPr>
          <w:rFonts w:ascii="Garamond" w:hAnsi="Garamond"/>
        </w:rPr>
      </w:pPr>
    </w:p>
    <w:p w:rsidR="00DD115A" w:rsidRPr="0064592A" w:rsidRDefault="00DD115A" w:rsidP="00DD115A">
      <w:pPr>
        <w:rPr>
          <w:rFonts w:ascii="Garamond" w:hAnsi="Garamond"/>
        </w:rPr>
      </w:pPr>
      <w:r w:rsidRPr="0064592A">
        <w:rPr>
          <w:rFonts w:ascii="Garamond" w:hAnsi="Garamond"/>
          <w:b/>
        </w:rPr>
        <w:t>Language -</w:t>
      </w:r>
      <w:r w:rsidRPr="0064592A">
        <w:rPr>
          <w:rFonts w:ascii="Garamond" w:hAnsi="Garamond"/>
        </w:rPr>
        <w:t xml:space="preserve"> English is expected to be spoken in class for the following reasons:</w:t>
      </w:r>
    </w:p>
    <w:p w:rsidR="00DD115A" w:rsidRPr="0064592A" w:rsidRDefault="00DD115A" w:rsidP="00DD115A">
      <w:pPr>
        <w:rPr>
          <w:rFonts w:ascii="Garamond" w:hAnsi="Garamond"/>
        </w:rPr>
      </w:pPr>
    </w:p>
    <w:p w:rsidR="00DD115A" w:rsidRPr="0064592A" w:rsidRDefault="00DD115A" w:rsidP="00DD115A">
      <w:pPr>
        <w:numPr>
          <w:ilvl w:val="0"/>
          <w:numId w:val="16"/>
        </w:numPr>
        <w:rPr>
          <w:rFonts w:ascii="Garamond" w:hAnsi="Garamond"/>
        </w:rPr>
      </w:pPr>
      <w:r w:rsidRPr="0064592A">
        <w:rPr>
          <w:rFonts w:ascii="Garamond" w:hAnsi="Garamond"/>
        </w:rPr>
        <w:t>All course content and materials are presented in English and class discussions all take place in English.</w:t>
      </w:r>
    </w:p>
    <w:p w:rsidR="00DD115A" w:rsidRPr="0064592A" w:rsidRDefault="00DD115A" w:rsidP="00DD115A">
      <w:pPr>
        <w:numPr>
          <w:ilvl w:val="0"/>
          <w:numId w:val="16"/>
        </w:numPr>
        <w:rPr>
          <w:rFonts w:ascii="Garamond" w:hAnsi="Garamond"/>
        </w:rPr>
      </w:pPr>
      <w:r w:rsidRPr="0064592A">
        <w:rPr>
          <w:rFonts w:ascii="Garamond" w:hAnsi="Garamond"/>
        </w:rPr>
        <w:t>All lab activities are conducted in groups and must have effective communication between all group members.</w:t>
      </w:r>
    </w:p>
    <w:p w:rsidR="00DD115A" w:rsidRPr="0064592A" w:rsidRDefault="00DD115A" w:rsidP="00DD115A">
      <w:pPr>
        <w:numPr>
          <w:ilvl w:val="0"/>
          <w:numId w:val="16"/>
        </w:numPr>
        <w:rPr>
          <w:rFonts w:ascii="Garamond" w:hAnsi="Garamond"/>
        </w:rPr>
      </w:pPr>
      <w:r w:rsidRPr="0064592A">
        <w:rPr>
          <w:rFonts w:ascii="Garamond" w:hAnsi="Garamond"/>
        </w:rPr>
        <w:t>Shop activities can be hazardous and it is vital that instructors receive feedback in English to ensure safe practices.</w:t>
      </w:r>
    </w:p>
    <w:p w:rsidR="00DD115A" w:rsidRPr="0064592A" w:rsidRDefault="00DD115A" w:rsidP="00DD115A">
      <w:pPr>
        <w:numPr>
          <w:ilvl w:val="0"/>
          <w:numId w:val="16"/>
        </w:numPr>
        <w:rPr>
          <w:rFonts w:ascii="Garamond" w:hAnsi="Garamond"/>
        </w:rPr>
      </w:pPr>
      <w:r w:rsidRPr="0064592A">
        <w:rPr>
          <w:rFonts w:ascii="Garamond" w:hAnsi="Garamond"/>
        </w:rPr>
        <w:t>This policy is designed so that instructors and all students may communicate in a common language.</w:t>
      </w:r>
    </w:p>
    <w:p w:rsidR="00DD115A" w:rsidRPr="0064592A" w:rsidRDefault="00DD115A" w:rsidP="00DD115A">
      <w:pPr>
        <w:numPr>
          <w:ilvl w:val="0"/>
          <w:numId w:val="16"/>
        </w:numPr>
        <w:rPr>
          <w:rFonts w:ascii="Garamond" w:hAnsi="Garamond"/>
        </w:rPr>
      </w:pPr>
      <w:r w:rsidRPr="0064592A">
        <w:rPr>
          <w:rFonts w:ascii="Garamond" w:hAnsi="Garamond"/>
        </w:rPr>
        <w:t>All individuals must have freedom of expression and are allowed and encouraged to communicate in the language of their choice outside of class times, including breaks.</w:t>
      </w:r>
    </w:p>
    <w:p w:rsidR="00DD115A" w:rsidRPr="0064592A" w:rsidRDefault="00DD115A" w:rsidP="00DD115A">
      <w:pPr>
        <w:rPr>
          <w:rFonts w:ascii="Garamond" w:hAnsi="Garamond"/>
        </w:rPr>
      </w:pPr>
    </w:p>
    <w:p w:rsidR="00DD115A" w:rsidRPr="0064592A" w:rsidRDefault="00DD115A" w:rsidP="00DD115A">
      <w:pPr>
        <w:outlineLvl w:val="0"/>
        <w:rPr>
          <w:rFonts w:ascii="Garamond" w:hAnsi="Garamond"/>
          <w:b/>
        </w:rPr>
      </w:pPr>
      <w:r w:rsidRPr="0064592A">
        <w:rPr>
          <w:rFonts w:ascii="Garamond" w:hAnsi="Garamond"/>
          <w:b/>
        </w:rPr>
        <w:t>Behavioral Standards</w:t>
      </w:r>
    </w:p>
    <w:p w:rsidR="00DD115A" w:rsidRPr="0064592A" w:rsidRDefault="00DD115A" w:rsidP="00DD115A">
      <w:pPr>
        <w:rPr>
          <w:rFonts w:ascii="Garamond" w:hAnsi="Garamond"/>
          <w:b/>
        </w:rPr>
      </w:pPr>
    </w:p>
    <w:p w:rsidR="00DD115A" w:rsidRPr="0064592A" w:rsidRDefault="00DD115A" w:rsidP="00DD115A">
      <w:pPr>
        <w:numPr>
          <w:ilvl w:val="0"/>
          <w:numId w:val="17"/>
        </w:numPr>
        <w:rPr>
          <w:rFonts w:ascii="Garamond" w:hAnsi="Garamond"/>
          <w:b/>
        </w:rPr>
      </w:pPr>
      <w:r w:rsidRPr="0064592A">
        <w:rPr>
          <w:rFonts w:ascii="Garamond" w:hAnsi="Garamond"/>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64592A" w:rsidRDefault="00DD115A" w:rsidP="00DD115A">
      <w:pPr>
        <w:numPr>
          <w:ilvl w:val="0"/>
          <w:numId w:val="17"/>
        </w:numPr>
        <w:rPr>
          <w:rFonts w:ascii="Garamond" w:hAnsi="Garamond"/>
          <w:b/>
        </w:rPr>
      </w:pPr>
      <w:r w:rsidRPr="0064592A">
        <w:rPr>
          <w:rFonts w:ascii="Garamond" w:hAnsi="Garamond"/>
        </w:rPr>
        <w:t>It is considered polite to turn off cell phones when in the classroom or shop.  Please do so.</w:t>
      </w:r>
    </w:p>
    <w:p w:rsidR="00CF6A5E" w:rsidRPr="0064592A" w:rsidRDefault="00CF6A5E" w:rsidP="00766C2A">
      <w:pPr>
        <w:rPr>
          <w:rFonts w:ascii="Garamond" w:hAnsi="Garamond"/>
          <w:b/>
        </w:rPr>
      </w:pPr>
    </w:p>
    <w:p w:rsidR="00DD115A" w:rsidRDefault="00DD115A" w:rsidP="006F70CF">
      <w:pPr>
        <w:rPr>
          <w:rFonts w:ascii="Garamond" w:hAnsi="Garamond"/>
        </w:rPr>
      </w:pPr>
      <w:r w:rsidRPr="0064592A">
        <w:rPr>
          <w:rFonts w:ascii="Garamond" w:hAnsi="Garamond"/>
          <w:b/>
        </w:rPr>
        <w:t>Important Dates</w:t>
      </w:r>
    </w:p>
    <w:p w:rsidR="006F70CF" w:rsidRDefault="006F70CF" w:rsidP="006F70CF">
      <w:pPr>
        <w:pStyle w:val="ListParagraph"/>
        <w:numPr>
          <w:ilvl w:val="0"/>
          <w:numId w:val="32"/>
        </w:numPr>
        <w:rPr>
          <w:rFonts w:ascii="Garamond" w:hAnsi="Garamond"/>
        </w:rPr>
      </w:pPr>
      <w:r>
        <w:rPr>
          <w:rFonts w:ascii="Garamond" w:hAnsi="Garamond"/>
        </w:rPr>
        <w:t>Martin Luther King</w:t>
      </w:r>
      <w:r>
        <w:rPr>
          <w:rFonts w:ascii="Garamond" w:hAnsi="Garamond"/>
        </w:rPr>
        <w:tab/>
      </w:r>
      <w:r>
        <w:rPr>
          <w:rFonts w:ascii="Garamond" w:hAnsi="Garamond"/>
        </w:rPr>
        <w:tab/>
        <w:t>January 18</w:t>
      </w:r>
      <w:r w:rsidRPr="006F70CF">
        <w:rPr>
          <w:rFonts w:ascii="Garamond" w:hAnsi="Garamond"/>
          <w:vertAlign w:val="superscript"/>
        </w:rPr>
        <w:t>th</w:t>
      </w:r>
    </w:p>
    <w:p w:rsidR="006F70CF" w:rsidRDefault="006F70CF" w:rsidP="006F70CF">
      <w:pPr>
        <w:pStyle w:val="ListParagraph"/>
        <w:numPr>
          <w:ilvl w:val="0"/>
          <w:numId w:val="32"/>
        </w:numPr>
        <w:rPr>
          <w:rFonts w:ascii="Garamond" w:hAnsi="Garamond"/>
        </w:rPr>
      </w:pPr>
      <w:r>
        <w:rPr>
          <w:rFonts w:ascii="Garamond" w:hAnsi="Garamond"/>
        </w:rPr>
        <w:t>President Holiday</w:t>
      </w:r>
      <w:r>
        <w:rPr>
          <w:rFonts w:ascii="Garamond" w:hAnsi="Garamond"/>
        </w:rPr>
        <w:tab/>
      </w:r>
      <w:r>
        <w:rPr>
          <w:rFonts w:ascii="Garamond" w:hAnsi="Garamond"/>
        </w:rPr>
        <w:tab/>
      </w:r>
      <w:r w:rsidR="00766C2A">
        <w:rPr>
          <w:rFonts w:ascii="Garamond" w:hAnsi="Garamond"/>
        </w:rPr>
        <w:t>February</w:t>
      </w:r>
      <w:r>
        <w:rPr>
          <w:rFonts w:ascii="Garamond" w:hAnsi="Garamond"/>
        </w:rPr>
        <w:t xml:space="preserve"> 15</w:t>
      </w:r>
      <w:r w:rsidRPr="006F70CF">
        <w:rPr>
          <w:rFonts w:ascii="Garamond" w:hAnsi="Garamond"/>
          <w:vertAlign w:val="superscript"/>
        </w:rPr>
        <w:t>th</w:t>
      </w:r>
    </w:p>
    <w:p w:rsidR="003947D0" w:rsidRPr="00766C2A" w:rsidRDefault="003947D0" w:rsidP="00766C2A">
      <w:pPr>
        <w:pStyle w:val="ListParagraph"/>
        <w:numPr>
          <w:ilvl w:val="0"/>
          <w:numId w:val="32"/>
        </w:numPr>
        <w:rPr>
          <w:rFonts w:ascii="Garamond" w:hAnsi="Garamond"/>
        </w:rPr>
      </w:pPr>
      <w:r>
        <w:rPr>
          <w:rFonts w:ascii="Garamond" w:hAnsi="Garamond"/>
        </w:rPr>
        <w:t>Spring Break</w:t>
      </w:r>
      <w:r>
        <w:rPr>
          <w:rFonts w:ascii="Garamond" w:hAnsi="Garamond"/>
        </w:rPr>
        <w:tab/>
      </w:r>
      <w:r>
        <w:rPr>
          <w:rFonts w:ascii="Garamond" w:hAnsi="Garamond"/>
        </w:rPr>
        <w:tab/>
      </w:r>
      <w:r>
        <w:rPr>
          <w:rFonts w:ascii="Garamond" w:hAnsi="Garamond"/>
        </w:rPr>
        <w:tab/>
        <w:t>March 21-28</w:t>
      </w:r>
    </w:p>
    <w:tbl>
      <w:tblPr>
        <w:tblStyle w:val="TableGrid"/>
        <w:tblW w:w="10068" w:type="dxa"/>
        <w:tblLook w:val="01E0" w:firstRow="1" w:lastRow="1" w:firstColumn="1" w:lastColumn="1" w:noHBand="0" w:noVBand="0"/>
      </w:tblPr>
      <w:tblGrid>
        <w:gridCol w:w="10068"/>
      </w:tblGrid>
      <w:tr w:rsidR="00DD115A" w:rsidRPr="0064592A" w:rsidTr="00423FE2">
        <w:trPr>
          <w:trHeight w:val="336"/>
        </w:trPr>
        <w:tc>
          <w:tcPr>
            <w:tcW w:w="10068" w:type="dxa"/>
          </w:tcPr>
          <w:p w:rsidR="00423FE2" w:rsidRPr="0064592A" w:rsidRDefault="00DD115A" w:rsidP="00423FE2">
            <w:pPr>
              <w:jc w:val="center"/>
              <w:rPr>
                <w:rFonts w:ascii="Garamond" w:hAnsi="Garamond"/>
                <w:b/>
              </w:rPr>
            </w:pPr>
            <w:r w:rsidRPr="0064592A">
              <w:rPr>
                <w:rFonts w:ascii="Garamond" w:hAnsi="Garamond"/>
                <w:b/>
              </w:rPr>
              <w:t xml:space="preserve">FINAL EXAM:  – </w:t>
            </w:r>
            <w:r w:rsidR="003915E9" w:rsidRPr="0064592A">
              <w:rPr>
                <w:rFonts w:ascii="Garamond" w:hAnsi="Garamond"/>
                <w:b/>
              </w:rPr>
              <w:t>Thursday</w:t>
            </w:r>
            <w:r w:rsidR="00766C2A">
              <w:rPr>
                <w:rFonts w:ascii="Garamond" w:hAnsi="Garamond"/>
                <w:b/>
              </w:rPr>
              <w:t>, June 9</w:t>
            </w:r>
            <w:r w:rsidRPr="0064592A">
              <w:rPr>
                <w:rFonts w:ascii="Garamond" w:hAnsi="Garamond"/>
                <w:b/>
              </w:rPr>
              <w:t xml:space="preserve">, at </w:t>
            </w:r>
            <w:r w:rsidR="00423FE2" w:rsidRPr="0064592A">
              <w:rPr>
                <w:rFonts w:ascii="Garamond" w:hAnsi="Garamond"/>
                <w:b/>
              </w:rPr>
              <w:t>10:57</w:t>
            </w:r>
            <w:r w:rsidRPr="0064592A">
              <w:rPr>
                <w:rFonts w:ascii="Garamond" w:hAnsi="Garamond"/>
                <w:b/>
              </w:rPr>
              <w:t xml:space="preserve"> a.m.</w:t>
            </w:r>
            <w:r w:rsidR="00423FE2" w:rsidRPr="0064592A">
              <w:rPr>
                <w:rFonts w:ascii="Garamond" w:hAnsi="Garamond"/>
                <w:b/>
              </w:rPr>
              <w:t xml:space="preserve"> for Per 5 and </w:t>
            </w:r>
          </w:p>
          <w:p w:rsidR="00DD115A" w:rsidRPr="0064592A" w:rsidRDefault="00766C2A" w:rsidP="00423FE2">
            <w:pPr>
              <w:jc w:val="center"/>
              <w:rPr>
                <w:rFonts w:ascii="Garamond" w:hAnsi="Garamond"/>
                <w:b/>
              </w:rPr>
            </w:pPr>
            <w:r>
              <w:rPr>
                <w:rFonts w:ascii="Garamond" w:hAnsi="Garamond"/>
                <w:b/>
              </w:rPr>
              <w:t>Friday, June 10</w:t>
            </w:r>
            <w:r w:rsidR="00423FE2" w:rsidRPr="0064592A">
              <w:rPr>
                <w:rFonts w:ascii="Garamond" w:hAnsi="Garamond"/>
                <w:b/>
              </w:rPr>
              <w:t>, at 10:57 am for Per 6</w:t>
            </w:r>
          </w:p>
          <w:p w:rsidR="00423FE2" w:rsidRPr="0064592A" w:rsidRDefault="00423FE2" w:rsidP="00306478">
            <w:pPr>
              <w:jc w:val="both"/>
              <w:rPr>
                <w:rFonts w:ascii="Garamond" w:hAnsi="Garamond"/>
                <w:b/>
              </w:rPr>
            </w:pPr>
          </w:p>
          <w:p w:rsidR="00DD115A" w:rsidRPr="0064592A" w:rsidRDefault="00DD115A" w:rsidP="00306478">
            <w:pPr>
              <w:rPr>
                <w:rFonts w:ascii="Garamond" w:hAnsi="Garamond"/>
                <w:b/>
              </w:rPr>
            </w:pPr>
            <w:r w:rsidRPr="0064592A">
              <w:rPr>
                <w:rFonts w:ascii="Garamond" w:hAnsi="Garamond"/>
                <w:b/>
              </w:rPr>
              <w:t xml:space="preserve">                         </w:t>
            </w:r>
          </w:p>
        </w:tc>
      </w:tr>
    </w:tbl>
    <w:p w:rsidR="00A7162B" w:rsidRPr="0064592A" w:rsidRDefault="00A7162B" w:rsidP="00DD115A">
      <w:pPr>
        <w:rPr>
          <w:rFonts w:ascii="Garamond" w:hAnsi="Garamond"/>
        </w:rPr>
      </w:pPr>
    </w:p>
    <w:sectPr w:rsidR="00A7162B" w:rsidRPr="0064592A" w:rsidSect="0064592A">
      <w:footerReference w:type="even" r:id="rId10"/>
      <w:footerReference w:type="default" r:id="rId11"/>
      <w:pgSz w:w="12240" w:h="15840"/>
      <w:pgMar w:top="360" w:right="1800" w:bottom="1440" w:left="1800" w:header="720" w:footer="78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B56" w:rsidRDefault="00FE1B56">
      <w:r>
        <w:separator/>
      </w:r>
    </w:p>
  </w:endnote>
  <w:endnote w:type="continuationSeparator" w:id="0">
    <w:p w:rsidR="00FE1B56" w:rsidRDefault="00FE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B5" w:rsidRDefault="00C33970"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2B" w:rsidRDefault="001C6872">
    <w:pPr>
      <w:pStyle w:val="Footer"/>
      <w:pBdr>
        <w:top w:val="thinThickSmallGap" w:sz="24" w:space="1" w:color="622423" w:themeColor="accent2" w:themeShade="7F"/>
      </w:pBdr>
      <w:rPr>
        <w:rFonts w:asciiTheme="majorHAnsi" w:hAnsiTheme="majorHAnsi"/>
      </w:rPr>
    </w:pPr>
    <w:r>
      <w:t>A</w:t>
    </w:r>
    <w:r w:rsidR="00F77C09">
      <w:t>udrey Bonomi, PLS 14 Spring 2016</w:t>
    </w:r>
    <w:r>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C33970">
      <w:fldChar w:fldCharType="begin"/>
    </w:r>
    <w:r w:rsidR="00391A35">
      <w:instrText xml:space="preserve"> PAGE   \* MERGEFORMAT </w:instrText>
    </w:r>
    <w:r w:rsidR="00C33970">
      <w:fldChar w:fldCharType="separate"/>
    </w:r>
    <w:r w:rsidR="00CE7381" w:rsidRPr="00CE7381">
      <w:rPr>
        <w:rFonts w:asciiTheme="majorHAnsi" w:hAnsiTheme="majorHAnsi"/>
        <w:noProof/>
      </w:rPr>
      <w:t>1</w:t>
    </w:r>
    <w:r w:rsidR="00C33970">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B56" w:rsidRDefault="00FE1B56">
      <w:r>
        <w:separator/>
      </w:r>
    </w:p>
  </w:footnote>
  <w:footnote w:type="continuationSeparator" w:id="0">
    <w:p w:rsidR="00FE1B56" w:rsidRDefault="00FE1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93.75pt;height:98.25pt" o:bullet="t">
        <v:imagedata r:id="rId1" o:title="caf_paw"/>
      </v:shape>
    </w:pict>
  </w:numPicBullet>
  <w:numPicBullet w:numPicBulletId="1">
    <w:pict>
      <v:shape id="_x0000_i1155" type="#_x0000_t75" style="width:468pt;height:453.75pt" o:bullet="t">
        <v:imagedata r:id="rId2" o:title="paw"/>
      </v:shape>
    </w:pict>
  </w:numPicBullet>
  <w:numPicBullet w:numPicBulletId="2">
    <w:pict>
      <v:shape id="_x0000_i1156" type="#_x0000_t75" style="width:237.75pt;height:240.75pt" o:bullet="t">
        <v:imagedata r:id="rId3" o:title="7Ta47bETA"/>
      </v:shape>
    </w:pict>
  </w:numPicBullet>
  <w:abstractNum w:abstractNumId="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E597F"/>
    <w:multiLevelType w:val="hybridMultilevel"/>
    <w:tmpl w:val="4D506FAA"/>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6B5A69"/>
    <w:multiLevelType w:val="hybridMultilevel"/>
    <w:tmpl w:val="68E6AD34"/>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37CFF"/>
    <w:multiLevelType w:val="hybridMultilevel"/>
    <w:tmpl w:val="2A2C5612"/>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A4B9D"/>
    <w:multiLevelType w:val="hybridMultilevel"/>
    <w:tmpl w:val="041E3B46"/>
    <w:lvl w:ilvl="0" w:tplc="58FA02DC">
      <w:start w:val="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0C4A3A"/>
    <w:multiLevelType w:val="hybridMultilevel"/>
    <w:tmpl w:val="9E28FEA2"/>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B748C"/>
    <w:multiLevelType w:val="hybridMultilevel"/>
    <w:tmpl w:val="E91EA4BA"/>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E65C24"/>
    <w:multiLevelType w:val="hybridMultilevel"/>
    <w:tmpl w:val="50A2BC24"/>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3">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035769"/>
    <w:multiLevelType w:val="hybridMultilevel"/>
    <w:tmpl w:val="1C3C835C"/>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DA5556"/>
    <w:multiLevelType w:val="hybridMultilevel"/>
    <w:tmpl w:val="295E7B7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E6746B"/>
    <w:multiLevelType w:val="hybridMultilevel"/>
    <w:tmpl w:val="00ECD380"/>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6"/>
  </w:num>
  <w:num w:numId="4">
    <w:abstractNumId w:val="5"/>
  </w:num>
  <w:num w:numId="5">
    <w:abstractNumId w:val="15"/>
  </w:num>
  <w:num w:numId="6">
    <w:abstractNumId w:val="3"/>
  </w:num>
  <w:num w:numId="7">
    <w:abstractNumId w:val="24"/>
  </w:num>
  <w:num w:numId="8">
    <w:abstractNumId w:val="13"/>
  </w:num>
  <w:num w:numId="9">
    <w:abstractNumId w:val="16"/>
  </w:num>
  <w:num w:numId="10">
    <w:abstractNumId w:val="30"/>
  </w:num>
  <w:num w:numId="11">
    <w:abstractNumId w:val="17"/>
  </w:num>
  <w:num w:numId="12">
    <w:abstractNumId w:val="28"/>
  </w:num>
  <w:num w:numId="13">
    <w:abstractNumId w:val="10"/>
  </w:num>
  <w:num w:numId="14">
    <w:abstractNumId w:val="2"/>
  </w:num>
  <w:num w:numId="15">
    <w:abstractNumId w:val="22"/>
  </w:num>
  <w:num w:numId="16">
    <w:abstractNumId w:val="23"/>
  </w:num>
  <w:num w:numId="17">
    <w:abstractNumId w:val="11"/>
  </w:num>
  <w:num w:numId="18">
    <w:abstractNumId w:val="18"/>
  </w:num>
  <w:num w:numId="19">
    <w:abstractNumId w:val="6"/>
  </w:num>
  <w:num w:numId="20">
    <w:abstractNumId w:val="31"/>
  </w:num>
  <w:num w:numId="21">
    <w:abstractNumId w:val="14"/>
  </w:num>
  <w:num w:numId="22">
    <w:abstractNumId w:val="12"/>
  </w:num>
  <w:num w:numId="23">
    <w:abstractNumId w:val="21"/>
  </w:num>
  <w:num w:numId="24">
    <w:abstractNumId w:val="29"/>
  </w:num>
  <w:num w:numId="25">
    <w:abstractNumId w:val="25"/>
  </w:num>
  <w:num w:numId="26">
    <w:abstractNumId w:val="27"/>
  </w:num>
  <w:num w:numId="27">
    <w:abstractNumId w:val="19"/>
  </w:num>
  <w:num w:numId="28">
    <w:abstractNumId w:val="4"/>
  </w:num>
  <w:num w:numId="29">
    <w:abstractNumId w:val="8"/>
  </w:num>
  <w:num w:numId="30">
    <w:abstractNumId w:val="1"/>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B0"/>
    <w:rsid w:val="000114B5"/>
    <w:rsid w:val="00015D2B"/>
    <w:rsid w:val="000315E6"/>
    <w:rsid w:val="00033DA7"/>
    <w:rsid w:val="0004285C"/>
    <w:rsid w:val="00054BF8"/>
    <w:rsid w:val="000555BC"/>
    <w:rsid w:val="00057730"/>
    <w:rsid w:val="00077F92"/>
    <w:rsid w:val="00083639"/>
    <w:rsid w:val="0008668A"/>
    <w:rsid w:val="000A4914"/>
    <w:rsid w:val="000A6E72"/>
    <w:rsid w:val="000C45E5"/>
    <w:rsid w:val="000C50CA"/>
    <w:rsid w:val="000C6E99"/>
    <w:rsid w:val="000D1FB4"/>
    <w:rsid w:val="000D54FD"/>
    <w:rsid w:val="000E0A79"/>
    <w:rsid w:val="000F0278"/>
    <w:rsid w:val="000F5B62"/>
    <w:rsid w:val="00111C7A"/>
    <w:rsid w:val="00115844"/>
    <w:rsid w:val="00116504"/>
    <w:rsid w:val="00117DA9"/>
    <w:rsid w:val="00123745"/>
    <w:rsid w:val="00125D8D"/>
    <w:rsid w:val="001349D8"/>
    <w:rsid w:val="00145326"/>
    <w:rsid w:val="0014785F"/>
    <w:rsid w:val="00165718"/>
    <w:rsid w:val="0017566D"/>
    <w:rsid w:val="001775F1"/>
    <w:rsid w:val="00180449"/>
    <w:rsid w:val="001A5901"/>
    <w:rsid w:val="001A7106"/>
    <w:rsid w:val="001B6742"/>
    <w:rsid w:val="001C2CC3"/>
    <w:rsid w:val="001C2FE9"/>
    <w:rsid w:val="001C3A7A"/>
    <w:rsid w:val="001C48EC"/>
    <w:rsid w:val="001C6872"/>
    <w:rsid w:val="001D661E"/>
    <w:rsid w:val="001E014E"/>
    <w:rsid w:val="001E283A"/>
    <w:rsid w:val="001F2225"/>
    <w:rsid w:val="001F2410"/>
    <w:rsid w:val="0022122B"/>
    <w:rsid w:val="0022577E"/>
    <w:rsid w:val="002308A2"/>
    <w:rsid w:val="0025336D"/>
    <w:rsid w:val="0026265F"/>
    <w:rsid w:val="00263386"/>
    <w:rsid w:val="00264878"/>
    <w:rsid w:val="00274319"/>
    <w:rsid w:val="002775F2"/>
    <w:rsid w:val="00280A6F"/>
    <w:rsid w:val="00282BAA"/>
    <w:rsid w:val="00296053"/>
    <w:rsid w:val="00297A16"/>
    <w:rsid w:val="002A4D6C"/>
    <w:rsid w:val="002B3698"/>
    <w:rsid w:val="002B5082"/>
    <w:rsid w:val="002B5BC5"/>
    <w:rsid w:val="002C36A0"/>
    <w:rsid w:val="002C4764"/>
    <w:rsid w:val="002C68CF"/>
    <w:rsid w:val="002D2B48"/>
    <w:rsid w:val="002D6621"/>
    <w:rsid w:val="002D77D1"/>
    <w:rsid w:val="002D7D42"/>
    <w:rsid w:val="002E164F"/>
    <w:rsid w:val="002E575A"/>
    <w:rsid w:val="002F4B57"/>
    <w:rsid w:val="003000C3"/>
    <w:rsid w:val="0030047A"/>
    <w:rsid w:val="003019DD"/>
    <w:rsid w:val="00303012"/>
    <w:rsid w:val="00306A08"/>
    <w:rsid w:val="00327989"/>
    <w:rsid w:val="003338A4"/>
    <w:rsid w:val="00335123"/>
    <w:rsid w:val="0034207E"/>
    <w:rsid w:val="00355DF6"/>
    <w:rsid w:val="00374A9D"/>
    <w:rsid w:val="0038475C"/>
    <w:rsid w:val="003915E9"/>
    <w:rsid w:val="00391A35"/>
    <w:rsid w:val="003947D0"/>
    <w:rsid w:val="00394FBB"/>
    <w:rsid w:val="003A5B20"/>
    <w:rsid w:val="003B0215"/>
    <w:rsid w:val="003C4E43"/>
    <w:rsid w:val="003D078B"/>
    <w:rsid w:val="003D397D"/>
    <w:rsid w:val="003D44D1"/>
    <w:rsid w:val="003D51FA"/>
    <w:rsid w:val="003E76B5"/>
    <w:rsid w:val="004049B0"/>
    <w:rsid w:val="00406473"/>
    <w:rsid w:val="004138F5"/>
    <w:rsid w:val="00414AF9"/>
    <w:rsid w:val="00423FE2"/>
    <w:rsid w:val="0045099B"/>
    <w:rsid w:val="00455318"/>
    <w:rsid w:val="004606B4"/>
    <w:rsid w:val="004610CA"/>
    <w:rsid w:val="00464E64"/>
    <w:rsid w:val="00472BE9"/>
    <w:rsid w:val="0047636E"/>
    <w:rsid w:val="00484F06"/>
    <w:rsid w:val="00494A8D"/>
    <w:rsid w:val="004A0898"/>
    <w:rsid w:val="004A4453"/>
    <w:rsid w:val="004A5119"/>
    <w:rsid w:val="004B493C"/>
    <w:rsid w:val="004C7AE6"/>
    <w:rsid w:val="004E349B"/>
    <w:rsid w:val="004E508D"/>
    <w:rsid w:val="004E5A58"/>
    <w:rsid w:val="004F2328"/>
    <w:rsid w:val="005073C0"/>
    <w:rsid w:val="00522A22"/>
    <w:rsid w:val="00531574"/>
    <w:rsid w:val="00544E5F"/>
    <w:rsid w:val="00571C9D"/>
    <w:rsid w:val="005A6E0D"/>
    <w:rsid w:val="005B7EBF"/>
    <w:rsid w:val="005D00D3"/>
    <w:rsid w:val="005E4359"/>
    <w:rsid w:val="005F4A21"/>
    <w:rsid w:val="00621FDE"/>
    <w:rsid w:val="006265AD"/>
    <w:rsid w:val="00632A94"/>
    <w:rsid w:val="0064523C"/>
    <w:rsid w:val="00645760"/>
    <w:rsid w:val="0064592A"/>
    <w:rsid w:val="00646C0D"/>
    <w:rsid w:val="00660B39"/>
    <w:rsid w:val="00663814"/>
    <w:rsid w:val="00663A40"/>
    <w:rsid w:val="00674994"/>
    <w:rsid w:val="006930B9"/>
    <w:rsid w:val="0069383E"/>
    <w:rsid w:val="006A2398"/>
    <w:rsid w:val="006B11E7"/>
    <w:rsid w:val="006B121A"/>
    <w:rsid w:val="006C6A0F"/>
    <w:rsid w:val="006F03CF"/>
    <w:rsid w:val="006F70CF"/>
    <w:rsid w:val="007009E2"/>
    <w:rsid w:val="0070793D"/>
    <w:rsid w:val="00711364"/>
    <w:rsid w:val="00733937"/>
    <w:rsid w:val="00735844"/>
    <w:rsid w:val="00743BFD"/>
    <w:rsid w:val="00743D8D"/>
    <w:rsid w:val="00755B22"/>
    <w:rsid w:val="0076174E"/>
    <w:rsid w:val="007664FF"/>
    <w:rsid w:val="00766C2A"/>
    <w:rsid w:val="00770259"/>
    <w:rsid w:val="00787A79"/>
    <w:rsid w:val="007A677F"/>
    <w:rsid w:val="007C2E54"/>
    <w:rsid w:val="007C5C08"/>
    <w:rsid w:val="007D1A8A"/>
    <w:rsid w:val="007D55FA"/>
    <w:rsid w:val="007E041F"/>
    <w:rsid w:val="007E2CB0"/>
    <w:rsid w:val="00817A5E"/>
    <w:rsid w:val="00817EAF"/>
    <w:rsid w:val="00821B44"/>
    <w:rsid w:val="008226B0"/>
    <w:rsid w:val="00833700"/>
    <w:rsid w:val="0083531B"/>
    <w:rsid w:val="00862A7B"/>
    <w:rsid w:val="008750A0"/>
    <w:rsid w:val="008850DF"/>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FB"/>
    <w:rsid w:val="009C214D"/>
    <w:rsid w:val="009D3FF1"/>
    <w:rsid w:val="009D52D0"/>
    <w:rsid w:val="009D6097"/>
    <w:rsid w:val="00A02D80"/>
    <w:rsid w:val="00A330A8"/>
    <w:rsid w:val="00A3642B"/>
    <w:rsid w:val="00A6706F"/>
    <w:rsid w:val="00A679A8"/>
    <w:rsid w:val="00A70561"/>
    <w:rsid w:val="00A7162B"/>
    <w:rsid w:val="00A74ED4"/>
    <w:rsid w:val="00A76E13"/>
    <w:rsid w:val="00A92D34"/>
    <w:rsid w:val="00AB4C76"/>
    <w:rsid w:val="00AC3D1A"/>
    <w:rsid w:val="00AC6C5B"/>
    <w:rsid w:val="00AD1ACE"/>
    <w:rsid w:val="00AD23EA"/>
    <w:rsid w:val="00AE5942"/>
    <w:rsid w:val="00AE7E39"/>
    <w:rsid w:val="00B0460C"/>
    <w:rsid w:val="00B2695A"/>
    <w:rsid w:val="00B31EFC"/>
    <w:rsid w:val="00B37D57"/>
    <w:rsid w:val="00B42446"/>
    <w:rsid w:val="00B47C72"/>
    <w:rsid w:val="00B61C98"/>
    <w:rsid w:val="00B66CCF"/>
    <w:rsid w:val="00B70ED2"/>
    <w:rsid w:val="00B77E34"/>
    <w:rsid w:val="00B87D0D"/>
    <w:rsid w:val="00B91906"/>
    <w:rsid w:val="00B96B74"/>
    <w:rsid w:val="00BB1271"/>
    <w:rsid w:val="00BB2307"/>
    <w:rsid w:val="00BB6741"/>
    <w:rsid w:val="00BE03DB"/>
    <w:rsid w:val="00BE62B4"/>
    <w:rsid w:val="00C005A2"/>
    <w:rsid w:val="00C00724"/>
    <w:rsid w:val="00C01AB7"/>
    <w:rsid w:val="00C12A7E"/>
    <w:rsid w:val="00C179E7"/>
    <w:rsid w:val="00C21E41"/>
    <w:rsid w:val="00C30B87"/>
    <w:rsid w:val="00C33045"/>
    <w:rsid w:val="00C333C5"/>
    <w:rsid w:val="00C33970"/>
    <w:rsid w:val="00C356F4"/>
    <w:rsid w:val="00C35FD0"/>
    <w:rsid w:val="00C5123B"/>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D04E1"/>
    <w:rsid w:val="00CE525D"/>
    <w:rsid w:val="00CE7381"/>
    <w:rsid w:val="00CF6A5E"/>
    <w:rsid w:val="00D04994"/>
    <w:rsid w:val="00D1016D"/>
    <w:rsid w:val="00D103FD"/>
    <w:rsid w:val="00D1471E"/>
    <w:rsid w:val="00D1494D"/>
    <w:rsid w:val="00D25215"/>
    <w:rsid w:val="00D40BA2"/>
    <w:rsid w:val="00D62D93"/>
    <w:rsid w:val="00D65125"/>
    <w:rsid w:val="00D66573"/>
    <w:rsid w:val="00D70C4B"/>
    <w:rsid w:val="00D72247"/>
    <w:rsid w:val="00D73627"/>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83E19"/>
    <w:rsid w:val="00E8601D"/>
    <w:rsid w:val="00E929C7"/>
    <w:rsid w:val="00E9398F"/>
    <w:rsid w:val="00E97CF0"/>
    <w:rsid w:val="00EA54AE"/>
    <w:rsid w:val="00EC513B"/>
    <w:rsid w:val="00ED130C"/>
    <w:rsid w:val="00ED16E6"/>
    <w:rsid w:val="00ED3084"/>
    <w:rsid w:val="00EF6F90"/>
    <w:rsid w:val="00F0303B"/>
    <w:rsid w:val="00F04BDC"/>
    <w:rsid w:val="00F070F1"/>
    <w:rsid w:val="00F100DD"/>
    <w:rsid w:val="00F108DE"/>
    <w:rsid w:val="00F1589A"/>
    <w:rsid w:val="00F27385"/>
    <w:rsid w:val="00F3480E"/>
    <w:rsid w:val="00F353FD"/>
    <w:rsid w:val="00F37410"/>
    <w:rsid w:val="00F56673"/>
    <w:rsid w:val="00F57022"/>
    <w:rsid w:val="00F7319E"/>
    <w:rsid w:val="00F74E70"/>
    <w:rsid w:val="00F77952"/>
    <w:rsid w:val="00F77C09"/>
    <w:rsid w:val="00F86425"/>
    <w:rsid w:val="00F87B2B"/>
    <w:rsid w:val="00F966B4"/>
    <w:rsid w:val="00FA49A2"/>
    <w:rsid w:val="00FA6661"/>
    <w:rsid w:val="00FB21A1"/>
    <w:rsid w:val="00FB22E7"/>
    <w:rsid w:val="00FB4748"/>
    <w:rsid w:val="00FB6261"/>
    <w:rsid w:val="00FC0CCE"/>
    <w:rsid w:val="00FD1B8C"/>
    <w:rsid w:val="00FD40BE"/>
    <w:rsid w:val="00FE1B56"/>
    <w:rsid w:val="00FE3567"/>
    <w:rsid w:val="00FE4C40"/>
    <w:rsid w:val="00FF24DC"/>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01AC-7338-4C89-8672-CA9FB36B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8869</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Brett</cp:lastModifiedBy>
  <cp:revision>5</cp:revision>
  <cp:lastPrinted>2012-05-31T19:27:00Z</cp:lastPrinted>
  <dcterms:created xsi:type="dcterms:W3CDTF">2016-01-10T01:38:00Z</dcterms:created>
  <dcterms:modified xsi:type="dcterms:W3CDTF">2016-01-10T03:42:00Z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