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21" w:rsidRPr="00F56257" w:rsidRDefault="00975621" w:rsidP="00975621">
      <w:pPr>
        <w:jc w:val="center"/>
        <w:rPr>
          <w:rFonts w:ascii="Times New Roman" w:hAnsi="Times New Roman"/>
          <w:sz w:val="44"/>
          <w:szCs w:val="44"/>
        </w:rPr>
      </w:pPr>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r w:rsidRPr="00A271FA">
        <w:rPr>
          <w:rFonts w:ascii="Times New Roman" w:hAnsi="Times New Roman"/>
          <w:b/>
          <w:sz w:val="96"/>
          <w:szCs w:val="96"/>
        </w:rPr>
        <w:t>, Web</w:t>
      </w:r>
    </w:p>
    <w:p w:rsidR="00E0494D" w:rsidRDefault="00D8695C" w:rsidP="00975621">
      <w:pPr>
        <w:jc w:val="center"/>
        <w:rPr>
          <w:rFonts w:ascii="Times New Roman" w:hAnsi="Times New Roman"/>
          <w:b/>
          <w:sz w:val="96"/>
          <w:szCs w:val="96"/>
        </w:rPr>
      </w:pPr>
      <w:r w:rsidRPr="00A271FA">
        <w:rPr>
          <w:rFonts w:ascii="Times New Roman" w:hAnsi="Times New Roman"/>
          <w:b/>
          <w:sz w:val="96"/>
          <w:szCs w:val="96"/>
        </w:rPr>
        <w:t xml:space="preserve">Section # </w:t>
      </w:r>
      <w:r w:rsidR="000C6211">
        <w:rPr>
          <w:rFonts w:ascii="Times New Roman" w:hAnsi="Times New Roman"/>
          <w:b/>
          <w:sz w:val="96"/>
          <w:szCs w:val="96"/>
        </w:rPr>
        <w:t>95001</w:t>
      </w:r>
      <w:r w:rsidR="003C1E72">
        <w:rPr>
          <w:rFonts w:ascii="Times New Roman" w:hAnsi="Times New Roman"/>
          <w:b/>
          <w:sz w:val="96"/>
          <w:szCs w:val="96"/>
        </w:rPr>
        <w:t xml:space="preserve"> </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C3646D">
        <w:rPr>
          <w:rFonts w:ascii="Times New Roman" w:hAnsi="Times New Roman"/>
          <w:b/>
          <w:sz w:val="32"/>
          <w:szCs w:val="32"/>
        </w:rPr>
        <w:t>January 11</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C3646D">
        <w:rPr>
          <w:rFonts w:ascii="Times New Roman" w:hAnsi="Times New Roman"/>
          <w:b/>
          <w:sz w:val="32"/>
          <w:szCs w:val="32"/>
        </w:rPr>
        <w:t>May 17, 2017</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4849D0"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1F6DA0" w:rsidRDefault="004849D0"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8C1EA4">
        <w:rPr>
          <w:rFonts w:ascii="Times New Roman" w:hAnsi="Times New Roman"/>
          <w:b/>
          <w:sz w:val="44"/>
          <w:szCs w:val="44"/>
        </w:rPr>
        <w:t>14</w:t>
      </w:r>
    </w:p>
    <w:p w:rsidR="001F6DA0" w:rsidRDefault="001F6DA0" w:rsidP="00975621">
      <w:pPr>
        <w:rPr>
          <w:rFonts w:ascii="Times New Roman" w:hAnsi="Times New Roman"/>
          <w:b/>
          <w:sz w:val="44"/>
          <w:szCs w:val="44"/>
        </w:rPr>
      </w:pPr>
    </w:p>
    <w:p w:rsidR="00B5325F" w:rsidRPr="00A271FA" w:rsidRDefault="004849D0" w:rsidP="00EF374D">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 xml:space="preserve">………….page </w:t>
      </w:r>
      <w:r w:rsidR="008C1EA4">
        <w:rPr>
          <w:rFonts w:ascii="Times New Roman" w:hAnsi="Times New Roman"/>
          <w:b/>
          <w:sz w:val="44"/>
          <w:szCs w:val="44"/>
        </w:rPr>
        <w:t>18</w:t>
      </w:r>
      <w:r w:rsidR="00975621" w:rsidRPr="00A271FA">
        <w:rPr>
          <w:rFonts w:ascii="Times New Roman" w:hAnsi="Times New Roman"/>
          <w:b/>
          <w:sz w:val="44"/>
          <w:szCs w:val="44"/>
        </w:rPr>
        <w:br w:type="page"/>
      </w:r>
      <w:bookmarkStart w:id="0" w:name="SYLLABUS"/>
      <w:r w:rsidR="00B5484C" w:rsidRPr="00A271FA">
        <w:rPr>
          <w:rFonts w:ascii="Times New Roman" w:hAnsi="Times New Roman"/>
          <w:b/>
          <w:sz w:val="44"/>
          <w:szCs w:val="44"/>
        </w:rPr>
        <w:lastRenderedPageBreak/>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F508E4" w:rsidRDefault="004849D0" w:rsidP="00353EB9">
            <w:pPr>
              <w:pStyle w:val="Heading1"/>
              <w:jc w:val="center"/>
              <w:rPr>
                <w:rFonts w:eastAsia="Times"/>
                <w:sz w:val="28"/>
                <w:szCs w:val="28"/>
              </w:rPr>
            </w:pPr>
            <w:hyperlink w:anchor="Contact" w:history="1">
              <w:r w:rsidR="007515CF" w:rsidRPr="00F508E4">
                <w:rPr>
                  <w:rStyle w:val="Hyperlink"/>
                  <w:rFonts w:eastAsia="Times"/>
                  <w:sz w:val="28"/>
                  <w:szCs w:val="28"/>
                </w:rPr>
                <w:t>Contact Information</w:t>
              </w:r>
            </w:hyperlink>
          </w:p>
        </w:tc>
        <w:tc>
          <w:tcPr>
            <w:tcW w:w="1932" w:type="dxa"/>
          </w:tcPr>
          <w:p w:rsidR="007515CF" w:rsidRPr="00F508E4" w:rsidRDefault="004849D0" w:rsidP="00353EB9">
            <w:pPr>
              <w:jc w:val="center"/>
              <w:rPr>
                <w:rFonts w:ascii="Times New Roman" w:hAnsi="Times New Roman"/>
                <w:b/>
                <w:sz w:val="28"/>
                <w:szCs w:val="28"/>
              </w:rPr>
            </w:pPr>
            <w:hyperlink w:anchor="Contact" w:history="1">
              <w:r w:rsidR="007515CF" w:rsidRPr="00F508E4">
                <w:rPr>
                  <w:rStyle w:val="Hyperlink"/>
                  <w:rFonts w:ascii="Times New Roman" w:hAnsi="Times New Roman"/>
                  <w:b/>
                  <w:sz w:val="28"/>
                  <w:szCs w:val="28"/>
                </w:rPr>
                <w:t>Course Description</w:t>
              </w:r>
            </w:hyperlink>
          </w:p>
        </w:tc>
        <w:tc>
          <w:tcPr>
            <w:tcW w:w="1932" w:type="dxa"/>
          </w:tcPr>
          <w:p w:rsidR="007515CF" w:rsidRPr="00F508E4" w:rsidRDefault="004849D0" w:rsidP="00353EB9">
            <w:pPr>
              <w:jc w:val="center"/>
              <w:rPr>
                <w:rFonts w:ascii="Times New Roman" w:hAnsi="Times New Roman"/>
                <w:b/>
                <w:sz w:val="28"/>
                <w:szCs w:val="28"/>
              </w:rPr>
            </w:pPr>
            <w:hyperlink w:anchor="Gradingpolicy" w:history="1">
              <w:r w:rsidR="007515CF" w:rsidRPr="00F508E4">
                <w:rPr>
                  <w:rStyle w:val="Hyperlink"/>
                  <w:rFonts w:ascii="Times New Roman" w:hAnsi="Times New Roman"/>
                  <w:b/>
                  <w:sz w:val="28"/>
                  <w:szCs w:val="28"/>
                </w:rPr>
                <w:t>Grading Policy</w:t>
              </w:r>
            </w:hyperlink>
          </w:p>
        </w:tc>
        <w:tc>
          <w:tcPr>
            <w:tcW w:w="1932" w:type="dxa"/>
          </w:tcPr>
          <w:p w:rsidR="007515CF" w:rsidRPr="00F508E4" w:rsidRDefault="004849D0" w:rsidP="00353EB9">
            <w:pPr>
              <w:jc w:val="center"/>
              <w:rPr>
                <w:rFonts w:ascii="Times New Roman" w:hAnsi="Times New Roman"/>
                <w:b/>
                <w:sz w:val="28"/>
                <w:szCs w:val="28"/>
              </w:rPr>
            </w:pPr>
            <w:hyperlink w:anchor="changes" w:history="1">
              <w:r w:rsidR="007515CF" w:rsidRPr="00F508E4">
                <w:rPr>
                  <w:rStyle w:val="Hyperlink"/>
                  <w:rFonts w:ascii="Times New Roman" w:hAnsi="Times New Roman"/>
                  <w:b/>
                  <w:sz w:val="28"/>
                  <w:szCs w:val="28"/>
                </w:rPr>
                <w:t>Changes to the Syllabus/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Calendar</w:t>
              </w:r>
            </w:hyperlink>
          </w:p>
        </w:tc>
        <w:tc>
          <w:tcPr>
            <w:tcW w:w="1932" w:type="dxa"/>
          </w:tcPr>
          <w:p w:rsidR="007515CF" w:rsidRPr="00F508E4" w:rsidRDefault="004849D0" w:rsidP="00353EB9">
            <w:pPr>
              <w:jc w:val="center"/>
              <w:rPr>
                <w:rFonts w:ascii="Times New Roman" w:hAnsi="Times New Roman"/>
                <w:b/>
                <w:sz w:val="28"/>
                <w:szCs w:val="28"/>
              </w:rPr>
            </w:pPr>
            <w:hyperlink w:anchor="requiredtext" w:history="1">
              <w:r w:rsidR="007515CF" w:rsidRPr="00F508E4">
                <w:rPr>
                  <w:rStyle w:val="Hyperlink"/>
                  <w:rFonts w:ascii="Times New Roman" w:hAnsi="Times New Roman"/>
                  <w:b/>
                  <w:sz w:val="28"/>
                  <w:szCs w:val="28"/>
                </w:rPr>
                <w:t>Required Texts and Materials</w:t>
              </w:r>
            </w:hyperlink>
          </w:p>
        </w:tc>
        <w:tc>
          <w:tcPr>
            <w:tcW w:w="1932" w:type="dxa"/>
          </w:tcPr>
          <w:p w:rsidR="007515CF" w:rsidRPr="00F508E4" w:rsidRDefault="004849D0"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F508E4">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F508E4" w:rsidRDefault="004849D0" w:rsidP="00353EB9">
            <w:pPr>
              <w:pStyle w:val="Heading1"/>
              <w:jc w:val="center"/>
              <w:rPr>
                <w:rFonts w:eastAsia="Times"/>
                <w:sz w:val="28"/>
                <w:szCs w:val="28"/>
              </w:rPr>
            </w:pPr>
            <w:hyperlink w:anchor="courseobjectives" w:history="1">
              <w:r w:rsidR="00353EB9" w:rsidRPr="00F508E4">
                <w:rPr>
                  <w:rStyle w:val="Hyperlink"/>
                  <w:rFonts w:eastAsia="Times"/>
                  <w:sz w:val="28"/>
                  <w:szCs w:val="28"/>
                </w:rPr>
                <w:t>Course Information/ Learning Outcomes</w:t>
              </w:r>
            </w:hyperlink>
          </w:p>
        </w:tc>
        <w:tc>
          <w:tcPr>
            <w:tcW w:w="1932" w:type="dxa"/>
          </w:tcPr>
          <w:p w:rsidR="007515CF" w:rsidRPr="00F508E4" w:rsidRDefault="004849D0" w:rsidP="00353EB9">
            <w:pPr>
              <w:jc w:val="center"/>
              <w:rPr>
                <w:rFonts w:ascii="Times New Roman" w:hAnsi="Times New Roman"/>
                <w:b/>
                <w:sz w:val="28"/>
                <w:szCs w:val="28"/>
              </w:rPr>
            </w:pPr>
            <w:hyperlink w:anchor="computer" w:history="1">
              <w:r w:rsidR="007515CF" w:rsidRPr="00F508E4">
                <w:rPr>
                  <w:rStyle w:val="Hyperlink"/>
                  <w:rFonts w:ascii="Times New Roman" w:hAnsi="Times New Roman"/>
                  <w:b/>
                  <w:sz w:val="28"/>
                  <w:szCs w:val="28"/>
                </w:rPr>
                <w:t>Computer Requirements</w:t>
              </w:r>
            </w:hyperlink>
          </w:p>
        </w:tc>
        <w:tc>
          <w:tcPr>
            <w:tcW w:w="1932" w:type="dxa"/>
          </w:tcPr>
          <w:p w:rsidR="007515CF" w:rsidRPr="00F508E4" w:rsidRDefault="004849D0" w:rsidP="00353EB9">
            <w:pPr>
              <w:pStyle w:val="Heading1"/>
              <w:jc w:val="center"/>
              <w:rPr>
                <w:sz w:val="28"/>
                <w:szCs w:val="28"/>
              </w:rPr>
            </w:pPr>
            <w:hyperlink w:anchor="dbdetails" w:history="1">
              <w:r w:rsidR="007515CF" w:rsidRPr="00F508E4">
                <w:rPr>
                  <w:rStyle w:val="Hyperlink"/>
                  <w:sz w:val="28"/>
                  <w:szCs w:val="28"/>
                </w:rPr>
                <w:t>Discussion Board Details and Tips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4849D0" w:rsidP="00353EB9">
            <w:pPr>
              <w:jc w:val="center"/>
              <w:rPr>
                <w:rFonts w:ascii="Times New Roman" w:hAnsi="Times New Roman"/>
                <w:b/>
                <w:sz w:val="28"/>
                <w:szCs w:val="28"/>
              </w:rPr>
            </w:pPr>
            <w:hyperlink w:anchor="dbgrading" w:history="1">
              <w:r w:rsidR="007515CF" w:rsidRPr="00F508E4">
                <w:rPr>
                  <w:rStyle w:val="Hyperlink"/>
                  <w:rFonts w:ascii="Times New Roman" w:hAnsi="Times New Roman"/>
                  <w:b/>
                  <w:sz w:val="28"/>
                  <w:szCs w:val="28"/>
                </w:rPr>
                <w:t>How are Discussion Board Postings Graded?</w:t>
              </w:r>
            </w:hyperlink>
          </w:p>
        </w:tc>
        <w:tc>
          <w:tcPr>
            <w:tcW w:w="1932" w:type="dxa"/>
          </w:tcPr>
          <w:p w:rsidR="007515CF" w:rsidRPr="00F508E4" w:rsidRDefault="004849D0" w:rsidP="00353EB9">
            <w:pPr>
              <w:jc w:val="center"/>
              <w:rPr>
                <w:rFonts w:ascii="Times New Roman" w:hAnsi="Times New Roman"/>
                <w:b/>
                <w:sz w:val="28"/>
                <w:szCs w:val="28"/>
              </w:rPr>
            </w:pPr>
            <w:hyperlink w:anchor="attendance" w:history="1">
              <w:r w:rsidR="007515CF" w:rsidRPr="00F508E4">
                <w:rPr>
                  <w:rStyle w:val="Hyperlink"/>
                  <w:rFonts w:ascii="Times New Roman" w:hAnsi="Times New Roman"/>
                  <w:b/>
                  <w:sz w:val="28"/>
                  <w:szCs w:val="28"/>
                </w:rPr>
                <w:t>Attendance Policies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4849D0" w:rsidP="00353EB9">
            <w:pPr>
              <w:jc w:val="center"/>
              <w:rPr>
                <w:rFonts w:ascii="Times New Roman" w:hAnsi="Times New Roman"/>
                <w:b/>
                <w:sz w:val="28"/>
                <w:szCs w:val="28"/>
              </w:rPr>
            </w:pPr>
            <w:hyperlink w:anchor="email" w:history="1">
              <w:r w:rsidR="007515CF" w:rsidRPr="00F508E4">
                <w:rPr>
                  <w:rStyle w:val="Hyperlink"/>
                  <w:rFonts w:ascii="Times New Roman" w:hAnsi="Times New Roman"/>
                  <w:b/>
                  <w:sz w:val="28"/>
                  <w:szCs w:val="28"/>
                </w:rPr>
                <w:t>E-Mail</w:t>
              </w:r>
            </w:hyperlink>
          </w:p>
          <w:p w:rsidR="007515CF" w:rsidRPr="00F508E4"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F508E4" w:rsidRDefault="004849D0" w:rsidP="00353EB9">
            <w:pPr>
              <w:jc w:val="center"/>
              <w:rPr>
                <w:rFonts w:ascii="Times New Roman" w:hAnsi="Times New Roman"/>
                <w:b/>
                <w:sz w:val="28"/>
                <w:szCs w:val="28"/>
              </w:rPr>
            </w:pPr>
            <w:hyperlink w:anchor="grammar" w:history="1">
              <w:r w:rsidR="007515CF" w:rsidRPr="00F508E4">
                <w:rPr>
                  <w:rStyle w:val="Hyperlink"/>
                  <w:rFonts w:ascii="Times New Roman" w:hAnsi="Times New Roman"/>
                  <w:b/>
                  <w:sz w:val="28"/>
                  <w:szCs w:val="28"/>
                </w:rPr>
                <w:t>Grammar Exercises</w:t>
              </w:r>
            </w:hyperlink>
          </w:p>
        </w:tc>
        <w:tc>
          <w:tcPr>
            <w:tcW w:w="1932" w:type="dxa"/>
          </w:tcPr>
          <w:p w:rsidR="007515CF" w:rsidRPr="00F508E4" w:rsidRDefault="004849D0" w:rsidP="00353EB9">
            <w:pPr>
              <w:jc w:val="center"/>
              <w:rPr>
                <w:rFonts w:ascii="Times New Roman" w:hAnsi="Times New Roman"/>
                <w:b/>
                <w:sz w:val="28"/>
                <w:szCs w:val="28"/>
              </w:rPr>
            </w:pPr>
            <w:hyperlink w:anchor="wordformatting" w:history="1">
              <w:r w:rsidR="007515CF" w:rsidRPr="00F508E4">
                <w:rPr>
                  <w:rStyle w:val="Hyperlink"/>
                  <w:rFonts w:ascii="Times New Roman" w:hAnsi="Times New Roman"/>
                  <w:b/>
                  <w:sz w:val="28"/>
                  <w:szCs w:val="28"/>
                </w:rPr>
                <w:t>Word Processing Formats</w:t>
              </w:r>
            </w:hyperlink>
          </w:p>
        </w:tc>
        <w:tc>
          <w:tcPr>
            <w:tcW w:w="1932" w:type="dxa"/>
          </w:tcPr>
          <w:p w:rsidR="007515CF" w:rsidRPr="00F508E4" w:rsidRDefault="004849D0" w:rsidP="00353EB9">
            <w:pPr>
              <w:jc w:val="center"/>
              <w:rPr>
                <w:rFonts w:ascii="Times New Roman" w:hAnsi="Times New Roman"/>
                <w:b/>
                <w:sz w:val="28"/>
                <w:szCs w:val="28"/>
              </w:rPr>
            </w:pPr>
            <w:hyperlink w:anchor="essaysgettingtheworkturnedin" w:history="1">
              <w:r w:rsidR="007515CF" w:rsidRPr="00F508E4">
                <w:rPr>
                  <w:rStyle w:val="Hyperlink"/>
                  <w:rFonts w:ascii="Times New Roman" w:hAnsi="Times New Roman"/>
                  <w:b/>
                  <w:sz w:val="28"/>
                  <w:szCs w:val="28"/>
                </w:rPr>
                <w:t>Essays—Getting the Work Done on Time</w:t>
              </w:r>
              <w:r w:rsidR="001933D9" w:rsidRPr="00F508E4">
                <w:rPr>
                  <w:rStyle w:val="Hyperlink"/>
                  <w:rFonts w:ascii="Times New Roman" w:hAnsi="Times New Roman"/>
                  <w:b/>
                  <w:sz w:val="28"/>
                  <w:szCs w:val="28"/>
                </w:rPr>
                <w:t xml:space="preserve"> and Turned In</w:t>
              </w:r>
            </w:hyperlink>
          </w:p>
        </w:tc>
        <w:tc>
          <w:tcPr>
            <w:tcW w:w="1932" w:type="dxa"/>
          </w:tcPr>
          <w:p w:rsidR="007515CF" w:rsidRPr="00F508E4" w:rsidRDefault="004849D0" w:rsidP="00353EB9">
            <w:pPr>
              <w:jc w:val="center"/>
              <w:rPr>
                <w:rFonts w:ascii="Times New Roman" w:hAnsi="Times New Roman"/>
                <w:b/>
                <w:sz w:val="28"/>
                <w:szCs w:val="28"/>
              </w:rPr>
            </w:pPr>
            <w:hyperlink w:anchor="essaysgettingfeedback" w:history="1">
              <w:r w:rsidR="002E50B0" w:rsidRPr="00F508E4">
                <w:rPr>
                  <w:rStyle w:val="Hyperlink"/>
                  <w:b/>
                  <w:sz w:val="28"/>
                  <w:szCs w:val="28"/>
                </w:rPr>
                <w:t>Essays--Getting Feedback and Additional Help</w:t>
              </w:r>
            </w:hyperlink>
          </w:p>
        </w:tc>
        <w:tc>
          <w:tcPr>
            <w:tcW w:w="1932" w:type="dxa"/>
          </w:tcPr>
          <w:p w:rsidR="007515CF" w:rsidRPr="00F508E4" w:rsidRDefault="004849D0" w:rsidP="00353EB9">
            <w:pPr>
              <w:jc w:val="center"/>
              <w:rPr>
                <w:rFonts w:ascii="Times New Roman" w:hAnsi="Times New Roman"/>
                <w:b/>
                <w:sz w:val="28"/>
                <w:szCs w:val="28"/>
              </w:rPr>
            </w:pPr>
            <w:hyperlink w:anchor="essayformatting" w:history="1">
              <w:r w:rsidR="007515CF" w:rsidRPr="00F508E4">
                <w:rPr>
                  <w:rStyle w:val="Hyperlink"/>
                  <w:rFonts w:ascii="Times New Roman" w:hAnsi="Times New Roman"/>
                  <w:b/>
                  <w:sz w:val="28"/>
                  <w:szCs w:val="28"/>
                </w:rPr>
                <w:t>Essay Formatting</w:t>
              </w:r>
            </w:hyperlink>
          </w:p>
        </w:tc>
        <w:tc>
          <w:tcPr>
            <w:tcW w:w="1932" w:type="dxa"/>
          </w:tcPr>
          <w:p w:rsidR="001933D9" w:rsidRPr="00F508E4" w:rsidRDefault="004849D0" w:rsidP="001933D9">
            <w:pPr>
              <w:pStyle w:val="Heading1"/>
              <w:jc w:val="center"/>
              <w:rPr>
                <w:rFonts w:eastAsia="Times"/>
                <w:sz w:val="28"/>
                <w:szCs w:val="28"/>
              </w:rPr>
            </w:pPr>
            <w:hyperlink w:anchor="essayrewrite" w:history="1">
              <w:r w:rsidR="002E50B0" w:rsidRPr="00F508E4">
                <w:rPr>
                  <w:rStyle w:val="Hyperlink"/>
                  <w:sz w:val="28"/>
                  <w:szCs w:val="28"/>
                </w:rPr>
                <w:t>Essays--Rewriting Policies</w:t>
              </w:r>
            </w:hyperlink>
            <w:r w:rsidR="001933D9" w:rsidRPr="00F508E4">
              <w:rPr>
                <w:rFonts w:eastAsia="Times"/>
                <w:sz w:val="28"/>
                <w:szCs w:val="28"/>
              </w:rPr>
              <w:t xml:space="preserve"> </w:t>
            </w:r>
          </w:p>
          <w:p w:rsidR="007515CF" w:rsidRPr="00F508E4" w:rsidRDefault="007515CF" w:rsidP="00353EB9">
            <w:pPr>
              <w:pStyle w:val="Heading1"/>
              <w:jc w:val="center"/>
              <w:rPr>
                <w:sz w:val="28"/>
                <w:szCs w:val="28"/>
              </w:rPr>
            </w:pPr>
          </w:p>
        </w:tc>
      </w:tr>
      <w:tr w:rsidR="007515CF" w:rsidRPr="00A271FA" w:rsidTr="00785633">
        <w:trPr>
          <w:trHeight w:val="1448"/>
        </w:trPr>
        <w:tc>
          <w:tcPr>
            <w:tcW w:w="1932" w:type="dxa"/>
          </w:tcPr>
          <w:p w:rsidR="007515CF" w:rsidRPr="00F508E4" w:rsidRDefault="004849D0" w:rsidP="00353EB9">
            <w:pPr>
              <w:jc w:val="center"/>
              <w:rPr>
                <w:rFonts w:ascii="Times New Roman" w:hAnsi="Times New Roman"/>
                <w:b/>
                <w:sz w:val="28"/>
                <w:szCs w:val="28"/>
              </w:rPr>
            </w:pPr>
            <w:hyperlink w:anchor="cheating" w:history="1">
              <w:r w:rsidR="007515CF" w:rsidRPr="00F508E4">
                <w:rPr>
                  <w:rStyle w:val="Hyperlink"/>
                  <w:rFonts w:ascii="Times New Roman" w:hAnsi="Times New Roman"/>
                  <w:b/>
                  <w:sz w:val="28"/>
                  <w:szCs w:val="28"/>
                </w:rPr>
                <w:t>Cheating/</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Plagiarism</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4849D0" w:rsidP="00353EB9">
            <w:pPr>
              <w:jc w:val="center"/>
              <w:rPr>
                <w:rFonts w:ascii="Times New Roman" w:hAnsi="Times New Roman"/>
                <w:b/>
                <w:sz w:val="28"/>
                <w:szCs w:val="28"/>
              </w:rPr>
            </w:pPr>
            <w:hyperlink w:anchor="faqrebbd" w:history="1">
              <w:r w:rsidR="007515CF" w:rsidRPr="00F508E4">
                <w:rPr>
                  <w:rStyle w:val="Hyperlink"/>
                  <w:rFonts w:ascii="Times New Roman" w:hAnsi="Times New Roman"/>
                  <w:b/>
                  <w:sz w:val="28"/>
                  <w:szCs w:val="28"/>
                </w:rPr>
                <w:t>FAQs Regarding Blackboard</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4849D0" w:rsidP="00353EB9">
            <w:pPr>
              <w:autoSpaceDE w:val="0"/>
              <w:autoSpaceDN w:val="0"/>
              <w:adjustRightInd w:val="0"/>
              <w:jc w:val="center"/>
              <w:rPr>
                <w:rFonts w:ascii="Times New Roman" w:eastAsia="Cambria" w:hAnsi="Times New Roman"/>
                <w:b/>
                <w:iCs/>
                <w:sz w:val="28"/>
                <w:szCs w:val="28"/>
              </w:rPr>
            </w:pPr>
            <w:hyperlink w:anchor="reminders" w:history="1">
              <w:r w:rsidR="007515CF" w:rsidRPr="00F508E4">
                <w:rPr>
                  <w:rStyle w:val="Hyperlink"/>
                  <w:rFonts w:ascii="Times New Roman" w:hAnsi="Times New Roman"/>
                  <w:b/>
                  <w:sz w:val="28"/>
                  <w:szCs w:val="28"/>
                </w:rPr>
                <w:t>Reminders/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Tips for Success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4849D0" w:rsidP="00353EB9">
            <w:pPr>
              <w:pStyle w:val="Heading1"/>
              <w:jc w:val="center"/>
              <w:rPr>
                <w:rFonts w:eastAsia="Times"/>
                <w:sz w:val="28"/>
                <w:szCs w:val="28"/>
              </w:rPr>
            </w:pPr>
            <w:hyperlink w:anchor="accommodations" w:history="1">
              <w:proofErr w:type="spellStart"/>
              <w:r w:rsidR="00C6019D" w:rsidRPr="00F508E4">
                <w:rPr>
                  <w:rStyle w:val="Hyperlink"/>
                  <w:rFonts w:eastAsia="Times"/>
                  <w:sz w:val="28"/>
                  <w:szCs w:val="28"/>
                </w:rPr>
                <w:t>Accommo</w:t>
              </w:r>
              <w:r w:rsidR="00A76437" w:rsidRPr="00F508E4">
                <w:rPr>
                  <w:rStyle w:val="Hyperlink"/>
                  <w:rFonts w:eastAsia="Times"/>
                  <w:sz w:val="28"/>
                  <w:szCs w:val="28"/>
                </w:rPr>
                <w:t>-</w:t>
              </w:r>
              <w:r w:rsidR="00C6019D" w:rsidRPr="00F508E4">
                <w:rPr>
                  <w:rStyle w:val="Hyperlink"/>
                  <w:rFonts w:eastAsia="Times"/>
                  <w:sz w:val="28"/>
                  <w:szCs w:val="28"/>
                </w:rPr>
                <w:t>dations</w:t>
              </w:r>
              <w:proofErr w:type="spellEnd"/>
              <w:r w:rsidR="00C6019D" w:rsidRPr="00F508E4">
                <w:rPr>
                  <w:rStyle w:val="Hyperlink"/>
                  <w:rFonts w:eastAsia="Times"/>
                  <w:sz w:val="28"/>
                  <w:szCs w:val="28"/>
                </w:rPr>
                <w:t xml:space="preserve"> for Students with Disabilities</w:t>
              </w:r>
            </w:hyperlink>
          </w:p>
        </w:tc>
        <w:tc>
          <w:tcPr>
            <w:tcW w:w="1932" w:type="dxa"/>
          </w:tcPr>
          <w:p w:rsidR="007515CF" w:rsidRPr="00F508E4" w:rsidRDefault="004849D0" w:rsidP="00353EB9">
            <w:pPr>
              <w:pStyle w:val="Heading1"/>
              <w:jc w:val="center"/>
              <w:rPr>
                <w:rFonts w:eastAsia="Times"/>
                <w:sz w:val="28"/>
                <w:szCs w:val="28"/>
              </w:rPr>
            </w:pPr>
            <w:hyperlink w:anchor="tipsforemailing" w:history="1">
              <w:r w:rsidR="00785633" w:rsidRPr="00F508E4">
                <w:rPr>
                  <w:rStyle w:val="Hyperlink"/>
                  <w:rFonts w:eastAsia="Times"/>
                  <w:sz w:val="28"/>
                  <w:szCs w:val="28"/>
                </w:rPr>
                <w:t>Tips for Emailing Mrs. Berg</w:t>
              </w:r>
            </w:hyperlink>
          </w:p>
        </w:tc>
        <w:bookmarkStart w:id="1" w:name="_Getting_Additional_Help"/>
        <w:bookmarkEnd w:id="1"/>
        <w:tc>
          <w:tcPr>
            <w:tcW w:w="1932" w:type="dxa"/>
          </w:tcPr>
          <w:p w:rsidR="001933D9" w:rsidRPr="00F508E4" w:rsidRDefault="001933D9" w:rsidP="00494F97">
            <w:pPr>
              <w:jc w:val="center"/>
              <w:rPr>
                <w:b/>
              </w:rPr>
            </w:pPr>
            <w:r w:rsidRPr="00F508E4">
              <w:fldChar w:fldCharType="begin"/>
            </w:r>
            <w:r w:rsidRPr="00F508E4">
              <w:rPr>
                <w:b/>
              </w:rPr>
              <w:instrText xml:space="preserve"> HYPERLINK \l "quizzes" </w:instrText>
            </w:r>
            <w:r w:rsidRPr="00F508E4">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B5484C" w:rsidRPr="00A271FA" w:rsidRDefault="00B5484C" w:rsidP="00C00FCC">
      <w:pPr>
        <w:pStyle w:val="Heading1"/>
        <w:rPr>
          <w:rFonts w:eastAsia="Times"/>
        </w:rPr>
      </w:pPr>
      <w:bookmarkStart w:id="2" w:name="Contact"/>
      <w:r w:rsidRPr="00A271FA">
        <w:rPr>
          <w:rFonts w:eastAsia="Times"/>
        </w:rPr>
        <w:t>Contact Information</w:t>
      </w:r>
    </w:p>
    <w:bookmarkEnd w:id="2"/>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Faculty Annex 6 (directly behind the SOC building)     </w:t>
      </w:r>
      <w:r w:rsidR="006F50FF">
        <w:rPr>
          <w:rFonts w:ascii="Times New Roman" w:hAnsi="Times New Roman"/>
        </w:rPr>
        <w:t>Phone: 638-0300</w:t>
      </w:r>
      <w:r w:rsidRPr="00A271FA">
        <w:rPr>
          <w:rFonts w:ascii="Times New Roman" w:hAnsi="Times New Roman"/>
        </w:rPr>
        <w:t>, ext. 3150</w:t>
      </w:r>
    </w:p>
    <w:p w:rsidR="00EA32BB" w:rsidRDefault="00EA32BB" w:rsidP="00EA32BB">
      <w:pPr>
        <w:rPr>
          <w:rFonts w:ascii="Times New Roman" w:hAnsi="Times New Roman"/>
        </w:rPr>
      </w:pPr>
      <w:r w:rsidRPr="006F3F83">
        <w:rPr>
          <w:rFonts w:ascii="Times New Roman" w:hAnsi="Times New Roman"/>
        </w:rPr>
        <w:t>Office Hours:</w:t>
      </w:r>
      <w:r w:rsidRPr="006F3F83">
        <w:rPr>
          <w:rFonts w:ascii="Times New Roman" w:hAnsi="Times New Roman"/>
        </w:rPr>
        <w:tab/>
        <w:t>Mondays</w:t>
      </w:r>
      <w:r>
        <w:rPr>
          <w:rFonts w:ascii="Times New Roman" w:hAnsi="Times New Roman"/>
        </w:rPr>
        <w:t xml:space="preserve"> and Wednesdays </w:t>
      </w:r>
      <w:r w:rsidRPr="006F3F83">
        <w:rPr>
          <w:rFonts w:ascii="Times New Roman" w:hAnsi="Times New Roman"/>
        </w:rPr>
        <w:t>from 1</w:t>
      </w:r>
      <w:r>
        <w:rPr>
          <w:rFonts w:ascii="Times New Roman" w:hAnsi="Times New Roman"/>
        </w:rPr>
        <w:t>2-2pm; Fridays</w:t>
      </w:r>
      <w:r w:rsidRPr="006F3F83">
        <w:rPr>
          <w:rFonts w:ascii="Times New Roman" w:hAnsi="Times New Roman"/>
        </w:rPr>
        <w:t xml:space="preserve"> from 1</w:t>
      </w:r>
      <w:r>
        <w:rPr>
          <w:rFonts w:ascii="Times New Roman" w:hAnsi="Times New Roman"/>
        </w:rPr>
        <w:t>2-1pm</w:t>
      </w:r>
      <w:r w:rsidRPr="006F3F83">
        <w:rPr>
          <w:rFonts w:ascii="Times New Roman" w:hAnsi="Times New Roman"/>
        </w:rPr>
        <w:t xml:space="preserve">.  </w:t>
      </w:r>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CA35B1" w:rsidRPr="00A271FA" w:rsidRDefault="004849D0"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3" w:name="Course"/>
      <w:bookmarkEnd w:id="3"/>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4849D0"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Default="00785633">
      <w:pPr>
        <w:rPr>
          <w:rFonts w:ascii="Times New Roman" w:hAnsi="Times New Roman"/>
          <w:b/>
          <w:sz w:val="16"/>
          <w:szCs w:val="16"/>
        </w:rPr>
      </w:pPr>
      <w:bookmarkStart w:id="4" w:name="Gradingpolicy"/>
    </w:p>
    <w:p w:rsidR="00494F97" w:rsidRPr="00A271FA" w:rsidRDefault="00494F97">
      <w:pPr>
        <w:rPr>
          <w:rFonts w:ascii="Times New Roman" w:hAnsi="Times New Roman"/>
          <w:b/>
          <w:sz w:val="16"/>
          <w:szCs w:val="16"/>
        </w:rPr>
      </w:pPr>
    </w:p>
    <w:p w:rsidR="00E80B59" w:rsidRPr="00A271FA" w:rsidRDefault="00E80B59" w:rsidP="00E80B59">
      <w:pPr>
        <w:rPr>
          <w:rFonts w:ascii="Times New Roman" w:hAnsi="Times New Roman"/>
        </w:rPr>
      </w:pPr>
      <w:bookmarkStart w:id="5" w:name="changes"/>
      <w:r w:rsidRPr="00A271FA">
        <w:rPr>
          <w:rFonts w:ascii="Times New Roman" w:hAnsi="Times New Roman"/>
          <w:b/>
          <w:sz w:val="32"/>
        </w:rPr>
        <w:t>Changes to the Syllabus/Calendar</w:t>
      </w:r>
    </w:p>
    <w:bookmarkEnd w:id="5"/>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Blackboard or your email account is not an excuse for not being aware of any changes that are made to the calendar or the syllabus.    </w:t>
      </w:r>
    </w:p>
    <w:p w:rsidR="002D220B" w:rsidRPr="00E80B59" w:rsidRDefault="004849D0" w:rsidP="00E80B59">
      <w:pPr>
        <w:tabs>
          <w:tab w:val="left" w:pos="0"/>
          <w:tab w:val="left" w:pos="720"/>
        </w:tabs>
        <w:suppressAutoHyphens/>
        <w:rPr>
          <w:rFonts w:ascii="Times New Roman" w:hAnsi="Times New Roman"/>
          <w:i/>
          <w:iCs/>
          <w:szCs w:val="24"/>
        </w:rPr>
      </w:pPr>
      <w:hyperlink w:anchor="_Table_of_Contents" w:history="1">
        <w:r w:rsidR="00E80B59" w:rsidRPr="00A271FA">
          <w:rPr>
            <w:rStyle w:val="Hyperlink"/>
            <w:rFonts w:ascii="Times New Roman" w:hAnsi="Times New Roman"/>
            <w:i/>
            <w:iCs/>
            <w:szCs w:val="24"/>
          </w:rPr>
          <w:t>(Return to Table of Contents)</w:t>
        </w:r>
      </w:hyperlink>
      <w:r w:rsidR="002D220B">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4"/>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F77D3C" w:rsidP="00C00FCC">
            <w:pPr>
              <w:rPr>
                <w:rFonts w:ascii="Times New Roman" w:hAnsi="Times New Roman"/>
              </w:rPr>
            </w:pPr>
            <w:r>
              <w:rPr>
                <w:rFonts w:ascii="Times New Roman" w:hAnsi="Times New Roman"/>
                <w:b/>
              </w:rPr>
              <w:t xml:space="preserve">Essay Midterm </w:t>
            </w:r>
            <w:r>
              <w:rPr>
                <w:rFonts w:ascii="Times New Roman" w:hAnsi="Times New Roman"/>
              </w:rPr>
              <w:t>(timed essay exam, taken week 9)</w:t>
            </w:r>
          </w:p>
        </w:tc>
        <w:tc>
          <w:tcPr>
            <w:tcW w:w="2790" w:type="dxa"/>
          </w:tcPr>
          <w:p w:rsidR="00F77D3C" w:rsidRPr="00A271FA" w:rsidRDefault="00F77D3C" w:rsidP="00C00FCC">
            <w:pPr>
              <w:rPr>
                <w:rFonts w:ascii="Times New Roman" w:hAnsi="Times New Roman"/>
              </w:rPr>
            </w:pPr>
            <w:r>
              <w:rPr>
                <w:rFonts w:ascii="Times New Roman" w:hAnsi="Times New Roman"/>
              </w:rPr>
              <w:t>100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1657A9" w:rsidP="008C1EA4">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w:t>
            </w:r>
            <w:r w:rsidR="008C1EA4">
              <w:rPr>
                <w:rFonts w:ascii="Times New Roman" w:hAnsi="Times New Roman"/>
              </w:rPr>
              <w:t>3</w:t>
            </w:r>
            <w:r w:rsidRPr="00A271FA">
              <w:rPr>
                <w:rFonts w:ascii="Times New Roman" w:hAnsi="Times New Roman"/>
              </w:rPr>
              <w:t xml:space="preserve"> (due week 1</w:t>
            </w:r>
            <w:r w:rsidR="008C1EA4">
              <w:rPr>
                <w:rFonts w:ascii="Times New Roman" w:hAnsi="Times New Roman"/>
              </w:rPr>
              <w:t>2</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8C1EA4">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w:t>
            </w:r>
            <w:r w:rsidR="008C1EA4">
              <w:rPr>
                <w:rFonts w:ascii="Times New Roman" w:hAnsi="Times New Roman"/>
              </w:rPr>
              <w:t>4</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r w:rsidRPr="008C1EA4">
              <w:rPr>
                <w:rFonts w:ascii="Times New Roman" w:hAnsi="Times New Roman"/>
              </w:rPr>
              <w:t>Rogerian Argument (due week 17)</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CE14D4">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380C2A">
              <w:rPr>
                <w:rFonts w:ascii="Times New Roman" w:hAnsi="Times New Roman"/>
              </w:rPr>
              <w:t>two</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912061" w:rsidRPr="00A271FA">
              <w:rPr>
                <w:rFonts w:ascii="Times New Roman" w:hAnsi="Times New Roman"/>
              </w:rPr>
              <w:t>; graded every three weeks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Grades are promptly posted on Blackboard; please look on Blackboard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4849D0"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6"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6"/>
    <w:p w:rsidR="00E77919" w:rsidRPr="00A271FA" w:rsidRDefault="000B65EE" w:rsidP="00C00FCC">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F508E4">
        <w:rPr>
          <w:rFonts w:ascii="Times New Roman" w:hAnsi="Times New Roman"/>
          <w:szCs w:val="24"/>
        </w:rPr>
        <w:t>8</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r>
      <w:r w:rsidR="00F508E4">
        <w:rPr>
          <w:rFonts w:ascii="Times New Roman" w:hAnsi="Times New Roman" w:cs="Times New Roman"/>
          <w:sz w:val="24"/>
          <w:szCs w:val="24"/>
        </w:rPr>
        <w:t>Pearson</w:t>
      </w:r>
      <w:r w:rsidRPr="00A271FA">
        <w:rPr>
          <w:rFonts w:ascii="Times New Roman" w:hAnsi="Times New Roman" w:cs="Times New Roman"/>
          <w:sz w:val="24"/>
          <w:szCs w:val="24"/>
        </w:rPr>
        <w:t>, 201</w:t>
      </w:r>
      <w:r w:rsidR="00F508E4">
        <w:rPr>
          <w:rFonts w:ascii="Times New Roman" w:hAnsi="Times New Roman" w:cs="Times New Roman"/>
          <w:sz w:val="24"/>
          <w:szCs w:val="24"/>
        </w:rPr>
        <w:t>3</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w:t>
      </w:r>
      <w:r w:rsidR="009407AC" w:rsidRPr="00A271FA">
        <w:rPr>
          <w:rFonts w:ascii="Times New Roman" w:hAnsi="Times New Roman" w:cs="Times New Roman"/>
          <w:sz w:val="24"/>
          <w:szCs w:val="24"/>
        </w:rPr>
        <w:t xml:space="preserve"> </w:t>
      </w:r>
      <w:r w:rsidR="009407AC" w:rsidRPr="009407AC">
        <w:rPr>
          <w:rFonts w:ascii="Times New Roman" w:hAnsi="Times New Roman" w:cs="Times New Roman"/>
          <w:sz w:val="24"/>
          <w:szCs w:val="24"/>
        </w:rPr>
        <w:t>978-0</w:t>
      </w:r>
      <w:r w:rsidR="00F508E4">
        <w:rPr>
          <w:rFonts w:ascii="Times New Roman" w:hAnsi="Times New Roman" w:cs="Times New Roman"/>
          <w:sz w:val="24"/>
          <w:szCs w:val="24"/>
        </w:rPr>
        <w:t>-205-90184-5</w:t>
      </w:r>
    </w:p>
    <w:p w:rsidR="00E77919" w:rsidRPr="00A271FA" w:rsidRDefault="00E77919" w:rsidP="00C00FCC">
      <w:pPr>
        <w:rPr>
          <w:rFonts w:ascii="Times New Roman" w:hAnsi="Times New Roman"/>
          <w:szCs w:val="24"/>
        </w:rPr>
      </w:pPr>
    </w:p>
    <w:p w:rsidR="00E77919" w:rsidRPr="00A271FA" w:rsidRDefault="00E77919" w:rsidP="00E77919">
      <w:pPr>
        <w:rPr>
          <w:rFonts w:ascii="Times New Roman" w:hAnsi="Times New Roman"/>
          <w:szCs w:val="24"/>
        </w:rPr>
      </w:pPr>
      <w:proofErr w:type="spellStart"/>
      <w:r w:rsidRPr="00A271FA">
        <w:rPr>
          <w:rFonts w:ascii="Times New Roman" w:hAnsi="Times New Roman"/>
          <w:szCs w:val="24"/>
        </w:rPr>
        <w:t>Kirszner</w:t>
      </w:r>
      <w:proofErr w:type="spellEnd"/>
      <w:r w:rsidRPr="00A271FA">
        <w:rPr>
          <w:rFonts w:ascii="Times New Roman" w:hAnsi="Times New Roman"/>
          <w:szCs w:val="24"/>
        </w:rPr>
        <w:t xml:space="preserve">, Laurie G. and Stephen R. Mandell.  </w:t>
      </w:r>
      <w:r w:rsidRPr="00A271FA">
        <w:rPr>
          <w:rFonts w:ascii="Times New Roman" w:hAnsi="Times New Roman"/>
          <w:i/>
          <w:szCs w:val="24"/>
        </w:rPr>
        <w:t>The Concise Wadsworth Handbook</w:t>
      </w:r>
      <w:r w:rsidRPr="00A271FA">
        <w:rPr>
          <w:rFonts w:ascii="Times New Roman" w:hAnsi="Times New Roman"/>
          <w:szCs w:val="24"/>
        </w:rPr>
        <w:t xml:space="preserve">.  </w:t>
      </w:r>
      <w:r w:rsidR="009407AC">
        <w:rPr>
          <w:rFonts w:ascii="Times New Roman" w:hAnsi="Times New Roman"/>
          <w:szCs w:val="24"/>
        </w:rPr>
        <w:t>4</w:t>
      </w:r>
      <w:r w:rsidR="009407AC" w:rsidRPr="009407AC">
        <w:rPr>
          <w:rFonts w:ascii="Times New Roman" w:hAnsi="Times New Roman"/>
          <w:szCs w:val="24"/>
          <w:vertAlign w:val="superscript"/>
        </w:rPr>
        <w:t>th</w:t>
      </w:r>
      <w:r w:rsidRPr="00A271FA">
        <w:rPr>
          <w:rFonts w:ascii="Times New Roman" w:hAnsi="Times New Roman"/>
          <w:szCs w:val="24"/>
        </w:rPr>
        <w:t xml:space="preserve"> Edition.  Boston: </w:t>
      </w:r>
    </w:p>
    <w:p w:rsidR="000448D8" w:rsidRPr="00A271FA" w:rsidRDefault="00E77919" w:rsidP="000448D8">
      <w:pPr>
        <w:pStyle w:val="PlainText"/>
        <w:rPr>
          <w:rFonts w:ascii="Times New Roman" w:hAnsi="Times New Roman" w:cs="Times New Roman"/>
          <w:sz w:val="24"/>
          <w:szCs w:val="24"/>
        </w:rPr>
      </w:pPr>
      <w:r w:rsidRPr="00A271FA">
        <w:rPr>
          <w:rFonts w:ascii="Times New Roman" w:hAnsi="Times New Roman" w:cs="Times New Roman"/>
          <w:sz w:val="24"/>
          <w:szCs w:val="24"/>
        </w:rPr>
        <w:tab/>
        <w:t>Wadsworth Cengage Learning, 201</w:t>
      </w:r>
      <w:r w:rsidR="009407AC">
        <w:rPr>
          <w:rFonts w:ascii="Times New Roman" w:hAnsi="Times New Roman" w:cs="Times New Roman"/>
          <w:sz w:val="24"/>
          <w:szCs w:val="24"/>
        </w:rPr>
        <w:t>3</w:t>
      </w:r>
      <w:r w:rsidRPr="00A271FA">
        <w:rPr>
          <w:rFonts w:ascii="Times New Roman" w:hAnsi="Times New Roman" w:cs="Times New Roman"/>
          <w:sz w:val="24"/>
          <w:szCs w:val="24"/>
        </w:rPr>
        <w:t>.  Print</w:t>
      </w:r>
      <w:r w:rsidR="0055130E" w:rsidRPr="00A271FA">
        <w:rPr>
          <w:rFonts w:ascii="Times New Roman" w:hAnsi="Times New Roman" w:cs="Times New Roman"/>
          <w:sz w:val="24"/>
          <w:szCs w:val="24"/>
        </w:rPr>
        <w:t>.</w:t>
      </w:r>
      <w:r w:rsidR="005E723B" w:rsidRPr="00A271FA">
        <w:rPr>
          <w:rFonts w:ascii="Times New Roman" w:hAnsi="Times New Roman" w:cs="Times New Roman"/>
          <w:sz w:val="24"/>
          <w:szCs w:val="24"/>
        </w:rPr>
        <w:t xml:space="preserve">  </w:t>
      </w:r>
      <w:r w:rsidR="000448D8" w:rsidRPr="00A271FA">
        <w:rPr>
          <w:rFonts w:ascii="Times New Roman" w:hAnsi="Times New Roman" w:cs="Times New Roman"/>
          <w:sz w:val="24"/>
          <w:szCs w:val="24"/>
        </w:rPr>
        <w:t>ISBN: 978-1-</w:t>
      </w:r>
      <w:r w:rsidR="009407AC">
        <w:rPr>
          <w:rFonts w:ascii="Times New Roman" w:hAnsi="Times New Roman" w:cs="Times New Roman"/>
          <w:sz w:val="24"/>
          <w:szCs w:val="24"/>
        </w:rPr>
        <w:t>133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31033</w:t>
      </w:r>
      <w:r w:rsidR="000448D8" w:rsidRPr="00A271FA">
        <w:rPr>
          <w:rFonts w:ascii="Times New Roman" w:hAnsi="Times New Roman" w:cs="Times New Roman"/>
          <w:sz w:val="24"/>
          <w:szCs w:val="24"/>
        </w:rPr>
        <w:t>-</w:t>
      </w:r>
      <w:r w:rsidR="009407AC">
        <w:rPr>
          <w:rFonts w:ascii="Times New Roman" w:hAnsi="Times New Roman" w:cs="Times New Roman"/>
          <w:sz w:val="24"/>
          <w:szCs w:val="24"/>
        </w:rPr>
        <w:t>4</w:t>
      </w:r>
    </w:p>
    <w:p w:rsidR="000B65EE" w:rsidRPr="00A271FA" w:rsidRDefault="000B65EE" w:rsidP="00C00FCC">
      <w:pPr>
        <w:rPr>
          <w:rFonts w:ascii="Times New Roman" w:hAnsi="Times New Roman"/>
          <w:szCs w:val="24"/>
        </w:rPr>
      </w:pPr>
    </w:p>
    <w:p w:rsidR="000448D8" w:rsidRPr="00A271FA" w:rsidRDefault="006F50FF" w:rsidP="000448D8">
      <w:pPr>
        <w:pStyle w:val="PlainText"/>
        <w:rPr>
          <w:rFonts w:ascii="Times New Roman" w:hAnsi="Times New Roman" w:cs="Times New Roman"/>
          <w:sz w:val="24"/>
          <w:szCs w:val="24"/>
        </w:rPr>
      </w:pPr>
      <w:r>
        <w:rPr>
          <w:rFonts w:ascii="Times New Roman" w:hAnsi="Times New Roman" w:cs="Times New Roman"/>
          <w:sz w:val="24"/>
          <w:szCs w:val="24"/>
        </w:rPr>
        <w:t>Rodriguez, Richard</w:t>
      </w:r>
      <w:r w:rsidR="000B65EE" w:rsidRPr="00A271FA">
        <w:rPr>
          <w:rFonts w:ascii="Times New Roman" w:hAnsi="Times New Roman" w:cs="Times New Roman"/>
          <w:sz w:val="24"/>
          <w:szCs w:val="24"/>
        </w:rPr>
        <w:t xml:space="preserve">.  </w:t>
      </w:r>
      <w:r>
        <w:rPr>
          <w:rFonts w:ascii="Times New Roman" w:hAnsi="Times New Roman" w:cs="Times New Roman"/>
          <w:i/>
          <w:sz w:val="24"/>
          <w:szCs w:val="24"/>
        </w:rPr>
        <w:t>Hunger of Memory: The Education of Richard Rodriguez</w:t>
      </w:r>
      <w:r w:rsidR="000B65EE" w:rsidRPr="00A271FA">
        <w:rPr>
          <w:rFonts w:ascii="Times New Roman" w:hAnsi="Times New Roman" w:cs="Times New Roman"/>
          <w:sz w:val="24"/>
          <w:szCs w:val="24"/>
        </w:rPr>
        <w:t xml:space="preserve">.  </w:t>
      </w:r>
      <w:r w:rsidR="00FE5C4A" w:rsidRPr="00A271FA">
        <w:rPr>
          <w:rFonts w:ascii="Times New Roman" w:hAnsi="Times New Roman" w:cs="Times New Roman"/>
          <w:sz w:val="24"/>
          <w:szCs w:val="24"/>
        </w:rPr>
        <w:t xml:space="preserve">New York: </w:t>
      </w:r>
      <w:r>
        <w:rPr>
          <w:rFonts w:ascii="Times New Roman" w:hAnsi="Times New Roman" w:cs="Times New Roman"/>
          <w:sz w:val="24"/>
          <w:szCs w:val="24"/>
        </w:rPr>
        <w:t>Bantam</w:t>
      </w:r>
      <w:r w:rsidR="004575EB" w:rsidRPr="00A271FA">
        <w:rPr>
          <w:rFonts w:ascii="Times New Roman" w:hAnsi="Times New Roman" w:cs="Times New Roman"/>
          <w:sz w:val="24"/>
          <w:szCs w:val="24"/>
        </w:rPr>
        <w:t xml:space="preserve">, </w:t>
      </w:r>
      <w:r w:rsidR="0055130E" w:rsidRPr="00A271FA">
        <w:rPr>
          <w:rFonts w:ascii="Times New Roman" w:hAnsi="Times New Roman" w:cs="Times New Roman"/>
          <w:sz w:val="24"/>
          <w:szCs w:val="24"/>
        </w:rPr>
        <w:t>200</w:t>
      </w:r>
      <w:r>
        <w:rPr>
          <w:rFonts w:ascii="Times New Roman" w:hAnsi="Times New Roman" w:cs="Times New Roman"/>
          <w:sz w:val="24"/>
          <w:szCs w:val="24"/>
        </w:rPr>
        <w:t>4</w:t>
      </w:r>
      <w:r w:rsidR="00FE5C4A" w:rsidRPr="00A271FA">
        <w:rPr>
          <w:rFonts w:ascii="Times New Roman" w:hAnsi="Times New Roman" w:cs="Times New Roman"/>
          <w:sz w:val="24"/>
          <w:szCs w:val="24"/>
        </w:rPr>
        <w:t>.</w:t>
      </w:r>
      <w:r w:rsidR="0055130E" w:rsidRPr="00A271FA">
        <w:rPr>
          <w:rFonts w:ascii="Times New Roman" w:hAnsi="Times New Roman" w:cs="Times New Roman"/>
          <w:sz w:val="24"/>
          <w:szCs w:val="24"/>
        </w:rPr>
        <w:t xml:space="preserve">  Print.</w:t>
      </w:r>
      <w:r w:rsidR="000448D8" w:rsidRPr="00A271FA">
        <w:rPr>
          <w:rFonts w:ascii="Times New Roman" w:hAnsi="Times New Roman" w:cs="Times New Roman"/>
          <w:sz w:val="24"/>
          <w:szCs w:val="24"/>
        </w:rPr>
        <w:t xml:space="preserve">  ISBN: 978-0-</w:t>
      </w:r>
      <w:r>
        <w:rPr>
          <w:rFonts w:ascii="Times New Roman" w:hAnsi="Times New Roman" w:cs="Times New Roman"/>
          <w:sz w:val="24"/>
          <w:szCs w:val="24"/>
        </w:rPr>
        <w:t>553</w:t>
      </w:r>
      <w:r w:rsidR="000448D8" w:rsidRPr="00A271FA">
        <w:rPr>
          <w:rFonts w:ascii="Times New Roman" w:hAnsi="Times New Roman" w:cs="Times New Roman"/>
          <w:sz w:val="24"/>
          <w:szCs w:val="24"/>
        </w:rPr>
        <w:t>-</w:t>
      </w:r>
      <w:r>
        <w:rPr>
          <w:rFonts w:ascii="Times New Roman" w:hAnsi="Times New Roman" w:cs="Times New Roman"/>
          <w:sz w:val="24"/>
          <w:szCs w:val="24"/>
        </w:rPr>
        <w:t>27293</w:t>
      </w:r>
      <w:r w:rsidR="000448D8" w:rsidRPr="00A271FA">
        <w:rPr>
          <w:rFonts w:ascii="Times New Roman" w:hAnsi="Times New Roman" w:cs="Times New Roman"/>
          <w:sz w:val="24"/>
          <w:szCs w:val="24"/>
        </w:rPr>
        <w:t>-</w:t>
      </w:r>
      <w:r>
        <w:rPr>
          <w:rFonts w:ascii="Times New Roman" w:hAnsi="Times New Roman" w:cs="Times New Roman"/>
          <w:sz w:val="24"/>
          <w:szCs w:val="24"/>
        </w:rPr>
        <w:t>2</w:t>
      </w:r>
    </w:p>
    <w:p w:rsidR="00E62B0F" w:rsidRPr="00A271FA" w:rsidRDefault="00E62B0F" w:rsidP="00C00FCC">
      <w:pPr>
        <w:rPr>
          <w:rFonts w:ascii="Times New Roman" w:hAnsi="Times New Roman"/>
        </w:rPr>
      </w:pPr>
    </w:p>
    <w:p w:rsidR="00CA35B1" w:rsidRPr="00A271FA" w:rsidRDefault="004849D0" w:rsidP="00642623">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eastAsia="Times New Roman" w:hAnsi="Times New Roman"/>
          <w:b/>
          <w:sz w:val="32"/>
        </w:rPr>
      </w:pPr>
      <w:bookmarkStart w:id="7" w:name="weeklyschedule"/>
      <w:r>
        <w:rPr>
          <w:rFonts w:ascii="Times New Roman" w:hAnsi="Times New Roman"/>
          <w:b/>
          <w:sz w:val="32"/>
        </w:rPr>
        <w:br w:type="page"/>
      </w:r>
    </w:p>
    <w:p w:rsidR="004C27F1" w:rsidRPr="00A271FA" w:rsidRDefault="00CA35B1"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7"/>
    <w:p w:rsidR="001F4F21" w:rsidRPr="00A271FA" w:rsidRDefault="001F4F21"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 xml:space="preserve">In the assignment folders tab in our Blackboard website, you will find a </w:t>
      </w:r>
      <w:r w:rsidR="00C00FCC" w:rsidRPr="00A271FA">
        <w:rPr>
          <w:rFonts w:ascii="Times New Roman" w:hAnsi="Times New Roman"/>
          <w:szCs w:val="24"/>
        </w:rPr>
        <w:t xml:space="preserve">detailed </w:t>
      </w:r>
      <w:r w:rsidRPr="00A271FA">
        <w:rPr>
          <w:rFonts w:ascii="Times New Roman" w:hAnsi="Times New Roman"/>
          <w:szCs w:val="24"/>
        </w:rPr>
        <w:t xml:space="preserve">schedule of </w:t>
      </w:r>
      <w:r w:rsidR="008B77B0" w:rsidRPr="00A271FA">
        <w:rPr>
          <w:rFonts w:ascii="Times New Roman" w:hAnsi="Times New Roman"/>
          <w:szCs w:val="24"/>
        </w:rPr>
        <w:t>the</w:t>
      </w:r>
      <w:r w:rsidRPr="00A271FA">
        <w:rPr>
          <w:rFonts w:ascii="Times New Roman" w:hAnsi="Times New Roman"/>
          <w:szCs w:val="24"/>
        </w:rPr>
        <w:t xml:space="preserve"> due dates for the entire semester.  </w:t>
      </w:r>
      <w:r w:rsidR="008B77B0" w:rsidRPr="00A271FA">
        <w:rPr>
          <w:rFonts w:ascii="Times New Roman" w:hAnsi="Times New Roman"/>
          <w:szCs w:val="24"/>
        </w:rPr>
        <w:t>To give you a feel of how the class will work, a</w:t>
      </w:r>
      <w:r w:rsidRPr="00A271FA">
        <w:rPr>
          <w:rFonts w:ascii="Times New Roman" w:hAnsi="Times New Roman"/>
          <w:szCs w:val="24"/>
        </w:rPr>
        <w:t xml:space="preserve"> typical </w:t>
      </w:r>
      <w:r w:rsidR="00C24926" w:rsidRPr="00A271FA">
        <w:rPr>
          <w:rFonts w:ascii="Times New Roman" w:hAnsi="Times New Roman"/>
          <w:szCs w:val="24"/>
        </w:rPr>
        <w:t>week</w:t>
      </w:r>
      <w:r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1548"/>
        <w:gridCol w:w="1620"/>
        <w:gridCol w:w="1260"/>
        <w:gridCol w:w="2520"/>
        <w:gridCol w:w="1080"/>
        <w:gridCol w:w="2214"/>
        <w:gridCol w:w="1006"/>
      </w:tblGrid>
      <w:tr w:rsidR="001F4F21" w:rsidRPr="00A271FA" w:rsidTr="00924037">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620"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sidR="00E80B59">
              <w:rPr>
                <w:rFonts w:ascii="Times New Roman" w:hAnsi="Times New Roman"/>
                <w:b/>
                <w:sz w:val="20"/>
                <w:u w:val="single"/>
              </w:rPr>
              <w:t>Noon</w:t>
            </w:r>
            <w:r w:rsidRPr="00A271FA">
              <w:rPr>
                <w:rFonts w:ascii="Times New Roman" w:hAnsi="Times New Roman"/>
                <w:b/>
                <w:sz w:val="20"/>
                <w:u w:val="single"/>
              </w:rPr>
              <w: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080"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Thursday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2214"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Pr>
                <w:rFonts w:ascii="Times New Roman" w:hAnsi="Times New Roman"/>
                <w:b/>
                <w:sz w:val="20"/>
                <w:u w:val="single"/>
              </w:rPr>
              <w:t>Noon</w:t>
            </w:r>
            <w:r w:rsidRPr="00A271FA">
              <w:rPr>
                <w:rFonts w:ascii="Times New Roman" w:hAnsi="Times New Roman"/>
                <w:b/>
                <w:sz w:val="20"/>
                <w:u w:val="single"/>
              </w:rPr>
              <w:t>:</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--grammar quiz completed (if there is one assigned that week)</w:t>
            </w:r>
          </w:p>
          <w:p w:rsidR="001F4F21"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--final draft of essays due (if there is one due that week)</w:t>
            </w:r>
          </w:p>
        </w:tc>
        <w:tc>
          <w:tcPr>
            <w:tcW w:w="1006"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924037">
        <w:trPr>
          <w:trHeight w:val="899"/>
        </w:trPr>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C70346" w:rsidRPr="00A271FA" w:rsidRDefault="00C70346" w:rsidP="00955959">
            <w:pPr>
              <w:pStyle w:val="NormalWeb"/>
              <w:spacing w:before="0" w:beforeAutospacing="0" w:after="0" w:afterAutospacing="0"/>
              <w:outlineLvl w:val="0"/>
              <w:rPr>
                <w:rFonts w:ascii="Times New Roman" w:hAnsi="Times New Roman"/>
                <w:sz w:val="20"/>
              </w:rPr>
            </w:pPr>
          </w:p>
        </w:tc>
        <w:tc>
          <w:tcPr>
            <w:tcW w:w="162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214"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06"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4849D0"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E80B59" w:rsidRDefault="00E80B59" w:rsidP="00C00FCC">
      <w:pPr>
        <w:pStyle w:val="NormalWeb"/>
        <w:spacing w:before="0" w:beforeAutospacing="0" w:after="0" w:afterAutospacing="0"/>
        <w:outlineLvl w:val="0"/>
        <w:rPr>
          <w:rFonts w:ascii="Times New Roman" w:hAnsi="Times New Roman"/>
          <w:b/>
          <w:sz w:val="32"/>
        </w:rPr>
      </w:pPr>
      <w:bookmarkStart w:id="8" w:name="courseobjectives"/>
    </w:p>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8"/>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4849D0"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hAnsi="Times New Roman"/>
          <w:b/>
          <w:sz w:val="32"/>
        </w:rPr>
      </w:pPr>
      <w:bookmarkStart w:id="9" w:name="computer"/>
      <w:r>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lastRenderedPageBreak/>
        <w:t>Computer Requirements</w:t>
      </w:r>
    </w:p>
    <w:bookmarkEnd w:id="9"/>
    <w:p w:rsidR="005B1298" w:rsidRPr="00A271FA" w:rsidRDefault="005B1298" w:rsidP="00C00FCC">
      <w:pPr>
        <w:rPr>
          <w:rFonts w:ascii="Times New Roman" w:hAnsi="Times New Roman"/>
          <w:szCs w:val="24"/>
        </w:rPr>
      </w:pPr>
      <w:r w:rsidRPr="00A271FA">
        <w:rPr>
          <w:rFonts w:ascii="Times New Roman" w:hAnsi="Times New Roman"/>
          <w:szCs w:val="24"/>
        </w:rPr>
        <w:t xml:space="preserve">Skills </w:t>
      </w:r>
      <w:proofErr w:type="gramStart"/>
      <w:r w:rsidRPr="00A271FA">
        <w:rPr>
          <w:rFonts w:ascii="Times New Roman" w:hAnsi="Times New Roman"/>
          <w:szCs w:val="24"/>
        </w:rPr>
        <w:t>Needed</w:t>
      </w:r>
      <w:proofErr w:type="gramEnd"/>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Blackboard.  We will be using Blackboard as part of our classroom.  Our Blackboard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Blackboard allows for e-mailing and online discussions.  There are various tabs to the left of the screen in Blackboard.  These tabs lead you to necessary and supplementary documents, to all assignments and schedules, and more.  You can access our Blackboard directly from the Reedley College Website (click on the “Blackboard” link found under the “</w:t>
      </w:r>
      <w:r w:rsidR="00684B82" w:rsidRPr="00A271FA">
        <w:rPr>
          <w:rFonts w:ascii="Times New Roman" w:hAnsi="Times New Roman"/>
        </w:rPr>
        <w:t>Blackboard/</w:t>
      </w:r>
      <w:proofErr w:type="spellStart"/>
      <w:r w:rsidR="00684B82" w:rsidRPr="00A271FA">
        <w:rPr>
          <w:rFonts w:ascii="Times New Roman" w:hAnsi="Times New Roman"/>
        </w:rPr>
        <w:t>WebAdvisor</w:t>
      </w:r>
      <w:proofErr w:type="spellEnd"/>
      <w:r w:rsidRPr="00A271FA">
        <w:rPr>
          <w:rFonts w:ascii="Times New Roman" w:hAnsi="Times New Roman"/>
        </w:rPr>
        <w:t>” link</w:t>
      </w:r>
      <w:r w:rsidR="0083539C" w:rsidRPr="00A271FA">
        <w:rPr>
          <w:rFonts w:ascii="Times New Roman" w:hAnsi="Times New Roman"/>
        </w:rPr>
        <w:t>; or in the “Quick Links” pull-down menu</w:t>
      </w:r>
      <w:r w:rsidRPr="00A271FA">
        <w:rPr>
          <w:rFonts w:ascii="Times New Roman" w:hAnsi="Times New Roman"/>
        </w:rPr>
        <w:t xml:space="preserv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 xml:space="preserve">Hardware </w:t>
      </w:r>
      <w:proofErr w:type="gramStart"/>
      <w:r w:rsidRPr="00A271FA">
        <w:rPr>
          <w:rFonts w:ascii="Times New Roman" w:hAnsi="Times New Roman"/>
          <w:szCs w:val="24"/>
        </w:rPr>
        <w:t>Needed</w:t>
      </w:r>
      <w:proofErr w:type="gramEnd"/>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4849D0"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0" w:name="dbdetails"/>
      <w:r w:rsidRPr="00A271FA">
        <w:t>Discussion Board Details and Tips</w:t>
      </w:r>
    </w:p>
    <w:bookmarkEnd w:id="10"/>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BB188C">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DE5DD9" w:rsidRPr="00B83C13" w:rsidRDefault="005F1D94" w:rsidP="00B83C13">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3E7789"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 xml:space="preserve">due </w:t>
      </w:r>
      <w:r w:rsidR="00E80B59">
        <w:rPr>
          <w:rFonts w:ascii="Times New Roman" w:hAnsi="Times New Roman"/>
          <w:b/>
          <w:szCs w:val="24"/>
          <w:u w:val="single"/>
        </w:rPr>
        <w:t>Friday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00CA35B1" w:rsidRPr="00A271FA">
          <w:rPr>
            <w:rStyle w:val="Hyperlink"/>
            <w:rFonts w:ascii="Times New Roman" w:hAnsi="Times New Roman"/>
            <w:i/>
            <w:iCs/>
            <w:szCs w:val="24"/>
          </w:rPr>
          <w:t>(Return to Table of Contents)</w:t>
        </w:r>
      </w:hyperlink>
    </w:p>
    <w:p w:rsidR="00EA2B4D" w:rsidRPr="00A271FA" w:rsidRDefault="00EA2B4D" w:rsidP="00C00FCC">
      <w:pPr>
        <w:rPr>
          <w:rFonts w:ascii="Times New Roman" w:hAnsi="Times New Roman"/>
          <w:b/>
          <w:sz w:val="32"/>
          <w:szCs w:val="32"/>
        </w:rPr>
      </w:pPr>
      <w:bookmarkStart w:id="11" w:name="dbgrading"/>
      <w:r w:rsidRPr="00A271FA">
        <w:rPr>
          <w:rFonts w:ascii="Times New Roman" w:hAnsi="Times New Roman"/>
          <w:b/>
          <w:sz w:val="32"/>
          <w:szCs w:val="32"/>
        </w:rPr>
        <w:lastRenderedPageBreak/>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1"/>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Blackboard.  This is a good idea for several reasons—first, you can edit your work with the help of spell and grammar check.  Also, so many students have told me that they have lost work when their computer crashes or Blackboard freezes.  </w:t>
      </w:r>
      <w:r w:rsidR="00050B81" w:rsidRPr="00A271FA">
        <w:rPr>
          <w:rFonts w:ascii="Times New Roman" w:hAnsi="Times New Roman"/>
          <w:szCs w:val="24"/>
        </w:rPr>
        <w:t>I</w:t>
      </w:r>
      <w:r w:rsidRPr="00A271FA">
        <w:rPr>
          <w:rFonts w:ascii="Times New Roman" w:hAnsi="Times New Roman"/>
          <w:szCs w:val="24"/>
        </w:rPr>
        <w:t xml:space="preserve">n the subject line of each post, </w:t>
      </w:r>
      <w:r w:rsidRPr="00A271FA">
        <w:rPr>
          <w:rFonts w:ascii="Times New Roman" w:hAnsi="Times New Roman"/>
          <w:b/>
          <w:szCs w:val="24"/>
        </w:rPr>
        <w:t>you will need to title each post</w:t>
      </w:r>
      <w:r w:rsidRPr="00A271FA">
        <w:rPr>
          <w:rFonts w:ascii="Times New Roman" w:hAnsi="Times New Roman"/>
          <w:szCs w:val="24"/>
        </w:rPr>
        <w:t xml:space="preserve"> and reply with something catchy, creative, and informative.  Think of your title as an advertisement for your thoughts, as you are trying to get students interested enough to read your post.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creating an informative, creative title to both your original post and replies</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xml:space="preserve">; once I have graded the discussion board posts (which I will do every three weeks), you cannot </w:t>
      </w:r>
      <w:r w:rsidR="00CE14D4">
        <w:rPr>
          <w:rFonts w:ascii="Times New Roman" w:hAnsi="Times New Roman"/>
        </w:rPr>
        <w:t>earn credit for mad</w:t>
      </w:r>
      <w:r w:rsidR="005D3E27" w:rsidRPr="00A271FA">
        <w:rPr>
          <w:rFonts w:ascii="Times New Roman" w:hAnsi="Times New Roman"/>
        </w:rPr>
        <w:t>e up posts</w:t>
      </w:r>
      <w:r w:rsidR="004E654F" w:rsidRPr="00A271FA">
        <w:rPr>
          <w:rFonts w:ascii="Times New Roman" w:hAnsi="Times New Roman"/>
        </w:rPr>
        <w:t>.</w:t>
      </w:r>
    </w:p>
    <w:p w:rsidR="00CA35B1" w:rsidRPr="00A271FA" w:rsidRDefault="004849D0"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A35B1">
      <w:pPr>
        <w:tabs>
          <w:tab w:val="left" w:pos="0"/>
          <w:tab w:val="left" w:pos="720"/>
        </w:tabs>
        <w:suppressAutoHyphens/>
        <w:rPr>
          <w:rFonts w:ascii="Times New Roman" w:hAnsi="Times New Roman"/>
          <w:i/>
          <w:iCs/>
          <w:sz w:val="16"/>
          <w:szCs w:val="16"/>
        </w:rPr>
      </w:pPr>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2" w:name="grammar"/>
      <w:bookmarkStart w:id="13" w:name="attendance"/>
      <w:r w:rsidRPr="00A271FA">
        <w:rPr>
          <w:rFonts w:ascii="Times New Roman" w:hAnsi="Times New Roman"/>
          <w:b/>
          <w:sz w:val="32"/>
        </w:rPr>
        <w:t>Grammar Exercises</w:t>
      </w:r>
    </w:p>
    <w:bookmarkEnd w:id="12"/>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893F51">
        <w:rPr>
          <w:rFonts w:ascii="Times New Roman" w:hAnsi="Times New Roman"/>
        </w:rPr>
        <w:t xml:space="preserve"> </w:t>
      </w:r>
      <w:r w:rsidRPr="00A271FA">
        <w:rPr>
          <w:rFonts w:ascii="Times New Roman" w:hAnsi="Times New Roman"/>
        </w:rPr>
        <w:t>and some exercises to complete</w:t>
      </w:r>
      <w:r w:rsidR="003053F3" w:rsidRPr="00A271FA">
        <w:rPr>
          <w:rFonts w:ascii="Times New Roman" w:hAnsi="Times New Roman"/>
        </w:rPr>
        <w:t xml:space="preserve">; there is also an answer guide to selected exercises section </w:t>
      </w:r>
      <w:r w:rsidR="005C3BDB">
        <w:rPr>
          <w:rFonts w:ascii="Times New Roman" w:hAnsi="Times New Roman"/>
        </w:rPr>
        <w:t xml:space="preserve">starting </w:t>
      </w:r>
      <w:r w:rsidR="003053F3" w:rsidRPr="00A271FA">
        <w:rPr>
          <w:rFonts w:ascii="Times New Roman" w:hAnsi="Times New Roman"/>
        </w:rPr>
        <w:t xml:space="preserve">on page </w:t>
      </w:r>
      <w:r w:rsidR="005C3BDB">
        <w:rPr>
          <w:rFonts w:ascii="Times New Roman" w:hAnsi="Times New Roman"/>
        </w:rPr>
        <w:t>535</w:t>
      </w:r>
      <w:r w:rsidR="003053F3" w:rsidRPr="00A271FA">
        <w:rPr>
          <w:rFonts w:ascii="Times New Roman" w:hAnsi="Times New Roman"/>
        </w:rPr>
        <w:t xml:space="preserve"> in </w:t>
      </w:r>
      <w:r w:rsidR="005C3BDB">
        <w:rPr>
          <w:rFonts w:ascii="Times New Roman" w:hAnsi="Times New Roman"/>
        </w:rPr>
        <w:t>your</w:t>
      </w:r>
      <w:r w:rsidR="003053F3" w:rsidRPr="00A271FA">
        <w:rPr>
          <w:rFonts w:ascii="Times New Roman" w:hAnsi="Times New Roman"/>
        </w:rPr>
        <w:t xml:space="preserv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4849D0"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BB188C" w:rsidRPr="00A271FA" w:rsidRDefault="00BB188C" w:rsidP="00BB188C">
      <w:pPr>
        <w:rPr>
          <w:rFonts w:ascii="Times New Roman" w:hAnsi="Times New Roman"/>
          <w:sz w:val="32"/>
        </w:rPr>
      </w:pPr>
      <w:r w:rsidRPr="00A271FA">
        <w:rPr>
          <w:rFonts w:ascii="Times New Roman" w:hAnsi="Times New Roman"/>
          <w:b/>
          <w:sz w:val="32"/>
        </w:rPr>
        <w:t>Attendance Policies</w:t>
      </w:r>
    </w:p>
    <w:p w:rsidR="00BB188C" w:rsidRPr="00A271FA"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Blackboard discussion board, essays, quizzes, and e-mail.  You will need to make your presence known every few days by making substantive contributions to the discussions. </w:t>
      </w:r>
    </w:p>
    <w:p w:rsidR="00BB188C" w:rsidRPr="00850115"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B83C13" w:rsidRDefault="00B83C13">
      <w:pPr>
        <w:rPr>
          <w:rFonts w:ascii="Times New Roman" w:hAnsi="Times New Roman"/>
          <w:b/>
          <w:sz w:val="32"/>
        </w:rPr>
      </w:pPr>
      <w:bookmarkStart w:id="14" w:name="essaysontime"/>
      <w:bookmarkStart w:id="15" w:name="essaysgettingfeedback"/>
      <w:bookmarkEnd w:id="13"/>
      <w:r>
        <w:rPr>
          <w:rFonts w:ascii="Times New Roman" w:hAnsi="Times New Roman"/>
          <w:b/>
          <w:sz w:val="32"/>
        </w:rPr>
        <w:br w:type="page"/>
      </w:r>
    </w:p>
    <w:p w:rsidR="00EF374D" w:rsidRPr="00A271FA" w:rsidRDefault="00EF374D" w:rsidP="00EF374D">
      <w:pPr>
        <w:rPr>
          <w:rFonts w:ascii="Times New Roman" w:hAnsi="Times New Roman"/>
        </w:rPr>
      </w:pPr>
      <w:r w:rsidRPr="00A271FA">
        <w:rPr>
          <w:rFonts w:ascii="Times New Roman" w:hAnsi="Times New Roman"/>
          <w:b/>
          <w:sz w:val="32"/>
        </w:rPr>
        <w:lastRenderedPageBreak/>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4849D0"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4"/>
    <w:bookmarkEnd w:id="15"/>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Reedley College 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0257F5">
        <w:rPr>
          <w:rFonts w:ascii="Times New Roman" w:hAnsi="Times New Roman"/>
          <w:szCs w:val="24"/>
        </w:rPr>
        <w:t>Thursdays</w:t>
      </w:r>
      <w:r>
        <w:rPr>
          <w:rFonts w:ascii="Times New Roman" w:hAnsi="Times New Roman"/>
          <w:szCs w:val="24"/>
        </w:rPr>
        <w:t>: 8 a.m. to 2 p.m.  If you live closer to another college in the district, you are entitled to seek help from that campus’s writing center as well.</w:t>
      </w:r>
      <w:r w:rsidR="00CE14D4">
        <w:rPr>
          <w:rFonts w:ascii="Times New Roman" w:hAnsi="Times New Roman"/>
          <w:szCs w:val="24"/>
        </w:rPr>
        <w:t xml:space="preserve">  </w:t>
      </w:r>
    </w:p>
    <w:p w:rsidR="00CE14D4" w:rsidRDefault="00CE14D4" w:rsidP="001933D9">
      <w:pPr>
        <w:tabs>
          <w:tab w:val="left" w:pos="0"/>
          <w:tab w:val="left" w:pos="720"/>
        </w:tabs>
        <w:suppressAutoHyphens/>
        <w:rPr>
          <w:rFonts w:ascii="Times New Roman" w:hAnsi="Times New Roman"/>
          <w:szCs w:val="24"/>
        </w:rPr>
      </w:pP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Blackboard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w:t>
      </w:r>
      <w:proofErr w:type="spellStart"/>
      <w:r>
        <w:rPr>
          <w:rFonts w:ascii="Times New Roman" w:hAnsi="Times New Roman"/>
          <w:szCs w:val="24"/>
        </w:rPr>
        <w:t>Smarthinking</w:t>
      </w:r>
      <w:proofErr w:type="spellEnd"/>
      <w:r>
        <w:rPr>
          <w:rFonts w:ascii="Times New Roman" w:hAnsi="Times New Roman"/>
          <w:szCs w:val="24"/>
        </w:rPr>
        <w:t xml:space="preserve"> Tutoring” tab).  Through this tutoring service, you </w:t>
      </w:r>
      <w:r w:rsidR="006A1E30">
        <w:rPr>
          <w:rFonts w:ascii="Times New Roman" w:hAnsi="Times New Roman"/>
          <w:szCs w:val="24"/>
        </w:rPr>
        <w:t>will</w:t>
      </w:r>
      <w:r>
        <w:rPr>
          <w:rFonts w:ascii="Times New Roman" w:hAnsi="Times New Roman"/>
          <w:szCs w:val="24"/>
        </w:rPr>
        <w:t xml:space="preserve"> s</w:t>
      </w:r>
      <w:r>
        <w:t>ubmit your writing for review by one of their tutors, who get back to you with feedback in less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402E45" w:rsidRPr="00EF374D" w:rsidRDefault="004849D0" w:rsidP="00EF374D">
      <w:pPr>
        <w:tabs>
          <w:tab w:val="left" w:pos="0"/>
          <w:tab w:val="left" w:pos="720"/>
        </w:tabs>
        <w:suppressAutoHyphens/>
        <w:rPr>
          <w:rFonts w:ascii="Times New Roman" w:hAnsi="Times New Roman"/>
          <w:i/>
          <w:iCs/>
          <w:szCs w:val="24"/>
        </w:rPr>
      </w:pPr>
      <w:hyperlink w:anchor="_Table_of_Contents" w:history="1">
        <w:r w:rsidR="001933D9" w:rsidRPr="00A271FA">
          <w:rPr>
            <w:rStyle w:val="Hyperlink"/>
            <w:rFonts w:ascii="Times New Roman" w:hAnsi="Times New Roman"/>
            <w:i/>
            <w:iCs/>
            <w:szCs w:val="24"/>
          </w:rPr>
          <w:t>(Return to Table of Contents)</w:t>
        </w:r>
      </w:hyperlink>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6"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6"/>
    <w:p w:rsidR="00BE1E1D" w:rsidRPr="00A271FA" w:rsidRDefault="00BE1E1D" w:rsidP="00C00FCC">
      <w:pPr>
        <w:rPr>
          <w:rFonts w:ascii="Times New Roman" w:hAnsi="Times New Roman"/>
          <w:szCs w:val="24"/>
        </w:rPr>
      </w:pPr>
      <w:r w:rsidRPr="00A271FA">
        <w:rPr>
          <w:rFonts w:ascii="Times New Roman" w:hAnsi="Times New Roman"/>
          <w:b/>
          <w:szCs w:val="24"/>
          <w:u w:val="single"/>
        </w:rPr>
        <w:t>I will not accept late papers</w:t>
      </w:r>
      <w:r w:rsidRPr="00A271FA">
        <w:rPr>
          <w:rFonts w:ascii="Times New Roman" w:hAnsi="Times New Roman"/>
          <w:szCs w:val="24"/>
        </w:rPr>
        <w:t xml:space="preserve"> unless yo</w:t>
      </w:r>
      <w:r w:rsidR="00050B81" w:rsidRPr="00A271FA">
        <w:rPr>
          <w:rFonts w:ascii="Times New Roman" w:hAnsi="Times New Roman"/>
          <w:szCs w:val="24"/>
        </w:rPr>
        <w:t>u have contacted me at least fo</w:t>
      </w:r>
      <w:r w:rsidRPr="00A271FA">
        <w:rPr>
          <w:rFonts w:ascii="Times New Roman" w:hAnsi="Times New Roman"/>
          <w:szCs w:val="24"/>
        </w:rPr>
        <w:t>rty-eight hours prior to the due date</w:t>
      </w:r>
      <w:r w:rsidR="00050B81" w:rsidRPr="00A271FA">
        <w:rPr>
          <w:rFonts w:ascii="Times New Roman" w:hAnsi="Times New Roman"/>
          <w:szCs w:val="24"/>
        </w:rPr>
        <w:t xml:space="preserve"> and I approve your request (which I have done </w:t>
      </w:r>
      <w:r w:rsidR="004467B7" w:rsidRPr="00A271FA">
        <w:rPr>
          <w:rFonts w:ascii="Times New Roman" w:hAnsi="Times New Roman"/>
          <w:szCs w:val="24"/>
        </w:rPr>
        <w:t>rarely</w:t>
      </w:r>
      <w:r w:rsidR="00050B81" w:rsidRPr="00A271FA">
        <w:rPr>
          <w:rFonts w:ascii="Times New Roman" w:hAnsi="Times New Roman"/>
          <w:szCs w:val="24"/>
        </w:rPr>
        <w:t>)</w:t>
      </w:r>
      <w:r w:rsidRPr="00A271FA">
        <w:rPr>
          <w:rFonts w:ascii="Times New Roman" w:hAnsi="Times New Roman"/>
          <w:szCs w:val="24"/>
        </w:rPr>
        <w:t xml:space="preserve">.  </w:t>
      </w:r>
    </w:p>
    <w:p w:rsidR="004467B7" w:rsidRPr="00A271FA" w:rsidRDefault="004467B7" w:rsidP="00C00FCC">
      <w:pPr>
        <w:rPr>
          <w:rFonts w:ascii="Times New Roman" w:hAnsi="Times New Roman"/>
          <w:szCs w:val="24"/>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w:t>
      </w:r>
      <w:proofErr w:type="gramStart"/>
      <w:r>
        <w:t>an</w:t>
      </w:r>
      <w:proofErr w:type="gramEnd"/>
      <w:r>
        <w:t xml:space="preserve"> .</w:t>
      </w:r>
      <w:proofErr w:type="spellStart"/>
      <w:r>
        <w:t>docx</w:t>
      </w:r>
      <w:proofErr w:type="spellEnd"/>
      <w:r>
        <w:t>, .doc, or .rtf file only.</w:t>
      </w:r>
      <w:r w:rsidR="00282B31">
        <w:t xml:space="preserve">  </w:t>
      </w:r>
      <w:r>
        <w:t xml:space="preserve">An example of a correctly named file would be:  </w:t>
      </w:r>
      <w:r w:rsidRPr="00BD0531">
        <w:rPr>
          <w:b/>
        </w:rPr>
        <w:t xml:space="preserve">Smith, Jill Essay 1 </w:t>
      </w:r>
      <w:r w:rsidR="006F50FF" w:rsidRPr="006F50FF">
        <w:rPr>
          <w:b/>
          <w:szCs w:val="24"/>
        </w:rPr>
        <w:t xml:space="preserve">51469 </w:t>
      </w:r>
      <w:r w:rsidR="006F50FF">
        <w:rPr>
          <w:b/>
          <w:szCs w:val="24"/>
        </w:rPr>
        <w:t>OR</w:t>
      </w:r>
      <w:r w:rsidR="006F50FF" w:rsidRPr="006F50FF">
        <w:rPr>
          <w:b/>
          <w:szCs w:val="24"/>
        </w:rPr>
        <w:t xml:space="preserve"> 51470</w:t>
      </w:r>
      <w:r w:rsidRPr="00BD0531">
        <w:rPr>
          <w:b/>
        </w:rPr>
        <w:t>.docx</w:t>
      </w:r>
    </w:p>
    <w:p w:rsidR="00282B31" w:rsidRDefault="00BD0531" w:rsidP="00BD0531">
      <w:pPr>
        <w:pStyle w:val="ListParagraph"/>
        <w:numPr>
          <w:ilvl w:val="0"/>
          <w:numId w:val="74"/>
        </w:numPr>
        <w:tabs>
          <w:tab w:val="left" w:pos="0"/>
          <w:tab w:val="left" w:pos="720"/>
        </w:tabs>
        <w:suppressAutoHyphens/>
      </w:pPr>
      <w:r>
        <w:t>Log into our Blackboard class, and go into that essay’s folder.  Find the Turnitin.com symbol (usually the last item in the folder), and hit the “View/Complete” link.</w:t>
      </w:r>
    </w:p>
    <w:p w:rsidR="00BD0531" w:rsidRDefault="00BD0531" w:rsidP="00BD0531">
      <w:pPr>
        <w:pStyle w:val="ListParagraph"/>
        <w:numPr>
          <w:ilvl w:val="0"/>
          <w:numId w:val="74"/>
        </w:numPr>
        <w:tabs>
          <w:tab w:val="left" w:pos="0"/>
          <w:tab w:val="left" w:pos="720"/>
        </w:tabs>
        <w:suppressAutoHyphens/>
      </w:pPr>
      <w:r>
        <w:t>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To access your score, go back to that essay’s folder and once again, hit the “View/Complete” link to view your originality score.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w:t>
      </w:r>
      <w:proofErr w:type="spellStart"/>
      <w:r w:rsidR="006A1E30">
        <w:rPr>
          <w:rFonts w:ascii="Times New Roman" w:hAnsi="Times New Roman"/>
          <w:szCs w:val="24"/>
        </w:rPr>
        <w:t>Smarthinking</w:t>
      </w:r>
      <w:proofErr w:type="spellEnd"/>
      <w:r w:rsidR="006A1E30">
        <w:rPr>
          <w:rFonts w:ascii="Times New Roman" w:hAnsi="Times New Roman"/>
          <w:szCs w:val="24"/>
        </w:rPr>
        <w:t xml:space="preserve">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BD0531" w:rsidRPr="00EF3251">
        <w:rPr>
          <w:rFonts w:ascii="Times New Roman" w:hAnsi="Times New Roman"/>
          <w:i/>
          <w:iCs/>
          <w:szCs w:val="24"/>
        </w:rPr>
        <w:t>The Blair Reader</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won’t be accepted!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4849D0"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1933D9" w:rsidRDefault="001933D9" w:rsidP="00C00FCC">
      <w:pPr>
        <w:rPr>
          <w:rFonts w:ascii="Times New Roman" w:hAnsi="Times New Roman"/>
          <w:b/>
          <w:sz w:val="32"/>
        </w:rPr>
      </w:pPr>
      <w:bookmarkStart w:id="17" w:name="essayrewrite"/>
    </w:p>
    <w:p w:rsidR="00BB188C" w:rsidRDefault="00BB188C" w:rsidP="00504203">
      <w:pPr>
        <w:rPr>
          <w:rFonts w:ascii="Times New Roman" w:hAnsi="Times New Roman"/>
          <w:b/>
          <w:sz w:val="32"/>
        </w:rPr>
      </w:pPr>
      <w:bookmarkStart w:id="18" w:name="cheating"/>
    </w:p>
    <w:bookmarkEnd w:id="18"/>
    <w:p w:rsidR="000F118B" w:rsidRPr="001933D9" w:rsidRDefault="000F118B" w:rsidP="00C00FCC">
      <w:pPr>
        <w:rPr>
          <w:rFonts w:ascii="Times New Roman" w:hAnsi="Times New Roman"/>
          <w:b/>
          <w:sz w:val="32"/>
        </w:rPr>
      </w:pPr>
      <w:r w:rsidRPr="00A271FA">
        <w:rPr>
          <w:rFonts w:ascii="Times New Roman" w:hAnsi="Times New Roman"/>
          <w:b/>
          <w:sz w:val="32"/>
        </w:rPr>
        <w:lastRenderedPageBreak/>
        <w:t>Essays--Rewriting Policies</w:t>
      </w:r>
    </w:p>
    <w:bookmarkEnd w:id="17"/>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document, first cut and paste the final</w:t>
      </w:r>
      <w:r w:rsidR="00072F22">
        <w:rPr>
          <w:rFonts w:ascii="Times New Roman" w:hAnsi="Times New Roman"/>
        </w:rPr>
        <w:t xml:space="preserve"> graded </w:t>
      </w:r>
      <w:r w:rsidR="00AA26DC">
        <w:rPr>
          <w:rFonts w:ascii="Times New Roman" w:hAnsi="Times New Roman"/>
        </w:rPr>
        <w:t xml:space="preserve">draft with my comments, then </w:t>
      </w:r>
      <w:r w:rsidR="00072F22">
        <w:rPr>
          <w:rFonts w:ascii="Times New Roman" w:hAnsi="Times New Roman"/>
        </w:rPr>
        <w:t>paste</w:t>
      </w:r>
      <w:r w:rsidR="00AA26DC">
        <w:rPr>
          <w:rFonts w:ascii="Times New Roman" w:hAnsi="Times New Roman"/>
        </w:rPr>
        <w:t xml:space="preserve"> your rewritten draft </w:t>
      </w:r>
      <w:r w:rsidR="00072F22">
        <w:rPr>
          <w:rFonts w:ascii="Times New Roman" w:hAnsi="Times New Roman"/>
        </w:rPr>
        <w:t>after</w:t>
      </w:r>
      <w:r w:rsidRPr="00A271FA">
        <w:rPr>
          <w:rFonts w:ascii="Times New Roman" w:hAnsi="Times New Roman"/>
        </w:rPr>
        <w:t>,</w:t>
      </w:r>
      <w:r w:rsidR="00AA26DC">
        <w:rPr>
          <w:rFonts w:ascii="Times New Roman" w:hAnsi="Times New Roman"/>
        </w:rPr>
        <w:t xml:space="preserve"> making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4849D0"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00FCC">
      <w:pPr>
        <w:rPr>
          <w:rFonts w:ascii="Times New Roman" w:hAnsi="Times New Roman"/>
          <w:b/>
          <w:sz w:val="16"/>
          <w:szCs w:val="16"/>
        </w:rPr>
      </w:pPr>
    </w:p>
    <w:p w:rsidR="00BB188C" w:rsidRPr="00A271FA" w:rsidRDefault="00BB188C" w:rsidP="00C00FCC">
      <w:pPr>
        <w:rPr>
          <w:rFonts w:ascii="Times New Roman" w:hAnsi="Times New Roman"/>
          <w:b/>
          <w:sz w:val="16"/>
          <w:szCs w:val="16"/>
        </w:rPr>
      </w:pPr>
    </w:p>
    <w:p w:rsidR="00BB188C" w:rsidRPr="00A271FA" w:rsidRDefault="00BB188C" w:rsidP="00BB188C">
      <w:pPr>
        <w:rPr>
          <w:rFonts w:ascii="Times New Roman" w:hAnsi="Times New Roman"/>
          <w:b/>
          <w:sz w:val="32"/>
        </w:rPr>
      </w:pPr>
      <w:bookmarkStart w:id="19" w:name="quizzes"/>
      <w:r w:rsidRPr="00A271FA">
        <w:rPr>
          <w:rFonts w:ascii="Times New Roman" w:hAnsi="Times New Roman"/>
          <w:b/>
          <w:sz w:val="32"/>
        </w:rPr>
        <w:t>Cheating/Plagiarism</w:t>
      </w:r>
    </w:p>
    <w:p w:rsidR="00BB188C" w:rsidRPr="00A271FA" w:rsidRDefault="00BB188C" w:rsidP="00BB188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BB188C" w:rsidRPr="00A271FA" w:rsidRDefault="004849D0" w:rsidP="00BB188C">
      <w:pPr>
        <w:tabs>
          <w:tab w:val="left" w:pos="0"/>
          <w:tab w:val="left" w:pos="720"/>
        </w:tabs>
        <w:suppressAutoHyphens/>
        <w:rPr>
          <w:rFonts w:ascii="Times New Roman" w:hAnsi="Times New Roman"/>
          <w:i/>
          <w:iCs/>
          <w:szCs w:val="24"/>
        </w:rPr>
      </w:pPr>
      <w:hyperlink w:anchor="_Table_of_Contents" w:history="1">
        <w:r w:rsidR="00BB188C" w:rsidRPr="00A271FA">
          <w:rPr>
            <w:rStyle w:val="Hyperlink"/>
            <w:rFonts w:ascii="Times New Roman" w:hAnsi="Times New Roman"/>
            <w:i/>
            <w:iCs/>
            <w:szCs w:val="24"/>
          </w:rPr>
          <w:t>(Return to Table of Contents)</w:t>
        </w:r>
      </w:hyperlink>
    </w:p>
    <w:p w:rsidR="002E50B0" w:rsidRDefault="002E50B0" w:rsidP="00C00FCC">
      <w:pPr>
        <w:pStyle w:val="Heading1"/>
      </w:pPr>
    </w:p>
    <w:p w:rsidR="00EF374D" w:rsidRPr="00A271FA" w:rsidRDefault="00EF374D" w:rsidP="00EF374D">
      <w:pPr>
        <w:rPr>
          <w:rFonts w:ascii="Times New Roman" w:hAnsi="Times New Roman"/>
          <w:b/>
          <w:sz w:val="32"/>
        </w:rPr>
      </w:pPr>
      <w:bookmarkStart w:id="20" w:name="email"/>
      <w:r w:rsidRPr="00A271FA">
        <w:rPr>
          <w:rFonts w:ascii="Times New Roman" w:hAnsi="Times New Roman"/>
          <w:b/>
          <w:sz w:val="32"/>
        </w:rPr>
        <w:t>E-Mail</w:t>
      </w:r>
    </w:p>
    <w:bookmarkEnd w:id="20"/>
    <w:p w:rsidR="00EF374D" w:rsidRPr="00A271FA" w:rsidRDefault="00EF374D" w:rsidP="00EF374D">
      <w:pPr>
        <w:rPr>
          <w:rFonts w:ascii="Times New Roman" w:hAnsi="Times New Roman"/>
          <w:szCs w:val="24"/>
        </w:rPr>
      </w:pPr>
      <w:r w:rsidRPr="00A271FA">
        <w:rPr>
          <w:rFonts w:ascii="Times New Roman" w:hAnsi="Times New Roman"/>
          <w:szCs w:val="24"/>
        </w:rPr>
        <w:t>An e-mail address is essential for this class, and everyone in this class has a SCCCD email account.  This email account has been assigned to you and is the one that Blackboard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4849D0"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B5432A" w:rsidRPr="00A271FA" w:rsidRDefault="00B5432A" w:rsidP="00C00FCC">
      <w:pPr>
        <w:pStyle w:val="Heading1"/>
      </w:pPr>
      <w:r w:rsidRPr="00A271FA">
        <w:lastRenderedPageBreak/>
        <w:t>Quizzes</w:t>
      </w:r>
      <w:r w:rsidR="00B83C13">
        <w:t>,</w:t>
      </w:r>
      <w:r w:rsidR="00AE6494" w:rsidRPr="00A271FA">
        <w:t xml:space="preserve"> Midterm</w:t>
      </w:r>
      <w:r w:rsidR="00B83C13">
        <w:t>s,</w:t>
      </w:r>
      <w:r w:rsidR="00AE6494" w:rsidRPr="00A271FA">
        <w:t xml:space="preserve"> and Final</w:t>
      </w:r>
    </w:p>
    <w:bookmarkEnd w:id="19"/>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AE6494" w:rsidRPr="00A271FA">
        <w:rPr>
          <w:b w:val="0"/>
          <w:sz w:val="24"/>
          <w:szCs w:val="24"/>
        </w:rPr>
        <w:t>Blackboard website and find these quizzes and exams in</w:t>
      </w:r>
      <w:r w:rsidRPr="00A271FA">
        <w:rPr>
          <w:b w:val="0"/>
          <w:sz w:val="24"/>
          <w:szCs w:val="24"/>
        </w:rPr>
        <w:t xml:space="preserve"> the “Quizzes</w:t>
      </w:r>
      <w:r w:rsidR="00E01394" w:rsidRPr="00A271FA">
        <w:rPr>
          <w:b w:val="0"/>
          <w:sz w:val="24"/>
          <w:szCs w:val="24"/>
        </w:rPr>
        <w:t xml:space="preserve"> and Exams</w:t>
      </w:r>
      <w:r w:rsidRPr="00A271FA">
        <w:rPr>
          <w:b w:val="0"/>
          <w:sz w:val="24"/>
          <w:szCs w:val="24"/>
        </w:rPr>
        <w:t xml:space="preserve">”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xml:space="preserve">; once they close, I will not reopen them.  </w:t>
      </w:r>
      <w:r w:rsidR="008044B8" w:rsidRPr="00A271FA">
        <w:rPr>
          <w:b w:val="0"/>
          <w:sz w:val="24"/>
          <w:szCs w:val="24"/>
        </w:rPr>
        <w:t>For both the quizzes and the exams, y</w:t>
      </w:r>
      <w:r w:rsidR="00575D8F" w:rsidRPr="00A271FA">
        <w:rPr>
          <w:b w:val="0"/>
          <w:sz w:val="24"/>
          <w:szCs w:val="24"/>
        </w:rPr>
        <w:t>ou are encouraged to look up the answers to your questions by looking at the readings and the PowerPoint presentations.</w:t>
      </w:r>
      <w:r w:rsidR="00B3783C" w:rsidRPr="00A271FA">
        <w:rPr>
          <w:b w:val="0"/>
          <w:sz w:val="24"/>
          <w:szCs w:val="24"/>
        </w:rPr>
        <w:t xml:space="preserve">  </w:t>
      </w:r>
    </w:p>
    <w:p w:rsidR="00CA35B1" w:rsidRPr="00A271FA" w:rsidRDefault="004849D0"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4849D0"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5F7E60" w:rsidRPr="00A271FA" w:rsidRDefault="005F7E60" w:rsidP="00C00FCC">
      <w:pPr>
        <w:rPr>
          <w:rFonts w:ascii="Times New Roman" w:hAnsi="Times New Roman"/>
        </w:rPr>
      </w:pPr>
      <w:bookmarkStart w:id="22" w:name="faqrebbd"/>
      <w:r w:rsidRPr="00A271FA">
        <w:rPr>
          <w:rFonts w:ascii="Times New Roman" w:hAnsi="Times New Roman"/>
          <w:b/>
          <w:sz w:val="32"/>
          <w:szCs w:val="32"/>
        </w:rPr>
        <w:t xml:space="preserve">Frequently Asked Questions Regarding </w:t>
      </w:r>
      <w:r w:rsidR="00575D8F" w:rsidRPr="00A271FA">
        <w:rPr>
          <w:rFonts w:ascii="Times New Roman" w:hAnsi="Times New Roman"/>
          <w:b/>
          <w:sz w:val="32"/>
          <w:szCs w:val="32"/>
        </w:rPr>
        <w:t>Blackboard</w:t>
      </w:r>
    </w:p>
    <w:bookmarkEnd w:id="22"/>
    <w:p w:rsidR="005F7E60" w:rsidRPr="00A271FA" w:rsidRDefault="005F7E60" w:rsidP="00C00FCC">
      <w:pPr>
        <w:rPr>
          <w:rFonts w:ascii="Times New Roman" w:hAnsi="Times New Roman"/>
          <w:i/>
        </w:rPr>
      </w:pPr>
      <w:r w:rsidRPr="00A271FA">
        <w:rPr>
          <w:rFonts w:ascii="Times New Roman" w:hAnsi="Times New Roman"/>
          <w:i/>
        </w:rPr>
        <w:t>What is the little exclamation in the grade book on the Blackboard (Bb) site?</w:t>
      </w:r>
    </w:p>
    <w:p w:rsidR="005F7E60" w:rsidRPr="00A271FA" w:rsidRDefault="005F7E60" w:rsidP="00C00FCC">
      <w:pPr>
        <w:rPr>
          <w:rFonts w:ascii="Times New Roman" w:hAnsi="Times New Roman"/>
        </w:rPr>
      </w:pPr>
      <w:r w:rsidRPr="00A271FA">
        <w:rPr>
          <w:rFonts w:ascii="Times New Roman" w:hAnsi="Times New Roman"/>
        </w:rPr>
        <w:t xml:space="preserve">The exclamation point simply says that your quiz went through properly and is waiting to be graded.  Some quizzes are automatically graded as they are multiple choice.  If they are not, I will have to go in and grade them myself.  This might take a </w:t>
      </w:r>
      <w:r w:rsidR="00C24926" w:rsidRPr="00A271FA">
        <w:rPr>
          <w:rFonts w:ascii="Times New Roman" w:hAnsi="Times New Roman"/>
        </w:rPr>
        <w:t>week</w:t>
      </w:r>
      <w:r w:rsidRPr="00A271FA">
        <w:rPr>
          <w:rFonts w:ascii="Times New Roman" w:hAnsi="Times New Roman"/>
        </w:rPr>
        <w:t xml:space="preserve"> or so.  After I grade them, you will be able to open them through the grade book function, and review the quiz.  The correct answers will usually be available at that time.  </w:t>
      </w:r>
    </w:p>
    <w:p w:rsidR="005F7E60" w:rsidRPr="00A271FA" w:rsidRDefault="005F7E60" w:rsidP="00C00FCC">
      <w:pPr>
        <w:rPr>
          <w:rFonts w:ascii="Times New Roman" w:hAnsi="Times New Roman"/>
        </w:rPr>
      </w:pPr>
    </w:p>
    <w:p w:rsidR="005F7E60" w:rsidRPr="00A271FA" w:rsidRDefault="005F7E60" w:rsidP="00C00FCC">
      <w:pPr>
        <w:rPr>
          <w:rFonts w:ascii="Times New Roman" w:hAnsi="Times New Roman"/>
          <w:i/>
        </w:rPr>
      </w:pPr>
      <w:r w:rsidRPr="00A271FA">
        <w:rPr>
          <w:rFonts w:ascii="Times New Roman" w:hAnsi="Times New Roman"/>
          <w:i/>
        </w:rPr>
        <w:t>I have a question mark or a lock next in my grade book next to a quiz or exam.  What does this mean?</w:t>
      </w:r>
    </w:p>
    <w:p w:rsidR="005F7E60" w:rsidRPr="00A271FA" w:rsidRDefault="005F7E60" w:rsidP="00C00FCC">
      <w:pPr>
        <w:rPr>
          <w:rFonts w:ascii="Times New Roman" w:hAnsi="Times New Roman"/>
        </w:rPr>
      </w:pPr>
      <w:r w:rsidRPr="00A271FA">
        <w:rPr>
          <w:rFonts w:ascii="Times New Roman" w:hAnsi="Times New Roman"/>
        </w:rPr>
        <w:t xml:space="preserve">This means that for some reason the quiz or exam did not go through properly.  This usually results from either you dropping off line, having a power failure, exiting the program before you have finished the quiz or exam or hitting the enter button instead of clicking on the submit button at the bottom of the page. </w:t>
      </w:r>
      <w:r w:rsidR="00770814" w:rsidRPr="00A271FA">
        <w:rPr>
          <w:rFonts w:ascii="Times New Roman" w:hAnsi="Times New Roman"/>
        </w:rPr>
        <w:t xml:space="preserve"> </w:t>
      </w:r>
      <w:r w:rsidRPr="00A271FA">
        <w:rPr>
          <w:rFonts w:ascii="Times New Roman" w:hAnsi="Times New Roman"/>
        </w:rPr>
        <w:t xml:space="preserve">If this happens, you must email me immediately to clear the lock.  I check my email several times a day and can usually clear it within 24 hours or less. </w:t>
      </w:r>
    </w:p>
    <w:p w:rsidR="0015079F" w:rsidRPr="00A271FA" w:rsidRDefault="0015079F"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I can’t access Blackboard.  What do I do?</w:t>
      </w:r>
    </w:p>
    <w:p w:rsidR="005F7E60" w:rsidRPr="00A271FA" w:rsidRDefault="005F7E60" w:rsidP="00C00FCC">
      <w:pPr>
        <w:rPr>
          <w:rFonts w:ascii="Times New Roman" w:hAnsi="Times New Roman"/>
        </w:rPr>
      </w:pPr>
      <w:r w:rsidRPr="00A271FA">
        <w:rPr>
          <w:rFonts w:ascii="Times New Roman" w:hAnsi="Times New Roman"/>
        </w:rPr>
        <w:t xml:space="preserve">Wait and try again.  If you keep having trouble accessing Blackboard, try </w:t>
      </w:r>
      <w:r w:rsidR="00DD7B84" w:rsidRPr="00A271FA">
        <w:rPr>
          <w:rFonts w:ascii="Times New Roman" w:hAnsi="Times New Roman"/>
        </w:rPr>
        <w:t xml:space="preserve">all of </w:t>
      </w:r>
      <w:r w:rsidRPr="00A271FA">
        <w:rPr>
          <w:rFonts w:ascii="Times New Roman" w:hAnsi="Times New Roman"/>
        </w:rPr>
        <w:t>the following</w:t>
      </w:r>
      <w:r w:rsidR="00DD7B84" w:rsidRPr="00A271FA">
        <w:rPr>
          <w:rFonts w:ascii="Times New Roman" w:hAnsi="Times New Roman"/>
        </w:rPr>
        <w:t xml:space="preserve"> in order</w:t>
      </w:r>
      <w:r w:rsidRPr="00A271FA">
        <w:rPr>
          <w:rFonts w:ascii="Times New Roman" w:hAnsi="Times New Roman"/>
        </w:rPr>
        <w:t xml:space="preserve"> before emailing me:</w:t>
      </w:r>
    </w:p>
    <w:p w:rsidR="005F7E60" w:rsidRPr="00A271FA" w:rsidRDefault="00770108" w:rsidP="006A1A7B">
      <w:pPr>
        <w:numPr>
          <w:ilvl w:val="0"/>
          <w:numId w:val="2"/>
        </w:numPr>
        <w:rPr>
          <w:rFonts w:ascii="Times New Roman" w:hAnsi="Times New Roman"/>
        </w:rPr>
      </w:pPr>
      <w:r w:rsidRPr="00A271FA">
        <w:rPr>
          <w:rFonts w:ascii="Times New Roman" w:hAnsi="Times New Roman"/>
        </w:rPr>
        <w:t>Clear out the cache in your Internet Browser, and t</w:t>
      </w:r>
      <w:r w:rsidR="005F7E60" w:rsidRPr="00A271FA">
        <w:rPr>
          <w:rFonts w:ascii="Times New Roman" w:hAnsi="Times New Roman"/>
        </w:rPr>
        <w:t xml:space="preserve">urn off your computer entirely and unplug it.  Let it sit for 5 minutes. Then plug it back in and try accessing the web site again. </w:t>
      </w:r>
    </w:p>
    <w:p w:rsidR="005F7E60" w:rsidRPr="00A271FA" w:rsidRDefault="005F7E60" w:rsidP="006A1A7B">
      <w:pPr>
        <w:numPr>
          <w:ilvl w:val="0"/>
          <w:numId w:val="2"/>
        </w:numPr>
        <w:rPr>
          <w:rFonts w:ascii="Times New Roman" w:hAnsi="Times New Roman"/>
        </w:rPr>
      </w:pPr>
      <w:r w:rsidRPr="00A271FA">
        <w:rPr>
          <w:rFonts w:ascii="Times New Roman" w:hAnsi="Times New Roman"/>
        </w:rPr>
        <w:t>Check the URL for the site and be sure you are entering it correctly.  The URL you should use is http://</w:t>
      </w:r>
      <w:proofErr w:type="gramStart"/>
      <w:r w:rsidRPr="00A271FA">
        <w:rPr>
          <w:rFonts w:ascii="Times New Roman" w:hAnsi="Times New Roman"/>
        </w:rPr>
        <w:t>blackboard.reedleycollege.edu .</w:t>
      </w:r>
      <w:proofErr w:type="gramEnd"/>
      <w:r w:rsidRPr="00A271FA">
        <w:rPr>
          <w:rFonts w:ascii="Times New Roman" w:hAnsi="Times New Roman"/>
        </w:rPr>
        <w:t xml:space="preserve">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Try accessing another website from your computer that you have not accessed recently.  This will clarify if the problem is with Blackboard or with your own browser or internet service provider.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Hit the refresh button.  Sometimes a “page not found” screen gets stuck in the browser’s cache.  Refreshing the page will sometimes clear it. </w:t>
      </w:r>
    </w:p>
    <w:p w:rsidR="005F7E60" w:rsidRPr="00A271FA" w:rsidRDefault="005F7E60" w:rsidP="006A1A7B">
      <w:pPr>
        <w:numPr>
          <w:ilvl w:val="0"/>
          <w:numId w:val="2"/>
        </w:numPr>
        <w:rPr>
          <w:rFonts w:ascii="Times New Roman" w:hAnsi="Times New Roman"/>
        </w:rPr>
      </w:pPr>
      <w:r w:rsidRPr="00A271FA">
        <w:rPr>
          <w:rFonts w:ascii="Times New Roman" w:hAnsi="Times New Roman"/>
        </w:rPr>
        <w:t xml:space="preserve">Turn off any parental control or other content filters.  Sometimes these filters, as valuable as they are, can filter out good content as well as bad. </w:t>
      </w:r>
    </w:p>
    <w:p w:rsidR="005F7E60" w:rsidRPr="00A271FA" w:rsidRDefault="005F7E60" w:rsidP="006A1A7B">
      <w:pPr>
        <w:numPr>
          <w:ilvl w:val="0"/>
          <w:numId w:val="2"/>
        </w:numPr>
        <w:rPr>
          <w:rFonts w:ascii="Times New Roman" w:hAnsi="Times New Roman"/>
        </w:rPr>
      </w:pPr>
      <w:r w:rsidRPr="00A271FA">
        <w:rPr>
          <w:rFonts w:ascii="Times New Roman" w:hAnsi="Times New Roman"/>
        </w:rPr>
        <w:t>Call 1-866-401-7784.  This is the Bb help desk</w:t>
      </w:r>
      <w:r w:rsidR="00061E2D" w:rsidRPr="00A271FA">
        <w:rPr>
          <w:rFonts w:ascii="Times New Roman" w:hAnsi="Times New Roman"/>
        </w:rPr>
        <w:t>, which is open twenty-four hours a day, seven days a week</w:t>
      </w:r>
      <w:r w:rsidRPr="00A271FA">
        <w:rPr>
          <w:rFonts w:ascii="Times New Roman" w:hAnsi="Times New Roman"/>
        </w:rPr>
        <w:t xml:space="preserve">.  </w:t>
      </w:r>
    </w:p>
    <w:p w:rsidR="00E01394" w:rsidRPr="00A271FA" w:rsidRDefault="00E01394" w:rsidP="00C00FCC">
      <w:pPr>
        <w:rPr>
          <w:rFonts w:ascii="Times New Roman" w:hAnsi="Times New Roman"/>
          <w:i/>
        </w:rPr>
      </w:pPr>
    </w:p>
    <w:p w:rsidR="005F7E60" w:rsidRPr="00A271FA" w:rsidRDefault="005F7E60" w:rsidP="00C00FCC">
      <w:pPr>
        <w:rPr>
          <w:rFonts w:ascii="Times New Roman" w:hAnsi="Times New Roman"/>
          <w:i/>
        </w:rPr>
      </w:pPr>
      <w:r w:rsidRPr="00A271FA">
        <w:rPr>
          <w:rFonts w:ascii="Times New Roman" w:hAnsi="Times New Roman"/>
          <w:i/>
        </w:rPr>
        <w:t>Can I call you if I need help with my computer?</w:t>
      </w:r>
    </w:p>
    <w:p w:rsidR="005F7E60" w:rsidRPr="00A271FA" w:rsidRDefault="005F7E60" w:rsidP="00C00FCC">
      <w:pPr>
        <w:rPr>
          <w:rFonts w:ascii="Times New Roman" w:hAnsi="Times New Roman"/>
        </w:rPr>
      </w:pPr>
      <w:r w:rsidRPr="00A271FA">
        <w:rPr>
          <w:rFonts w:ascii="Times New Roman" w:hAnsi="Times New Roman"/>
        </w:rPr>
        <w:t xml:space="preserve">I am not a computer technician, nor is my job as an instructor to act as computer support.  While I might be able to help with small issues here and there, you really need to know how to use your computer and get computer support elsewhere.  Often, the Bb help desk will be able to help you.  </w:t>
      </w:r>
    </w:p>
    <w:p w:rsidR="00CA35B1" w:rsidRPr="00A271FA" w:rsidRDefault="004849D0"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850115" w:rsidRDefault="00B5484C" w:rsidP="00850115">
      <w:pPr>
        <w:rPr>
          <w:rFonts w:ascii="Times New Roman" w:hAnsi="Times New Roman"/>
          <w:b/>
          <w:sz w:val="32"/>
        </w:rPr>
      </w:pPr>
      <w:bookmarkStart w:id="23" w:name="reminders"/>
      <w:r w:rsidRPr="00A271FA">
        <w:rPr>
          <w:rFonts w:ascii="Times New Roman" w:hAnsi="Times New Roman"/>
          <w:b/>
          <w:sz w:val="32"/>
        </w:rPr>
        <w:lastRenderedPageBreak/>
        <w:t>Reminders/Tips for Success</w:t>
      </w:r>
    </w:p>
    <w:bookmarkEnd w:id="23"/>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w:t>
      </w:r>
      <w:proofErr w:type="gramStart"/>
      <w:r w:rsidRPr="00A271FA">
        <w:rPr>
          <w:rFonts w:ascii="Times New Roman" w:hAnsi="Times New Roman"/>
        </w:rPr>
        <w:t>a</w:t>
      </w:r>
      <w:proofErr w:type="gramEnd"/>
      <w:r w:rsidRPr="00A271FA">
        <w:rPr>
          <w:rFonts w:ascii="Times New Roman" w:hAnsi="Times New Roman"/>
        </w:rPr>
        <w:t xml:space="preserve">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Blackboard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w:t>
      </w:r>
      <w:proofErr w:type="gramStart"/>
      <w:r w:rsidR="00DD7B84" w:rsidRPr="00A271FA">
        <w:rPr>
          <w:rFonts w:ascii="Times New Roman" w:hAnsi="Times New Roman"/>
        </w:rPr>
        <w:t>gradebooks get stolen—protect</w:t>
      </w:r>
      <w:proofErr w:type="gramEnd"/>
      <w:r w:rsidR="00DD7B84" w:rsidRPr="00A271FA">
        <w:rPr>
          <w:rFonts w:ascii="Times New Roman" w:hAnsi="Times New Roman"/>
        </w:rPr>
        <w:t xml:space="preserve">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6F50FF">
        <w:rPr>
          <w:rFonts w:ascii="Times New Roman" w:hAnsi="Times New Roman"/>
          <w:b/>
        </w:rPr>
        <w:t>January 11</w:t>
      </w:r>
    </w:p>
    <w:p w:rsidR="00C8720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Labor Day holiday: Monday, September 7</w:t>
      </w:r>
    </w:p>
    <w:p w:rsidR="00C87207" w:rsidRDefault="006F50FF" w:rsidP="00C87207">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00C87207">
        <w:rPr>
          <w:rFonts w:ascii="Times New Roman" w:hAnsi="Times New Roman"/>
          <w:b/>
        </w:rPr>
        <w:t xml:space="preserve"> holiday: </w:t>
      </w:r>
      <w:r>
        <w:rPr>
          <w:rFonts w:ascii="Times New Roman" w:hAnsi="Times New Roman"/>
          <w:b/>
        </w:rPr>
        <w:t>Monday, January 18</w:t>
      </w:r>
    </w:p>
    <w:p w:rsidR="00C87207" w:rsidRPr="00A76437" w:rsidRDefault="006F50FF" w:rsidP="00C87207">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holidays</w:t>
      </w:r>
      <w:r w:rsidR="00C87207">
        <w:rPr>
          <w:rFonts w:ascii="Times New Roman" w:hAnsi="Times New Roman"/>
          <w:b/>
        </w:rPr>
        <w:t xml:space="preserve">: </w:t>
      </w:r>
      <w:r>
        <w:rPr>
          <w:rFonts w:ascii="Times New Roman" w:hAnsi="Times New Roman"/>
          <w:b/>
        </w:rPr>
        <w:t>Friday</w:t>
      </w:r>
      <w:r w:rsidR="00C87207">
        <w:rPr>
          <w:rFonts w:ascii="Times New Roman" w:hAnsi="Times New Roman"/>
          <w:b/>
        </w:rPr>
        <w:t xml:space="preserve">, </w:t>
      </w:r>
      <w:r>
        <w:rPr>
          <w:rFonts w:ascii="Times New Roman" w:hAnsi="Times New Roman"/>
          <w:b/>
        </w:rPr>
        <w:t>February 12</w:t>
      </w:r>
      <w:r w:rsidR="00C87207">
        <w:rPr>
          <w:rFonts w:ascii="Times New Roman" w:hAnsi="Times New Roman"/>
          <w:b/>
        </w:rPr>
        <w:t>-</w:t>
      </w:r>
      <w:r>
        <w:rPr>
          <w:rFonts w:ascii="Times New Roman" w:hAnsi="Times New Roman"/>
          <w:b/>
        </w:rPr>
        <w:t>Monday</w:t>
      </w:r>
      <w:r w:rsidR="00C87207">
        <w:rPr>
          <w:rFonts w:ascii="Times New Roman" w:hAnsi="Times New Roman"/>
          <w:b/>
        </w:rPr>
        <w:t xml:space="preserve">, </w:t>
      </w:r>
      <w:r>
        <w:rPr>
          <w:rFonts w:ascii="Times New Roman" w:hAnsi="Times New Roman"/>
          <w:b/>
        </w:rPr>
        <w:t>February 15</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6F50FF">
        <w:rPr>
          <w:rFonts w:ascii="Times New Roman" w:hAnsi="Times New Roman"/>
          <w:b/>
        </w:rPr>
        <w:t>January 29</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6F50FF">
        <w:rPr>
          <w:rFonts w:ascii="Times New Roman" w:hAnsi="Times New Roman"/>
          <w:b/>
        </w:rPr>
        <w:t>March 11</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6F50FF">
        <w:rPr>
          <w:rFonts w:ascii="Times New Roman" w:hAnsi="Times New Roman"/>
          <w:b/>
        </w:rPr>
        <w:t>May 17</w:t>
      </w:r>
      <w:r>
        <w:rPr>
          <w:rFonts w:ascii="Times New Roman" w:hAnsi="Times New Roman"/>
          <w:b/>
        </w:rPr>
        <w:t>.</w:t>
      </w:r>
    </w:p>
    <w:p w:rsidR="004467B7" w:rsidRPr="002D220B" w:rsidRDefault="004849D0"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6A1E30" w:rsidRDefault="006A1E30">
      <w:pPr>
        <w:rPr>
          <w:rStyle w:val="Strong"/>
          <w:rFonts w:ascii="Times New Roman" w:hAnsi="Times New Roman"/>
          <w:sz w:val="32"/>
          <w:szCs w:val="32"/>
        </w:rPr>
      </w:pPr>
      <w:bookmarkStart w:id="24" w:name="tipsforemailing"/>
      <w:r>
        <w:rPr>
          <w:rStyle w:val="Strong"/>
          <w:rFonts w:ascii="Times New Roman" w:hAnsi="Times New Roman"/>
          <w:sz w:val="32"/>
          <w:szCs w:val="32"/>
        </w:rPr>
        <w:br w:type="page"/>
      </w:r>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lastRenderedPageBreak/>
        <w:t>Tips for Emailing Mrs. Berg and Other Instructors</w:t>
      </w:r>
    </w:p>
    <w:bookmarkEnd w:id="24"/>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5" w:name="subject"/>
      <w:bookmarkEnd w:id="25"/>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policy"/>
      <w:bookmarkEnd w:id="26"/>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format"/>
      <w:bookmarkEnd w:id="27"/>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8" w:name="clear"/>
      <w:bookmarkEnd w:id="28"/>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2" w:anchor="top" w:history="1"/>
    </w:p>
    <w:p w:rsidR="00B83C13" w:rsidRDefault="004467B7" w:rsidP="006A1A7B">
      <w:pPr>
        <w:pStyle w:val="NormalWeb"/>
        <w:numPr>
          <w:ilvl w:val="0"/>
          <w:numId w:val="11"/>
        </w:numPr>
        <w:spacing w:after="240" w:afterAutospacing="0"/>
        <w:rPr>
          <w:rFonts w:ascii="Times New Roman" w:hAnsi="Times New Roman"/>
        </w:rPr>
      </w:pPr>
      <w:bookmarkStart w:id="29" w:name="anger"/>
      <w:bookmarkEnd w:id="29"/>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p>
    <w:p w:rsidR="00B83C13" w:rsidRDefault="00B83C13" w:rsidP="00B83C13">
      <w:pPr>
        <w:pStyle w:val="NormalWeb"/>
        <w:spacing w:after="240" w:afterAutospacing="0"/>
      </w:pPr>
    </w:p>
    <w:p w:rsidR="004467B7" w:rsidRPr="00A271FA" w:rsidRDefault="004849D0" w:rsidP="00B83C13">
      <w:pPr>
        <w:pStyle w:val="NormalWeb"/>
        <w:spacing w:after="240" w:afterAutospacing="0"/>
        <w:rPr>
          <w:rFonts w:ascii="Times New Roman" w:hAnsi="Times New Roman"/>
        </w:rPr>
      </w:pP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wait"/>
      <w:bookmarkEnd w:id="30"/>
      <w:r w:rsidRPr="00A271FA">
        <w:rPr>
          <w:rStyle w:val="Strong"/>
          <w:rFonts w:ascii="Times New Roman" w:hAnsi="Times New Roman"/>
          <w:sz w:val="28"/>
          <w:szCs w:val="28"/>
        </w:rPr>
        <w:lastRenderedPageBreak/>
        <w:t>Patiently wait for a reply.</w:t>
      </w:r>
      <w:r w:rsidRPr="00A271FA">
        <w:rPr>
          <w:rFonts w:ascii="Times New Roman" w:hAnsi="Times New Roman"/>
          <w:b/>
          <w:bCs/>
        </w:rPr>
        <w:br/>
      </w:r>
      <w:r w:rsidRPr="00A271FA">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w:t>
      </w:r>
      <w:proofErr w:type="gramStart"/>
      <w:r w:rsidRPr="00A271FA">
        <w:rPr>
          <w:rFonts w:ascii="Times New Roman" w:hAnsi="Times New Roman"/>
        </w:rPr>
        <w:t>the</w:t>
      </w:r>
      <w:proofErr w:type="gramEnd"/>
      <w:r w:rsidRPr="00A271FA">
        <w:rPr>
          <w:rFonts w:ascii="Times New Roman" w:hAnsi="Times New Roman"/>
        </w:rPr>
        <w:t xml:space="preserv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choose"/>
      <w:bookmarkEnd w:id="31"/>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2" w:name="copy"/>
      <w:bookmarkStart w:id="33" w:name="besure"/>
      <w:bookmarkEnd w:id="32"/>
      <w:bookmarkEnd w:id="33"/>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E23CE5" w:rsidRPr="008C1EA4" w:rsidRDefault="006A1A7B">
      <w:pPr>
        <w:rPr>
          <w:rFonts w:ascii="Times New Roman" w:hAnsi="Times New Roman"/>
          <w:i/>
          <w:iCs/>
          <w:color w:val="0000FF"/>
          <w:szCs w:val="24"/>
          <w:u w:val="single"/>
        </w:rPr>
      </w:pPr>
      <w:r w:rsidRPr="00A271FA">
        <w:rPr>
          <w:rStyle w:val="Hyperlink"/>
          <w:rFonts w:ascii="Times New Roman" w:hAnsi="Times New Roman"/>
          <w:i/>
          <w:iCs/>
          <w:szCs w:val="24"/>
        </w:rPr>
        <w:br w:type="page"/>
      </w:r>
      <w:bookmarkStart w:id="34"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lastRenderedPageBreak/>
        <w:t>ESSAY PROMPTS</w:t>
      </w:r>
    </w:p>
    <w:bookmarkEnd w:id="34"/>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Pr="00A271FA">
        <w:rPr>
          <w:rFonts w:ascii="Times New Roman" w:eastAsia="Times New Roman" w:hAnsi="Times New Roman"/>
        </w:rPr>
        <w:t xml:space="preserve"> essays from Chapter 1, “Family</w:t>
      </w:r>
      <w:r w:rsidR="00C6790D">
        <w:rPr>
          <w:rFonts w:ascii="Times New Roman" w:eastAsia="Times New Roman" w:hAnsi="Times New Roman"/>
        </w:rPr>
        <w:t xml:space="preserve"> and Memory</w:t>
      </w:r>
      <w:r w:rsidRPr="00A271FA">
        <w:rPr>
          <w:rFonts w:ascii="Times New Roman" w:eastAsia="Times New Roman" w:hAnsi="Times New Roman"/>
        </w:rPr>
        <w:t xml:space="preserve">,” </w:t>
      </w:r>
      <w:r w:rsidR="00C6790D">
        <w:rPr>
          <w:rFonts w:ascii="Times New Roman" w:eastAsia="Times New Roman" w:hAnsi="Times New Roman"/>
        </w:rPr>
        <w:t>or</w:t>
      </w:r>
      <w:r w:rsidRPr="00A271FA">
        <w:rPr>
          <w:rFonts w:ascii="Times New Roman" w:eastAsia="Times New Roman" w:hAnsi="Times New Roman"/>
        </w:rPr>
        <w:t xml:space="preserve"> Chapter </w:t>
      </w:r>
      <w:r w:rsidR="00C6790D">
        <w:rPr>
          <w:rFonts w:ascii="Times New Roman" w:eastAsia="Times New Roman" w:hAnsi="Times New Roman"/>
        </w:rPr>
        <w:t>7</w:t>
      </w:r>
      <w:r w:rsidRPr="00A271FA">
        <w:rPr>
          <w:rFonts w:ascii="Times New Roman" w:eastAsia="Times New Roman" w:hAnsi="Times New Roman"/>
        </w:rPr>
        <w:t>, “The American Dream.”</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sidRPr="00B270C1">
        <w:rPr>
          <w:rFonts w:ascii="Times New Roman" w:eastAsia="Times New Roman" w:hAnsi="Times New Roman"/>
          <w:i/>
        </w:rPr>
        <w:t>Note</w:t>
      </w:r>
      <w:r w:rsidR="00C6790D">
        <w:rPr>
          <w:rFonts w:ascii="Times New Roman" w:eastAsia="Times New Roman" w:hAnsi="Times New Roman"/>
        </w:rPr>
        <w:t xml:space="preserve">: three full pages means that </w:t>
      </w:r>
      <w:proofErr w:type="gramStart"/>
      <w:r w:rsidR="00C6790D">
        <w:rPr>
          <w:rFonts w:ascii="Times New Roman" w:eastAsia="Times New Roman" w:hAnsi="Times New Roman"/>
        </w:rPr>
        <w:t>your</w:t>
      </w:r>
      <w:proofErr w:type="gramEnd"/>
      <w:r w:rsidR="00C6790D">
        <w:rPr>
          <w:rFonts w:ascii="Times New Roman" w:eastAsia="Times New Roman" w:hAnsi="Times New Roman"/>
        </w:rPr>
        <w:t xml:space="preserve">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 xml:space="preserve">What affect this notion had on </w:t>
      </w:r>
      <w:proofErr w:type="gramStart"/>
      <w:r w:rsidRPr="00EF3251">
        <w:rPr>
          <w:rFonts w:ascii="Times New Roman" w:hAnsi="Times New Roman"/>
          <w:szCs w:val="24"/>
        </w:rPr>
        <w:t>you.</w:t>
      </w:r>
      <w:proofErr w:type="gramEnd"/>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proofErr w:type="gramStart"/>
      <w:r w:rsidRPr="00C6790D">
        <w:rPr>
          <w:rFonts w:ascii="Times New Roman" w:hAnsi="Times New Roman"/>
          <w:i/>
          <w:szCs w:val="24"/>
        </w:rPr>
        <w:t>When</w:t>
      </w:r>
      <w:proofErr w:type="gramEnd"/>
      <w:r w:rsidRPr="00C6790D">
        <w:rPr>
          <w:rFonts w:ascii="Times New Roman" w:hAnsi="Times New Roman"/>
          <w:i/>
          <w:szCs w:val="24"/>
        </w:rPr>
        <w:t xml:space="preserve">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C83B15" w:rsidP="006A1A7B">
      <w:pPr>
        <w:rPr>
          <w:rFonts w:ascii="Times New Roman" w:eastAsia="Times New Roman" w:hAnsi="Times New Roman"/>
        </w:rPr>
      </w:pPr>
      <w:r>
        <w:rPr>
          <w:rFonts w:ascii="Times New Roman" w:eastAsia="Times New Roman" w:hAnsi="Times New Roman"/>
        </w:rPr>
        <w:t>Colin Powell, in the article</w:t>
      </w:r>
      <w:r w:rsidR="006A1A7B" w:rsidRPr="00A271FA">
        <w:rPr>
          <w:rFonts w:ascii="Times New Roman" w:eastAsia="Times New Roman" w:hAnsi="Times New Roman"/>
        </w:rPr>
        <w:t xml:space="preserve"> “</w:t>
      </w:r>
      <w:r w:rsidRPr="00C83B15">
        <w:rPr>
          <w:rFonts w:ascii="Times New Roman" w:eastAsia="Times New Roman" w:hAnsi="Times New Roman"/>
          <w:i/>
        </w:rPr>
        <w:t>Forbes</w:t>
      </w:r>
      <w:r>
        <w:rPr>
          <w:rFonts w:ascii="Times New Roman" w:eastAsia="Times New Roman" w:hAnsi="Times New Roman"/>
        </w:rPr>
        <w:t xml:space="preserve"> Special Report: The American Dream</w:t>
      </w:r>
      <w:r w:rsidR="006A1A7B" w:rsidRPr="00A271FA">
        <w:rPr>
          <w:rFonts w:ascii="Times New Roman" w:eastAsia="Times New Roman" w:hAnsi="Times New Roman"/>
        </w:rPr>
        <w:t>” s</w:t>
      </w:r>
      <w:r>
        <w:rPr>
          <w:rFonts w:ascii="Times New Roman" w:eastAsia="Times New Roman" w:hAnsi="Times New Roman"/>
        </w:rPr>
        <w:t>ays, “The American Dream…is the ability to go as far as you can in life, limited only by your own dreams and willingness to work hard</w:t>
      </w:r>
      <w:r w:rsidR="006A1A7B" w:rsidRPr="00A271FA">
        <w:rPr>
          <w:rFonts w:ascii="Times New Roman" w:eastAsia="Times New Roman" w:hAnsi="Times New Roman"/>
        </w:rPr>
        <w:t>”</w:t>
      </w:r>
      <w:r>
        <w:rPr>
          <w:rFonts w:ascii="Times New Roman" w:eastAsia="Times New Roman" w:hAnsi="Times New Roman"/>
        </w:rPr>
        <w:t xml:space="preserve"> (344).</w:t>
      </w:r>
      <w:r w:rsidR="006A1A7B" w:rsidRPr="00A271FA">
        <w:rPr>
          <w:rFonts w:ascii="Times New Roman" w:eastAsia="Times New Roman" w:hAnsi="Times New Roman"/>
        </w:rPr>
        <w:t> </w:t>
      </w:r>
      <w:r w:rsidR="006A1A7B" w:rsidRPr="00A271FA">
        <w:rPr>
          <w:rFonts w:ascii="Times New Roman" w:eastAsia="Times New Roman" w:hAnsi="Times New Roman"/>
          <w:b/>
        </w:rPr>
        <w:t>Write an essay in which you</w:t>
      </w:r>
      <w:r w:rsidR="000E0C65">
        <w:rPr>
          <w:rFonts w:ascii="Times New Roman" w:eastAsia="Times New Roman" w:hAnsi="Times New Roman"/>
          <w:b/>
        </w:rPr>
        <w:t xml:space="preserve"> use your choice of assigned readings to</w:t>
      </w:r>
      <w:r w:rsidR="006A1A7B" w:rsidRPr="00A271FA">
        <w:rPr>
          <w:rFonts w:ascii="Times New Roman" w:eastAsia="Times New Roman" w:hAnsi="Times New Roman"/>
          <w:b/>
        </w:rPr>
        <w:t xml:space="preserve"> support or disprove his observation</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0E0C65">
        <w:rPr>
          <w:rFonts w:ascii="Times New Roman" w:eastAsia="Times New Roman" w:hAnsi="Times New Roman"/>
        </w:rPr>
        <w:t>Richard Rodriguez</w:t>
      </w:r>
      <w:r w:rsidRPr="00A271FA">
        <w:rPr>
          <w:rFonts w:ascii="Times New Roman" w:eastAsia="Times New Roman" w:hAnsi="Times New Roman"/>
        </w:rPr>
        <w:t xml:space="preserve">’s </w:t>
      </w:r>
      <w:r w:rsidR="000E0C65">
        <w:rPr>
          <w:rFonts w:ascii="Times New Roman" w:eastAsia="Times New Roman" w:hAnsi="Times New Roman"/>
          <w:i/>
          <w:iCs/>
        </w:rPr>
        <w:t>Hunger of Memory</w:t>
      </w:r>
      <w:r w:rsidRPr="00A271FA">
        <w:rPr>
          <w:rFonts w:ascii="Times New Roman" w:eastAsia="Times New Roman" w:hAnsi="Times New Roman"/>
          <w:i/>
          <w:iCs/>
        </w:rPr>
        <w:t xml:space="preserve"> (</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not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1B6140">
        <w:rPr>
          <w:rFonts w:ascii="Times New Roman" w:eastAsia="Times New Roman" w:hAnsi="Times New Roman"/>
        </w:rPr>
        <w:t>Powell’s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r w:rsidR="000E0C65">
        <w:rPr>
          <w:rFonts w:ascii="Times New Roman" w:eastAsia="Times New Roman" w:hAnsi="Times New Roman"/>
        </w:rPr>
        <w:t>Rodriguez</w:t>
      </w:r>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6A1A7B"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Powell’s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1B6140">
        <w:rPr>
          <w:rFonts w:ascii="Times New Roman" w:eastAsia="Times New Roman" w:hAnsi="Times New Roman"/>
        </w:rPr>
        <w:t>Powell</w:t>
      </w:r>
      <w:r w:rsidRPr="00A271FA">
        <w:rPr>
          <w:rFonts w:ascii="Times New Roman" w:eastAsia="Times New Roman" w:hAnsi="Times New Roman"/>
        </w:rPr>
        <w:t xml:space="preserve">’s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lastRenderedPageBreak/>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w:t>
      </w:r>
      <w:r w:rsidR="00992917">
        <w:rPr>
          <w:rFonts w:ascii="Times New Roman" w:eastAsia="Times New Roman" w:hAnsi="Times New Roman"/>
          <w:b/>
          <w:sz w:val="32"/>
          <w:szCs w:val="32"/>
          <w:u w:val="single"/>
        </w:rPr>
        <w:t>3</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Pr="00A271FA">
        <w:rPr>
          <w:rFonts w:ascii="Times New Roman" w:eastAsia="Times New Roman" w:hAnsi="Times New Roman"/>
          <w:b/>
          <w:bCs/>
          <w:u w:val="single"/>
        </w:rPr>
        <w:t>:</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0E0C65">
        <w:rPr>
          <w:rFonts w:ascii="Times New Roman" w:hAnsi="Times New Roman"/>
        </w:rPr>
        <w:t>Richard Rodriguez</w:t>
      </w:r>
      <w:r w:rsidRPr="00CD6797">
        <w:rPr>
          <w:rFonts w:ascii="Times New Roman" w:hAnsi="Times New Roman"/>
        </w:rPr>
        <w:t xml:space="preserve">, </w:t>
      </w:r>
      <w:r w:rsidR="000E0C65">
        <w:rPr>
          <w:rFonts w:ascii="Times New Roman" w:hAnsi="Times New Roman"/>
          <w:i/>
        </w:rPr>
        <w:t>Hunger of Memory</w:t>
      </w:r>
      <w:bookmarkStart w:id="35" w:name="_GoBack"/>
      <w:bookmarkEnd w:id="35"/>
      <w:r w:rsidR="00CC7257" w:rsidRPr="00CD6797">
        <w:rPr>
          <w:rFonts w:ascii="Times New Roman" w:hAnsi="Times New Roman"/>
          <w:i/>
        </w:rPr>
        <w:t xml:space="preserve"> </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C2400A">
        <w:rPr>
          <w:rFonts w:ascii="Times New Roman" w:hAnsi="Times New Roman"/>
        </w:rPr>
        <w:t>three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One of the first steps in writing your research paper is to write an annotated bibliography of all of the sources you will reference in your writing (listed above).   Included in Essay #</w:t>
      </w:r>
      <w:r w:rsidR="00F77D3C">
        <w:rPr>
          <w:rFonts w:ascii="Times New Roman" w:eastAsia="Times New Roman" w:hAnsi="Times New Roman"/>
        </w:rPr>
        <w:t>3</w:t>
      </w:r>
      <w:r w:rsidRPr="00A271FA">
        <w:rPr>
          <w:rFonts w:ascii="Times New Roman" w:eastAsia="Times New Roman" w:hAnsi="Times New Roman"/>
        </w:rPr>
        <w:t>’s folder 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lastRenderedPageBreak/>
        <w:t>Essay #</w:t>
      </w:r>
      <w:r w:rsidR="00992917">
        <w:rPr>
          <w:rFonts w:ascii="Times New Roman" w:eastAsia="Times New Roman" w:hAnsi="Times New Roman"/>
          <w:b/>
          <w:bCs/>
          <w:sz w:val="32"/>
          <w:szCs w:val="32"/>
          <w:u w:val="single"/>
        </w:rPr>
        <w:t>4</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 xml:space="preserve">this question: </w:t>
      </w:r>
      <w:r w:rsidR="0053723A">
        <w:rPr>
          <w:rFonts w:ascii="Times New Roman" w:hAnsi="Times New Roman"/>
        </w:rPr>
        <w:t>“</w:t>
      </w:r>
      <w:r w:rsidRPr="00A271FA">
        <w:rPr>
          <w:rFonts w:ascii="Times New Roman" w:hAnsi="Times New Roman"/>
        </w:rPr>
        <w:t xml:space="preserve">Does Social Networking Connect </w:t>
      </w:r>
      <w:r>
        <w:rPr>
          <w:rFonts w:ascii="Times New Roman" w:hAnsi="Times New Roman"/>
        </w:rPr>
        <w:t>Society</w:t>
      </w:r>
      <w:r w:rsidRPr="00A271FA">
        <w:rPr>
          <w:rFonts w:ascii="Times New Roman" w:hAnsi="Times New Roman"/>
        </w:rPr>
        <w:t xml:space="preserve"> or Keep </w:t>
      </w:r>
      <w:r>
        <w:rPr>
          <w:rFonts w:ascii="Times New Roman" w:hAnsi="Times New Roman"/>
        </w:rPr>
        <w:t>It Apart?"</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 xml:space="preserve">You will select two articles that have opposing arguments on this issue from the articles you select from Chapter 4, “Media and Society” as well as the additional articles located in Essay #4’s folder.  The final draft of this paper will be </w:t>
      </w:r>
      <w:r w:rsidRPr="00306A9A">
        <w:rPr>
          <w:rFonts w:ascii="Times New Roman" w:hAnsi="Times New Roman"/>
          <w:b/>
        </w:rPr>
        <w:t>at least three full pages, in addition to the annotated bibliography</w:t>
      </w:r>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r w:rsidRPr="00AD71CE">
        <w:rPr>
          <w:noProof/>
        </w:rPr>
        <w:drawing>
          <wp:inline distT="0" distB="0" distL="0" distR="0" wp14:anchorId="060D0731" wp14:editId="3CD98771">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6"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lastRenderedPageBreak/>
        <w:t>REFERENCE MATERIALS</w:t>
      </w:r>
    </w:p>
    <w:bookmarkEnd w:id="36"/>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xml:space="preserve">, and </w:t>
      </w:r>
      <w:r w:rsidR="00992917">
        <w:rPr>
          <w:rFonts w:ascii="Times New Roman" w:hAnsi="Times New Roman"/>
          <w:sz w:val="28"/>
          <w:szCs w:val="28"/>
        </w:rPr>
        <w:t>3</w:t>
      </w:r>
      <w:r w:rsidR="00833471">
        <w:rPr>
          <w:rFonts w:ascii="Times New Roman" w:hAnsi="Times New Roman"/>
          <w:sz w:val="28"/>
          <w:szCs w:val="28"/>
        </w:rPr>
        <w:t>)</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lastRenderedPageBreak/>
        <w:t>Rogerian Argument</w:t>
      </w:r>
      <w:r>
        <w:rPr>
          <w:sz w:val="28"/>
          <w:szCs w:val="28"/>
        </w:rPr>
        <w:t xml:space="preserve"> Outline—use this for Essay #</w:t>
      </w:r>
      <w:r w:rsidR="00992917">
        <w:rPr>
          <w:sz w:val="28"/>
          <w:szCs w:val="28"/>
        </w:rPr>
        <w:t>4</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833471" w:rsidP="00833471">
      <w:pPr>
        <w:pStyle w:val="ListParagraph"/>
        <w:numPr>
          <w:ilvl w:val="1"/>
          <w:numId w:val="76"/>
        </w:numPr>
        <w:spacing w:after="200" w:line="276" w:lineRule="auto"/>
        <w:contextualSpacing/>
        <w:rPr>
          <w:b/>
          <w:u w:val="single"/>
        </w:rPr>
      </w:pPr>
      <w:r>
        <w:t xml:space="preserve">Question: </w:t>
      </w:r>
      <w:r w:rsidRPr="0013551B">
        <w:rPr>
          <w:b/>
          <w:u w:val="single"/>
        </w:rPr>
        <w:t xml:space="preserve">Does Social Networking Connect </w:t>
      </w:r>
      <w:r w:rsidR="00331690">
        <w:rPr>
          <w:b/>
          <w:u w:val="single"/>
        </w:rPr>
        <w:t>Society</w:t>
      </w:r>
      <w:r w:rsidRPr="0013551B">
        <w:rPr>
          <w:b/>
          <w:u w:val="single"/>
        </w:rPr>
        <w:t xml:space="preserve"> or Keep </w:t>
      </w:r>
      <w:r w:rsidR="00331690">
        <w:rPr>
          <w:b/>
          <w:u w:val="single"/>
        </w:rPr>
        <w:t>It</w:t>
      </w:r>
      <w:r w:rsidRPr="0013551B">
        <w:rPr>
          <w:b/>
          <w:u w:val="single"/>
        </w:rPr>
        <w:t xml:space="preserve"> Apart?</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proofErr w:type="gramStart"/>
      <w:r>
        <w:t>analysis</w:t>
      </w:r>
      <w:proofErr w:type="gramEnd"/>
      <w:r>
        <w:t xml:space="preserve">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proofErr w:type="gramStart"/>
      <w:r>
        <w:t>analysis</w:t>
      </w:r>
      <w:proofErr w:type="gramEnd"/>
      <w:r>
        <w:t xml:space="preserve">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w:t>
      </w:r>
      <w:proofErr w:type="gramStart"/>
      <w:r>
        <w:rPr>
          <w:rFonts w:ascii="Times New Roman" w:hAnsi="Times New Roman"/>
          <w:szCs w:val="24"/>
        </w:rPr>
        <w:t>Prompt</w:t>
      </w:r>
      <w:proofErr w:type="gramEnd"/>
      <w:r>
        <w:rPr>
          <w:rFonts w:ascii="Times New Roman" w:hAnsi="Times New Roman"/>
          <w:szCs w:val="24"/>
        </w:rPr>
        <w:t xml:space="preserve">: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1F6DA0" w:rsidRPr="00276886" w:rsidRDefault="001F6DA0" w:rsidP="001F6DA0">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
        <w:gridCol w:w="3673"/>
        <w:gridCol w:w="3673"/>
        <w:gridCol w:w="3671"/>
      </w:tblGrid>
      <w:tr w:rsidR="001F6DA0" w:rsidRPr="001F6DA0" w:rsidTr="00276886">
        <w:trPr>
          <w:trHeight w:val="314"/>
        </w:trPr>
        <w:tc>
          <w:tcPr>
            <w:tcW w:w="153" w:type="pct"/>
          </w:tcPr>
          <w:p w:rsidR="001F6DA0" w:rsidRPr="001F6DA0" w:rsidRDefault="001F6DA0" w:rsidP="001F6DA0">
            <w:pPr>
              <w:jc w:val="center"/>
              <w:rPr>
                <w:rFonts w:ascii="Times New Roman" w:hAnsi="Times New Roman"/>
                <w:b/>
                <w:sz w:val="14"/>
                <w:szCs w:val="14"/>
              </w:rPr>
            </w:pP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Content</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Organization</w:t>
            </w:r>
          </w:p>
        </w:tc>
        <w:tc>
          <w:tcPr>
            <w:tcW w:w="1616" w:type="pct"/>
          </w:tcPr>
          <w:p w:rsidR="001F6DA0" w:rsidRPr="001F6DA0" w:rsidRDefault="001F6DA0" w:rsidP="001F6DA0">
            <w:pPr>
              <w:jc w:val="center"/>
              <w:rPr>
                <w:rFonts w:ascii="Times New Roman" w:hAnsi="Times New Roman"/>
                <w:b/>
                <w:sz w:val="14"/>
                <w:szCs w:val="14"/>
              </w:rPr>
            </w:pPr>
            <w:r w:rsidRPr="001F6DA0">
              <w:rPr>
                <w:rFonts w:ascii="Times New Roman" w:hAnsi="Times New Roman"/>
                <w:b/>
                <w:sz w:val="14"/>
                <w:szCs w:val="14"/>
              </w:rPr>
              <w:t>Conventions</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A</w:t>
            </w:r>
          </w:p>
        </w:tc>
        <w:tc>
          <w:tcPr>
            <w:tcW w:w="1616" w:type="pct"/>
          </w:tcPr>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original, and arguable  thesis statement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Strong topic sentences in all body paragraphs</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Strong examples/details/reasons that are well-chosen, thoughtful, original and balanced which support the thesis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 xml:space="preserve">Each example is developed fully </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Thoughtfully, critically, and logically addresses the essay prompt</w:t>
            </w:r>
          </w:p>
          <w:p w:rsidR="001F6DA0" w:rsidRPr="001F6DA0" w:rsidRDefault="001F6DA0" w:rsidP="001F6DA0">
            <w:pPr>
              <w:pStyle w:val="ListParagraph"/>
              <w:numPr>
                <w:ilvl w:val="0"/>
                <w:numId w:val="62"/>
              </w:numPr>
              <w:ind w:left="162" w:hanging="162"/>
              <w:contextualSpacing/>
              <w:rPr>
                <w:rFonts w:ascii="Times New Roman" w:hAnsi="Times New Roman"/>
                <w:sz w:val="14"/>
                <w:szCs w:val="14"/>
              </w:rPr>
            </w:pPr>
            <w:r w:rsidRPr="001F6DA0">
              <w:rPr>
                <w:rFonts w:ascii="Times New Roman" w:hAnsi="Times New Roman"/>
                <w:sz w:val="14"/>
                <w:szCs w:val="14"/>
              </w:rPr>
              <w:t>Demonstrates a complex, sophisticated treatment of the topic</w:t>
            </w:r>
          </w:p>
        </w:tc>
        <w:tc>
          <w:tcPr>
            <w:tcW w:w="1616" w:type="pct"/>
          </w:tcPr>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essay structure with informative introduction, body paragraphs, and conclusion</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 xml:space="preserve">Strong paragraph structure </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Strong use of transitions within the paragraphs and between paragraphs</w:t>
            </w:r>
          </w:p>
          <w:p w:rsidR="001F6DA0" w:rsidRPr="001F6DA0" w:rsidRDefault="001F6DA0" w:rsidP="001F6DA0">
            <w:pPr>
              <w:pStyle w:val="ListParagraph"/>
              <w:numPr>
                <w:ilvl w:val="0"/>
                <w:numId w:val="63"/>
              </w:numPr>
              <w:ind w:left="162" w:hanging="162"/>
              <w:contextualSpacing/>
              <w:rPr>
                <w:rFonts w:ascii="Times New Roman" w:hAnsi="Times New Roman"/>
                <w:sz w:val="14"/>
                <w:szCs w:val="14"/>
              </w:rPr>
            </w:pPr>
            <w:r w:rsidRPr="001F6DA0">
              <w:rPr>
                <w:rFonts w:ascii="Times New Roman" w:hAnsi="Times New Roman"/>
                <w:sz w:val="14"/>
                <w:szCs w:val="14"/>
              </w:rPr>
              <w:t>A strong sense of logic in the paragraph’s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varied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Excellent control of sentence structure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Sophisticated choice of vocabulary and appropriate level of formality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Few if any surface errors (spelling, mechanics, punctuation) that do not interfere with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Accurate, precise word choice</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MLA formatting followed correctly for parenthetical source citations and Works Cited</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always chosen effectively and integrated into the essay correctly and smoothly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Textual evidence has strong signal phrases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B</w:t>
            </w: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arguable thesis statement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 topic sentences in all body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Clear examples/details/reasons that are mostly well-chosen, original, and balanced and support the thesis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Clearly and logically addresses the essay prompt with some degree of depth</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essay structure, with a clear introduction, body paragraphs, and conclusion</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Good paragraph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use of transitions within the paragraphs and between paragraphs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sense of logic in organization</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 xml:space="preserve">Complex and varied sentence structure </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Good control of sentence structure</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Appropriate choice of vocabulary and level of formality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Few surface errors that do not hinder understanding</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 xml:space="preserve">MLA formatting followed correctly or nearly correctly for parenthetical source citations and Works Cited </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chosen effectively and integrated into the essay correctly and smoothly</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Textual evidence has signal phrases prior to quotations and correct parenthetical citations with slight errors</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C</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Clearly-defined but simplistic arguable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topic sentences in most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supporting examples/details/reasons that support the thesis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Each example is developed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Adequately addresses the essay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Meets the essay’s requirements</w:t>
            </w:r>
          </w:p>
          <w:p w:rsidR="001F6DA0" w:rsidRPr="001F6DA0" w:rsidRDefault="001F6DA0" w:rsidP="001F6DA0">
            <w:pPr>
              <w:pStyle w:val="ListParagraph"/>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introduction, body paragraphs, and a conclusion</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Adequate paragraph structure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use of transitions within the paragraphs and between paragraphs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 basic sense of organization, perhaps with some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made at times to vary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Adequate control of sentence structure, although there may be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vocabulary and adequate level of formality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surface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Some word choice errors that do not hinder understanding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often (though not always) chosen effectively and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have signal phrases prior to quotations and parenthetical citations with errors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Sources are of collegiate level</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D</w:t>
            </w: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Unclear or confused thesis statement</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Missing or unclear topic sentences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Supporting examples/details/reasons present, but are weak, poorly developed, disconnected from the thesis, repetitive, or very unbalanced</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Examples are not developed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Attempts to address the essay prompt, but may be incomplete and/or demonstrate lack of understanding of the prompt</w:t>
            </w:r>
          </w:p>
          <w:p w:rsidR="001F6DA0" w:rsidRPr="001F6DA0" w:rsidRDefault="001F6DA0" w:rsidP="001F6DA0">
            <w:pPr>
              <w:pStyle w:val="ListParagraph"/>
              <w:numPr>
                <w:ilvl w:val="0"/>
                <w:numId w:val="65"/>
              </w:numPr>
              <w:ind w:left="162" w:hanging="162"/>
              <w:contextualSpacing/>
              <w:rPr>
                <w:rFonts w:ascii="Times New Roman" w:hAnsi="Times New Roman"/>
                <w:sz w:val="14"/>
                <w:szCs w:val="14"/>
              </w:rPr>
            </w:pPr>
            <w:r w:rsidRPr="001F6DA0">
              <w:rPr>
                <w:rFonts w:ascii="Times New Roman" w:hAnsi="Times New Roman"/>
                <w:sz w:val="14"/>
                <w:szCs w:val="14"/>
              </w:rPr>
              <w:t>Does not meet most of the essay’s requirements</w:t>
            </w:r>
          </w:p>
          <w:p w:rsidR="001F6DA0" w:rsidRPr="001F6DA0" w:rsidRDefault="001F6DA0" w:rsidP="001F6DA0">
            <w:pPr>
              <w:ind w:left="162" w:hanging="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 xml:space="preserve">Weak essay organization </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Weakly organized paragraph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Few or improperly used transitions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Little sense of organization, with major discrepancies in logic</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Simplistic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Limited control over sentence structure</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Simple or inappropriate vocabulary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surface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Significant word choice errors that may hinder meaning</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MLA formatting followed inadequately</w:t>
            </w:r>
          </w:p>
          <w:p w:rsidR="001F6DA0" w:rsidRPr="001F6DA0" w:rsidRDefault="001F6DA0" w:rsidP="001F6DA0">
            <w:pPr>
              <w:pStyle w:val="ListParagraph"/>
              <w:numPr>
                <w:ilvl w:val="0"/>
                <w:numId w:val="64"/>
              </w:numPr>
              <w:ind w:left="162" w:hanging="162"/>
              <w:contextualSpacing/>
              <w:rPr>
                <w:rFonts w:ascii="Times New Roman" w:hAnsi="Times New Roman"/>
                <w:sz w:val="14"/>
                <w:szCs w:val="14"/>
              </w:rPr>
            </w:pPr>
            <w:r w:rsidRPr="001F6DA0">
              <w:rPr>
                <w:rFonts w:ascii="Times New Roman" w:hAnsi="Times New Roman"/>
                <w:sz w:val="14"/>
                <w:szCs w:val="14"/>
              </w:rPr>
              <w:t>Quotations are seldom chosen effectively or integrated into the essay correctly and smoothly</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Errors in following citation rules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Most of the textual evidence used are missing signal phrases</w:t>
            </w:r>
          </w:p>
          <w:p w:rsidR="001F6DA0" w:rsidRPr="001F6DA0" w:rsidRDefault="001F6DA0" w:rsidP="001F6DA0">
            <w:pPr>
              <w:pStyle w:val="ListParagraph"/>
              <w:numPr>
                <w:ilvl w:val="0"/>
                <w:numId w:val="66"/>
              </w:numPr>
              <w:ind w:left="162" w:hanging="162"/>
              <w:contextualSpacing/>
              <w:rPr>
                <w:rFonts w:ascii="Times New Roman" w:hAnsi="Times New Roman"/>
                <w:sz w:val="14"/>
                <w:szCs w:val="14"/>
              </w:rPr>
            </w:pPr>
            <w:r w:rsidRPr="001F6DA0">
              <w:rPr>
                <w:rFonts w:ascii="Times New Roman" w:hAnsi="Times New Roman"/>
                <w:sz w:val="14"/>
                <w:szCs w:val="14"/>
              </w:rPr>
              <w:t>Non-collegiate material used</w:t>
            </w:r>
          </w:p>
        </w:tc>
      </w:tr>
      <w:tr w:rsidR="001F6DA0" w:rsidRPr="001F6DA0" w:rsidTr="00276886">
        <w:trPr>
          <w:trHeight w:val="2561"/>
        </w:trPr>
        <w:tc>
          <w:tcPr>
            <w:tcW w:w="153" w:type="pct"/>
          </w:tcPr>
          <w:p w:rsidR="001F6DA0" w:rsidRPr="001F6DA0" w:rsidRDefault="001F6DA0" w:rsidP="001F6DA0">
            <w:pPr>
              <w:rPr>
                <w:rFonts w:ascii="Times New Roman" w:hAnsi="Times New Roman"/>
                <w:b/>
                <w:sz w:val="14"/>
                <w:szCs w:val="14"/>
              </w:rPr>
            </w:pPr>
            <w:r w:rsidRPr="001F6DA0">
              <w:rPr>
                <w:rFonts w:ascii="Times New Roman" w:hAnsi="Times New Roman"/>
                <w:b/>
                <w:sz w:val="14"/>
                <w:szCs w:val="14"/>
              </w:rPr>
              <w:t>F</w:t>
            </w: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thesis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specific evidence provided or most of the example, reasons, and details are very weak and/or off topic</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Essay is incomplete or doesn’t address the prompt</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sense of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errors in essay and/or paragraph organization</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use of transitions</w:t>
            </w:r>
          </w:p>
          <w:p w:rsidR="001F6DA0" w:rsidRPr="001F6DA0" w:rsidRDefault="001F6DA0" w:rsidP="001F6DA0">
            <w:pPr>
              <w:pStyle w:val="ListParagraph"/>
              <w:ind w:left="162"/>
              <w:rPr>
                <w:rFonts w:ascii="Times New Roman" w:hAnsi="Times New Roman"/>
                <w:sz w:val="14"/>
                <w:szCs w:val="14"/>
              </w:rPr>
            </w:pPr>
          </w:p>
        </w:tc>
        <w:tc>
          <w:tcPr>
            <w:tcW w:w="1616" w:type="pct"/>
          </w:tcPr>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control over sentence structure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Major problems with surface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Frequently inappropriate</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Numerous and significant word choice errors that obscure meaning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MLA formatting</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Lack of citations or major mistakes</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No signal phrases used before quotations (or no textual evidence provided)</w:t>
            </w:r>
          </w:p>
          <w:p w:rsidR="001F6DA0" w:rsidRPr="001F6DA0" w:rsidRDefault="001F6DA0" w:rsidP="001F6DA0">
            <w:pPr>
              <w:pStyle w:val="ListParagraph"/>
              <w:numPr>
                <w:ilvl w:val="0"/>
                <w:numId w:val="67"/>
              </w:numPr>
              <w:ind w:left="162" w:hanging="162"/>
              <w:contextualSpacing/>
              <w:rPr>
                <w:rFonts w:ascii="Times New Roman" w:hAnsi="Times New Roman"/>
                <w:sz w:val="14"/>
                <w:szCs w:val="14"/>
              </w:rPr>
            </w:pPr>
            <w:r w:rsidRPr="001F6DA0">
              <w:rPr>
                <w:rFonts w:ascii="Times New Roman" w:hAnsi="Times New Roman"/>
                <w:sz w:val="14"/>
                <w:szCs w:val="14"/>
              </w:rPr>
              <w:t>Plagiarized</w:t>
            </w:r>
          </w:p>
        </w:tc>
      </w:tr>
    </w:tbl>
    <w:p w:rsidR="00276886" w:rsidRDefault="00276886" w:rsidP="00276886">
      <w:pPr>
        <w:jc w:val="center"/>
        <w:outlineLvl w:val="0"/>
        <w:rPr>
          <w:b/>
          <w:sz w:val="32"/>
          <w:szCs w:val="32"/>
          <w:u w:val="single"/>
        </w:rPr>
      </w:pPr>
      <w:r w:rsidRPr="002759A9">
        <w:rPr>
          <w:b/>
          <w:sz w:val="32"/>
          <w:szCs w:val="32"/>
          <w:u w:val="single"/>
        </w:rPr>
        <w:lastRenderedPageBreak/>
        <w:t>Reedley College Annotated Bibliography Rubric</w:t>
      </w:r>
    </w:p>
    <w:p w:rsidR="00276886" w:rsidRPr="002759A9" w:rsidRDefault="00276886" w:rsidP="00276886">
      <w:pPr>
        <w:jc w:val="center"/>
        <w:outlineLvl w:val="0"/>
        <w:rPr>
          <w:b/>
          <w:sz w:val="32"/>
          <w:szCs w:val="32"/>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03"/>
        <w:gridCol w:w="2240"/>
        <w:gridCol w:w="2192"/>
        <w:gridCol w:w="2296"/>
        <w:gridCol w:w="2315"/>
      </w:tblGrid>
      <w:tr w:rsidR="00276886" w:rsidRPr="00115196" w:rsidTr="00276886">
        <w:trPr>
          <w:trHeight w:val="720"/>
        </w:trPr>
        <w:tc>
          <w:tcPr>
            <w:tcW w:w="1015" w:type="pct"/>
            <w:vAlign w:val="center"/>
          </w:tcPr>
          <w:p w:rsidR="00276886" w:rsidRPr="00115196" w:rsidRDefault="00276886" w:rsidP="00276886">
            <w:pPr>
              <w:jc w:val="center"/>
              <w:rPr>
                <w:rFonts w:eastAsia="Calibri"/>
                <w:b/>
                <w:sz w:val="36"/>
                <w:szCs w:val="36"/>
              </w:rPr>
            </w:pPr>
            <w:r w:rsidRPr="00115196">
              <w:rPr>
                <w:rFonts w:eastAsia="Calibri"/>
                <w:b/>
                <w:sz w:val="36"/>
                <w:szCs w:val="36"/>
              </w:rPr>
              <w:t>A</w:t>
            </w:r>
          </w:p>
        </w:tc>
        <w:tc>
          <w:tcPr>
            <w:tcW w:w="987" w:type="pct"/>
            <w:vAlign w:val="center"/>
          </w:tcPr>
          <w:p w:rsidR="00276886" w:rsidRPr="00115196" w:rsidRDefault="00276886" w:rsidP="00276886">
            <w:pPr>
              <w:jc w:val="center"/>
              <w:rPr>
                <w:rFonts w:eastAsia="Calibri"/>
                <w:b/>
                <w:sz w:val="36"/>
                <w:szCs w:val="36"/>
              </w:rPr>
            </w:pPr>
            <w:r w:rsidRPr="00115196">
              <w:rPr>
                <w:rFonts w:eastAsia="Calibri"/>
                <w:b/>
                <w:sz w:val="36"/>
                <w:szCs w:val="36"/>
              </w:rPr>
              <w:t>B</w:t>
            </w:r>
          </w:p>
        </w:tc>
        <w:tc>
          <w:tcPr>
            <w:tcW w:w="966" w:type="pct"/>
            <w:vAlign w:val="center"/>
          </w:tcPr>
          <w:p w:rsidR="00276886" w:rsidRPr="00115196" w:rsidRDefault="00276886" w:rsidP="00276886">
            <w:pPr>
              <w:jc w:val="center"/>
              <w:rPr>
                <w:rFonts w:eastAsia="Calibri"/>
                <w:b/>
                <w:sz w:val="36"/>
                <w:szCs w:val="36"/>
              </w:rPr>
            </w:pPr>
            <w:r w:rsidRPr="00115196">
              <w:rPr>
                <w:rFonts w:eastAsia="Calibri"/>
                <w:b/>
                <w:sz w:val="36"/>
                <w:szCs w:val="36"/>
              </w:rPr>
              <w:t>C</w:t>
            </w:r>
          </w:p>
        </w:tc>
        <w:tc>
          <w:tcPr>
            <w:tcW w:w="1012" w:type="pct"/>
            <w:vAlign w:val="center"/>
          </w:tcPr>
          <w:p w:rsidR="00276886" w:rsidRPr="00115196" w:rsidRDefault="00276886" w:rsidP="00276886">
            <w:pPr>
              <w:jc w:val="center"/>
              <w:rPr>
                <w:rFonts w:eastAsia="Calibri"/>
                <w:b/>
                <w:sz w:val="36"/>
                <w:szCs w:val="36"/>
              </w:rPr>
            </w:pPr>
            <w:r w:rsidRPr="00115196">
              <w:rPr>
                <w:rFonts w:eastAsia="Calibri"/>
                <w:b/>
                <w:sz w:val="36"/>
                <w:szCs w:val="36"/>
              </w:rPr>
              <w:t>D</w:t>
            </w:r>
          </w:p>
        </w:tc>
        <w:tc>
          <w:tcPr>
            <w:tcW w:w="1020" w:type="pct"/>
            <w:vAlign w:val="center"/>
          </w:tcPr>
          <w:p w:rsidR="00276886" w:rsidRPr="00115196" w:rsidRDefault="00276886" w:rsidP="00276886">
            <w:pPr>
              <w:jc w:val="center"/>
              <w:rPr>
                <w:rFonts w:eastAsia="Calibri"/>
                <w:b/>
                <w:sz w:val="36"/>
                <w:szCs w:val="36"/>
              </w:rPr>
            </w:pPr>
            <w:r w:rsidRPr="00115196">
              <w:rPr>
                <w:rFonts w:eastAsia="Calibri"/>
                <w:b/>
                <w:sz w:val="36"/>
                <w:szCs w:val="36"/>
              </w:rPr>
              <w:t>F</w:t>
            </w: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Correct MLA citation</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Citation errors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Signal phrase and </w:t>
            </w:r>
            <w:r w:rsidRPr="00115196">
              <w:rPr>
                <w:rFonts w:eastAsia="Calibri"/>
                <w:b/>
              </w:rPr>
              <w:t>author’s thesis</w:t>
            </w:r>
            <w:r w:rsidRPr="00115196">
              <w:rPr>
                <w:rFonts w:eastAsia="Calibri"/>
              </w:rPr>
              <w:t xml:space="preserve"> in first sentence(s) of summary</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Signal phrase and author’s thesis in first sentence(s) of summary</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or author’s thesis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First sentence(s) of summary does not include signal phrase and author’s thesis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Plagiarism is avoided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 suggestion of plagiarism</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Sophisticated word choice, free of grammatical and punctuation errors</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Intelligible word choices with minor grammatical and punctuation errors</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Sufficient word choice with few grammatical and punctuation errors</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Inappropriate word choice and frequent  grammatical and punctuation errors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Word choice and convention errors which impede understanding</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contains essential details and is an accurate representation of source</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Summary is an accurate representation of source.</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Adequate choice of summary details</w:t>
            </w:r>
            <w:r w:rsidRPr="00115196">
              <w:rPr>
                <w:rFonts w:eastAsia="Calibri"/>
                <w:b/>
              </w:rPr>
              <w:t>--</w:t>
            </w:r>
            <w:r w:rsidRPr="00115196">
              <w:rPr>
                <w:rFonts w:eastAsia="Calibri"/>
              </w:rPr>
              <w:t>gist of article is understood</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Insufficient summary details</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Incomplete or incorrect summary details</w:t>
            </w:r>
          </w:p>
          <w:p w:rsidR="00276886" w:rsidRPr="00115196" w:rsidRDefault="00276886" w:rsidP="00276886">
            <w:pPr>
              <w:rPr>
                <w:rFonts w:eastAsia="Calibri"/>
              </w:rPr>
            </w:pPr>
          </w:p>
        </w:tc>
      </w:tr>
      <w:tr w:rsidR="00276886" w:rsidRPr="00AA2C02" w:rsidTr="00276886">
        <w:tc>
          <w:tcPr>
            <w:tcW w:w="1015"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sophisticated assessment of </w:t>
            </w:r>
          </w:p>
          <w:p w:rsidR="00276886" w:rsidRPr="00115196" w:rsidRDefault="00276886" w:rsidP="00276886">
            <w:pPr>
              <w:numPr>
                <w:ilvl w:val="0"/>
                <w:numId w:val="68"/>
              </w:numPr>
              <w:rPr>
                <w:rFonts w:eastAsia="Calibri"/>
              </w:rPr>
            </w:pPr>
            <w:r w:rsidRPr="00115196">
              <w:rPr>
                <w:rFonts w:eastAsia="Calibri"/>
              </w:rPr>
              <w:t xml:space="preserve">audience, </w:t>
            </w:r>
          </w:p>
          <w:p w:rsidR="00276886" w:rsidRPr="00115196" w:rsidRDefault="00276886" w:rsidP="00276886">
            <w:pPr>
              <w:numPr>
                <w:ilvl w:val="0"/>
                <w:numId w:val="68"/>
              </w:numPr>
              <w:rPr>
                <w:rFonts w:eastAsia="Calibri"/>
              </w:rPr>
            </w:pPr>
            <w:r w:rsidRPr="00115196">
              <w:rPr>
                <w:rFonts w:eastAsia="Calibri"/>
              </w:rPr>
              <w:t xml:space="preserve">purpose, </w:t>
            </w:r>
          </w:p>
          <w:p w:rsidR="00276886" w:rsidRPr="00115196" w:rsidRDefault="00276886" w:rsidP="00276886">
            <w:pPr>
              <w:numPr>
                <w:ilvl w:val="0"/>
                <w:numId w:val="68"/>
              </w:numPr>
              <w:rPr>
                <w:rFonts w:eastAsia="Calibri"/>
              </w:rPr>
            </w:pPr>
            <w:r w:rsidRPr="00115196">
              <w:rPr>
                <w:rFonts w:eastAsia="Calibri"/>
              </w:rPr>
              <w:t>credentials,</w:t>
            </w:r>
          </w:p>
          <w:p w:rsidR="00276886" w:rsidRPr="00115196" w:rsidRDefault="00276886" w:rsidP="00276886">
            <w:pPr>
              <w:numPr>
                <w:ilvl w:val="0"/>
                <w:numId w:val="68"/>
              </w:numPr>
              <w:rPr>
                <w:rFonts w:eastAsia="Calibri"/>
              </w:rPr>
            </w:pPr>
            <w:r w:rsidRPr="00115196">
              <w:rPr>
                <w:rFonts w:eastAsia="Calibri"/>
              </w:rPr>
              <w:t xml:space="preserve">reliability of source, </w:t>
            </w:r>
          </w:p>
          <w:p w:rsidR="00276886" w:rsidRPr="00115196" w:rsidRDefault="00276886" w:rsidP="00276886">
            <w:pPr>
              <w:numPr>
                <w:ilvl w:val="0"/>
                <w:numId w:val="68"/>
              </w:numPr>
              <w:rPr>
                <w:rFonts w:eastAsia="Calibri"/>
              </w:rPr>
            </w:pPr>
            <w:r w:rsidRPr="00115196">
              <w:rPr>
                <w:rFonts w:eastAsia="Calibri"/>
              </w:rPr>
              <w:t xml:space="preserve">method of support,  </w:t>
            </w:r>
          </w:p>
          <w:p w:rsidR="00276886" w:rsidRPr="00115196" w:rsidRDefault="00276886" w:rsidP="00276886">
            <w:pPr>
              <w:numPr>
                <w:ilvl w:val="0"/>
                <w:numId w:val="68"/>
              </w:numPr>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87"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 clear assessment of </w:t>
            </w:r>
          </w:p>
          <w:p w:rsidR="00276886" w:rsidRPr="00115196" w:rsidRDefault="00276886" w:rsidP="00276886">
            <w:pPr>
              <w:numPr>
                <w:ilvl w:val="0"/>
                <w:numId w:val="69"/>
              </w:numPr>
              <w:ind w:left="360"/>
              <w:rPr>
                <w:rFonts w:eastAsia="Calibri"/>
              </w:rPr>
            </w:pPr>
            <w:r w:rsidRPr="00115196">
              <w:rPr>
                <w:rFonts w:eastAsia="Calibri"/>
              </w:rPr>
              <w:t>audience,</w:t>
            </w:r>
          </w:p>
          <w:p w:rsidR="00276886" w:rsidRPr="00115196" w:rsidRDefault="00276886" w:rsidP="00276886">
            <w:pPr>
              <w:numPr>
                <w:ilvl w:val="0"/>
                <w:numId w:val="69"/>
              </w:numPr>
              <w:ind w:left="360"/>
              <w:rPr>
                <w:rFonts w:eastAsia="Calibri"/>
              </w:rPr>
            </w:pPr>
            <w:r w:rsidRPr="00115196">
              <w:rPr>
                <w:rFonts w:eastAsia="Calibri"/>
              </w:rPr>
              <w:t xml:space="preserve">purpose, </w:t>
            </w:r>
          </w:p>
          <w:p w:rsidR="00276886" w:rsidRPr="00115196" w:rsidRDefault="00276886" w:rsidP="00276886">
            <w:pPr>
              <w:numPr>
                <w:ilvl w:val="0"/>
                <w:numId w:val="69"/>
              </w:numPr>
              <w:ind w:left="360"/>
              <w:rPr>
                <w:rFonts w:eastAsia="Calibri"/>
              </w:rPr>
            </w:pPr>
            <w:r w:rsidRPr="00115196">
              <w:rPr>
                <w:rFonts w:eastAsia="Calibri"/>
              </w:rPr>
              <w:t>credentials,</w:t>
            </w:r>
          </w:p>
          <w:p w:rsidR="00276886" w:rsidRPr="00115196" w:rsidRDefault="00276886" w:rsidP="00276886">
            <w:pPr>
              <w:numPr>
                <w:ilvl w:val="0"/>
                <w:numId w:val="69"/>
              </w:numPr>
              <w:ind w:left="360"/>
              <w:rPr>
                <w:rFonts w:eastAsia="Calibri"/>
              </w:rPr>
            </w:pPr>
            <w:r w:rsidRPr="00115196">
              <w:rPr>
                <w:rFonts w:eastAsia="Calibri"/>
              </w:rPr>
              <w:t>reliability of source,</w:t>
            </w:r>
          </w:p>
          <w:p w:rsidR="00276886" w:rsidRPr="00115196" w:rsidRDefault="00276886" w:rsidP="00276886">
            <w:pPr>
              <w:numPr>
                <w:ilvl w:val="0"/>
                <w:numId w:val="69"/>
              </w:numPr>
              <w:ind w:left="360"/>
              <w:rPr>
                <w:rFonts w:eastAsia="Calibri"/>
              </w:rPr>
            </w:pPr>
            <w:r w:rsidRPr="00115196">
              <w:rPr>
                <w:rFonts w:eastAsia="Calibri"/>
              </w:rPr>
              <w:t xml:space="preserve">method of support, </w:t>
            </w:r>
          </w:p>
          <w:p w:rsidR="00276886" w:rsidRPr="00115196" w:rsidRDefault="00276886" w:rsidP="00276886">
            <w:pPr>
              <w:numPr>
                <w:ilvl w:val="0"/>
                <w:numId w:val="69"/>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966"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An adequate assessment of</w:t>
            </w:r>
          </w:p>
          <w:p w:rsidR="00276886" w:rsidRPr="00115196" w:rsidRDefault="00276886" w:rsidP="00276886">
            <w:pPr>
              <w:numPr>
                <w:ilvl w:val="0"/>
                <w:numId w:val="70"/>
              </w:numPr>
              <w:ind w:left="360"/>
              <w:rPr>
                <w:rFonts w:eastAsia="Calibri"/>
              </w:rPr>
            </w:pPr>
            <w:r w:rsidRPr="00115196">
              <w:rPr>
                <w:rFonts w:eastAsia="Calibri"/>
              </w:rPr>
              <w:t xml:space="preserve">audience, </w:t>
            </w:r>
          </w:p>
          <w:p w:rsidR="00276886" w:rsidRPr="00115196" w:rsidRDefault="00276886" w:rsidP="00276886">
            <w:pPr>
              <w:numPr>
                <w:ilvl w:val="0"/>
                <w:numId w:val="70"/>
              </w:numPr>
              <w:ind w:left="360"/>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 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12"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insufficient assessment of </w:t>
            </w:r>
          </w:p>
          <w:p w:rsidR="00276886" w:rsidRPr="00115196" w:rsidRDefault="00276886" w:rsidP="00276886">
            <w:pPr>
              <w:numPr>
                <w:ilvl w:val="0"/>
                <w:numId w:val="71"/>
              </w:numPr>
              <w:rPr>
                <w:rFonts w:eastAsia="Calibri"/>
              </w:rPr>
            </w:pPr>
            <w:r w:rsidRPr="00115196">
              <w:rPr>
                <w:rFonts w:eastAsia="Calibri"/>
              </w:rPr>
              <w:t>audience,</w:t>
            </w:r>
          </w:p>
          <w:p w:rsidR="00276886" w:rsidRPr="00115196" w:rsidRDefault="00276886" w:rsidP="00276886">
            <w:pPr>
              <w:numPr>
                <w:ilvl w:val="0"/>
                <w:numId w:val="71"/>
              </w:numPr>
              <w:rPr>
                <w:rFonts w:eastAsia="Calibri"/>
              </w:rPr>
            </w:pPr>
            <w:r w:rsidRPr="00115196">
              <w:rPr>
                <w:rFonts w:eastAsia="Calibri"/>
              </w:rPr>
              <w:t xml:space="preserve">purpose, </w:t>
            </w:r>
          </w:p>
          <w:p w:rsidR="00276886" w:rsidRPr="00115196" w:rsidRDefault="00276886" w:rsidP="00276886">
            <w:pPr>
              <w:numPr>
                <w:ilvl w:val="0"/>
                <w:numId w:val="70"/>
              </w:numPr>
              <w:ind w:left="360"/>
              <w:rPr>
                <w:rFonts w:eastAsia="Calibri"/>
              </w:rPr>
            </w:pPr>
            <w:r w:rsidRPr="00115196">
              <w:rPr>
                <w:rFonts w:eastAsia="Calibri"/>
              </w:rPr>
              <w:t>credentials,</w:t>
            </w:r>
          </w:p>
          <w:p w:rsidR="00276886" w:rsidRPr="00115196" w:rsidRDefault="00276886" w:rsidP="00276886">
            <w:pPr>
              <w:numPr>
                <w:ilvl w:val="0"/>
                <w:numId w:val="70"/>
              </w:numPr>
              <w:ind w:left="360"/>
              <w:rPr>
                <w:rFonts w:eastAsia="Calibri"/>
              </w:rPr>
            </w:pPr>
            <w:r w:rsidRPr="00115196">
              <w:rPr>
                <w:rFonts w:eastAsia="Calibri"/>
              </w:rPr>
              <w:t xml:space="preserve">reliability of source, </w:t>
            </w:r>
          </w:p>
          <w:p w:rsidR="00276886" w:rsidRPr="00115196" w:rsidRDefault="00276886" w:rsidP="00276886">
            <w:pPr>
              <w:numPr>
                <w:ilvl w:val="0"/>
                <w:numId w:val="70"/>
              </w:numPr>
              <w:ind w:left="360"/>
              <w:rPr>
                <w:rFonts w:eastAsia="Calibri"/>
              </w:rPr>
            </w:pPr>
            <w:r w:rsidRPr="00115196">
              <w:rPr>
                <w:rFonts w:eastAsia="Calibri"/>
              </w:rPr>
              <w:t xml:space="preserve">method of support, </w:t>
            </w:r>
          </w:p>
          <w:p w:rsidR="00276886" w:rsidRPr="00115196" w:rsidRDefault="00276886" w:rsidP="00276886">
            <w:pPr>
              <w:numPr>
                <w:ilvl w:val="0"/>
                <w:numId w:val="70"/>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c>
          <w:tcPr>
            <w:tcW w:w="1020" w:type="pct"/>
          </w:tcPr>
          <w:p w:rsidR="00276886" w:rsidRPr="00115196" w:rsidRDefault="00276886" w:rsidP="00276886">
            <w:pPr>
              <w:rPr>
                <w:rFonts w:eastAsia="Calibri"/>
              </w:rPr>
            </w:pPr>
          </w:p>
          <w:p w:rsidR="00276886" w:rsidRPr="00115196" w:rsidRDefault="00276886" w:rsidP="00276886">
            <w:pPr>
              <w:rPr>
                <w:rFonts w:eastAsia="Calibri"/>
              </w:rPr>
            </w:pPr>
            <w:r w:rsidRPr="00115196">
              <w:rPr>
                <w:rFonts w:eastAsia="Calibri"/>
              </w:rPr>
              <w:t xml:space="preserve">An incomplete assessment of </w:t>
            </w:r>
          </w:p>
          <w:p w:rsidR="00276886" w:rsidRPr="00115196" w:rsidRDefault="00276886" w:rsidP="00276886">
            <w:pPr>
              <w:numPr>
                <w:ilvl w:val="0"/>
                <w:numId w:val="72"/>
              </w:numPr>
              <w:ind w:left="360"/>
              <w:rPr>
                <w:rFonts w:eastAsia="Calibri"/>
              </w:rPr>
            </w:pPr>
            <w:r w:rsidRPr="00115196">
              <w:rPr>
                <w:rFonts w:eastAsia="Calibri"/>
              </w:rPr>
              <w:t>audience,</w:t>
            </w:r>
          </w:p>
          <w:p w:rsidR="00276886" w:rsidRPr="00115196" w:rsidRDefault="00276886" w:rsidP="00276886">
            <w:pPr>
              <w:numPr>
                <w:ilvl w:val="0"/>
                <w:numId w:val="72"/>
              </w:numPr>
              <w:ind w:left="360"/>
              <w:rPr>
                <w:rFonts w:eastAsia="Calibri"/>
              </w:rPr>
            </w:pPr>
            <w:r w:rsidRPr="00115196">
              <w:rPr>
                <w:rFonts w:eastAsia="Calibri"/>
              </w:rPr>
              <w:t xml:space="preserve">purpose, </w:t>
            </w:r>
          </w:p>
          <w:p w:rsidR="00276886" w:rsidRPr="00115196" w:rsidRDefault="00276886" w:rsidP="00276886">
            <w:pPr>
              <w:numPr>
                <w:ilvl w:val="0"/>
                <w:numId w:val="72"/>
              </w:numPr>
              <w:ind w:left="360"/>
              <w:rPr>
                <w:rFonts w:eastAsia="Calibri"/>
              </w:rPr>
            </w:pPr>
            <w:r w:rsidRPr="00115196">
              <w:rPr>
                <w:rFonts w:eastAsia="Calibri"/>
              </w:rPr>
              <w:t>credentials, reliability of</w:t>
            </w:r>
          </w:p>
          <w:p w:rsidR="00276886" w:rsidRPr="00115196" w:rsidRDefault="00276886" w:rsidP="00276886">
            <w:pPr>
              <w:numPr>
                <w:ilvl w:val="0"/>
                <w:numId w:val="72"/>
              </w:numPr>
              <w:ind w:left="360"/>
              <w:rPr>
                <w:rFonts w:eastAsia="Calibri"/>
              </w:rPr>
            </w:pPr>
            <w:r w:rsidRPr="00115196">
              <w:rPr>
                <w:rFonts w:eastAsia="Calibri"/>
              </w:rPr>
              <w:t xml:space="preserve">source, </w:t>
            </w:r>
          </w:p>
          <w:p w:rsidR="00276886" w:rsidRPr="00115196" w:rsidRDefault="00276886" w:rsidP="00276886">
            <w:pPr>
              <w:numPr>
                <w:ilvl w:val="0"/>
                <w:numId w:val="72"/>
              </w:numPr>
              <w:ind w:left="360"/>
              <w:rPr>
                <w:rFonts w:eastAsia="Calibri"/>
              </w:rPr>
            </w:pPr>
            <w:r w:rsidRPr="00115196">
              <w:rPr>
                <w:rFonts w:eastAsia="Calibri"/>
              </w:rPr>
              <w:t xml:space="preserve">method of support, </w:t>
            </w:r>
          </w:p>
          <w:p w:rsidR="00276886" w:rsidRPr="00115196" w:rsidRDefault="00276886" w:rsidP="00276886">
            <w:pPr>
              <w:numPr>
                <w:ilvl w:val="0"/>
                <w:numId w:val="72"/>
              </w:numPr>
              <w:ind w:left="360"/>
              <w:rPr>
                <w:rFonts w:eastAsia="Calibri"/>
              </w:rPr>
            </w:pPr>
            <w:r w:rsidRPr="00115196">
              <w:rPr>
                <w:rFonts w:eastAsia="Calibri"/>
              </w:rPr>
              <w:t>how the text will be used in the student’s paper</w:t>
            </w:r>
          </w:p>
          <w:p w:rsidR="00276886" w:rsidRPr="00115196" w:rsidRDefault="00276886" w:rsidP="00276886">
            <w:pPr>
              <w:rPr>
                <w:rFonts w:eastAsia="Calibri"/>
              </w:rPr>
            </w:pPr>
          </w:p>
        </w:tc>
      </w:tr>
    </w:tbl>
    <w:p w:rsidR="001F6DA0" w:rsidRPr="00992917" w:rsidRDefault="00276886" w:rsidP="00992917">
      <w:pPr>
        <w:ind w:right="-720"/>
        <w:jc w:val="right"/>
        <w:rPr>
          <w:sz w:val="20"/>
        </w:rPr>
      </w:pPr>
      <w:r>
        <w:rPr>
          <w:sz w:val="20"/>
        </w:rPr>
        <w:t xml:space="preserve"> </w:t>
      </w:r>
      <w:r w:rsidRPr="00115196">
        <w:rPr>
          <w:sz w:val="20"/>
        </w:rPr>
        <w:t>-10</w:t>
      </w:r>
    </w:p>
    <w:sectPr w:rsidR="001F6DA0" w:rsidRPr="00992917" w:rsidSect="00DE5DD9">
      <w:headerReference w:type="default" r:id="rId19"/>
      <w:footerReference w:type="default" r:id="rId20"/>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9D0" w:rsidRDefault="004849D0">
      <w:r>
        <w:separator/>
      </w:r>
    </w:p>
  </w:endnote>
  <w:endnote w:type="continuationSeparator" w:id="0">
    <w:p w:rsidR="004849D0" w:rsidRDefault="0048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D0" w:rsidRPr="00E254AF" w:rsidRDefault="004849D0">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AE5AFC">
      <w:rPr>
        <w:rStyle w:val="PageNumber"/>
        <w:noProof/>
        <w:sz w:val="22"/>
        <w:szCs w:val="22"/>
      </w:rPr>
      <w:t>21</w:t>
    </w:r>
    <w:r w:rsidRPr="00E254AF">
      <w:rPr>
        <w:rStyle w:val="PageNumber"/>
        <w:sz w:val="22"/>
        <w:szCs w:val="22"/>
      </w:rPr>
      <w:fldChar w:fldCharType="end"/>
    </w:r>
  </w:p>
  <w:p w:rsidR="004849D0" w:rsidRDefault="004849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9D0" w:rsidRDefault="004849D0">
      <w:r>
        <w:separator/>
      </w:r>
    </w:p>
  </w:footnote>
  <w:footnote w:type="continuationSeparator" w:id="0">
    <w:p w:rsidR="004849D0" w:rsidRDefault="0048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D0" w:rsidRDefault="004849D0" w:rsidP="00785633">
    <w:pPr>
      <w:pStyle w:val="Header"/>
      <w:tabs>
        <w:tab w:val="clear" w:pos="8640"/>
        <w:tab w:val="right" w:pos="10350"/>
      </w:tabs>
      <w:rPr>
        <w:i/>
      </w:rPr>
    </w:pPr>
    <w:r>
      <w:rPr>
        <w:i/>
      </w:rPr>
      <w:t xml:space="preserve">English 1A, </w:t>
    </w:r>
    <w:r>
      <w:rPr>
        <w:i/>
        <w:szCs w:val="24"/>
      </w:rPr>
      <w:t>SPRING 2016</w:t>
    </w:r>
    <w:r w:rsidRPr="00975621">
      <w:rPr>
        <w:i/>
        <w:szCs w:val="24"/>
      </w:rPr>
      <w:t>, Section</w:t>
    </w:r>
    <w:r>
      <w:rPr>
        <w:i/>
        <w:szCs w:val="24"/>
      </w:rPr>
      <w:t>s</w:t>
    </w:r>
    <w:r w:rsidRPr="00975621">
      <w:rPr>
        <w:i/>
        <w:szCs w:val="24"/>
      </w:rPr>
      <w:t xml:space="preserve"> #</w:t>
    </w:r>
    <w:r w:rsidR="00C3646D">
      <w:rPr>
        <w:i/>
        <w:szCs w:val="24"/>
      </w:rPr>
      <w:t>51469 &amp; 51470</w:t>
    </w:r>
    <w:r>
      <w:rPr>
        <w:i/>
        <w:szCs w:val="24"/>
      </w:rPr>
      <w:tab/>
    </w:r>
    <w:r>
      <w:rPr>
        <w:i/>
      </w:rPr>
      <w:t>Mrs. Berg, Instructor</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15:restartNumberingAfterBreak="0">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6" w15:restartNumberingAfterBreak="0">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6" w15:restartNumberingAfterBreak="0">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9" w15:restartNumberingAfterBreak="0">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67"/>
  </w:num>
  <w:num w:numId="4">
    <w:abstractNumId w:val="11"/>
  </w:num>
  <w:num w:numId="5">
    <w:abstractNumId w:val="49"/>
  </w:num>
  <w:num w:numId="6">
    <w:abstractNumId w:val="31"/>
  </w:num>
  <w:num w:numId="7">
    <w:abstractNumId w:val="41"/>
  </w:num>
  <w:num w:numId="8">
    <w:abstractNumId w:val="68"/>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4"/>
  </w:num>
  <w:num w:numId="16">
    <w:abstractNumId w:val="35"/>
  </w:num>
  <w:num w:numId="17">
    <w:abstractNumId w:val="54"/>
  </w:num>
  <w:num w:numId="18">
    <w:abstractNumId w:val="16"/>
  </w:num>
  <w:num w:numId="19">
    <w:abstractNumId w:val="66"/>
  </w:num>
  <w:num w:numId="20">
    <w:abstractNumId w:val="60"/>
  </w:num>
  <w:num w:numId="21">
    <w:abstractNumId w:val="17"/>
  </w:num>
  <w:num w:numId="22">
    <w:abstractNumId w:val="46"/>
  </w:num>
  <w:num w:numId="23">
    <w:abstractNumId w:val="70"/>
  </w:num>
  <w:num w:numId="24">
    <w:abstractNumId w:val="50"/>
  </w:num>
  <w:num w:numId="25">
    <w:abstractNumId w:val="32"/>
  </w:num>
  <w:num w:numId="26">
    <w:abstractNumId w:val="47"/>
  </w:num>
  <w:num w:numId="27">
    <w:abstractNumId w:val="12"/>
  </w:num>
  <w:num w:numId="28">
    <w:abstractNumId w:val="18"/>
  </w:num>
  <w:num w:numId="29">
    <w:abstractNumId w:val="75"/>
  </w:num>
  <w:num w:numId="30">
    <w:abstractNumId w:val="4"/>
  </w:num>
  <w:num w:numId="31">
    <w:abstractNumId w:val="28"/>
  </w:num>
  <w:num w:numId="32">
    <w:abstractNumId w:val="26"/>
  </w:num>
  <w:num w:numId="33">
    <w:abstractNumId w:val="56"/>
  </w:num>
  <w:num w:numId="34">
    <w:abstractNumId w:val="64"/>
  </w:num>
  <w:num w:numId="35">
    <w:abstractNumId w:val="30"/>
  </w:num>
  <w:num w:numId="36">
    <w:abstractNumId w:val="57"/>
  </w:num>
  <w:num w:numId="37">
    <w:abstractNumId w:val="40"/>
  </w:num>
  <w:num w:numId="38">
    <w:abstractNumId w:val="77"/>
  </w:num>
  <w:num w:numId="39">
    <w:abstractNumId w:val="62"/>
  </w:num>
  <w:num w:numId="40">
    <w:abstractNumId w:val="42"/>
  </w:num>
  <w:num w:numId="41">
    <w:abstractNumId w:val="71"/>
  </w:num>
  <w:num w:numId="42">
    <w:abstractNumId w:val="59"/>
  </w:num>
  <w:num w:numId="43">
    <w:abstractNumId w:val="37"/>
  </w:num>
  <w:num w:numId="44">
    <w:abstractNumId w:val="6"/>
  </w:num>
  <w:num w:numId="45">
    <w:abstractNumId w:val="43"/>
  </w:num>
  <w:num w:numId="46">
    <w:abstractNumId w:val="27"/>
  </w:num>
  <w:num w:numId="47">
    <w:abstractNumId w:val="15"/>
  </w:num>
  <w:num w:numId="48">
    <w:abstractNumId w:val="0"/>
  </w:num>
  <w:num w:numId="49">
    <w:abstractNumId w:val="39"/>
  </w:num>
  <w:num w:numId="50">
    <w:abstractNumId w:val="45"/>
  </w:num>
  <w:num w:numId="51">
    <w:abstractNumId w:val="13"/>
  </w:num>
  <w:num w:numId="52">
    <w:abstractNumId w:val="29"/>
  </w:num>
  <w:num w:numId="53">
    <w:abstractNumId w:val="53"/>
  </w:num>
  <w:num w:numId="54">
    <w:abstractNumId w:val="1"/>
  </w:num>
  <w:num w:numId="55">
    <w:abstractNumId w:val="63"/>
  </w:num>
  <w:num w:numId="56">
    <w:abstractNumId w:val="65"/>
  </w:num>
  <w:num w:numId="57">
    <w:abstractNumId w:val="76"/>
  </w:num>
  <w:num w:numId="58">
    <w:abstractNumId w:val="5"/>
  </w:num>
  <w:num w:numId="59">
    <w:abstractNumId w:val="73"/>
  </w:num>
  <w:num w:numId="60">
    <w:abstractNumId w:val="58"/>
  </w:num>
  <w:num w:numId="61">
    <w:abstractNumId w:val="23"/>
  </w:num>
  <w:num w:numId="62">
    <w:abstractNumId w:val="34"/>
  </w:num>
  <w:num w:numId="63">
    <w:abstractNumId w:val="55"/>
  </w:num>
  <w:num w:numId="64">
    <w:abstractNumId w:val="7"/>
  </w:num>
  <w:num w:numId="65">
    <w:abstractNumId w:val="51"/>
  </w:num>
  <w:num w:numId="66">
    <w:abstractNumId w:val="10"/>
  </w:num>
  <w:num w:numId="67">
    <w:abstractNumId w:val="36"/>
  </w:num>
  <w:num w:numId="68">
    <w:abstractNumId w:val="25"/>
  </w:num>
  <w:num w:numId="69">
    <w:abstractNumId w:val="21"/>
  </w:num>
  <w:num w:numId="70">
    <w:abstractNumId w:val="14"/>
  </w:num>
  <w:num w:numId="71">
    <w:abstractNumId w:val="74"/>
  </w:num>
  <w:num w:numId="72">
    <w:abstractNumId w:val="61"/>
  </w:num>
  <w:num w:numId="73">
    <w:abstractNumId w:val="2"/>
  </w:num>
  <w:num w:numId="74">
    <w:abstractNumId w:val="33"/>
  </w:num>
  <w:num w:numId="75">
    <w:abstractNumId w:val="22"/>
  </w:num>
  <w:num w:numId="76">
    <w:abstractNumId w:val="48"/>
  </w:num>
  <w:num w:numId="77">
    <w:abstractNumId w:val="69"/>
  </w:num>
  <w:num w:numId="78">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43B4B"/>
    <w:rsid w:val="00043C2D"/>
    <w:rsid w:val="000448D8"/>
    <w:rsid w:val="00046687"/>
    <w:rsid w:val="00050B81"/>
    <w:rsid w:val="0005161B"/>
    <w:rsid w:val="0005774B"/>
    <w:rsid w:val="000616BD"/>
    <w:rsid w:val="00061E2D"/>
    <w:rsid w:val="00063F6A"/>
    <w:rsid w:val="00066ECB"/>
    <w:rsid w:val="00070651"/>
    <w:rsid w:val="00072F22"/>
    <w:rsid w:val="00086AF9"/>
    <w:rsid w:val="00087B03"/>
    <w:rsid w:val="000A100D"/>
    <w:rsid w:val="000A1C75"/>
    <w:rsid w:val="000A41D6"/>
    <w:rsid w:val="000B65EE"/>
    <w:rsid w:val="000C6211"/>
    <w:rsid w:val="000E0C65"/>
    <w:rsid w:val="000E1F35"/>
    <w:rsid w:val="000F03ED"/>
    <w:rsid w:val="000F118B"/>
    <w:rsid w:val="00111716"/>
    <w:rsid w:val="00122280"/>
    <w:rsid w:val="00125441"/>
    <w:rsid w:val="00125C64"/>
    <w:rsid w:val="00136B25"/>
    <w:rsid w:val="001463BB"/>
    <w:rsid w:val="0015079F"/>
    <w:rsid w:val="001657A9"/>
    <w:rsid w:val="001666B3"/>
    <w:rsid w:val="00166CE6"/>
    <w:rsid w:val="00190855"/>
    <w:rsid w:val="00191F76"/>
    <w:rsid w:val="001933D9"/>
    <w:rsid w:val="001979F4"/>
    <w:rsid w:val="001B5D76"/>
    <w:rsid w:val="001B6140"/>
    <w:rsid w:val="001C181B"/>
    <w:rsid w:val="001C2760"/>
    <w:rsid w:val="001C3F2C"/>
    <w:rsid w:val="001D008E"/>
    <w:rsid w:val="001D2A6A"/>
    <w:rsid w:val="001D393E"/>
    <w:rsid w:val="001E5854"/>
    <w:rsid w:val="001F3657"/>
    <w:rsid w:val="001F4F21"/>
    <w:rsid w:val="001F5B52"/>
    <w:rsid w:val="001F6DA0"/>
    <w:rsid w:val="0020119D"/>
    <w:rsid w:val="002023CC"/>
    <w:rsid w:val="00232F65"/>
    <w:rsid w:val="002425A8"/>
    <w:rsid w:val="00262AF7"/>
    <w:rsid w:val="00276886"/>
    <w:rsid w:val="00282B31"/>
    <w:rsid w:val="00283A94"/>
    <w:rsid w:val="002A3EEC"/>
    <w:rsid w:val="002A4D66"/>
    <w:rsid w:val="002B65CD"/>
    <w:rsid w:val="002D220B"/>
    <w:rsid w:val="002D7424"/>
    <w:rsid w:val="002E3B5C"/>
    <w:rsid w:val="002E50B0"/>
    <w:rsid w:val="0030393D"/>
    <w:rsid w:val="00304FB5"/>
    <w:rsid w:val="003053F3"/>
    <w:rsid w:val="00306A9A"/>
    <w:rsid w:val="0031009B"/>
    <w:rsid w:val="00316F70"/>
    <w:rsid w:val="00330B07"/>
    <w:rsid w:val="00331690"/>
    <w:rsid w:val="00335618"/>
    <w:rsid w:val="00353EB9"/>
    <w:rsid w:val="00357BB8"/>
    <w:rsid w:val="003729F3"/>
    <w:rsid w:val="00380C2A"/>
    <w:rsid w:val="003876FB"/>
    <w:rsid w:val="003914C5"/>
    <w:rsid w:val="003931EE"/>
    <w:rsid w:val="0039535A"/>
    <w:rsid w:val="003A0933"/>
    <w:rsid w:val="003A2A5B"/>
    <w:rsid w:val="003B58B1"/>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40492"/>
    <w:rsid w:val="004444B9"/>
    <w:rsid w:val="004467B7"/>
    <w:rsid w:val="00452ED8"/>
    <w:rsid w:val="0045425D"/>
    <w:rsid w:val="004575EB"/>
    <w:rsid w:val="00466D1B"/>
    <w:rsid w:val="00470B75"/>
    <w:rsid w:val="00472174"/>
    <w:rsid w:val="004849D0"/>
    <w:rsid w:val="00486EA9"/>
    <w:rsid w:val="004873A8"/>
    <w:rsid w:val="00494F97"/>
    <w:rsid w:val="004A0463"/>
    <w:rsid w:val="004B0221"/>
    <w:rsid w:val="004C27F1"/>
    <w:rsid w:val="004E5328"/>
    <w:rsid w:val="004E654F"/>
    <w:rsid w:val="004F2035"/>
    <w:rsid w:val="00504203"/>
    <w:rsid w:val="00512C9A"/>
    <w:rsid w:val="00522169"/>
    <w:rsid w:val="0052656E"/>
    <w:rsid w:val="00527210"/>
    <w:rsid w:val="00531AFC"/>
    <w:rsid w:val="0053723A"/>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5FBC"/>
    <w:rsid w:val="005D6035"/>
    <w:rsid w:val="005E0D79"/>
    <w:rsid w:val="005E192D"/>
    <w:rsid w:val="005E723B"/>
    <w:rsid w:val="005F1D94"/>
    <w:rsid w:val="005F5FE6"/>
    <w:rsid w:val="005F7E60"/>
    <w:rsid w:val="006016A0"/>
    <w:rsid w:val="006136F2"/>
    <w:rsid w:val="00614DD2"/>
    <w:rsid w:val="006235A0"/>
    <w:rsid w:val="00631EA8"/>
    <w:rsid w:val="00642623"/>
    <w:rsid w:val="00644AB3"/>
    <w:rsid w:val="00660983"/>
    <w:rsid w:val="00663285"/>
    <w:rsid w:val="006727A2"/>
    <w:rsid w:val="00675F5E"/>
    <w:rsid w:val="00684B82"/>
    <w:rsid w:val="00692045"/>
    <w:rsid w:val="006A1A7B"/>
    <w:rsid w:val="006A1E30"/>
    <w:rsid w:val="006B0DA8"/>
    <w:rsid w:val="006C1332"/>
    <w:rsid w:val="006D0F9B"/>
    <w:rsid w:val="006E297C"/>
    <w:rsid w:val="006F50FF"/>
    <w:rsid w:val="006F65BE"/>
    <w:rsid w:val="00700113"/>
    <w:rsid w:val="007026B9"/>
    <w:rsid w:val="00711D3B"/>
    <w:rsid w:val="00721AF7"/>
    <w:rsid w:val="007414E4"/>
    <w:rsid w:val="00744F34"/>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F3B64"/>
    <w:rsid w:val="008044B8"/>
    <w:rsid w:val="00805732"/>
    <w:rsid w:val="008166B9"/>
    <w:rsid w:val="008169A4"/>
    <w:rsid w:val="00817DED"/>
    <w:rsid w:val="008222D1"/>
    <w:rsid w:val="0083026E"/>
    <w:rsid w:val="00833471"/>
    <w:rsid w:val="0083539C"/>
    <w:rsid w:val="00850115"/>
    <w:rsid w:val="00853A05"/>
    <w:rsid w:val="00857900"/>
    <w:rsid w:val="00866A72"/>
    <w:rsid w:val="00893F51"/>
    <w:rsid w:val="008B6DA0"/>
    <w:rsid w:val="008B77B0"/>
    <w:rsid w:val="008C1EA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46E46"/>
    <w:rsid w:val="00952C2F"/>
    <w:rsid w:val="00955959"/>
    <w:rsid w:val="00957A23"/>
    <w:rsid w:val="00964C6C"/>
    <w:rsid w:val="0097342A"/>
    <w:rsid w:val="00975621"/>
    <w:rsid w:val="00976383"/>
    <w:rsid w:val="00981C7F"/>
    <w:rsid w:val="00992917"/>
    <w:rsid w:val="009A0785"/>
    <w:rsid w:val="009A36E7"/>
    <w:rsid w:val="009A4DB4"/>
    <w:rsid w:val="009C3728"/>
    <w:rsid w:val="009C3847"/>
    <w:rsid w:val="009C50E8"/>
    <w:rsid w:val="009E0520"/>
    <w:rsid w:val="00A10BA8"/>
    <w:rsid w:val="00A1398A"/>
    <w:rsid w:val="00A177A0"/>
    <w:rsid w:val="00A216D1"/>
    <w:rsid w:val="00A25B3E"/>
    <w:rsid w:val="00A271FA"/>
    <w:rsid w:val="00A3362D"/>
    <w:rsid w:val="00A40537"/>
    <w:rsid w:val="00A47E31"/>
    <w:rsid w:val="00A51572"/>
    <w:rsid w:val="00A52000"/>
    <w:rsid w:val="00A55DD3"/>
    <w:rsid w:val="00A7167B"/>
    <w:rsid w:val="00A7261D"/>
    <w:rsid w:val="00A76437"/>
    <w:rsid w:val="00A95DAF"/>
    <w:rsid w:val="00AA26DC"/>
    <w:rsid w:val="00AB480E"/>
    <w:rsid w:val="00AD71CE"/>
    <w:rsid w:val="00AE5AFC"/>
    <w:rsid w:val="00AE6494"/>
    <w:rsid w:val="00AF2D52"/>
    <w:rsid w:val="00B02842"/>
    <w:rsid w:val="00B03B7D"/>
    <w:rsid w:val="00B1117C"/>
    <w:rsid w:val="00B157AC"/>
    <w:rsid w:val="00B21D94"/>
    <w:rsid w:val="00B270C1"/>
    <w:rsid w:val="00B33806"/>
    <w:rsid w:val="00B3783C"/>
    <w:rsid w:val="00B41C9F"/>
    <w:rsid w:val="00B422E0"/>
    <w:rsid w:val="00B51BC9"/>
    <w:rsid w:val="00B527C5"/>
    <w:rsid w:val="00B5325F"/>
    <w:rsid w:val="00B53F07"/>
    <w:rsid w:val="00B5432A"/>
    <w:rsid w:val="00B5484C"/>
    <w:rsid w:val="00B57233"/>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926"/>
    <w:rsid w:val="00C27649"/>
    <w:rsid w:val="00C3401B"/>
    <w:rsid w:val="00C35B02"/>
    <w:rsid w:val="00C3646D"/>
    <w:rsid w:val="00C41E68"/>
    <w:rsid w:val="00C4322D"/>
    <w:rsid w:val="00C4672B"/>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1C3E"/>
    <w:rsid w:val="00CA35B1"/>
    <w:rsid w:val="00CB06AB"/>
    <w:rsid w:val="00CB6CE3"/>
    <w:rsid w:val="00CC343F"/>
    <w:rsid w:val="00CC7257"/>
    <w:rsid w:val="00CD6797"/>
    <w:rsid w:val="00CD7B2B"/>
    <w:rsid w:val="00CE14D4"/>
    <w:rsid w:val="00CE1F61"/>
    <w:rsid w:val="00CE3D0F"/>
    <w:rsid w:val="00CE7EE0"/>
    <w:rsid w:val="00CF76E8"/>
    <w:rsid w:val="00D061F7"/>
    <w:rsid w:val="00D12845"/>
    <w:rsid w:val="00D13C39"/>
    <w:rsid w:val="00D25EF2"/>
    <w:rsid w:val="00D335C5"/>
    <w:rsid w:val="00D3620D"/>
    <w:rsid w:val="00D36EDC"/>
    <w:rsid w:val="00D41278"/>
    <w:rsid w:val="00D5148B"/>
    <w:rsid w:val="00D62FE6"/>
    <w:rsid w:val="00D637D8"/>
    <w:rsid w:val="00D646A8"/>
    <w:rsid w:val="00D7315D"/>
    <w:rsid w:val="00D8695C"/>
    <w:rsid w:val="00DA12BF"/>
    <w:rsid w:val="00DC22FF"/>
    <w:rsid w:val="00DC57FC"/>
    <w:rsid w:val="00DD7B84"/>
    <w:rsid w:val="00DE47BE"/>
    <w:rsid w:val="00DE581E"/>
    <w:rsid w:val="00DE5DD9"/>
    <w:rsid w:val="00DF0CF9"/>
    <w:rsid w:val="00DF525A"/>
    <w:rsid w:val="00E01394"/>
    <w:rsid w:val="00E034C3"/>
    <w:rsid w:val="00E0494D"/>
    <w:rsid w:val="00E1001F"/>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953FF"/>
    <w:rsid w:val="00EA2B4D"/>
    <w:rsid w:val="00EA32BB"/>
    <w:rsid w:val="00EB2AAE"/>
    <w:rsid w:val="00EB315C"/>
    <w:rsid w:val="00EC212C"/>
    <w:rsid w:val="00EE7E7E"/>
    <w:rsid w:val="00EF374D"/>
    <w:rsid w:val="00F02153"/>
    <w:rsid w:val="00F13464"/>
    <w:rsid w:val="00F22BC0"/>
    <w:rsid w:val="00F30785"/>
    <w:rsid w:val="00F33335"/>
    <w:rsid w:val="00F34A13"/>
    <w:rsid w:val="00F42A44"/>
    <w:rsid w:val="00F43FFF"/>
    <w:rsid w:val="00F508E4"/>
    <w:rsid w:val="00F56257"/>
    <w:rsid w:val="00F57434"/>
    <w:rsid w:val="00F65D35"/>
    <w:rsid w:val="00F728B4"/>
    <w:rsid w:val="00F7620F"/>
    <w:rsid w:val="00F77D3C"/>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74F7ED-8DE2-490C-B330-0F86FB56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9632</Words>
  <Characters>51159</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60670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5</cp:revision>
  <cp:lastPrinted>2014-04-02T16:28:00Z</cp:lastPrinted>
  <dcterms:created xsi:type="dcterms:W3CDTF">2015-10-05T20:52:00Z</dcterms:created>
  <dcterms:modified xsi:type="dcterms:W3CDTF">2015-10-05T21:23:00Z</dcterms:modified>
</cp:coreProperties>
</file>