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CF" w:rsidRDefault="00DE05CF" w:rsidP="00DE05CF">
      <w:pPr>
        <w:spacing w:after="0" w:line="240" w:lineRule="auto"/>
        <w:jc w:val="center"/>
        <w:rPr>
          <w:rFonts w:ascii="Arial" w:eastAsia="Times New Roman" w:hAnsi="Arial" w:cs="Arial"/>
          <w:i/>
          <w:sz w:val="24"/>
          <w:szCs w:val="24"/>
        </w:rPr>
      </w:pPr>
      <w:bookmarkStart w:id="0" w:name="_GoBack"/>
      <w:bookmarkEnd w:id="0"/>
      <w:r>
        <w:rPr>
          <w:rFonts w:ascii="Arial" w:eastAsia="Times New Roman" w:hAnsi="Arial" w:cs="Arial"/>
          <w:i/>
          <w:sz w:val="24"/>
          <w:szCs w:val="24"/>
        </w:rPr>
        <w:t>“Excuses are tools of incompetence used to build monuments of nothingness. Those who use them seldom amount to anything”</w:t>
      </w:r>
    </w:p>
    <w:p w:rsidR="00DE05CF" w:rsidRDefault="00DE05CF" w:rsidP="00DE05CF">
      <w:pPr>
        <w:spacing w:after="0" w:line="240" w:lineRule="auto"/>
        <w:jc w:val="center"/>
      </w:pPr>
    </w:p>
    <w:p w:rsidR="00DE05CF" w:rsidRDefault="00DE05CF" w:rsidP="00DE05C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Child Development 20</w:t>
      </w:r>
    </w:p>
    <w:p w:rsidR="0083726C" w:rsidRDefault="00DE05CF" w:rsidP="00DE05CF">
      <w:pPr>
        <w:spacing w:after="0" w:line="240" w:lineRule="auto"/>
        <w:jc w:val="center"/>
        <w:rPr>
          <w:rFonts w:ascii="Arial" w:eastAsia="Times New Roman" w:hAnsi="Arial" w:cs="Arial"/>
          <w:sz w:val="24"/>
          <w:szCs w:val="24"/>
        </w:rPr>
      </w:pPr>
      <w:r>
        <w:rPr>
          <w:rFonts w:ascii="Arial" w:eastAsia="Times New Roman" w:hAnsi="Arial" w:cs="Arial"/>
          <w:sz w:val="24"/>
          <w:szCs w:val="24"/>
        </w:rPr>
        <w:t>Ob</w:t>
      </w:r>
      <w:r w:rsidR="0083726C">
        <w:rPr>
          <w:rFonts w:ascii="Arial" w:eastAsia="Times New Roman" w:hAnsi="Arial" w:cs="Arial"/>
          <w:sz w:val="24"/>
          <w:szCs w:val="24"/>
        </w:rPr>
        <w:t>servation and Assessment</w:t>
      </w:r>
    </w:p>
    <w:p w:rsidR="00DE05CF" w:rsidRDefault="0083726C" w:rsidP="00DE05CF">
      <w:pPr>
        <w:spacing w:after="0" w:line="240" w:lineRule="auto"/>
        <w:jc w:val="center"/>
        <w:rPr>
          <w:rFonts w:ascii="Arial" w:eastAsia="Times New Roman" w:hAnsi="Arial" w:cs="Arial"/>
          <w:sz w:val="24"/>
          <w:szCs w:val="24"/>
        </w:rPr>
      </w:pPr>
      <w:r>
        <w:rPr>
          <w:rFonts w:ascii="Arial" w:eastAsia="Times New Roman" w:hAnsi="Arial" w:cs="Arial"/>
          <w:sz w:val="24"/>
          <w:szCs w:val="24"/>
        </w:rPr>
        <w:t>6:00 pm-8:50 pm</w:t>
      </w:r>
      <w:r w:rsidR="00DE05CF">
        <w:rPr>
          <w:rFonts w:ascii="Arial" w:eastAsia="Times New Roman" w:hAnsi="Arial" w:cs="Arial"/>
          <w:sz w:val="24"/>
          <w:szCs w:val="24"/>
        </w:rPr>
        <w:t xml:space="preserve"> </w:t>
      </w:r>
    </w:p>
    <w:p w:rsidR="00DE05CF" w:rsidRPr="001D5C65" w:rsidRDefault="00F974C8" w:rsidP="00DE05CF">
      <w:pPr>
        <w:spacing w:after="0" w:line="240" w:lineRule="auto"/>
        <w:jc w:val="center"/>
        <w:rPr>
          <w:rFonts w:ascii="Arial" w:eastAsia="Times New Roman" w:hAnsi="Arial" w:cs="Arial"/>
          <w:sz w:val="24"/>
          <w:szCs w:val="24"/>
        </w:rPr>
      </w:pPr>
      <w:hyperlink r:id="rId5" w:history="1">
        <w:r w:rsidR="00DE05CF" w:rsidRPr="001D5C65">
          <w:rPr>
            <w:rFonts w:ascii="Arial" w:eastAsia="Times New Roman" w:hAnsi="Arial" w:cs="Arial"/>
            <w:color w:val="0000FF"/>
            <w:sz w:val="24"/>
            <w:szCs w:val="24"/>
            <w:u w:val="single"/>
          </w:rPr>
          <w:t>Amanda.taintor@reedleycollege.edu</w:t>
        </w:r>
      </w:hyperlink>
      <w:r w:rsidR="00DE05CF" w:rsidRPr="001D5C65">
        <w:rPr>
          <w:rFonts w:ascii="Arial" w:eastAsia="Times New Roman" w:hAnsi="Arial" w:cs="Arial"/>
          <w:sz w:val="24"/>
          <w:szCs w:val="24"/>
        </w:rPr>
        <w:t xml:space="preserve"> 638-3641ext. 3152</w:t>
      </w:r>
    </w:p>
    <w:p w:rsidR="00DE05CF" w:rsidRDefault="00DE05CF" w:rsidP="00DE05CF">
      <w:pPr>
        <w:pStyle w:val="NoSpacing"/>
        <w:jc w:val="center"/>
      </w:pPr>
      <w:r>
        <w:t xml:space="preserve">OFFICE HOURS: </w:t>
      </w:r>
    </w:p>
    <w:p w:rsidR="00456F7E" w:rsidRPr="00B143AF" w:rsidRDefault="00456F7E" w:rsidP="00456F7E">
      <w:pPr>
        <w:pStyle w:val="NoSpacing"/>
        <w:jc w:val="center"/>
        <w:rPr>
          <w:rFonts w:ascii="Comic Sans MS" w:hAnsi="Comic Sans MS"/>
        </w:rPr>
      </w:pPr>
      <w:r w:rsidRPr="00B143AF">
        <w:rPr>
          <w:rFonts w:ascii="Comic Sans MS" w:hAnsi="Comic Sans MS"/>
        </w:rPr>
        <w:t>OFFICE HOURS: Tue/Thu: 9:00-10:00 Friday 8:00-9:00</w:t>
      </w:r>
    </w:p>
    <w:p w:rsidR="00456F7E" w:rsidRPr="00456F7E" w:rsidRDefault="00456F7E" w:rsidP="00456F7E">
      <w:pPr>
        <w:pStyle w:val="NoSpacing"/>
        <w:jc w:val="center"/>
        <w:rPr>
          <w:rFonts w:ascii="Comic Sans MS" w:hAnsi="Comic Sans MS"/>
        </w:rPr>
      </w:pPr>
      <w:r w:rsidRPr="00B143AF">
        <w:rPr>
          <w:rFonts w:ascii="Comic Sans MS" w:hAnsi="Comic Sans MS"/>
        </w:rPr>
        <w:t>Virtual Office Hour Via Email and Blackboard Collaborate Mon. 9:00-10:00</w:t>
      </w:r>
    </w:p>
    <w:p w:rsidR="00DE05CF" w:rsidRPr="0060320A" w:rsidRDefault="00DE05CF" w:rsidP="00DE05CF">
      <w:pPr>
        <w:pStyle w:val="NoSpacing"/>
        <w:jc w:val="center"/>
      </w:pPr>
      <w:r>
        <w:t>**If you need another meeting time contact me via email to set up an apt.**</w:t>
      </w:r>
    </w:p>
    <w:p w:rsidR="00DE05CF" w:rsidRDefault="00DE05CF" w:rsidP="00DE05CF">
      <w:pPr>
        <w:spacing w:after="0" w:line="240" w:lineRule="auto"/>
        <w:jc w:val="center"/>
      </w:pPr>
    </w:p>
    <w:p w:rsidR="00DE05CF" w:rsidRPr="00D34C24" w:rsidRDefault="00DE05CF" w:rsidP="00D34C24">
      <w:pPr>
        <w:pStyle w:val="Heading1"/>
      </w:pPr>
      <w:r w:rsidRPr="00D34C24">
        <w:t>Course Outcomes:</w:t>
      </w:r>
    </w:p>
    <w:p w:rsidR="00DE05CF" w:rsidRDefault="00DE05CF" w:rsidP="00DE05CF">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Critically compare the purpose, value and use of formal and informal observation and assessment strategies and ethical implications within cultural and social contexts in early childhood settings</w:t>
      </w:r>
    </w:p>
    <w:p w:rsidR="00DE05CF" w:rsidRDefault="00DE05CF" w:rsidP="00DE05CF">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lastRenderedPageBreak/>
        <w:t>Describe and evaluate the characteristics, strengths and limitations of common assessment tools with all children’s developmental, cultural and linguistic characteristics.</w:t>
      </w:r>
    </w:p>
    <w:p w:rsidR="00DE05CF" w:rsidRDefault="00DE05CF" w:rsidP="00DE05CF">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Demonstrate systematic observation methods to provide data to assess the impact of the environment, interactions and curriculum on all domains of children’s learning and development.  </w:t>
      </w:r>
    </w:p>
    <w:p w:rsidR="00DE05CF" w:rsidRDefault="00DE05CF" w:rsidP="00DE05CF">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Assess the value of partnerships with families and other professionals in utilizing interpretations of observational data to inform teaching responses and strategies</w:t>
      </w:r>
    </w:p>
    <w:p w:rsidR="00DE05CF" w:rsidRDefault="00DE05CF" w:rsidP="00DE05CF">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Embed activities related to assessment within play-based environments, curriculum and care routines for typically and atypically developing children. </w:t>
      </w:r>
    </w:p>
    <w:p w:rsidR="00DE05CF" w:rsidRDefault="00DE05CF" w:rsidP="00DE05CF">
      <w:pPr>
        <w:spacing w:after="0" w:line="240" w:lineRule="auto"/>
      </w:pPr>
    </w:p>
    <w:p w:rsidR="00DE05CF" w:rsidRPr="00D34C24" w:rsidRDefault="00DE05CF" w:rsidP="00D34C24">
      <w:pPr>
        <w:pStyle w:val="Heading2"/>
      </w:pPr>
      <w:r w:rsidRPr="00D34C24">
        <w:t>Required Text:</w:t>
      </w:r>
    </w:p>
    <w:p w:rsidR="00DE05CF" w:rsidRDefault="00DE05CF" w:rsidP="00DE05CF">
      <w:pPr>
        <w:spacing w:after="0" w:line="240" w:lineRule="auto"/>
        <w:rPr>
          <w:rFonts w:ascii="Trebuchet MS" w:eastAsia="Times New Roman" w:hAnsi="Trebuchet MS"/>
          <w:b/>
          <w:bCs/>
          <w:color w:val="333333"/>
          <w:sz w:val="18"/>
          <w:szCs w:val="18"/>
          <w:shd w:val="clear" w:color="auto" w:fill="FFFFFF"/>
        </w:rPr>
      </w:pPr>
    </w:p>
    <w:p w:rsidR="00DE05CF" w:rsidRDefault="00DE05CF" w:rsidP="00DE05CF">
      <w:pPr>
        <w:spacing w:after="0" w:line="240" w:lineRule="auto"/>
        <w:rPr>
          <w:rFonts w:ascii="Trebuchet MS" w:eastAsia="Times New Roman" w:hAnsi="Trebuchet MS"/>
          <w:b/>
          <w:bCs/>
          <w:color w:val="CC0000"/>
          <w:sz w:val="18"/>
          <w:szCs w:val="18"/>
        </w:rPr>
      </w:pPr>
      <w:r w:rsidRPr="00191F48">
        <w:rPr>
          <w:rFonts w:ascii="Trebuchet MS" w:eastAsia="Times New Roman" w:hAnsi="Trebuchet MS"/>
          <w:b/>
          <w:bCs/>
          <w:color w:val="333333"/>
          <w:sz w:val="18"/>
          <w:szCs w:val="18"/>
          <w:shd w:val="clear" w:color="auto" w:fill="FFFFFF"/>
        </w:rPr>
        <w:t>Early Childhood Env Rating Scale Revised Ed</w:t>
      </w:r>
      <w:r>
        <w:rPr>
          <w:rFonts w:ascii="Trebuchet MS" w:eastAsia="Times New Roman" w:hAnsi="Trebuchet MS"/>
          <w:b/>
          <w:bCs/>
          <w:color w:val="333333"/>
          <w:sz w:val="18"/>
          <w:szCs w:val="18"/>
          <w:shd w:val="clear" w:color="auto" w:fill="FFFFFF"/>
        </w:rPr>
        <w:t xml:space="preserve"> </w:t>
      </w:r>
      <w:r w:rsidRPr="00191F48">
        <w:rPr>
          <w:rFonts w:ascii="Trebuchet MS" w:eastAsia="Times New Roman" w:hAnsi="Trebuchet MS"/>
          <w:i/>
          <w:iCs/>
          <w:color w:val="666666"/>
          <w:sz w:val="18"/>
          <w:szCs w:val="18"/>
          <w:shd w:val="clear" w:color="auto" w:fill="FFFFFF"/>
        </w:rPr>
        <w:t>Harms -</w:t>
      </w:r>
      <w:r w:rsidRPr="00191F48">
        <w:rPr>
          <w:rFonts w:ascii="Trebuchet MS" w:eastAsia="Times New Roman" w:hAnsi="Trebuchet MS"/>
          <w:color w:val="999999"/>
          <w:sz w:val="18"/>
          <w:szCs w:val="18"/>
          <w:shd w:val="clear" w:color="auto" w:fill="FFFFFF"/>
        </w:rPr>
        <w:t>ISBN 978-0-8077-4549-6</w:t>
      </w:r>
      <w:r>
        <w:rPr>
          <w:rFonts w:ascii="Trebuchet MS" w:eastAsia="Times New Roman" w:hAnsi="Trebuchet MS"/>
          <w:color w:val="999999"/>
          <w:sz w:val="18"/>
          <w:szCs w:val="18"/>
          <w:shd w:val="clear" w:color="auto" w:fill="FFFFFF"/>
        </w:rPr>
        <w:t xml:space="preserve"> </w:t>
      </w:r>
      <w:r w:rsidRPr="00191F48">
        <w:rPr>
          <w:rFonts w:ascii="Trebuchet MS" w:eastAsia="Times New Roman" w:hAnsi="Trebuchet MS"/>
          <w:color w:val="999999"/>
          <w:sz w:val="18"/>
          <w:szCs w:val="18"/>
          <w:shd w:val="clear" w:color="auto" w:fill="FFFFFF"/>
        </w:rPr>
        <w:t>Co</w:t>
      </w:r>
      <w:r>
        <w:rPr>
          <w:rFonts w:ascii="Trebuchet MS" w:eastAsia="Times New Roman" w:hAnsi="Trebuchet MS"/>
          <w:color w:val="999999"/>
          <w:sz w:val="18"/>
          <w:szCs w:val="18"/>
          <w:shd w:val="clear" w:color="auto" w:fill="FFFFFF"/>
        </w:rPr>
        <w:t xml:space="preserve">pyright 05 Publisher Univofnc </w:t>
      </w:r>
      <w:r>
        <w:rPr>
          <w:rFonts w:ascii="Times New Roman" w:eastAsia="Times New Roman" w:hAnsi="Times New Roman"/>
          <w:sz w:val="24"/>
          <w:szCs w:val="24"/>
        </w:rPr>
        <w:t xml:space="preserve"> </w:t>
      </w:r>
      <w:r w:rsidR="00AD62DF">
        <w:rPr>
          <w:rFonts w:ascii="Trebuchet MS" w:eastAsia="Times New Roman" w:hAnsi="Trebuchet MS"/>
          <w:b/>
          <w:bCs/>
          <w:color w:val="CC0000"/>
          <w:sz w:val="18"/>
          <w:szCs w:val="18"/>
        </w:rPr>
        <w:t>Recomended</w:t>
      </w:r>
    </w:p>
    <w:p w:rsidR="00DE05CF" w:rsidRDefault="00DE05CF" w:rsidP="00DE05CF">
      <w:pPr>
        <w:spacing w:after="0" w:line="240" w:lineRule="auto"/>
        <w:rPr>
          <w:rFonts w:ascii="Trebuchet MS" w:eastAsia="Times New Roman" w:hAnsi="Trebuchet MS"/>
          <w:b/>
          <w:bCs/>
          <w:color w:val="CC0000"/>
          <w:sz w:val="18"/>
          <w:szCs w:val="18"/>
        </w:rPr>
      </w:pPr>
      <w:r>
        <w:rPr>
          <w:rFonts w:ascii="Trebuchet MS" w:eastAsia="Times New Roman" w:hAnsi="Trebuchet MS"/>
          <w:b/>
          <w:bCs/>
          <w:color w:val="CC0000"/>
          <w:sz w:val="18"/>
          <w:szCs w:val="18"/>
        </w:rPr>
        <w:t xml:space="preserve">             You can check the ECERS book out from the Reedley College Child Development Department instead of purchasing</w:t>
      </w:r>
    </w:p>
    <w:p w:rsidR="00DE05CF" w:rsidRDefault="00DE05CF" w:rsidP="00DE05CF">
      <w:pPr>
        <w:tabs>
          <w:tab w:val="left" w:pos="3885"/>
        </w:tabs>
        <w:spacing w:after="0" w:line="240" w:lineRule="auto"/>
        <w:rPr>
          <w:rFonts w:ascii="Trebuchet MS" w:eastAsia="Times New Roman" w:hAnsi="Trebuchet MS"/>
          <w:b/>
          <w:bCs/>
          <w:color w:val="333333"/>
          <w:sz w:val="18"/>
          <w:szCs w:val="18"/>
        </w:rPr>
      </w:pPr>
      <w:r>
        <w:rPr>
          <w:rFonts w:ascii="Trebuchet MS" w:eastAsia="Times New Roman" w:hAnsi="Trebuchet MS"/>
          <w:b/>
          <w:bCs/>
          <w:color w:val="333333"/>
          <w:sz w:val="18"/>
          <w:szCs w:val="18"/>
        </w:rPr>
        <w:tab/>
      </w:r>
    </w:p>
    <w:p w:rsidR="00DE05CF" w:rsidRDefault="00DE05CF" w:rsidP="00DE05CF">
      <w:pPr>
        <w:spacing w:after="0" w:line="240" w:lineRule="auto"/>
        <w:rPr>
          <w:rFonts w:ascii="Trebuchet MS" w:eastAsia="Times New Roman" w:hAnsi="Trebuchet MS"/>
          <w:b/>
          <w:bCs/>
          <w:color w:val="CC0000"/>
          <w:sz w:val="18"/>
          <w:szCs w:val="18"/>
        </w:rPr>
      </w:pPr>
      <w:r w:rsidRPr="00191F48">
        <w:rPr>
          <w:rFonts w:ascii="Trebuchet MS" w:eastAsia="Times New Roman" w:hAnsi="Trebuchet MS"/>
          <w:b/>
          <w:bCs/>
          <w:color w:val="333333"/>
          <w:sz w:val="18"/>
          <w:szCs w:val="18"/>
        </w:rPr>
        <w:lastRenderedPageBreak/>
        <w:t>Week By Week</w:t>
      </w:r>
      <w:r>
        <w:rPr>
          <w:rFonts w:ascii="Trebuchet MS" w:eastAsia="Times New Roman" w:hAnsi="Trebuchet MS"/>
          <w:b/>
          <w:bCs/>
          <w:color w:val="333333"/>
          <w:sz w:val="18"/>
          <w:szCs w:val="18"/>
        </w:rPr>
        <w:t xml:space="preserve"> </w:t>
      </w:r>
      <w:r w:rsidRPr="00191F48">
        <w:rPr>
          <w:rFonts w:ascii="Trebuchet MS" w:eastAsia="Times New Roman" w:hAnsi="Trebuchet MS"/>
          <w:i/>
          <w:iCs/>
          <w:color w:val="666666"/>
          <w:sz w:val="18"/>
          <w:szCs w:val="18"/>
        </w:rPr>
        <w:t>Nilsen</w:t>
      </w:r>
      <w:r>
        <w:rPr>
          <w:rFonts w:ascii="Trebuchet MS" w:eastAsia="Times New Roman" w:hAnsi="Trebuchet MS"/>
          <w:i/>
          <w:iCs/>
          <w:color w:val="666666"/>
          <w:sz w:val="18"/>
          <w:szCs w:val="18"/>
        </w:rPr>
        <w:t xml:space="preserve"> </w:t>
      </w:r>
      <w:r w:rsidRPr="00191F48">
        <w:rPr>
          <w:rFonts w:ascii="Trebuchet MS" w:eastAsia="Times New Roman" w:hAnsi="Trebuchet MS"/>
          <w:color w:val="999999"/>
          <w:sz w:val="18"/>
          <w:szCs w:val="18"/>
        </w:rPr>
        <w:t>ISBN 978-1-1336-0557-</w:t>
      </w:r>
      <w:r>
        <w:rPr>
          <w:rFonts w:ascii="Trebuchet MS" w:eastAsia="Times New Roman" w:hAnsi="Trebuchet MS"/>
          <w:color w:val="999999"/>
          <w:sz w:val="18"/>
          <w:szCs w:val="18"/>
        </w:rPr>
        <w:t xml:space="preserve"> </w:t>
      </w:r>
      <w:r w:rsidRPr="00191F48">
        <w:rPr>
          <w:rFonts w:ascii="Trebuchet MS" w:eastAsia="Times New Roman" w:hAnsi="Trebuchet MS"/>
          <w:color w:val="999999"/>
          <w:sz w:val="18"/>
          <w:szCs w:val="18"/>
        </w:rPr>
        <w:t>7</w:t>
      </w:r>
      <w:r>
        <w:rPr>
          <w:rFonts w:ascii="Trebuchet MS" w:eastAsia="Times New Roman" w:hAnsi="Trebuchet MS"/>
          <w:color w:val="999999"/>
          <w:sz w:val="18"/>
          <w:szCs w:val="18"/>
        </w:rPr>
        <w:t xml:space="preserve"> </w:t>
      </w:r>
      <w:r w:rsidRPr="00191F48">
        <w:rPr>
          <w:rFonts w:ascii="Trebuchet MS" w:eastAsia="Times New Roman" w:hAnsi="Trebuchet MS"/>
          <w:color w:val="999999"/>
          <w:sz w:val="18"/>
          <w:szCs w:val="18"/>
        </w:rPr>
        <w:t>Copyright 14</w:t>
      </w:r>
      <w:r>
        <w:rPr>
          <w:rFonts w:ascii="Trebuchet MS" w:eastAsia="Times New Roman" w:hAnsi="Trebuchet MS"/>
          <w:color w:val="999999"/>
          <w:sz w:val="18"/>
          <w:szCs w:val="18"/>
        </w:rPr>
        <w:t xml:space="preserve"> </w:t>
      </w:r>
      <w:r w:rsidRPr="00191F48">
        <w:rPr>
          <w:rFonts w:ascii="Trebuchet MS" w:eastAsia="Times New Roman" w:hAnsi="Trebuchet MS"/>
          <w:color w:val="999999"/>
          <w:sz w:val="18"/>
          <w:szCs w:val="18"/>
        </w:rPr>
        <w:t>Publisher Wad</w:t>
      </w:r>
      <w:r>
        <w:rPr>
          <w:rFonts w:ascii="Trebuchet MS" w:eastAsia="Times New Roman" w:hAnsi="Trebuchet MS"/>
          <w:color w:val="999999"/>
          <w:sz w:val="18"/>
          <w:szCs w:val="18"/>
        </w:rPr>
        <w:t xml:space="preserve"> </w:t>
      </w:r>
      <w:r w:rsidRPr="00191F48">
        <w:rPr>
          <w:rFonts w:ascii="Trebuchet MS" w:eastAsia="Times New Roman" w:hAnsi="Trebuchet MS"/>
          <w:color w:val="999999"/>
          <w:sz w:val="18"/>
          <w:szCs w:val="18"/>
        </w:rPr>
        <w:t>Edition 6</w:t>
      </w:r>
      <w:r>
        <w:rPr>
          <w:rFonts w:ascii="Trebuchet MS" w:eastAsia="Times New Roman" w:hAnsi="Trebuchet MS"/>
          <w:color w:val="999999"/>
          <w:sz w:val="18"/>
          <w:szCs w:val="18"/>
        </w:rPr>
        <w:t xml:space="preserve"> </w:t>
      </w:r>
      <w:r>
        <w:rPr>
          <w:rFonts w:ascii="Times New Roman" w:eastAsia="Times New Roman" w:hAnsi="Times New Roman"/>
          <w:sz w:val="24"/>
          <w:szCs w:val="24"/>
        </w:rPr>
        <w:t xml:space="preserve"> </w:t>
      </w:r>
      <w:r w:rsidRPr="00191F48">
        <w:rPr>
          <w:rFonts w:ascii="Trebuchet MS" w:eastAsia="Times New Roman" w:hAnsi="Trebuchet MS"/>
          <w:b/>
          <w:bCs/>
          <w:color w:val="CC0000"/>
          <w:sz w:val="18"/>
          <w:szCs w:val="18"/>
        </w:rPr>
        <w:t>Required</w:t>
      </w:r>
    </w:p>
    <w:p w:rsidR="00DE05CF" w:rsidRDefault="00DE05CF" w:rsidP="00DE05CF">
      <w:pPr>
        <w:spacing w:after="0" w:line="240" w:lineRule="auto"/>
        <w:rPr>
          <w:rFonts w:ascii="Trebuchet MS" w:eastAsia="Times New Roman" w:hAnsi="Trebuchet MS"/>
          <w:b/>
          <w:bCs/>
          <w:color w:val="CC0000"/>
          <w:sz w:val="18"/>
          <w:szCs w:val="18"/>
        </w:rPr>
      </w:pPr>
      <w:r>
        <w:rPr>
          <w:rFonts w:ascii="Trebuchet MS" w:eastAsia="Times New Roman" w:hAnsi="Trebuchet MS"/>
          <w:b/>
          <w:bCs/>
          <w:color w:val="CC0000"/>
          <w:sz w:val="18"/>
          <w:szCs w:val="18"/>
        </w:rPr>
        <w:t xml:space="preserve">              Reserve copy can be found in the Reedley College Library</w:t>
      </w:r>
    </w:p>
    <w:p w:rsidR="00DE05CF" w:rsidRDefault="00DE05CF" w:rsidP="00DE05CF">
      <w:pPr>
        <w:spacing w:after="0" w:line="240" w:lineRule="auto"/>
        <w:rPr>
          <w:rFonts w:ascii="Trebuchet MS" w:eastAsia="Times New Roman" w:hAnsi="Trebuchet MS"/>
          <w:b/>
          <w:bCs/>
          <w:color w:val="333333"/>
          <w:sz w:val="18"/>
          <w:szCs w:val="18"/>
          <w:shd w:val="clear" w:color="auto" w:fill="FFFFFF"/>
        </w:rPr>
      </w:pPr>
    </w:p>
    <w:p w:rsidR="00DE05CF" w:rsidRDefault="00DE05CF" w:rsidP="00DE05CF">
      <w:pPr>
        <w:spacing w:after="0" w:line="240" w:lineRule="auto"/>
        <w:rPr>
          <w:rFonts w:ascii="Trebuchet MS" w:eastAsia="Times New Roman" w:hAnsi="Trebuchet MS"/>
          <w:b/>
          <w:bCs/>
          <w:color w:val="CC0000"/>
          <w:sz w:val="18"/>
          <w:szCs w:val="18"/>
        </w:rPr>
      </w:pPr>
      <w:r>
        <w:rPr>
          <w:rFonts w:ascii="Trebuchet MS" w:eastAsia="Times New Roman" w:hAnsi="Trebuchet MS"/>
          <w:b/>
          <w:bCs/>
          <w:color w:val="333333"/>
          <w:sz w:val="18"/>
          <w:szCs w:val="18"/>
          <w:shd w:val="clear" w:color="auto" w:fill="FFFFFF"/>
        </w:rPr>
        <w:t xml:space="preserve">Focused Observations  </w:t>
      </w:r>
      <w:r w:rsidRPr="00191F48">
        <w:rPr>
          <w:rFonts w:ascii="Trebuchet MS" w:eastAsia="Times New Roman" w:hAnsi="Trebuchet MS"/>
          <w:i/>
          <w:iCs/>
          <w:color w:val="666666"/>
          <w:sz w:val="18"/>
          <w:szCs w:val="18"/>
          <w:shd w:val="clear" w:color="auto" w:fill="FFFFFF"/>
        </w:rPr>
        <w:t>Gronlund</w:t>
      </w:r>
      <w:r>
        <w:rPr>
          <w:rFonts w:ascii="Trebuchet MS" w:eastAsia="Times New Roman" w:hAnsi="Trebuchet MS"/>
          <w:i/>
          <w:iCs/>
          <w:color w:val="666666"/>
          <w:sz w:val="18"/>
          <w:szCs w:val="18"/>
          <w:shd w:val="clear" w:color="auto" w:fill="FFFFFF"/>
        </w:rPr>
        <w:t xml:space="preserve"> </w:t>
      </w:r>
      <w:r w:rsidRPr="00191F48">
        <w:rPr>
          <w:rFonts w:ascii="Trebuchet MS" w:eastAsia="Times New Roman" w:hAnsi="Trebuchet MS"/>
          <w:color w:val="999999"/>
          <w:sz w:val="18"/>
          <w:szCs w:val="18"/>
          <w:shd w:val="clear" w:color="auto" w:fill="FFFFFF"/>
        </w:rPr>
        <w:t>ISBN 978-1-60554-106-8</w:t>
      </w:r>
      <w:r>
        <w:rPr>
          <w:rFonts w:ascii="Trebuchet MS" w:eastAsia="Times New Roman" w:hAnsi="Trebuchet MS"/>
          <w:color w:val="999999"/>
          <w:sz w:val="18"/>
          <w:szCs w:val="18"/>
          <w:shd w:val="clear" w:color="auto" w:fill="FFFFFF"/>
        </w:rPr>
        <w:t xml:space="preserve"> </w:t>
      </w:r>
      <w:r w:rsidRPr="00191F48">
        <w:rPr>
          <w:rFonts w:ascii="Trebuchet MS" w:eastAsia="Times New Roman" w:hAnsi="Trebuchet MS"/>
          <w:color w:val="999999"/>
          <w:sz w:val="18"/>
          <w:szCs w:val="18"/>
          <w:shd w:val="clear" w:color="auto" w:fill="FFFFFF"/>
        </w:rPr>
        <w:t>Copyright 13</w:t>
      </w:r>
      <w:r>
        <w:rPr>
          <w:rFonts w:ascii="Trebuchet MS" w:eastAsia="Times New Roman" w:hAnsi="Trebuchet MS"/>
          <w:color w:val="999999"/>
          <w:sz w:val="18"/>
          <w:szCs w:val="18"/>
          <w:shd w:val="clear" w:color="auto" w:fill="FFFFFF"/>
        </w:rPr>
        <w:t xml:space="preserve"> </w:t>
      </w:r>
      <w:r w:rsidRPr="00191F48">
        <w:rPr>
          <w:rFonts w:ascii="Trebuchet MS" w:eastAsia="Times New Roman" w:hAnsi="Trebuchet MS"/>
          <w:color w:val="999999"/>
          <w:sz w:val="18"/>
          <w:szCs w:val="18"/>
          <w:shd w:val="clear" w:color="auto" w:fill="FFFFFF"/>
        </w:rPr>
        <w:t>Publisher Redleaf</w:t>
      </w:r>
      <w:r>
        <w:rPr>
          <w:rFonts w:ascii="Trebuchet MS" w:eastAsia="Times New Roman" w:hAnsi="Trebuchet MS"/>
          <w:color w:val="999999"/>
          <w:sz w:val="18"/>
          <w:szCs w:val="18"/>
          <w:shd w:val="clear" w:color="auto" w:fill="FFFFFF"/>
        </w:rPr>
        <w:t xml:space="preserve"> Ed.</w:t>
      </w:r>
      <w:r w:rsidRPr="00191F48">
        <w:rPr>
          <w:rFonts w:ascii="Trebuchet MS" w:eastAsia="Times New Roman" w:hAnsi="Trebuchet MS"/>
          <w:color w:val="999999"/>
          <w:sz w:val="18"/>
          <w:szCs w:val="18"/>
          <w:shd w:val="clear" w:color="auto" w:fill="FFFFFF"/>
        </w:rPr>
        <w:t> 2</w:t>
      </w:r>
      <w:r>
        <w:rPr>
          <w:rFonts w:ascii="Trebuchet MS" w:eastAsia="Times New Roman" w:hAnsi="Trebuchet MS"/>
          <w:color w:val="999999"/>
          <w:sz w:val="18"/>
          <w:szCs w:val="18"/>
          <w:shd w:val="clear" w:color="auto" w:fill="FFFFFF"/>
        </w:rPr>
        <w:t xml:space="preserve"> </w:t>
      </w:r>
      <w:r>
        <w:rPr>
          <w:rFonts w:ascii="Times New Roman" w:eastAsia="Times New Roman" w:hAnsi="Times New Roman"/>
          <w:sz w:val="24"/>
          <w:szCs w:val="24"/>
        </w:rPr>
        <w:t xml:space="preserve"> </w:t>
      </w:r>
      <w:r w:rsidRPr="00191F48">
        <w:rPr>
          <w:rFonts w:ascii="Trebuchet MS" w:eastAsia="Times New Roman" w:hAnsi="Trebuchet MS"/>
          <w:b/>
          <w:bCs/>
          <w:color w:val="CC0000"/>
          <w:sz w:val="18"/>
          <w:szCs w:val="18"/>
        </w:rPr>
        <w:t>Require</w:t>
      </w:r>
      <w:r>
        <w:rPr>
          <w:rFonts w:ascii="Trebuchet MS" w:eastAsia="Times New Roman" w:hAnsi="Trebuchet MS"/>
          <w:b/>
          <w:bCs/>
          <w:color w:val="CC0000"/>
          <w:sz w:val="18"/>
          <w:szCs w:val="18"/>
        </w:rPr>
        <w:t>d</w:t>
      </w:r>
    </w:p>
    <w:p w:rsidR="00DE05CF" w:rsidRDefault="00DE05CF" w:rsidP="00DE05CF">
      <w:pPr>
        <w:spacing w:after="0" w:line="240" w:lineRule="auto"/>
        <w:rPr>
          <w:rFonts w:ascii="Trebuchet MS" w:eastAsia="Times New Roman" w:hAnsi="Trebuchet MS"/>
          <w:b/>
          <w:bCs/>
          <w:color w:val="CC0000"/>
          <w:sz w:val="18"/>
          <w:szCs w:val="18"/>
        </w:rPr>
      </w:pPr>
      <w:r>
        <w:rPr>
          <w:rFonts w:ascii="Trebuchet MS" w:eastAsia="Times New Roman" w:hAnsi="Trebuchet MS"/>
          <w:b/>
          <w:bCs/>
          <w:color w:val="CC0000"/>
          <w:sz w:val="18"/>
          <w:szCs w:val="18"/>
        </w:rPr>
        <w:t xml:space="preserve">              Reserve copy can be found in the Reedley College Library</w:t>
      </w:r>
    </w:p>
    <w:p w:rsidR="00DE05CF" w:rsidRDefault="00DE05CF" w:rsidP="00DE05CF">
      <w:pPr>
        <w:spacing w:after="0" w:line="240" w:lineRule="auto"/>
        <w:rPr>
          <w:rFonts w:ascii="Arial" w:eastAsia="Times New Roman" w:hAnsi="Arial" w:cs="Arial"/>
          <w:bCs/>
          <w:sz w:val="24"/>
          <w:szCs w:val="24"/>
        </w:rPr>
      </w:pPr>
    </w:p>
    <w:p w:rsidR="00DE05CF" w:rsidRDefault="00DE05CF" w:rsidP="00DE05CF">
      <w:pPr>
        <w:spacing w:after="0" w:line="240" w:lineRule="auto"/>
      </w:pPr>
      <w:r>
        <w:rPr>
          <w:rFonts w:ascii="Arial" w:eastAsia="Times New Roman" w:hAnsi="Arial" w:cs="Arial"/>
          <w:bCs/>
          <w:sz w:val="24"/>
          <w:szCs w:val="24"/>
        </w:rPr>
        <w:t>Links will be provided to download DRDP-2015, CA Preschool and IT learning foundations as well as the DRDP 2015 (both documents will be utilized throughout this course)</w:t>
      </w:r>
    </w:p>
    <w:p w:rsidR="00DE05CF" w:rsidRDefault="00DE05CF" w:rsidP="00DE05CF">
      <w:pPr>
        <w:spacing w:after="0" w:line="240" w:lineRule="auto"/>
      </w:pPr>
    </w:p>
    <w:p w:rsidR="00DE05CF" w:rsidRDefault="00DE05CF" w:rsidP="00DE05CF">
      <w:pPr>
        <w:spacing w:after="0" w:line="240" w:lineRule="auto"/>
      </w:pPr>
    </w:p>
    <w:p w:rsidR="00DE05CF" w:rsidRDefault="0083726C" w:rsidP="002E3D23">
      <w:pPr>
        <w:pStyle w:val="Heading2"/>
        <w:rPr>
          <w:rFonts w:eastAsia="Times New Roman"/>
        </w:rPr>
      </w:pPr>
      <w:r>
        <w:rPr>
          <w:rFonts w:eastAsia="Times New Roman"/>
        </w:rPr>
        <w:t>Blackboard</w:t>
      </w:r>
      <w:r w:rsidR="00DE05CF">
        <w:rPr>
          <w:rFonts w:eastAsia="Times New Roman"/>
        </w:rPr>
        <w:t xml:space="preserve"> Course:  </w:t>
      </w:r>
    </w:p>
    <w:p w:rsidR="00DE05CF" w:rsidRDefault="00DE05CF" w:rsidP="00DE05CF">
      <w:pPr>
        <w:spacing w:after="0" w:line="240" w:lineRule="auto"/>
        <w:rPr>
          <w:rFonts w:ascii="Arial" w:eastAsia="Times New Roman" w:hAnsi="Arial" w:cs="Arial"/>
        </w:rPr>
      </w:pPr>
      <w:r>
        <w:rPr>
          <w:rFonts w:ascii="Arial" w:eastAsia="Times New Roman" w:hAnsi="Arial" w:cs="Arial"/>
        </w:rPr>
        <w:t xml:space="preserve">Utilizing </w:t>
      </w:r>
      <w:r w:rsidR="0083726C">
        <w:rPr>
          <w:rFonts w:ascii="Arial" w:eastAsia="Times New Roman" w:hAnsi="Arial" w:cs="Arial"/>
        </w:rPr>
        <w:t>Blackboard</w:t>
      </w:r>
      <w:r>
        <w:rPr>
          <w:rFonts w:ascii="Arial" w:eastAsia="Times New Roman" w:hAnsi="Arial" w:cs="Arial"/>
        </w:rPr>
        <w:t xml:space="preserve"> is a</w:t>
      </w:r>
      <w:r>
        <w:rPr>
          <w:rFonts w:ascii="Arial" w:eastAsia="Times New Roman" w:hAnsi="Arial" w:cs="Arial"/>
          <w:b/>
        </w:rPr>
        <w:t xml:space="preserve"> REQUIRED</w:t>
      </w:r>
      <w:r>
        <w:rPr>
          <w:rFonts w:ascii="Arial" w:eastAsia="Times New Roman" w:hAnsi="Arial" w:cs="Arial"/>
        </w:rPr>
        <w:t xml:space="preserve"> component of this course.  All course correspondence and material including (but not limited to) syllabus, assignments, and reading requirements will only be available through </w:t>
      </w:r>
      <w:r w:rsidR="0083726C">
        <w:rPr>
          <w:rFonts w:ascii="Arial" w:eastAsia="Times New Roman" w:hAnsi="Arial" w:cs="Arial"/>
        </w:rPr>
        <w:t>Blackboard</w:t>
      </w:r>
      <w:r>
        <w:rPr>
          <w:rFonts w:ascii="Arial" w:eastAsia="Times New Roman" w:hAnsi="Arial" w:cs="Arial"/>
        </w:rPr>
        <w:t xml:space="preserve">.  All assignments must be completed within the </w:t>
      </w:r>
      <w:r w:rsidR="0083726C">
        <w:rPr>
          <w:rFonts w:ascii="Arial" w:eastAsia="Times New Roman" w:hAnsi="Arial" w:cs="Arial"/>
        </w:rPr>
        <w:t>Blackboard</w:t>
      </w:r>
      <w:r>
        <w:rPr>
          <w:rFonts w:ascii="Arial" w:eastAsia="Times New Roman" w:hAnsi="Arial" w:cs="Arial"/>
        </w:rPr>
        <w:t xml:space="preserve"> system.   As a child development student you may access </w:t>
      </w:r>
      <w:r w:rsidR="0083726C">
        <w:rPr>
          <w:rFonts w:ascii="Arial" w:eastAsia="Times New Roman" w:hAnsi="Arial" w:cs="Arial"/>
        </w:rPr>
        <w:t>Blackboard</w:t>
      </w:r>
      <w:r>
        <w:rPr>
          <w:rFonts w:ascii="Arial" w:eastAsia="Times New Roman" w:hAnsi="Arial" w:cs="Arial"/>
        </w:rPr>
        <w:t xml:space="preserve">  by using the Child Development resource room; hours of operation will be posted </w:t>
      </w:r>
      <w:r>
        <w:rPr>
          <w:rFonts w:ascii="Arial" w:eastAsia="Times New Roman" w:hAnsi="Arial" w:cs="Arial"/>
        </w:rPr>
        <w:lastRenderedPageBreak/>
        <w:t xml:space="preserve">on </w:t>
      </w:r>
      <w:r w:rsidR="0083726C">
        <w:rPr>
          <w:rFonts w:ascii="Arial" w:eastAsia="Times New Roman" w:hAnsi="Arial" w:cs="Arial"/>
        </w:rPr>
        <w:t>Blackboard</w:t>
      </w:r>
      <w:r>
        <w:rPr>
          <w:rFonts w:ascii="Arial" w:eastAsia="Times New Roman" w:hAnsi="Arial" w:cs="Arial"/>
        </w:rPr>
        <w:t xml:space="preserve">.  You may also use the on campus computer center.   </w:t>
      </w:r>
    </w:p>
    <w:p w:rsidR="00DE05CF" w:rsidRDefault="00DE05CF" w:rsidP="00DE05CF">
      <w:pPr>
        <w:spacing w:after="0" w:line="240" w:lineRule="auto"/>
      </w:pPr>
    </w:p>
    <w:p w:rsidR="00DE05CF" w:rsidRDefault="00DE05CF" w:rsidP="002E3D23">
      <w:pPr>
        <w:pStyle w:val="Heading2"/>
        <w:rPr>
          <w:rFonts w:eastAsia="Times New Roman"/>
        </w:rPr>
      </w:pPr>
      <w:r>
        <w:rPr>
          <w:rFonts w:eastAsia="Times New Roman"/>
        </w:rPr>
        <w:t>Having Problems?</w:t>
      </w:r>
    </w:p>
    <w:p w:rsidR="00DE05CF" w:rsidRDefault="00DE05CF" w:rsidP="00DE05CF">
      <w:pPr>
        <w:spacing w:after="0" w:line="240" w:lineRule="auto"/>
        <w:rPr>
          <w:rFonts w:ascii="Arial" w:eastAsia="Times New Roman" w:hAnsi="Arial" w:cs="Arial"/>
        </w:rPr>
      </w:pPr>
      <w:r>
        <w:tab/>
      </w:r>
      <w:r>
        <w:rPr>
          <w:rFonts w:ascii="Arial" w:eastAsia="Times New Roman" w:hAnsi="Arial" w:cs="Arial"/>
        </w:rPr>
        <w:t xml:space="preserve">If at any time you find you are having trouble succeeding in this course, whether because of a change in your life circumstances or because of something you don’t understand about the material, please see me.  There are a number of services available to assist Reedley College students in succeeding in their coursework.  Please do not wait until the end of the semester if you are having difficulty.   </w:t>
      </w:r>
    </w:p>
    <w:p w:rsidR="00DE05CF" w:rsidRDefault="00DE05CF" w:rsidP="00DE05CF">
      <w:pPr>
        <w:spacing w:after="0" w:line="240" w:lineRule="auto"/>
        <w:rPr>
          <w:rFonts w:ascii="Arial" w:eastAsia="Times New Roman" w:hAnsi="Arial" w:cs="Arial"/>
        </w:rPr>
      </w:pPr>
    </w:p>
    <w:p w:rsidR="00DE05CF" w:rsidRDefault="00DE05CF" w:rsidP="00DE05CF">
      <w:pPr>
        <w:spacing w:after="0" w:line="240" w:lineRule="auto"/>
      </w:pPr>
    </w:p>
    <w:p w:rsidR="00DE05CF" w:rsidRDefault="00DE05CF" w:rsidP="00DE05CF">
      <w:pPr>
        <w:pStyle w:val="Heading1"/>
        <w:rPr>
          <w:rFonts w:eastAsia="Times New Roman"/>
        </w:rPr>
      </w:pPr>
      <w:r>
        <w:rPr>
          <w:rFonts w:eastAsia="Times New Roman"/>
        </w:rPr>
        <w:t xml:space="preserve">Class Policies and Procedures:  </w:t>
      </w:r>
    </w:p>
    <w:p w:rsidR="00DE05CF" w:rsidRDefault="00DE05CF" w:rsidP="002E3D23">
      <w:pPr>
        <w:pStyle w:val="Heading2"/>
        <w:rPr>
          <w:rFonts w:eastAsia="Times New Roman"/>
        </w:rPr>
      </w:pPr>
      <w:r>
        <w:rPr>
          <w:rFonts w:eastAsia="Times New Roman"/>
        </w:rPr>
        <w:t xml:space="preserve">Attendance: </w:t>
      </w:r>
    </w:p>
    <w:p w:rsidR="00DE05CF" w:rsidRDefault="00DE05CF" w:rsidP="00DE05CF">
      <w:pPr>
        <w:spacing w:after="0" w:line="240" w:lineRule="auto"/>
        <w:rPr>
          <w:rFonts w:ascii="Arial" w:eastAsia="Times New Roman" w:hAnsi="Arial" w:cs="Arial"/>
          <w:szCs w:val="24"/>
        </w:rPr>
      </w:pPr>
      <w:r>
        <w:tab/>
      </w:r>
      <w:r>
        <w:rPr>
          <w:rFonts w:ascii="Arial" w:eastAsia="Times New Roman" w:hAnsi="Arial" w:cs="Arial"/>
          <w:szCs w:val="24"/>
        </w:rPr>
        <w:t xml:space="preserve">Learning through sharing and completing all activities is a VERY large part of this class.  You will not pass this class if you do not access class multiple times per week.    If you stop accessing class after the drop deadline, you will get an "F."  If you choose to be dropped from this course it is </w:t>
      </w:r>
      <w:r>
        <w:rPr>
          <w:rFonts w:ascii="Arial" w:eastAsia="Times New Roman" w:hAnsi="Arial" w:cs="Arial"/>
          <w:b/>
          <w:szCs w:val="24"/>
        </w:rPr>
        <w:t>YOUR</w:t>
      </w:r>
      <w:r>
        <w:rPr>
          <w:rFonts w:ascii="Arial" w:eastAsia="Times New Roman" w:hAnsi="Arial" w:cs="Arial"/>
          <w:szCs w:val="24"/>
        </w:rPr>
        <w:t xml:space="preserve"> responsibility to notify the records office by the drop deadline. </w:t>
      </w:r>
    </w:p>
    <w:p w:rsidR="00DE05CF" w:rsidRDefault="00DE05CF" w:rsidP="00DE05CF">
      <w:pPr>
        <w:spacing w:after="0" w:line="240" w:lineRule="auto"/>
      </w:pPr>
    </w:p>
    <w:p w:rsidR="00DE05CF" w:rsidRDefault="00DE05CF" w:rsidP="00DE05CF">
      <w:pPr>
        <w:spacing w:after="0" w:line="240" w:lineRule="auto"/>
        <w:jc w:val="center"/>
        <w:rPr>
          <w:rFonts w:ascii="Arial" w:eastAsia="Times New Roman" w:hAnsi="Arial" w:cs="Arial"/>
          <w:b/>
          <w:sz w:val="24"/>
          <w:szCs w:val="24"/>
        </w:rPr>
      </w:pPr>
      <w:r>
        <w:rPr>
          <w:rFonts w:ascii="Arial" w:eastAsia="Times New Roman" w:hAnsi="Arial" w:cs="Arial"/>
          <w:b/>
          <w:sz w:val="24"/>
          <w:szCs w:val="24"/>
        </w:rPr>
        <w:t>The statements below are taken directly from the Reedley College Catalog</w:t>
      </w:r>
    </w:p>
    <w:p w:rsidR="00DE05CF" w:rsidRDefault="00DE05CF" w:rsidP="00DE05CF">
      <w:pPr>
        <w:spacing w:after="0" w:line="240" w:lineRule="auto"/>
      </w:pPr>
    </w:p>
    <w:p w:rsidR="00DE05CF" w:rsidRDefault="00DE05CF" w:rsidP="007D7D95">
      <w:pPr>
        <w:pStyle w:val="Heading2"/>
        <w:rPr>
          <w:rFonts w:eastAsia="Times New Roman"/>
        </w:rPr>
      </w:pPr>
      <w:r>
        <w:rPr>
          <w:rFonts w:eastAsia="Times New Roman"/>
        </w:rPr>
        <w:t>Academic Dishonesty</w:t>
      </w:r>
    </w:p>
    <w:p w:rsidR="00DE05CF" w:rsidRDefault="00DE05CF" w:rsidP="00DE05CF">
      <w:pPr>
        <w:spacing w:after="0" w:line="240" w:lineRule="auto"/>
        <w:rPr>
          <w:rFonts w:ascii="Arial" w:eastAsia="Times New Roman" w:hAnsi="Arial" w:cs="Arial"/>
          <w:i/>
          <w:sz w:val="24"/>
          <w:szCs w:val="24"/>
        </w:rPr>
      </w:pPr>
      <w:r>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DE05CF" w:rsidRDefault="00DE05CF" w:rsidP="00DE05CF">
      <w:pPr>
        <w:spacing w:after="0" w:line="240" w:lineRule="auto"/>
        <w:rPr>
          <w:rFonts w:ascii="Arial" w:eastAsia="Times New Roman" w:hAnsi="Arial" w:cs="Arial"/>
          <w:i/>
          <w:sz w:val="24"/>
          <w:szCs w:val="24"/>
        </w:rPr>
      </w:pPr>
      <w:r>
        <w:rPr>
          <w:rFonts w:ascii="Arial" w:eastAsia="Times New Roman" w:hAnsi="Arial" w:cs="Arial"/>
          <w:i/>
          <w:sz w:val="24"/>
          <w:szCs w:val="24"/>
        </w:rPr>
        <w:t>serious consequences.</w:t>
      </w:r>
    </w:p>
    <w:p w:rsidR="00DE05CF" w:rsidRDefault="00DE05CF" w:rsidP="00DE05CF">
      <w:pPr>
        <w:spacing w:after="0" w:line="240" w:lineRule="auto"/>
      </w:pPr>
      <w:r>
        <w:rPr>
          <w:noProof/>
        </w:rPr>
        <w:drawing>
          <wp:anchor distT="0" distB="0" distL="114300" distR="114300" simplePos="0" relativeHeight="251659264" behindDoc="1" locked="0" layoutInCell="1" allowOverlap="1" wp14:anchorId="6EB8B8A8" wp14:editId="3F91053C">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descr="Picture of magnifying glass focused on the word Honesty" title="Hones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5CF" w:rsidRDefault="00DE05CF" w:rsidP="007D7D95">
      <w:pPr>
        <w:pStyle w:val="Heading2"/>
        <w:rPr>
          <w:rFonts w:eastAsia="Times New Roman"/>
        </w:rPr>
      </w:pPr>
      <w:r>
        <w:rPr>
          <w:rFonts w:eastAsia="Times New Roman"/>
        </w:rPr>
        <w:t>Cheating</w:t>
      </w:r>
    </w:p>
    <w:p w:rsidR="00DE05CF" w:rsidRDefault="00DE05CF" w:rsidP="00DE05CF">
      <w:pPr>
        <w:spacing w:after="0" w:line="240" w:lineRule="auto"/>
        <w:rPr>
          <w:rFonts w:ascii="Arial" w:eastAsia="Times New Roman" w:hAnsi="Arial" w:cs="Arial"/>
          <w:i/>
          <w:sz w:val="24"/>
          <w:szCs w:val="24"/>
        </w:rPr>
      </w:pPr>
      <w:r>
        <w:rPr>
          <w:rFonts w:ascii="Arial" w:eastAsia="Times New Roman" w:hAnsi="Arial" w:cs="Arial"/>
          <w:i/>
          <w:sz w:val="24"/>
          <w:szCs w:val="24"/>
        </w:rPr>
        <w:t xml:space="preserve">Cheating is the act or attempted act of taking an examination or performing an assigned, evaluated task in a fraudulent or deceptive manner, such </w:t>
      </w:r>
      <w:r>
        <w:rPr>
          <w:rFonts w:ascii="Arial" w:eastAsia="Times New Roman" w:hAnsi="Arial" w:cs="Arial"/>
          <w:i/>
          <w:sz w:val="24"/>
          <w:szCs w:val="24"/>
        </w:rPr>
        <w:lastRenderedPageBreak/>
        <w:t>as having improper access to answers, in an attempt to gain an unearned academic advantage. Cheating may include, but is not limited to, copying from</w:t>
      </w:r>
    </w:p>
    <w:p w:rsidR="00DE05CF" w:rsidRDefault="00DE05CF" w:rsidP="00DE05CF">
      <w:pPr>
        <w:spacing w:after="0" w:line="240" w:lineRule="auto"/>
        <w:rPr>
          <w:rFonts w:ascii="Arial" w:eastAsia="Times New Roman" w:hAnsi="Arial" w:cs="Arial"/>
          <w:i/>
          <w:sz w:val="24"/>
          <w:szCs w:val="24"/>
        </w:rPr>
      </w:pPr>
      <w:r>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DE05CF" w:rsidRDefault="00DE05CF" w:rsidP="00DE05CF">
      <w:pPr>
        <w:spacing w:after="0" w:line="240" w:lineRule="auto"/>
        <w:rPr>
          <w:rFonts w:ascii="Arial" w:eastAsia="Times New Roman" w:hAnsi="Arial" w:cs="Arial"/>
          <w:i/>
          <w:sz w:val="24"/>
          <w:szCs w:val="24"/>
        </w:rPr>
      </w:pPr>
      <w:r>
        <w:rPr>
          <w:rFonts w:ascii="Arial" w:eastAsia="Times New Roman" w:hAnsi="Arial" w:cs="Arial"/>
          <w:i/>
          <w:sz w:val="24"/>
          <w:szCs w:val="24"/>
        </w:rPr>
        <w:t>failing to disclose research results completely.</w:t>
      </w:r>
    </w:p>
    <w:p w:rsidR="00DE05CF" w:rsidRDefault="00DE05CF" w:rsidP="00DE05CF">
      <w:pPr>
        <w:spacing w:after="0" w:line="240" w:lineRule="auto"/>
      </w:pPr>
    </w:p>
    <w:p w:rsidR="00DE05CF" w:rsidRDefault="00DE05CF" w:rsidP="007D7D95">
      <w:pPr>
        <w:pStyle w:val="Heading2"/>
        <w:rPr>
          <w:rFonts w:eastAsia="Times New Roman"/>
        </w:rPr>
      </w:pPr>
      <w:r>
        <w:rPr>
          <w:rFonts w:eastAsia="Times New Roman"/>
        </w:rPr>
        <w:t>Plagiarism</w:t>
      </w:r>
    </w:p>
    <w:p w:rsidR="00DE05CF" w:rsidRDefault="00DE05CF" w:rsidP="00DE05CF">
      <w:pPr>
        <w:spacing w:after="0" w:line="240" w:lineRule="auto"/>
        <w:rPr>
          <w:rFonts w:ascii="Arial" w:eastAsia="Times New Roman" w:hAnsi="Arial" w:cs="Arial"/>
          <w:i/>
          <w:sz w:val="24"/>
          <w:szCs w:val="24"/>
        </w:rPr>
      </w:pPr>
      <w:r>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DE05CF" w:rsidRDefault="00DE05CF" w:rsidP="00DE05CF">
      <w:pPr>
        <w:spacing w:after="0" w:line="240" w:lineRule="auto"/>
        <w:rPr>
          <w:rFonts w:ascii="Arial" w:eastAsia="Times New Roman" w:hAnsi="Arial" w:cs="Arial"/>
          <w:i/>
          <w:sz w:val="24"/>
          <w:szCs w:val="24"/>
        </w:rPr>
      </w:pPr>
      <w:r>
        <w:rPr>
          <w:rFonts w:ascii="Arial" w:eastAsia="Times New Roman" w:hAnsi="Arial" w:cs="Arial"/>
          <w:i/>
          <w:sz w:val="24"/>
          <w:szCs w:val="24"/>
        </w:rPr>
        <w:lastRenderedPageBreak/>
        <w:t>or failing to observe computer security systems and software copyrights. Incidents of cheating and plagiarism may result in any of a variety of sanctions and penalties, which may range</w:t>
      </w:r>
    </w:p>
    <w:p w:rsidR="00DE05CF" w:rsidRDefault="00DE05CF" w:rsidP="00DE05CF">
      <w:pPr>
        <w:spacing w:after="0" w:line="240" w:lineRule="auto"/>
      </w:pPr>
      <w:r>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tab/>
      </w:r>
    </w:p>
    <w:p w:rsidR="00DE05CF" w:rsidRDefault="00DE05CF" w:rsidP="00DE05CF">
      <w:pPr>
        <w:spacing w:after="0" w:line="240" w:lineRule="auto"/>
      </w:pPr>
    </w:p>
    <w:p w:rsidR="00DE05CF" w:rsidRDefault="00DE05CF" w:rsidP="00DE05CF">
      <w:pPr>
        <w:spacing w:after="0" w:line="240" w:lineRule="auto"/>
        <w:rPr>
          <w:rFonts w:ascii="Arial" w:eastAsia="Times New Roman" w:hAnsi="Arial" w:cs="Arial"/>
          <w:b/>
        </w:rPr>
      </w:pPr>
      <w:r>
        <w:rPr>
          <w:rFonts w:ascii="Arial" w:eastAsia="Times New Roman" w:hAnsi="Arial" w:cs="Arial"/>
          <w:b/>
          <w:i/>
        </w:rPr>
        <w:t>Cheating/Plagiarism:</w:t>
      </w:r>
      <w:r>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DE05CF" w:rsidRDefault="00DE05CF" w:rsidP="00DE05CF">
      <w:pPr>
        <w:spacing w:after="0" w:line="240" w:lineRule="auto"/>
      </w:pPr>
    </w:p>
    <w:p w:rsidR="007D7D95" w:rsidRDefault="00DE05CF" w:rsidP="007D7D95">
      <w:pPr>
        <w:pStyle w:val="Heading2"/>
        <w:rPr>
          <w:rFonts w:eastAsia="Times New Roman"/>
        </w:rPr>
      </w:pPr>
      <w:r>
        <w:rPr>
          <w:rFonts w:eastAsia="Times New Roman"/>
        </w:rPr>
        <w:t xml:space="preserve">Late Work:  </w:t>
      </w:r>
    </w:p>
    <w:p w:rsidR="00DE05CF" w:rsidRDefault="00DE05CF" w:rsidP="00DE05CF">
      <w:pPr>
        <w:spacing w:after="0" w:line="240" w:lineRule="auto"/>
        <w:rPr>
          <w:rFonts w:ascii="Arial" w:eastAsia="Times New Roman" w:hAnsi="Arial" w:cs="Arial"/>
        </w:rPr>
      </w:pPr>
      <w:r>
        <w:rPr>
          <w:rFonts w:ascii="Arial" w:eastAsia="Times New Roman" w:hAnsi="Arial" w:cs="Arial"/>
        </w:rPr>
        <w:t xml:space="preserve">All assignments must be turned in using the Turnitin link found on </w:t>
      </w:r>
      <w:r w:rsidR="0083726C">
        <w:rPr>
          <w:rFonts w:ascii="Arial" w:eastAsia="Times New Roman" w:hAnsi="Arial" w:cs="Arial"/>
        </w:rPr>
        <w:t>Blackboard</w:t>
      </w:r>
      <w:r>
        <w:rPr>
          <w:rFonts w:ascii="Arial" w:eastAsia="Times New Roman" w:hAnsi="Arial" w:cs="Arial"/>
        </w:rPr>
        <w:t xml:space="preserve">. Late assignments will automatically lose 50% of the available points and must be turned in </w:t>
      </w:r>
      <w:r w:rsidRPr="007B597D">
        <w:rPr>
          <w:rFonts w:ascii="Arial" w:eastAsia="Times New Roman" w:hAnsi="Arial" w:cs="Arial"/>
          <w:u w:val="single"/>
        </w:rPr>
        <w:t>within 7 days</w:t>
      </w:r>
      <w:r>
        <w:rPr>
          <w:rFonts w:ascii="Arial" w:eastAsia="Times New Roman" w:hAnsi="Arial" w:cs="Arial"/>
        </w:rPr>
        <w:t xml:space="preserve"> after the due date. Not all assignments can be submitted late, please review each assignment individually. </w:t>
      </w:r>
    </w:p>
    <w:p w:rsidR="00456F7E" w:rsidRDefault="00456F7E" w:rsidP="00456F7E">
      <w:pPr>
        <w:rPr>
          <w:rFonts w:ascii="Comic Sans MS" w:hAnsi="Comic Sans MS" w:cs="Arial"/>
          <w:i/>
          <w:iCs/>
          <w:color w:val="000000"/>
        </w:rPr>
      </w:pPr>
    </w:p>
    <w:p w:rsidR="00456F7E" w:rsidRPr="00B143AF" w:rsidRDefault="00456F7E" w:rsidP="00456F7E">
      <w:pPr>
        <w:pStyle w:val="Heading2"/>
        <w:rPr>
          <w:sz w:val="20"/>
          <w:szCs w:val="20"/>
        </w:rPr>
      </w:pPr>
      <w:r w:rsidRPr="00B143AF">
        <w:lastRenderedPageBreak/>
        <w:t>Arriving Late:</w:t>
      </w:r>
    </w:p>
    <w:p w:rsidR="00456F7E" w:rsidRPr="00B143AF" w:rsidRDefault="00456F7E" w:rsidP="00456F7E">
      <w:pPr>
        <w:rPr>
          <w:rFonts w:ascii="Comic Sans MS" w:hAnsi="Comic Sans MS" w:cs="Arial"/>
          <w:color w:val="000000"/>
          <w:sz w:val="20"/>
          <w:szCs w:val="20"/>
        </w:rPr>
      </w:pPr>
      <w:r w:rsidRPr="00B143AF">
        <w:rPr>
          <w:rFonts w:ascii="Comic Sans MS" w:hAnsi="Comic Sans MS" w:cs="Arial"/>
          <w:i/>
          <w:iCs/>
          <w:color w:val="000000"/>
        </w:rPr>
        <w:t>            Life happens and occasionally arriving late is un-avoidable. One of the elements I strongly stress in this course is respect.  Arriving late is a great opportunity to demonstrate respect. If you arrive late choose a seat in the row closest to the door. DO NOT CROSS IN FRONT OF THE LECTURE AREA. Doing so is disrespectful to me as your instructor as well as to your peers. Habitually arriving late reveals a deficiency in time management skills; as an instructor I feel one of my responsibilities is to help guide students in this skill set. After your 3</w:t>
      </w:r>
      <w:r w:rsidRPr="00B143AF">
        <w:rPr>
          <w:rFonts w:ascii="Comic Sans MS" w:hAnsi="Comic Sans MS" w:cs="Arial"/>
          <w:i/>
          <w:iCs/>
          <w:color w:val="000000"/>
          <w:vertAlign w:val="superscript"/>
        </w:rPr>
        <w:t>rd</w:t>
      </w:r>
      <w:r w:rsidRPr="00B143AF">
        <w:rPr>
          <w:rFonts w:ascii="Comic Sans MS" w:hAnsi="Comic Sans MS" w:cs="Arial"/>
          <w:i/>
          <w:iCs/>
          <w:color w:val="000000"/>
        </w:rPr>
        <w:t xml:space="preserve"> late arrival you will need to make an appointment with me to map out some strategies to help build better time management. </w:t>
      </w:r>
      <w:r w:rsidRPr="00B143AF">
        <w:rPr>
          <w:rFonts w:ascii="Comic Sans MS" w:hAnsi="Comic Sans MS" w:cs="Arial"/>
          <w:i/>
          <w:iCs/>
          <w:color w:val="000000"/>
          <w:highlight w:val="yellow"/>
        </w:rPr>
        <w:t>Failure to meet with me results in the loss of 25 points</w:t>
      </w:r>
      <w:r w:rsidRPr="00B143AF">
        <w:rPr>
          <w:rFonts w:ascii="Comic Sans MS" w:hAnsi="Comic Sans MS" w:cs="Arial"/>
          <w:i/>
          <w:iCs/>
          <w:color w:val="000000"/>
        </w:rPr>
        <w:t>.</w:t>
      </w:r>
      <w:r w:rsidRPr="00B143AF">
        <w:rPr>
          <w:rFonts w:ascii="Comic Sans MS" w:hAnsi="Comic Sans MS" w:cs="Arial"/>
          <w:color w:val="000000"/>
        </w:rPr>
        <w:t> </w:t>
      </w:r>
    </w:p>
    <w:p w:rsidR="007D7D95" w:rsidRDefault="00DE05CF" w:rsidP="007D7D95">
      <w:pPr>
        <w:pStyle w:val="Heading2"/>
        <w:rPr>
          <w:rFonts w:eastAsia="Times New Roman"/>
        </w:rPr>
      </w:pPr>
      <w:r>
        <w:rPr>
          <w:rFonts w:eastAsia="Times New Roman"/>
        </w:rPr>
        <w:lastRenderedPageBreak/>
        <w:t>Submitting Assignments</w:t>
      </w:r>
      <w:r w:rsidR="007D7D95">
        <w:rPr>
          <w:rFonts w:eastAsia="Times New Roman"/>
        </w:rPr>
        <w:t>:</w:t>
      </w:r>
    </w:p>
    <w:p w:rsidR="00DE05CF" w:rsidRDefault="00DE05CF" w:rsidP="00DE05CF">
      <w:pPr>
        <w:spacing w:after="0" w:line="240" w:lineRule="auto"/>
        <w:rPr>
          <w:rFonts w:ascii="Arial" w:eastAsia="Times New Roman" w:hAnsi="Arial" w:cs="Arial"/>
        </w:rPr>
      </w:pPr>
      <w:r>
        <w:rPr>
          <w:rFonts w:ascii="Arial" w:eastAsia="Times New Roman" w:hAnsi="Arial" w:cs="Arial"/>
        </w:rPr>
        <w:t xml:space="preserve">NO EMAILED ASSIGNMENTS WILL BE ACCEPTED!! All assignments must be submitted electronically using the median specified in each assignment instructions. </w:t>
      </w:r>
    </w:p>
    <w:p w:rsidR="00DE05CF" w:rsidRDefault="00DE05CF" w:rsidP="00DE05CF">
      <w:pPr>
        <w:spacing w:after="0" w:line="240" w:lineRule="auto"/>
      </w:pPr>
    </w:p>
    <w:p w:rsidR="007D7D95" w:rsidRDefault="00DE05CF" w:rsidP="007D7D95">
      <w:pPr>
        <w:pStyle w:val="Heading2"/>
        <w:rPr>
          <w:rFonts w:eastAsia="Times New Roman"/>
        </w:rPr>
      </w:pPr>
      <w:r>
        <w:rPr>
          <w:rFonts w:eastAsia="Times New Roman"/>
        </w:rPr>
        <w:t xml:space="preserve">Retaining Returned Assignments:  </w:t>
      </w:r>
    </w:p>
    <w:p w:rsidR="00DE05CF" w:rsidRDefault="00DE05CF" w:rsidP="00DE05CF">
      <w:pPr>
        <w:spacing w:after="0" w:line="240" w:lineRule="auto"/>
        <w:rPr>
          <w:rFonts w:ascii="Arial" w:eastAsia="Times New Roman" w:hAnsi="Arial" w:cs="Arial"/>
        </w:rPr>
      </w:pPr>
      <w:r>
        <w:rPr>
          <w:rFonts w:ascii="Arial" w:eastAsia="Times New Roman" w:hAnsi="Arial" w:cs="Arial"/>
        </w:rPr>
        <w:t>Students disagreeing with the assigned final grade will be required to supply evidence to the contrary.  Therefore, it is suggested that students retain all returned/graded assignments and tests until after they have signed-out on the final day of class.</w:t>
      </w:r>
    </w:p>
    <w:p w:rsidR="00DE05CF" w:rsidRDefault="00DE05CF" w:rsidP="00DE05CF">
      <w:pPr>
        <w:spacing w:after="0" w:line="240" w:lineRule="auto"/>
      </w:pPr>
    </w:p>
    <w:p w:rsidR="007D7D95" w:rsidRDefault="00DE05CF" w:rsidP="007D7D95">
      <w:pPr>
        <w:pStyle w:val="Heading2"/>
        <w:rPr>
          <w:rFonts w:eastAsia="Times New Roman"/>
        </w:rPr>
      </w:pPr>
      <w:r>
        <w:rPr>
          <w:rFonts w:eastAsia="Times New Roman"/>
        </w:rPr>
        <w:t xml:space="preserve">Accommodations for Students with Disabilities: </w:t>
      </w:r>
    </w:p>
    <w:p w:rsidR="00DE05CF" w:rsidRDefault="00DE05CF" w:rsidP="00DE05CF">
      <w:pPr>
        <w:spacing w:after="0" w:line="240" w:lineRule="auto"/>
        <w:rPr>
          <w:rFonts w:ascii="Arial" w:eastAsia="Times New Roman" w:hAnsi="Arial" w:cs="Arial"/>
        </w:rPr>
      </w:pPr>
      <w:r>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DE05CF" w:rsidRDefault="00DE05CF" w:rsidP="00DE05CF">
      <w:pPr>
        <w:spacing w:after="0" w:line="240" w:lineRule="auto"/>
      </w:pPr>
    </w:p>
    <w:p w:rsidR="007D7D95" w:rsidRDefault="00DE05CF" w:rsidP="007D7D95">
      <w:pPr>
        <w:pStyle w:val="Heading2"/>
        <w:rPr>
          <w:rFonts w:eastAsia="Times New Roman"/>
        </w:rPr>
      </w:pPr>
      <w:r>
        <w:rPr>
          <w:rFonts w:eastAsia="Times New Roman"/>
        </w:rPr>
        <w:t xml:space="preserve">Changing Syllabus Statement:  </w:t>
      </w:r>
    </w:p>
    <w:p w:rsidR="00DE05CF" w:rsidRDefault="00DE05CF" w:rsidP="00DE05CF">
      <w:pPr>
        <w:spacing w:after="0" w:line="240" w:lineRule="auto"/>
        <w:rPr>
          <w:rFonts w:ascii="Arial" w:eastAsia="Times New Roman" w:hAnsi="Arial" w:cs="Arial"/>
        </w:rPr>
      </w:pPr>
      <w:r>
        <w:rPr>
          <w:rFonts w:ascii="Arial" w:eastAsia="Times New Roman" w:hAnsi="Arial" w:cs="Arial"/>
        </w:rPr>
        <w:t xml:space="preserve">This course syllabus is equivalent to a contract between the instructor and the student.  However, the information in this syllabus is subject to change at any time during the semester.  All changes will be stated in class and </w:t>
      </w:r>
      <w:r>
        <w:rPr>
          <w:rFonts w:ascii="Arial" w:eastAsia="Times New Roman" w:hAnsi="Arial" w:cs="Arial"/>
        </w:rPr>
        <w:lastRenderedPageBreak/>
        <w:t>students are responsible for noting such changes. In the event that you are absent on the day changes are made, it is your responsibility to find out the changes and adhere to them.</w:t>
      </w:r>
    </w:p>
    <w:p w:rsidR="00DE05CF" w:rsidRDefault="00DE05CF" w:rsidP="00DE05CF">
      <w:pPr>
        <w:spacing w:after="0" w:line="240" w:lineRule="auto"/>
      </w:pPr>
    </w:p>
    <w:p w:rsidR="00DE05CF" w:rsidRDefault="00DE05CF" w:rsidP="00DE05CF">
      <w:pPr>
        <w:spacing w:after="0" w:line="240" w:lineRule="auto"/>
        <w:rPr>
          <w:rFonts w:ascii="Arial" w:eastAsia="Times New Roman" w:hAnsi="Arial" w:cs="Arial"/>
        </w:rPr>
      </w:pPr>
      <w:r>
        <w:rPr>
          <w:rFonts w:ascii="Arial" w:eastAsia="Times New Roman" w:hAnsi="Arial" w:cs="Arial"/>
        </w:rPr>
        <w:t xml:space="preserve">The student’s decision to attend the class denotes acceptance of:  </w:t>
      </w:r>
    </w:p>
    <w:p w:rsidR="00DE05CF" w:rsidRDefault="00DE05CF" w:rsidP="00DE05CF">
      <w:pPr>
        <w:numPr>
          <w:ilvl w:val="0"/>
          <w:numId w:val="2"/>
        </w:numPr>
        <w:spacing w:after="0" w:line="240" w:lineRule="auto"/>
        <w:rPr>
          <w:rFonts w:ascii="Arial" w:eastAsia="Times New Roman" w:hAnsi="Arial" w:cs="Arial"/>
        </w:rPr>
      </w:pPr>
      <w:r>
        <w:rPr>
          <w:rFonts w:ascii="Arial" w:eastAsia="Times New Roman" w:hAnsi="Arial" w:cs="Arial"/>
        </w:rPr>
        <w:t>This syllabus as a contract outlining the student’s responsibilities to complete all required assignments by the due dates</w:t>
      </w:r>
    </w:p>
    <w:p w:rsidR="00DE05CF" w:rsidRDefault="00DE05CF" w:rsidP="00DE05CF">
      <w:pPr>
        <w:numPr>
          <w:ilvl w:val="0"/>
          <w:numId w:val="2"/>
        </w:numPr>
        <w:spacing w:after="0" w:line="240" w:lineRule="auto"/>
        <w:rPr>
          <w:rFonts w:ascii="Arial" w:eastAsia="Times New Roman" w:hAnsi="Arial" w:cs="Arial"/>
        </w:rPr>
      </w:pPr>
      <w:r>
        <w:rPr>
          <w:rFonts w:ascii="Arial" w:eastAsia="Times New Roman" w:hAnsi="Arial" w:cs="Arial"/>
        </w:rPr>
        <w:t xml:space="preserve">The policy that late assignments will not be accepted </w:t>
      </w:r>
    </w:p>
    <w:p w:rsidR="00DE05CF" w:rsidRDefault="00DE05CF" w:rsidP="00DE05CF">
      <w:pPr>
        <w:numPr>
          <w:ilvl w:val="0"/>
          <w:numId w:val="2"/>
        </w:numPr>
        <w:spacing w:after="0" w:line="240" w:lineRule="auto"/>
        <w:rPr>
          <w:rFonts w:ascii="Arial" w:eastAsia="Times New Roman" w:hAnsi="Arial" w:cs="Arial"/>
        </w:rPr>
      </w:pPr>
      <w:r>
        <w:rPr>
          <w:rFonts w:ascii="Arial" w:eastAsia="Times New Roman" w:hAnsi="Arial" w:cs="Arial"/>
        </w:rPr>
        <w:t>The changing syllabus statement</w:t>
      </w:r>
    </w:p>
    <w:p w:rsidR="00DE05CF" w:rsidRDefault="00DE05CF" w:rsidP="00DE05CF">
      <w:pPr>
        <w:numPr>
          <w:ilvl w:val="0"/>
          <w:numId w:val="2"/>
        </w:numPr>
        <w:spacing w:after="0" w:line="240" w:lineRule="auto"/>
        <w:rPr>
          <w:rFonts w:ascii="Arial" w:eastAsia="Times New Roman" w:hAnsi="Arial" w:cs="Arial"/>
        </w:rPr>
      </w:pPr>
      <w:r>
        <w:rPr>
          <w:rFonts w:ascii="Arial" w:eastAsia="Times New Roman" w:hAnsi="Arial" w:cs="Arial"/>
        </w:rPr>
        <w:t>The expectations of this course as outlined in this syllabus</w:t>
      </w:r>
    </w:p>
    <w:p w:rsidR="00DE05CF" w:rsidRDefault="00DE05CF" w:rsidP="00DE05CF">
      <w:pPr>
        <w:numPr>
          <w:ilvl w:val="0"/>
          <w:numId w:val="2"/>
        </w:numPr>
        <w:spacing w:after="0" w:line="240" w:lineRule="auto"/>
        <w:rPr>
          <w:rFonts w:ascii="Arial" w:eastAsia="Times New Roman" w:hAnsi="Arial" w:cs="Arial"/>
        </w:rPr>
      </w:pPr>
      <w:r>
        <w:rPr>
          <w:rFonts w:ascii="Arial" w:eastAsia="Times New Roman" w:hAnsi="Arial" w:cs="Arial"/>
        </w:rPr>
        <w:t xml:space="preserve">That final grades are determined on the basis of accumulated points from required assignments </w:t>
      </w:r>
    </w:p>
    <w:p w:rsidR="00DE05CF" w:rsidRDefault="00DE05CF" w:rsidP="00DE05CF">
      <w:pPr>
        <w:numPr>
          <w:ilvl w:val="0"/>
          <w:numId w:val="2"/>
        </w:numPr>
        <w:spacing w:after="0" w:line="240" w:lineRule="auto"/>
        <w:rPr>
          <w:rFonts w:ascii="Arial" w:eastAsia="Times New Roman" w:hAnsi="Arial" w:cs="Arial"/>
        </w:rPr>
      </w:pPr>
      <w:r>
        <w:rPr>
          <w:rFonts w:ascii="Arial" w:eastAsia="Times New Roman" w:hAnsi="Arial" w:cs="Arial"/>
        </w:rPr>
        <w:t xml:space="preserve">The policy that students are responsible for supplying evidence of any discrepancy in grades as determined by returned/graded assignments. </w:t>
      </w:r>
    </w:p>
    <w:p w:rsidR="00DE05CF" w:rsidRDefault="00DE05CF" w:rsidP="00DE05CF">
      <w:pPr>
        <w:spacing w:after="0" w:line="240" w:lineRule="auto"/>
      </w:pPr>
    </w:p>
    <w:p w:rsidR="00DE05CF" w:rsidRDefault="00DE05CF" w:rsidP="00DE05CF">
      <w:pPr>
        <w:spacing w:after="0" w:line="240" w:lineRule="auto"/>
        <w:rPr>
          <w:rFonts w:ascii="Arial" w:eastAsia="Times New Roman" w:hAnsi="Arial" w:cs="Arial"/>
        </w:rPr>
      </w:pPr>
      <w:r>
        <w:rPr>
          <w:rFonts w:ascii="Arial" w:eastAsia="Times New Roman" w:hAnsi="Arial" w:cs="Arial"/>
        </w:rPr>
        <w:t>Students disagreeing with the above statements should withdrawal from this course section and enroll in a section of this course taught by another instructor.</w:t>
      </w:r>
    </w:p>
    <w:p w:rsidR="00DE05CF" w:rsidRDefault="00DE05CF" w:rsidP="00DE05CF">
      <w:pPr>
        <w:spacing w:after="0" w:line="240" w:lineRule="auto"/>
      </w:pPr>
    </w:p>
    <w:p w:rsidR="00DE05CF" w:rsidRDefault="00DE05CF" w:rsidP="00DE05CF">
      <w:pPr>
        <w:spacing w:after="0" w:line="240" w:lineRule="auto"/>
        <w:rPr>
          <w:rFonts w:ascii="Arial" w:eastAsia="Times New Roman" w:hAnsi="Arial" w:cs="Arial"/>
          <w:b/>
        </w:rPr>
      </w:pPr>
      <w:r w:rsidRPr="007D7D95">
        <w:rPr>
          <w:rStyle w:val="Heading2Char"/>
        </w:rPr>
        <w:t>Important Dates</w:t>
      </w:r>
      <w:r>
        <w:rPr>
          <w:rFonts w:ascii="Arial" w:eastAsia="Times New Roman" w:hAnsi="Arial" w:cs="Arial"/>
          <w:b/>
        </w:rPr>
        <w:t xml:space="preserve">: </w:t>
      </w:r>
    </w:p>
    <w:p w:rsidR="00DE05CF" w:rsidRPr="009B2CD4" w:rsidRDefault="00DE05CF" w:rsidP="00DE05CF">
      <w:pPr>
        <w:spacing w:after="0" w:line="240" w:lineRule="auto"/>
        <w:rPr>
          <w:sz w:val="24"/>
          <w:szCs w:val="24"/>
        </w:rPr>
      </w:pPr>
      <w:r w:rsidRPr="009B2CD4">
        <w:rPr>
          <w:sz w:val="24"/>
          <w:szCs w:val="24"/>
        </w:rPr>
        <w:lastRenderedPageBreak/>
        <w:t>January 11</w:t>
      </w:r>
      <w:r w:rsidRPr="009B2CD4">
        <w:rPr>
          <w:sz w:val="24"/>
          <w:szCs w:val="24"/>
        </w:rPr>
        <w:tab/>
      </w:r>
      <w:r w:rsidRPr="009B2CD4">
        <w:rPr>
          <w:sz w:val="24"/>
          <w:szCs w:val="24"/>
        </w:rPr>
        <w:tab/>
      </w:r>
      <w:r w:rsidRPr="009B2CD4">
        <w:rPr>
          <w:sz w:val="24"/>
          <w:szCs w:val="24"/>
        </w:rPr>
        <w:tab/>
        <w:t>Instruction begins</w:t>
      </w:r>
    </w:p>
    <w:p w:rsidR="00DE05CF" w:rsidRPr="009B2CD4" w:rsidRDefault="00DE05CF" w:rsidP="00DE05CF">
      <w:pPr>
        <w:spacing w:after="0" w:line="240" w:lineRule="auto"/>
        <w:rPr>
          <w:sz w:val="24"/>
          <w:szCs w:val="24"/>
        </w:rPr>
      </w:pPr>
      <w:r w:rsidRPr="009B2CD4">
        <w:rPr>
          <w:sz w:val="24"/>
          <w:szCs w:val="24"/>
        </w:rPr>
        <w:t xml:space="preserve"> January 18</w:t>
      </w:r>
      <w:r w:rsidRPr="009B2CD4">
        <w:rPr>
          <w:sz w:val="24"/>
          <w:szCs w:val="24"/>
        </w:rPr>
        <w:tab/>
      </w:r>
      <w:r w:rsidRPr="009B2CD4">
        <w:rPr>
          <w:sz w:val="24"/>
          <w:szCs w:val="24"/>
        </w:rPr>
        <w:tab/>
      </w:r>
      <w:r w:rsidRPr="009B2CD4">
        <w:rPr>
          <w:sz w:val="24"/>
          <w:szCs w:val="24"/>
        </w:rPr>
        <w:tab/>
        <w:t xml:space="preserve">Martin Luther King, Jr. Day Holiday (Campus Closed) </w:t>
      </w:r>
    </w:p>
    <w:p w:rsidR="00DE05CF" w:rsidRPr="009B2CD4" w:rsidRDefault="00DE05CF" w:rsidP="00DE05CF">
      <w:pPr>
        <w:spacing w:after="0" w:line="240" w:lineRule="auto"/>
        <w:rPr>
          <w:sz w:val="24"/>
          <w:szCs w:val="24"/>
        </w:rPr>
      </w:pPr>
      <w:r w:rsidRPr="009B2CD4">
        <w:rPr>
          <w:sz w:val="24"/>
          <w:szCs w:val="24"/>
        </w:rPr>
        <w:t>February 12</w:t>
      </w:r>
      <w:r w:rsidRPr="009B2CD4">
        <w:rPr>
          <w:sz w:val="24"/>
          <w:szCs w:val="24"/>
        </w:rPr>
        <w:tab/>
      </w:r>
      <w:r w:rsidRPr="009B2CD4">
        <w:rPr>
          <w:sz w:val="24"/>
          <w:szCs w:val="24"/>
        </w:rPr>
        <w:tab/>
      </w:r>
      <w:r w:rsidRPr="009B2CD4">
        <w:rPr>
          <w:sz w:val="24"/>
          <w:szCs w:val="24"/>
        </w:rPr>
        <w:tab/>
        <w:t xml:space="preserve">Lincoln’s Day Holiday (Campus Closed) </w:t>
      </w:r>
    </w:p>
    <w:p w:rsidR="00DE05CF" w:rsidRPr="009B2CD4" w:rsidRDefault="00DE05CF" w:rsidP="00DE05CF">
      <w:pPr>
        <w:spacing w:after="0" w:line="240" w:lineRule="auto"/>
        <w:rPr>
          <w:sz w:val="24"/>
          <w:szCs w:val="24"/>
        </w:rPr>
      </w:pPr>
      <w:r w:rsidRPr="009B2CD4">
        <w:rPr>
          <w:sz w:val="24"/>
          <w:szCs w:val="24"/>
        </w:rPr>
        <w:t>February 15</w:t>
      </w:r>
      <w:r w:rsidRPr="009B2CD4">
        <w:rPr>
          <w:sz w:val="24"/>
          <w:szCs w:val="24"/>
        </w:rPr>
        <w:tab/>
      </w:r>
      <w:r w:rsidRPr="009B2CD4">
        <w:rPr>
          <w:sz w:val="24"/>
          <w:szCs w:val="24"/>
        </w:rPr>
        <w:tab/>
      </w:r>
      <w:r w:rsidRPr="009B2CD4">
        <w:rPr>
          <w:sz w:val="24"/>
          <w:szCs w:val="24"/>
        </w:rPr>
        <w:tab/>
        <w:t xml:space="preserve">Washington’s Day Holiday (Campus Closed) </w:t>
      </w:r>
    </w:p>
    <w:p w:rsidR="00DE05CF" w:rsidRPr="009B2CD4" w:rsidRDefault="00DE05CF" w:rsidP="00DE05CF">
      <w:pPr>
        <w:spacing w:after="0" w:line="240" w:lineRule="auto"/>
        <w:rPr>
          <w:sz w:val="24"/>
          <w:szCs w:val="24"/>
        </w:rPr>
      </w:pPr>
      <w:r w:rsidRPr="009B2CD4">
        <w:rPr>
          <w:sz w:val="24"/>
          <w:szCs w:val="24"/>
        </w:rPr>
        <w:t xml:space="preserve">March 11 </w:t>
      </w:r>
      <w:r w:rsidRPr="009B2CD4">
        <w:rPr>
          <w:sz w:val="24"/>
          <w:szCs w:val="24"/>
        </w:rPr>
        <w:tab/>
      </w:r>
      <w:r w:rsidRPr="009B2CD4">
        <w:rPr>
          <w:sz w:val="24"/>
          <w:szCs w:val="24"/>
        </w:rPr>
        <w:tab/>
      </w:r>
      <w:r w:rsidRPr="009B2CD4">
        <w:rPr>
          <w:sz w:val="24"/>
          <w:szCs w:val="24"/>
        </w:rPr>
        <w:tab/>
        <w:t>Last day to withdraw from college or to be dropped from 18-week classes</w:t>
      </w:r>
    </w:p>
    <w:p w:rsidR="00DE05CF" w:rsidRPr="009B2CD4" w:rsidRDefault="00DE05CF" w:rsidP="00DE05CF">
      <w:pPr>
        <w:spacing w:after="0" w:line="240" w:lineRule="auto"/>
        <w:rPr>
          <w:sz w:val="24"/>
          <w:szCs w:val="24"/>
        </w:rPr>
      </w:pPr>
      <w:r w:rsidRPr="009B2CD4">
        <w:rPr>
          <w:sz w:val="24"/>
          <w:szCs w:val="24"/>
        </w:rPr>
        <w:t xml:space="preserve"> March 17 </w:t>
      </w:r>
      <w:r w:rsidRPr="009B2CD4">
        <w:rPr>
          <w:sz w:val="24"/>
          <w:szCs w:val="24"/>
        </w:rPr>
        <w:tab/>
      </w:r>
      <w:r w:rsidRPr="009B2CD4">
        <w:rPr>
          <w:sz w:val="24"/>
          <w:szCs w:val="24"/>
        </w:rPr>
        <w:tab/>
      </w:r>
      <w:r w:rsidRPr="009B2CD4">
        <w:rPr>
          <w:sz w:val="24"/>
          <w:szCs w:val="24"/>
        </w:rPr>
        <w:tab/>
        <w:t xml:space="preserve">Last day for degree and certificate of achievement </w:t>
      </w:r>
    </w:p>
    <w:p w:rsidR="00DE05CF" w:rsidRPr="009B2CD4" w:rsidRDefault="00DE05CF" w:rsidP="00DE05CF">
      <w:pPr>
        <w:spacing w:after="0" w:line="240" w:lineRule="auto"/>
        <w:rPr>
          <w:sz w:val="24"/>
          <w:szCs w:val="24"/>
        </w:rPr>
      </w:pPr>
      <w:r w:rsidRPr="009B2CD4">
        <w:rPr>
          <w:sz w:val="24"/>
          <w:szCs w:val="24"/>
        </w:rPr>
        <w:t>March 21-25</w:t>
      </w:r>
      <w:r w:rsidRPr="009B2CD4">
        <w:rPr>
          <w:sz w:val="24"/>
          <w:szCs w:val="24"/>
        </w:rPr>
        <w:tab/>
      </w:r>
      <w:r w:rsidRPr="009B2CD4">
        <w:rPr>
          <w:sz w:val="24"/>
          <w:szCs w:val="24"/>
        </w:rPr>
        <w:tab/>
      </w:r>
      <w:r w:rsidRPr="009B2CD4">
        <w:rPr>
          <w:sz w:val="24"/>
          <w:szCs w:val="24"/>
        </w:rPr>
        <w:tab/>
        <w:t xml:space="preserve">Spring recess (Classes reconvene March 28) </w:t>
      </w:r>
    </w:p>
    <w:p w:rsidR="00DE05CF" w:rsidRPr="009B2CD4" w:rsidRDefault="00DE05CF" w:rsidP="00DE05CF">
      <w:pPr>
        <w:spacing w:after="0" w:line="240" w:lineRule="auto"/>
        <w:rPr>
          <w:sz w:val="24"/>
          <w:szCs w:val="24"/>
        </w:rPr>
      </w:pPr>
      <w:r w:rsidRPr="009B2CD4">
        <w:rPr>
          <w:sz w:val="24"/>
          <w:szCs w:val="24"/>
        </w:rPr>
        <w:t>May 16-20</w:t>
      </w:r>
      <w:r w:rsidRPr="009B2CD4">
        <w:rPr>
          <w:sz w:val="24"/>
          <w:szCs w:val="24"/>
        </w:rPr>
        <w:tab/>
      </w:r>
      <w:r w:rsidRPr="009B2CD4">
        <w:rPr>
          <w:sz w:val="24"/>
          <w:szCs w:val="24"/>
        </w:rPr>
        <w:tab/>
      </w:r>
      <w:r w:rsidRPr="009B2CD4">
        <w:rPr>
          <w:sz w:val="24"/>
          <w:szCs w:val="24"/>
        </w:rPr>
        <w:tab/>
        <w:t xml:space="preserve">Final examinations </w:t>
      </w:r>
    </w:p>
    <w:p w:rsidR="00DE05CF" w:rsidRPr="009B2CD4" w:rsidRDefault="00DE05CF" w:rsidP="00DE05CF">
      <w:pPr>
        <w:spacing w:after="0" w:line="240" w:lineRule="auto"/>
        <w:rPr>
          <w:sz w:val="24"/>
          <w:szCs w:val="24"/>
        </w:rPr>
      </w:pPr>
      <w:r w:rsidRPr="009B2CD4">
        <w:rPr>
          <w:sz w:val="24"/>
          <w:szCs w:val="24"/>
        </w:rPr>
        <w:t>May 2</w:t>
      </w:r>
      <w:r>
        <w:rPr>
          <w:sz w:val="24"/>
          <w:szCs w:val="24"/>
        </w:rPr>
        <w:t>0</w:t>
      </w:r>
      <w:r>
        <w:rPr>
          <w:sz w:val="24"/>
          <w:szCs w:val="24"/>
        </w:rPr>
        <w:tab/>
      </w:r>
      <w:r>
        <w:rPr>
          <w:sz w:val="24"/>
          <w:szCs w:val="24"/>
        </w:rPr>
        <w:tab/>
      </w:r>
      <w:r>
        <w:rPr>
          <w:sz w:val="24"/>
          <w:szCs w:val="24"/>
        </w:rPr>
        <w:tab/>
      </w:r>
      <w:r w:rsidRPr="009B2CD4">
        <w:rPr>
          <w:sz w:val="24"/>
          <w:szCs w:val="24"/>
        </w:rPr>
        <w:t xml:space="preserve">End of Spring Semester 2016 </w:t>
      </w:r>
    </w:p>
    <w:p w:rsidR="00DE05CF" w:rsidRPr="009B2CD4" w:rsidRDefault="00DE05CF" w:rsidP="00DE05CF">
      <w:pPr>
        <w:spacing w:after="0" w:line="240" w:lineRule="auto"/>
        <w:rPr>
          <w:rFonts w:ascii="Arial" w:eastAsia="Times New Roman" w:hAnsi="Arial" w:cs="Arial"/>
          <w:b/>
          <w:sz w:val="24"/>
          <w:szCs w:val="24"/>
        </w:rPr>
      </w:pPr>
      <w:r>
        <w:rPr>
          <w:sz w:val="24"/>
          <w:szCs w:val="24"/>
        </w:rPr>
        <w:t>May 20</w:t>
      </w:r>
      <w:r>
        <w:rPr>
          <w:sz w:val="24"/>
          <w:szCs w:val="24"/>
        </w:rPr>
        <w:tab/>
      </w:r>
      <w:r>
        <w:rPr>
          <w:sz w:val="24"/>
          <w:szCs w:val="24"/>
        </w:rPr>
        <w:tab/>
      </w:r>
      <w:r>
        <w:rPr>
          <w:sz w:val="24"/>
          <w:szCs w:val="24"/>
        </w:rPr>
        <w:tab/>
      </w:r>
      <w:r w:rsidRPr="009B2CD4">
        <w:rPr>
          <w:sz w:val="24"/>
          <w:szCs w:val="24"/>
        </w:rPr>
        <w:t>Graduation exercises</w:t>
      </w:r>
    </w:p>
    <w:p w:rsidR="00DE05CF" w:rsidRDefault="00DE05CF" w:rsidP="00DE05CF">
      <w:pPr>
        <w:spacing w:after="0" w:line="240" w:lineRule="auto"/>
        <w:rPr>
          <w:rFonts w:ascii="Arial" w:eastAsia="Times New Roman" w:hAnsi="Arial" w:cs="Arial"/>
          <w:b/>
        </w:rPr>
      </w:pPr>
    </w:p>
    <w:p w:rsidR="00DE05CF" w:rsidRPr="00F41F3D" w:rsidRDefault="00DE05CF" w:rsidP="00DE05CF">
      <w:pPr>
        <w:spacing w:after="0" w:line="240" w:lineRule="auto"/>
        <w:rPr>
          <w:rFonts w:ascii="Arial" w:eastAsia="Times New Roman" w:hAnsi="Arial" w:cs="Arial"/>
          <w:b/>
        </w:rPr>
        <w:sectPr w:rsidR="00DE05CF" w:rsidRPr="00F41F3D" w:rsidSect="00557832">
          <w:pgSz w:w="12240" w:h="15840"/>
          <w:pgMar w:top="720" w:right="720" w:bottom="720" w:left="720" w:header="720" w:footer="720" w:gutter="0"/>
          <w:cols w:space="720"/>
        </w:sectPr>
      </w:pPr>
    </w:p>
    <w:p w:rsidR="00DE05CF" w:rsidRDefault="00DE05CF" w:rsidP="00DE05CF">
      <w:pPr>
        <w:spacing w:after="0" w:line="240" w:lineRule="auto"/>
        <w:rPr>
          <w:rFonts w:ascii="Arial" w:eastAsia="Times New Roman" w:hAnsi="Arial" w:cs="Arial"/>
          <w:i/>
          <w:iCs/>
          <w:sz w:val="24"/>
          <w:szCs w:val="24"/>
        </w:rPr>
      </w:pPr>
    </w:p>
    <w:p w:rsidR="00DE05CF" w:rsidRPr="001A699B" w:rsidRDefault="00DE05CF" w:rsidP="00DE05CF">
      <w:pPr>
        <w:pStyle w:val="Title"/>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14:anchorId="3982A08B" wp14:editId="6355D4DA">
                <wp:simplePos x="0" y="0"/>
                <wp:positionH relativeFrom="column">
                  <wp:posOffset>2124075</wp:posOffset>
                </wp:positionH>
                <wp:positionV relativeFrom="paragraph">
                  <wp:posOffset>135255</wp:posOffset>
                </wp:positionV>
                <wp:extent cx="914400" cy="612140"/>
                <wp:effectExtent l="228600" t="0" r="38100" b="35560"/>
                <wp:wrapNone/>
                <wp:docPr id="3" name="Cloud Callout 3" descr="Word bubble with the words &quot;Gulp&quot;" title="Gulp"/>
                <wp:cNvGraphicFramePr/>
                <a:graphic xmlns:a="http://schemas.openxmlformats.org/drawingml/2006/main">
                  <a:graphicData uri="http://schemas.microsoft.com/office/word/2010/wordprocessingShape">
                    <wps:wsp>
                      <wps:cNvSpPr/>
                      <wps:spPr>
                        <a:xfrm>
                          <a:off x="0" y="0"/>
                          <a:ext cx="914400" cy="612140"/>
                        </a:xfrm>
                        <a:prstGeom prst="cloudCallout">
                          <a:avLst>
                            <a:gd name="adj1" fmla="val -72916"/>
                            <a:gd name="adj2" fmla="val -355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E05CF" w:rsidRDefault="00DE05CF" w:rsidP="00DE05CF">
                            <w:pPr>
                              <w:jc w:val="center"/>
                            </w:pPr>
                            <w:r>
                              <w:t>Gulp!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82A08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 o:spid="_x0000_s1026" type="#_x0000_t106" alt="Title: Gulp - Description: Word bubble with the words &quot;Gulp&quot;" style="position:absolute;margin-left:167.25pt;margin-top:10.65pt;width:1in;height:4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" adj="-4950,3126" fillcolor="#5b9bd5 [3204]" strokecolor="#1f4d78 [1604]" strokeweight="1pt">
                <v:stroke joinstyle="miter"/>
                <v:textbox>
                  <w:txbxContent>
                    <w:p w:rsidR="00DE05CF" w:rsidRDefault="00DE05CF" w:rsidP="00DE05CF">
                      <w:pPr>
                        <w:jc w:val="center"/>
                      </w:pPr>
                      <w:r>
                        <w:t>Gulp!</w:t>
                      </w:r>
                    </w:p>
                  </w:txbxContent>
                </v:textbox>
              </v:shape>
            </w:pict>
          </mc:Fallback>
        </mc:AlternateContent>
      </w:r>
      <w:r>
        <w:rPr>
          <w:rFonts w:eastAsia="Times New Roman"/>
        </w:rPr>
        <w:t>Assignments</w:t>
      </w:r>
    </w:p>
    <w:p w:rsidR="00DE05CF" w:rsidRPr="004C3792" w:rsidRDefault="00DE05CF" w:rsidP="00DE05CF">
      <w:pPr>
        <w:numPr>
          <w:ilvl w:val="0"/>
          <w:numId w:val="1"/>
        </w:numPr>
        <w:spacing w:after="0" w:line="240" w:lineRule="auto"/>
        <w:contextualSpacing/>
        <w:rPr>
          <w:rFonts w:ascii="Arial" w:eastAsia="Times New Roman" w:hAnsi="Arial" w:cs="Arial"/>
          <w:b/>
          <w:sz w:val="24"/>
          <w:szCs w:val="24"/>
          <w:u w:val="single"/>
        </w:rPr>
      </w:pPr>
      <w:r w:rsidRPr="004C3792">
        <w:rPr>
          <w:rFonts w:ascii="Arial"/>
          <w:b/>
          <w:sz w:val="24"/>
          <w:u w:val="single"/>
        </w:rPr>
        <w:t>Quiz/Exam</w:t>
      </w:r>
      <w:r>
        <w:rPr>
          <w:b/>
          <w:u w:val="single"/>
        </w:rPr>
        <w:tab/>
      </w:r>
      <w:r>
        <w:rPr>
          <w:b/>
          <w:u w:val="single"/>
        </w:rPr>
        <w:tab/>
      </w:r>
      <w:r>
        <w:rPr>
          <w:b/>
          <w:u w:val="single"/>
        </w:rPr>
        <w:tab/>
      </w:r>
      <w:r>
        <w:rPr>
          <w:b/>
          <w:u w:val="single"/>
        </w:rPr>
        <w:tab/>
      </w:r>
      <w:r>
        <w:rPr>
          <w:b/>
          <w:u w:val="single"/>
        </w:rPr>
        <w:tab/>
        <w:t xml:space="preserve">           </w:t>
      </w:r>
      <w:r>
        <w:rPr>
          <w:b/>
          <w:u w:val="single"/>
        </w:rPr>
        <w:tab/>
      </w:r>
      <w:r>
        <w:rPr>
          <w:b/>
          <w:u w:val="single"/>
        </w:rPr>
        <w:tab/>
      </w:r>
      <w:r>
        <w:rPr>
          <w:b/>
          <w:u w:val="single"/>
        </w:rPr>
        <w:tab/>
      </w:r>
      <w:r>
        <w:rPr>
          <w:b/>
          <w:u w:val="single"/>
        </w:rPr>
        <w:tab/>
        <w:t xml:space="preserve">            </w:t>
      </w:r>
      <w:r>
        <w:rPr>
          <w:rFonts w:ascii="Arial" w:eastAsia="Times New Roman" w:hAnsi="Arial" w:cs="Arial"/>
          <w:b/>
          <w:sz w:val="24"/>
          <w:szCs w:val="24"/>
          <w:u w:val="single"/>
        </w:rPr>
        <w:t>17 x 15 = 270 points</w:t>
      </w:r>
    </w:p>
    <w:p w:rsidR="00DE05CF" w:rsidRDefault="00DE05CF" w:rsidP="00DE05CF">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 There will be 18 quizzes given each worth 15 pt. One quiz EACH week. The quizzes will be made up of multiple choice, short answer or fill in questions. These quizzes are available to you through </w:t>
      </w:r>
      <w:r w:rsidR="0083726C">
        <w:rPr>
          <w:rFonts w:ascii="Arial" w:eastAsia="Times New Roman" w:hAnsi="Arial" w:cs="Arial"/>
          <w:sz w:val="24"/>
          <w:szCs w:val="24"/>
        </w:rPr>
        <w:t>Blackboard</w:t>
      </w:r>
      <w:r>
        <w:rPr>
          <w:rFonts w:ascii="Arial" w:eastAsia="Times New Roman" w:hAnsi="Arial" w:cs="Arial"/>
          <w:sz w:val="24"/>
          <w:szCs w:val="24"/>
        </w:rPr>
        <w:t xml:space="preserve">. </w:t>
      </w:r>
      <w:r w:rsidRPr="008D269E">
        <w:rPr>
          <w:rFonts w:ascii="Arial" w:hAnsi="Arial" w:cs="Arial"/>
        </w:rPr>
        <w:t xml:space="preserve">The quizzes are due </w:t>
      </w:r>
      <w:r>
        <w:rPr>
          <w:rFonts w:ascii="Arial" w:hAnsi="Arial" w:cs="Arial"/>
        </w:rPr>
        <w:t xml:space="preserve">EACH WEEK. </w:t>
      </w:r>
      <w:r w:rsidRPr="008D269E">
        <w:rPr>
          <w:rFonts w:ascii="Arial" w:hAnsi="Arial" w:cs="Arial"/>
        </w:rPr>
        <w:t xml:space="preserve">The quizzes are NOT timed but each must be completed in one sitting. You will </w:t>
      </w:r>
      <w:r w:rsidRPr="008D269E">
        <w:rPr>
          <w:rFonts w:ascii="Arial" w:hAnsi="Arial" w:cs="Arial"/>
          <w:b/>
          <w:u w:val="single"/>
        </w:rPr>
        <w:t>not</w:t>
      </w:r>
      <w:r>
        <w:rPr>
          <w:rFonts w:ascii="Arial" w:hAnsi="Arial" w:cs="Arial"/>
        </w:rPr>
        <w:t xml:space="preserve"> be able to open the quiz and sa</w:t>
      </w:r>
      <w:r w:rsidRPr="008D269E">
        <w:rPr>
          <w:rFonts w:ascii="Arial" w:hAnsi="Arial" w:cs="Arial"/>
        </w:rPr>
        <w:t>ve for late</w:t>
      </w:r>
    </w:p>
    <w:p w:rsidR="00DE05CF" w:rsidRDefault="00DE05CF" w:rsidP="00DE05CF">
      <w:pPr>
        <w:spacing w:after="0" w:line="240" w:lineRule="auto"/>
        <w:ind w:left="720"/>
      </w:pPr>
    </w:p>
    <w:p w:rsidR="00DE05CF" w:rsidRDefault="00DE05CF" w:rsidP="00DE05CF">
      <w:pPr>
        <w:numPr>
          <w:ilvl w:val="0"/>
          <w:numId w:val="1"/>
        </w:numPr>
        <w:spacing w:after="0" w:line="240" w:lineRule="auto"/>
        <w:contextualSpacing/>
        <w:rPr>
          <w:rFonts w:ascii="Arial" w:eastAsia="Times New Roman" w:hAnsi="Arial" w:cs="Arial"/>
          <w:b/>
          <w:sz w:val="24"/>
          <w:szCs w:val="24"/>
          <w:u w:val="single"/>
        </w:rPr>
      </w:pPr>
      <w:r>
        <w:rPr>
          <w:rFonts w:ascii="Arial" w:eastAsia="Times New Roman" w:hAnsi="Arial" w:cs="Arial"/>
          <w:b/>
          <w:sz w:val="24"/>
          <w:szCs w:val="24"/>
          <w:u w:val="single"/>
        </w:rPr>
        <w:t>Observation Practice</w:t>
      </w:r>
      <w:r>
        <w:rPr>
          <w:rFonts w:ascii="Arial" w:eastAsia="Times New Roman" w:hAnsi="Arial" w:cs="Arial"/>
          <w:b/>
          <w:sz w:val="24"/>
          <w:szCs w:val="24"/>
          <w:u w:val="single"/>
        </w:rPr>
        <w:tab/>
      </w:r>
      <w:r>
        <w:rPr>
          <w:rFonts w:ascii="Arial" w:eastAsia="Times New Roman" w:hAnsi="Arial" w:cs="Arial"/>
          <w:b/>
          <w:sz w:val="24"/>
          <w:szCs w:val="24"/>
          <w:u w:val="single"/>
        </w:rPr>
        <w:tab/>
        <w:t xml:space="preserve"> </w:t>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sidR="00105533">
        <w:rPr>
          <w:rFonts w:ascii="Arial" w:eastAsia="Times New Roman" w:hAnsi="Arial" w:cs="Arial"/>
          <w:b/>
          <w:sz w:val="24"/>
          <w:szCs w:val="24"/>
          <w:u w:val="single"/>
        </w:rPr>
        <w:t xml:space="preserve">                                </w:t>
      </w:r>
      <w:r>
        <w:rPr>
          <w:rFonts w:ascii="Arial" w:eastAsia="Times New Roman" w:hAnsi="Arial" w:cs="Arial"/>
          <w:b/>
          <w:sz w:val="24"/>
          <w:szCs w:val="24"/>
          <w:u w:val="single"/>
        </w:rPr>
        <w:t>17x10= 200 points</w:t>
      </w:r>
    </w:p>
    <w:p w:rsidR="005B0FF2" w:rsidRDefault="00DE05CF" w:rsidP="005B0FF2">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Each week you will practice your observation and assessment skills through the discussion of specifically chosen video clips.  Corresponding questions must be answered in a discussion board post for each of the clips.  Knowledge gained through the weekly readings must be </w:t>
      </w:r>
      <w:r>
        <w:rPr>
          <w:rFonts w:ascii="Arial" w:eastAsia="Times New Roman" w:hAnsi="Arial" w:cs="Arial"/>
          <w:sz w:val="24"/>
          <w:szCs w:val="24"/>
        </w:rPr>
        <w:lastRenderedPageBreak/>
        <w:t xml:space="preserve">demonstrated for full points.  .  Discussion board posts are worth 10 points </w:t>
      </w:r>
    </w:p>
    <w:p w:rsidR="005B0FF2" w:rsidRDefault="005B0FF2" w:rsidP="005B0FF2">
      <w:pPr>
        <w:spacing w:after="0" w:line="240" w:lineRule="auto"/>
        <w:ind w:left="720"/>
        <w:contextualSpacing/>
        <w:rPr>
          <w:rFonts w:ascii="Arial" w:eastAsia="Times New Roman" w:hAnsi="Arial" w:cs="Arial"/>
          <w:sz w:val="24"/>
          <w:szCs w:val="24"/>
        </w:rPr>
      </w:pPr>
    </w:p>
    <w:p w:rsidR="00DE05CF" w:rsidRPr="005B0FF2" w:rsidRDefault="00AD62DF" w:rsidP="005B0FF2">
      <w:pPr>
        <w:pStyle w:val="ListParagraph"/>
        <w:numPr>
          <w:ilvl w:val="0"/>
          <w:numId w:val="1"/>
        </w:numPr>
        <w:spacing w:after="0" w:line="240" w:lineRule="auto"/>
        <w:rPr>
          <w:rFonts w:ascii="Arial" w:eastAsia="Times New Roman" w:hAnsi="Arial" w:cs="Arial"/>
          <w:b/>
          <w:sz w:val="24"/>
          <w:szCs w:val="24"/>
          <w:u w:val="single"/>
        </w:rPr>
      </w:pPr>
      <w:r w:rsidRPr="005B0FF2">
        <w:rPr>
          <w:rFonts w:ascii="Arial" w:eastAsia="Times New Roman" w:hAnsi="Arial" w:cs="Arial"/>
          <w:b/>
          <w:sz w:val="24"/>
          <w:szCs w:val="24"/>
          <w:u w:val="single"/>
        </w:rPr>
        <w:t>Weekly Assignments</w:t>
      </w:r>
      <w:r w:rsidRPr="005B0FF2">
        <w:rPr>
          <w:rFonts w:ascii="Arial" w:eastAsia="Times New Roman" w:hAnsi="Arial" w:cs="Arial"/>
          <w:b/>
          <w:sz w:val="24"/>
          <w:szCs w:val="24"/>
          <w:u w:val="single"/>
        </w:rPr>
        <w:tab/>
      </w:r>
      <w:r w:rsidRPr="005B0FF2">
        <w:rPr>
          <w:rFonts w:ascii="Arial" w:eastAsia="Times New Roman" w:hAnsi="Arial" w:cs="Arial"/>
          <w:b/>
          <w:sz w:val="24"/>
          <w:szCs w:val="24"/>
          <w:u w:val="single"/>
        </w:rPr>
        <w:tab/>
      </w:r>
      <w:r w:rsidRPr="005B0FF2">
        <w:rPr>
          <w:rFonts w:ascii="Arial" w:eastAsia="Times New Roman" w:hAnsi="Arial" w:cs="Arial"/>
          <w:b/>
          <w:sz w:val="24"/>
          <w:szCs w:val="24"/>
          <w:u w:val="single"/>
        </w:rPr>
        <w:tab/>
      </w:r>
      <w:r w:rsidRPr="005B0FF2">
        <w:rPr>
          <w:rFonts w:ascii="Arial" w:eastAsia="Times New Roman" w:hAnsi="Arial" w:cs="Arial"/>
          <w:b/>
          <w:sz w:val="24"/>
          <w:szCs w:val="24"/>
          <w:u w:val="single"/>
        </w:rPr>
        <w:tab/>
      </w:r>
      <w:r w:rsidRPr="005B0FF2">
        <w:rPr>
          <w:rFonts w:ascii="Arial" w:eastAsia="Times New Roman" w:hAnsi="Arial" w:cs="Arial"/>
          <w:b/>
          <w:sz w:val="24"/>
          <w:szCs w:val="24"/>
          <w:u w:val="single"/>
        </w:rPr>
        <w:tab/>
      </w:r>
      <w:r w:rsidRPr="005B0FF2">
        <w:rPr>
          <w:rFonts w:ascii="Arial" w:eastAsia="Times New Roman" w:hAnsi="Arial" w:cs="Arial"/>
          <w:b/>
          <w:sz w:val="24"/>
          <w:szCs w:val="24"/>
          <w:u w:val="single"/>
        </w:rPr>
        <w:tab/>
      </w:r>
      <w:r w:rsidRPr="005B0FF2">
        <w:rPr>
          <w:rFonts w:ascii="Arial" w:eastAsia="Times New Roman" w:hAnsi="Arial" w:cs="Arial"/>
          <w:b/>
          <w:sz w:val="24"/>
          <w:szCs w:val="24"/>
          <w:u w:val="single"/>
        </w:rPr>
        <w:tab/>
      </w:r>
      <w:r w:rsidR="00B26636">
        <w:rPr>
          <w:rFonts w:ascii="Arial" w:eastAsia="Times New Roman" w:hAnsi="Arial" w:cs="Arial"/>
          <w:b/>
          <w:sz w:val="24"/>
          <w:szCs w:val="24"/>
          <w:u w:val="single"/>
        </w:rPr>
        <w:t xml:space="preserve">            17x15 =255 points</w:t>
      </w:r>
    </w:p>
    <w:p w:rsidR="00DE05CF" w:rsidRDefault="00DE05CF" w:rsidP="00DE05CF">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Each week there will be a chapter assignment. The requirements for each chapter assignment can be foun</w:t>
      </w:r>
      <w:r w:rsidR="005B0FF2">
        <w:rPr>
          <w:rFonts w:ascii="Arial" w:eastAsia="Times New Roman" w:hAnsi="Arial" w:cs="Arial"/>
          <w:sz w:val="24"/>
          <w:szCs w:val="24"/>
        </w:rPr>
        <w:t>d under the chapter assignment tab in blackboard</w:t>
      </w:r>
    </w:p>
    <w:p w:rsidR="00DE05CF" w:rsidRPr="009B2CD4" w:rsidRDefault="00DE05CF" w:rsidP="00DE05CF">
      <w:pPr>
        <w:spacing w:after="0" w:line="240" w:lineRule="auto"/>
        <w:ind w:left="720"/>
        <w:contextualSpacing/>
        <w:rPr>
          <w:rFonts w:ascii="Arial" w:eastAsia="Times New Roman" w:hAnsi="Arial" w:cs="Arial"/>
          <w:sz w:val="24"/>
          <w:szCs w:val="24"/>
        </w:rPr>
      </w:pPr>
    </w:p>
    <w:p w:rsidR="00DE05CF" w:rsidRDefault="00DE05CF" w:rsidP="00DE05CF">
      <w:pPr>
        <w:spacing w:after="0" w:line="240" w:lineRule="auto"/>
        <w:ind w:left="720"/>
        <w:contextualSpacing/>
        <w:rPr>
          <w:rFonts w:ascii="Arial" w:eastAsia="Times New Roman" w:hAnsi="Arial" w:cs="Arial"/>
          <w:b/>
          <w:sz w:val="24"/>
          <w:szCs w:val="24"/>
          <w:u w:val="single"/>
        </w:rPr>
      </w:pPr>
    </w:p>
    <w:p w:rsidR="00DE05CF" w:rsidRPr="00F63357" w:rsidRDefault="00DE05CF" w:rsidP="00DE05CF">
      <w:pPr>
        <w:numPr>
          <w:ilvl w:val="0"/>
          <w:numId w:val="1"/>
        </w:numPr>
        <w:spacing w:after="0" w:line="240" w:lineRule="auto"/>
        <w:contextualSpacing/>
        <w:jc w:val="both"/>
        <w:rPr>
          <w:rFonts w:ascii="Arial" w:eastAsia="Times New Roman" w:hAnsi="Arial" w:cs="Arial"/>
          <w:b/>
          <w:sz w:val="24"/>
          <w:szCs w:val="24"/>
          <w:u w:val="single"/>
        </w:rPr>
      </w:pPr>
      <w:r w:rsidRPr="00F63357">
        <w:rPr>
          <w:rFonts w:ascii="Arial" w:eastAsia="Times New Roman" w:hAnsi="Arial" w:cs="Arial"/>
          <w:b/>
          <w:sz w:val="24"/>
          <w:szCs w:val="24"/>
          <w:u w:val="single"/>
        </w:rPr>
        <w:t>DRDP - Parent Conference</w:t>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Pr>
          <w:u w:val="single"/>
        </w:rPr>
        <w:t xml:space="preserve">               </w:t>
      </w:r>
      <w:r>
        <w:rPr>
          <w:rFonts w:ascii="Arial" w:eastAsia="Times New Roman" w:hAnsi="Arial" w:cs="Arial"/>
          <w:b/>
          <w:sz w:val="24"/>
          <w:szCs w:val="24"/>
          <w:u w:val="single"/>
        </w:rPr>
        <w:t xml:space="preserve">  150   points</w:t>
      </w:r>
    </w:p>
    <w:p w:rsidR="00DE05CF" w:rsidRDefault="00DE05CF" w:rsidP="00DE05CF">
      <w:pPr>
        <w:spacing w:after="0" w:line="240" w:lineRule="auto"/>
        <w:ind w:left="720"/>
        <w:contextualSpacing/>
        <w:jc w:val="both"/>
        <w:rPr>
          <w:rFonts w:ascii="Arial" w:eastAsia="Times New Roman" w:hAnsi="Arial" w:cs="Arial"/>
          <w:sz w:val="24"/>
          <w:szCs w:val="24"/>
        </w:rPr>
      </w:pPr>
      <w:r>
        <w:rPr>
          <w:rFonts w:ascii="Arial" w:eastAsia="Times New Roman" w:hAnsi="Arial" w:cs="Arial"/>
          <w:sz w:val="24"/>
          <w:szCs w:val="24"/>
        </w:rPr>
        <w:t xml:space="preserve">This will be a multiple part assignment. The basics: You will Create a script of a parent/teacher conference discussing the results of the provided DRDP. </w:t>
      </w:r>
      <w:r w:rsidRPr="00F31E8D">
        <w:rPr>
          <w:rFonts w:ascii="Arial" w:eastAsia="Times New Roman" w:hAnsi="Arial" w:cs="Arial"/>
          <w:sz w:val="24"/>
          <w:szCs w:val="24"/>
          <w:u w:val="single"/>
        </w:rPr>
        <w:t xml:space="preserve">You will </w:t>
      </w:r>
      <w:r>
        <w:rPr>
          <w:rFonts w:ascii="Arial" w:eastAsia="Times New Roman" w:hAnsi="Arial" w:cs="Arial"/>
          <w:sz w:val="24"/>
          <w:szCs w:val="24"/>
          <w:u w:val="single"/>
        </w:rPr>
        <w:t>submit this script for peer review and be required to review a peers’ script</w:t>
      </w:r>
      <w:r>
        <w:rPr>
          <w:rFonts w:ascii="Arial" w:eastAsia="Times New Roman" w:hAnsi="Arial" w:cs="Arial"/>
          <w:sz w:val="24"/>
          <w:szCs w:val="24"/>
        </w:rPr>
        <w:t xml:space="preserve">.   You can find the exact, very detailed requirements for this assignment in </w:t>
      </w:r>
      <w:r w:rsidR="0083726C">
        <w:rPr>
          <w:rFonts w:ascii="Arial" w:eastAsia="Times New Roman" w:hAnsi="Arial" w:cs="Arial"/>
          <w:sz w:val="24"/>
          <w:szCs w:val="24"/>
        </w:rPr>
        <w:t>Blackboard</w:t>
      </w:r>
      <w:r>
        <w:rPr>
          <w:rFonts w:ascii="Arial" w:eastAsia="Times New Roman" w:hAnsi="Arial" w:cs="Arial"/>
          <w:sz w:val="24"/>
          <w:szCs w:val="24"/>
        </w:rPr>
        <w:t xml:space="preserve"> under the assignments tab.</w:t>
      </w:r>
    </w:p>
    <w:p w:rsidR="00DE05CF" w:rsidRDefault="00DE05CF" w:rsidP="00DE05CF">
      <w:pPr>
        <w:spacing w:after="0" w:line="240" w:lineRule="auto"/>
        <w:ind w:left="720"/>
        <w:contextualSpacing/>
        <w:jc w:val="both"/>
      </w:pPr>
    </w:p>
    <w:p w:rsidR="00DE05CF" w:rsidRDefault="00DE05CF" w:rsidP="00DE05CF">
      <w:pPr>
        <w:spacing w:after="0" w:line="240" w:lineRule="auto"/>
        <w:ind w:left="720"/>
        <w:contextualSpacing/>
        <w:jc w:val="both"/>
      </w:pPr>
    </w:p>
    <w:p w:rsidR="00DE05CF" w:rsidRDefault="00DE05CF" w:rsidP="00DE05CF">
      <w:r>
        <w:rPr>
          <w:noProof/>
        </w:rPr>
        <mc:AlternateContent>
          <mc:Choice Requires="wps">
            <w:drawing>
              <wp:anchor distT="0" distB="0" distL="114300" distR="114300" simplePos="0" relativeHeight="251660288" behindDoc="0" locked="0" layoutInCell="1" allowOverlap="1" wp14:anchorId="6ED39FA9" wp14:editId="47A108E3">
                <wp:simplePos x="0" y="0"/>
                <wp:positionH relativeFrom="column">
                  <wp:posOffset>-190500</wp:posOffset>
                </wp:positionH>
                <wp:positionV relativeFrom="paragraph">
                  <wp:posOffset>328295</wp:posOffset>
                </wp:positionV>
                <wp:extent cx="7296150" cy="802640"/>
                <wp:effectExtent l="19050" t="190500" r="38100" b="35560"/>
                <wp:wrapNone/>
                <wp:docPr id="2" name="Cloud Callout 2" descr="Word bubble filled with words" title="Word Bubble"/>
                <wp:cNvGraphicFramePr/>
                <a:graphic xmlns:a="http://schemas.openxmlformats.org/drawingml/2006/main">
                  <a:graphicData uri="http://schemas.microsoft.com/office/word/2010/wordprocessingShape">
                    <wps:wsp>
                      <wps:cNvSpPr/>
                      <wps:spPr>
                        <a:xfrm>
                          <a:off x="0" y="0"/>
                          <a:ext cx="7296150" cy="802640"/>
                        </a:xfrm>
                        <a:prstGeom prst="cloudCallout">
                          <a:avLst>
                            <a:gd name="adj1" fmla="val -42313"/>
                            <a:gd name="adj2" fmla="val -6997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E05CF" w:rsidRPr="001A699B" w:rsidRDefault="00DE05CF" w:rsidP="00DE05CF">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Yes, I do realize this is A LOT of work. For a college level 3 unit class you should expect to spent 9-12 hours working on that course.  Don’t worry you can do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39FA9" id="Cloud Callout 2" o:spid="_x0000_s1027" type="#_x0000_t106" alt="Title: Word Bubble - Description: Word bubble filled with words" style="position:absolute;margin-left:-15pt;margin-top:25.85pt;width:574.5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" adj="1660,-4314" fillcolor="#5b9bd5 [3204]" strokecolor="#1f4d78 [1604]" strokeweight="1pt">
                <v:stroke joinstyle="miter"/>
                <v:textbox>
                  <w:txbxContent>
                    <w:p w:rsidR="00DE05CF" w:rsidRPr="001A699B" w:rsidRDefault="00DE05CF" w:rsidP="00DE05CF">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 xml:space="preserve">Yes, I do realize this is A LOT of work. For a college level 3 unit class you should expect to </w:t>
                      </w:r>
                      <w:proofErr w:type="gramStart"/>
                      <w:r>
                        <w:rPr>
                          <w14:textOutline w14:w="9525" w14:cap="rnd" w14:cmpd="sng" w14:algn="ctr">
                            <w14:solidFill>
                              <w14:srgbClr w14:val="000000"/>
                            </w14:solidFill>
                            <w14:prstDash w14:val="solid"/>
                            <w14:bevel/>
                          </w14:textOutline>
                        </w:rPr>
                        <w:t>spent</w:t>
                      </w:r>
                      <w:proofErr w:type="gramEnd"/>
                      <w:r>
                        <w:rPr>
                          <w14:textOutline w14:w="9525" w14:cap="rnd" w14:cmpd="sng" w14:algn="ctr">
                            <w14:solidFill>
                              <w14:srgbClr w14:val="000000"/>
                            </w14:solidFill>
                            <w14:prstDash w14:val="solid"/>
                            <w14:bevel/>
                          </w14:textOutline>
                        </w:rPr>
                        <w:t xml:space="preserve"> 9-12 hours working on that course.  Don’t worry you can do it!</w:t>
                      </w:r>
                    </w:p>
                  </w:txbxContent>
                </v:textbox>
              </v:shape>
            </w:pict>
          </mc:Fallback>
        </mc:AlternateContent>
      </w:r>
    </w:p>
    <w:p w:rsidR="00DE05CF" w:rsidRDefault="00DE05CF" w:rsidP="00DE05CF"/>
    <w:p w:rsidR="009151FC" w:rsidRDefault="00F974C8"/>
    <w:sectPr w:rsidR="009151F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10B3F"/>
    <w:multiLevelType w:val="hybridMultilevel"/>
    <w:tmpl w:val="D6EA71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8D8667D"/>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 w15:restartNumberingAfterBreak="0">
    <w:nsid w:val="63ED5281"/>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CF"/>
    <w:rsid w:val="00105533"/>
    <w:rsid w:val="002E3D23"/>
    <w:rsid w:val="00456F7E"/>
    <w:rsid w:val="004B5498"/>
    <w:rsid w:val="005B0FF2"/>
    <w:rsid w:val="00706C09"/>
    <w:rsid w:val="007D7D95"/>
    <w:rsid w:val="007E3D18"/>
    <w:rsid w:val="0083726C"/>
    <w:rsid w:val="00AD62DF"/>
    <w:rsid w:val="00B26636"/>
    <w:rsid w:val="00C62C14"/>
    <w:rsid w:val="00C761FC"/>
    <w:rsid w:val="00D34C24"/>
    <w:rsid w:val="00DE05CF"/>
    <w:rsid w:val="00F9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1BF59-4420-4396-942A-3E34541D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5C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E05C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D7D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5CF"/>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DE05CF"/>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DE05C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E05CF"/>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7D7D9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0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manda.tainto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Taintor</dc:creator>
  <cp:keywords/>
  <dc:description/>
  <cp:lastModifiedBy>Annette Carrion</cp:lastModifiedBy>
  <cp:revision>2</cp:revision>
  <dcterms:created xsi:type="dcterms:W3CDTF">2016-02-23T23:55:00Z</dcterms:created>
  <dcterms:modified xsi:type="dcterms:W3CDTF">2016-02-23T23:55:00Z</dcterms:modified>
</cp:coreProperties>
</file>