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B3203" w:rsidRPr="00A0036C" w:rsidRDefault="006B2EFD">
      <w:pPr>
        <w:rPr>
          <w:rFonts w:ascii="Cambria" w:hAnsi="Cambria"/>
          <w:sz w:val="24"/>
        </w:rPr>
      </w:pPr>
      <w:r w:rsidRPr="00A0036C">
        <w:rPr>
          <w:rFonts w:ascii="Cambria" w:hAnsi="Cambria"/>
          <w:noProof/>
          <w:sz w:val="24"/>
        </w:rPr>
        <mc:AlternateContent>
          <mc:Choice Requires="wps">
            <w:drawing>
              <wp:anchor distT="45720" distB="45720" distL="114300" distR="114300" simplePos="0" relativeHeight="251659264" behindDoc="0" locked="0" layoutInCell="1" allowOverlap="1" wp14:anchorId="6432B276" wp14:editId="07F54E22">
                <wp:simplePos x="0" y="0"/>
                <wp:positionH relativeFrom="margin">
                  <wp:align>left</wp:align>
                </wp:positionH>
                <wp:positionV relativeFrom="paragraph">
                  <wp:posOffset>0</wp:posOffset>
                </wp:positionV>
                <wp:extent cx="7043420" cy="9664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420" cy="966470"/>
                        </a:xfrm>
                        <a:prstGeom prst="rect">
                          <a:avLst/>
                        </a:prstGeom>
                        <a:solidFill>
                          <a:srgbClr val="FFFFFF"/>
                        </a:solidFill>
                        <a:ln w="9525">
                          <a:solidFill>
                            <a:srgbClr val="000000"/>
                          </a:solidFill>
                          <a:miter lim="800000"/>
                          <a:headEnd/>
                          <a:tailEnd/>
                        </a:ln>
                      </wps:spPr>
                      <wps:txbx>
                        <w:txbxContent>
                          <w:p w:rsidR="008F1ED3" w:rsidRDefault="008F1ED3" w:rsidP="00C46B75">
                            <w:pPr>
                              <w:spacing w:line="240" w:lineRule="auto"/>
                            </w:pPr>
                            <w:r>
                              <w:t>MATH-103 FALL 2016</w:t>
                            </w:r>
                            <w:r>
                              <w:tab/>
                            </w:r>
                            <w:r>
                              <w:tab/>
                            </w:r>
                            <w:r>
                              <w:tab/>
                            </w:r>
                            <w:r>
                              <w:tab/>
                            </w:r>
                            <w:r>
                              <w:tab/>
                            </w:r>
                            <w:r>
                              <w:tab/>
                            </w:r>
                            <w:r>
                              <w:tab/>
                            </w:r>
                            <w:r>
                              <w:tab/>
                            </w:r>
                            <w:r>
                              <w:tab/>
                            </w:r>
                            <w:r>
                              <w:tab/>
                              <w:t xml:space="preserve"> MW @ 3:30-5:45p</w:t>
                            </w:r>
                          </w:p>
                          <w:p w:rsidR="008F1ED3" w:rsidRDefault="008F1ED3" w:rsidP="00C46B75">
                            <w:pPr>
                              <w:spacing w:line="240" w:lineRule="auto"/>
                            </w:pPr>
                            <w:r>
                              <w:t>Mr. Jose Garcia (</w:t>
                            </w:r>
                            <w:hyperlink r:id="rId8" w:history="1">
                              <w:r w:rsidRPr="00B03310">
                                <w:rPr>
                                  <w:rStyle w:val="Hyperlink"/>
                                </w:rPr>
                                <w:t>jogarciamath@gmail.com</w:t>
                              </w:r>
                            </w:hyperlink>
                            <w:r>
                              <w:t>)</w:t>
                            </w:r>
                            <w:r>
                              <w:tab/>
                            </w:r>
                            <w:r>
                              <w:tab/>
                            </w:r>
                            <w:r>
                              <w:tab/>
                            </w:r>
                            <w:r>
                              <w:tab/>
                            </w:r>
                            <w:r>
                              <w:tab/>
                            </w:r>
                            <w:r>
                              <w:tab/>
                            </w:r>
                            <w:r>
                              <w:tab/>
                              <w:t xml:space="preserve">Room: </w:t>
                            </w:r>
                            <w:r w:rsidR="006F0C4E">
                              <w:t>FEM 7</w:t>
                            </w:r>
                          </w:p>
                          <w:p w:rsidR="00D24026" w:rsidRPr="006678B1" w:rsidRDefault="004675F4" w:rsidP="00D24026">
                            <w:pPr>
                              <w:spacing w:line="240" w:lineRule="auto"/>
                              <w:rPr>
                                <w:b/>
                                <w:color w:val="FF0000"/>
                              </w:rPr>
                            </w:pPr>
                            <w:r>
                              <w:rPr>
                                <w:b/>
                              </w:rPr>
                              <w:t>Course ID: garcia12146</w:t>
                            </w:r>
                          </w:p>
                          <w:p w:rsidR="008F1ED3" w:rsidRPr="00D24026" w:rsidRDefault="008F1ED3" w:rsidP="00C46B75">
                            <w:pPr>
                              <w:spacing w:line="240" w:lineRule="auto"/>
                              <w:rPr>
                                <w:b/>
                              </w:rPr>
                            </w:pPr>
                          </w:p>
                          <w:p w:rsidR="008F1ED3" w:rsidRDefault="008F1E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432B276" id="_x0000_t202" coordsize="21600,21600" o:spt="202" path="m,l,21600r21600,l21600,xe">
                <v:stroke joinstyle="miter"/>
                <v:path gradientshapeok="t" o:connecttype="rect"/>
              </v:shapetype>
              <v:shape id="Text Box 2" o:spid="_x0000_s1026" type="#_x0000_t202" style="position:absolute;margin-left:0;margin-top:0;width:554.6pt;height:76.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zzIwIAAEY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">
                <v:textbox>
                  <w:txbxContent>
                    <w:p w:rsidR="008F1ED3" w:rsidRDefault="008F1ED3" w:rsidP="00C46B75">
                      <w:pPr>
                        <w:spacing w:line="240" w:lineRule="auto"/>
                      </w:pPr>
                      <w:r>
                        <w:t>MATH-103 FALL 2016</w:t>
                      </w:r>
                      <w:r>
                        <w:tab/>
                      </w:r>
                      <w:r>
                        <w:tab/>
                      </w:r>
                      <w:r>
                        <w:tab/>
                      </w:r>
                      <w:r>
                        <w:tab/>
                      </w:r>
                      <w:r>
                        <w:tab/>
                      </w:r>
                      <w:r>
                        <w:tab/>
                      </w:r>
                      <w:r>
                        <w:tab/>
                      </w:r>
                      <w:r>
                        <w:tab/>
                      </w:r>
                      <w:r>
                        <w:tab/>
                      </w:r>
                      <w:r>
                        <w:tab/>
                        <w:t xml:space="preserve"> MW @ 3:30-5:45p</w:t>
                      </w:r>
                    </w:p>
                    <w:p w:rsidR="008F1ED3" w:rsidRDefault="008F1ED3" w:rsidP="00C46B75">
                      <w:pPr>
                        <w:spacing w:line="240" w:lineRule="auto"/>
                      </w:pPr>
                      <w:r>
                        <w:t>Mr. Jose Garcia (</w:t>
                      </w:r>
                      <w:hyperlink r:id="rId9" w:history="1">
                        <w:r w:rsidRPr="00B03310">
                          <w:rPr>
                            <w:rStyle w:val="Hyperlink"/>
                          </w:rPr>
                          <w:t>jogarciamath@gmail.com</w:t>
                        </w:r>
                      </w:hyperlink>
                      <w:r>
                        <w:t>)</w:t>
                      </w:r>
                      <w:r>
                        <w:tab/>
                      </w:r>
                      <w:r>
                        <w:tab/>
                      </w:r>
                      <w:r>
                        <w:tab/>
                      </w:r>
                      <w:r>
                        <w:tab/>
                      </w:r>
                      <w:r>
                        <w:tab/>
                      </w:r>
                      <w:r>
                        <w:tab/>
                      </w:r>
                      <w:r>
                        <w:tab/>
                        <w:t xml:space="preserve">Room: </w:t>
                      </w:r>
                      <w:r w:rsidR="006F0C4E">
                        <w:t>FEM 7</w:t>
                      </w:r>
                    </w:p>
                    <w:p w:rsidR="00D24026" w:rsidRPr="006678B1" w:rsidRDefault="004675F4" w:rsidP="00D24026">
                      <w:pPr>
                        <w:spacing w:line="240" w:lineRule="auto"/>
                        <w:rPr>
                          <w:b/>
                          <w:color w:val="FF0000"/>
                        </w:rPr>
                      </w:pPr>
                      <w:r>
                        <w:rPr>
                          <w:b/>
                        </w:rPr>
                        <w:t>Course ID: garcia12146</w:t>
                      </w:r>
                    </w:p>
                    <w:p w:rsidR="008F1ED3" w:rsidRPr="00D24026" w:rsidRDefault="008F1ED3" w:rsidP="00C46B75">
                      <w:pPr>
                        <w:spacing w:line="240" w:lineRule="auto"/>
                        <w:rPr>
                          <w:b/>
                        </w:rPr>
                      </w:pPr>
                    </w:p>
                    <w:p w:rsidR="008F1ED3" w:rsidRDefault="008F1ED3"/>
                  </w:txbxContent>
                </v:textbox>
                <w10:wrap type="square" anchorx="margin"/>
              </v:shape>
            </w:pict>
          </mc:Fallback>
        </mc:AlternateContent>
      </w:r>
    </w:p>
    <w:p w:rsidR="006B2EFD" w:rsidRPr="00A0036C" w:rsidRDefault="006B2EFD" w:rsidP="006B2EFD">
      <w:pPr>
        <w:jc w:val="center"/>
        <w:rPr>
          <w:rFonts w:ascii="Cambria" w:hAnsi="Cambria"/>
          <w:b/>
          <w:sz w:val="24"/>
          <w:szCs w:val="28"/>
        </w:rPr>
      </w:pPr>
      <w:r w:rsidRPr="00A0036C">
        <w:rPr>
          <w:rFonts w:ascii="Cambria" w:hAnsi="Cambria"/>
          <w:b/>
          <w:sz w:val="24"/>
          <w:szCs w:val="28"/>
        </w:rPr>
        <w:t>INTERMEDIATE ALGEBRA</w:t>
      </w:r>
    </w:p>
    <w:p w:rsidR="0056762D" w:rsidRDefault="00BF3FDE" w:rsidP="00EC40D3">
      <w:pPr>
        <w:jc w:val="both"/>
        <w:rPr>
          <w:rFonts w:ascii="Cambria" w:hAnsi="Cambria"/>
          <w:sz w:val="24"/>
          <w:szCs w:val="28"/>
        </w:rPr>
      </w:pPr>
      <w:r w:rsidRPr="00A0036C">
        <w:rPr>
          <w:rFonts w:ascii="Cambria" w:hAnsi="Cambria"/>
          <w:b/>
          <w:sz w:val="24"/>
          <w:szCs w:val="28"/>
        </w:rPr>
        <w:t>WELCOME to I</w:t>
      </w:r>
      <w:r w:rsidR="0056762D" w:rsidRPr="00A0036C">
        <w:rPr>
          <w:rFonts w:ascii="Cambria" w:hAnsi="Cambria"/>
          <w:b/>
          <w:sz w:val="24"/>
          <w:szCs w:val="28"/>
        </w:rPr>
        <w:t xml:space="preserve">ntermediate Algebra: </w:t>
      </w:r>
      <w:r w:rsidR="0056762D" w:rsidRPr="00A0036C">
        <w:rPr>
          <w:rFonts w:ascii="Cambria" w:hAnsi="Cambria"/>
          <w:sz w:val="24"/>
          <w:szCs w:val="28"/>
        </w:rPr>
        <w:t xml:space="preserve">Students who attend class regularly, come prepared to class, participate in class, take notes, do the assignments, and pass the assessments should be successful. You </w:t>
      </w:r>
      <w:r w:rsidR="0056762D" w:rsidRPr="00A0036C">
        <w:rPr>
          <w:rFonts w:ascii="Cambria" w:hAnsi="Cambria"/>
          <w:b/>
          <w:sz w:val="24"/>
          <w:szCs w:val="28"/>
        </w:rPr>
        <w:t>MUST</w:t>
      </w:r>
      <w:r w:rsidR="0056762D" w:rsidRPr="00A0036C">
        <w:rPr>
          <w:rFonts w:ascii="Cambria" w:hAnsi="Cambria"/>
          <w:sz w:val="24"/>
          <w:szCs w:val="28"/>
        </w:rPr>
        <w:t xml:space="preserve"> make an effort and do your </w:t>
      </w:r>
      <w:r w:rsidR="0056762D" w:rsidRPr="00A0036C">
        <w:rPr>
          <w:rFonts w:ascii="Cambria" w:hAnsi="Cambria"/>
          <w:b/>
          <w:sz w:val="24"/>
          <w:szCs w:val="28"/>
        </w:rPr>
        <w:t>BEST</w:t>
      </w:r>
      <w:r w:rsidR="0056762D" w:rsidRPr="00A0036C">
        <w:rPr>
          <w:rFonts w:ascii="Cambria" w:hAnsi="Cambria"/>
          <w:sz w:val="24"/>
          <w:szCs w:val="28"/>
        </w:rPr>
        <w:t xml:space="preserve"> to ensure success in this class.</w:t>
      </w:r>
      <w:r w:rsidR="008840F8" w:rsidRPr="00A0036C">
        <w:rPr>
          <w:rFonts w:ascii="Cambria" w:hAnsi="Cambria"/>
          <w:sz w:val="24"/>
          <w:szCs w:val="28"/>
        </w:rPr>
        <w:t xml:space="preserve"> To pass this course you will nee</w:t>
      </w:r>
      <w:r w:rsidR="004675F4">
        <w:rPr>
          <w:rFonts w:ascii="Cambria" w:hAnsi="Cambria"/>
          <w:sz w:val="24"/>
          <w:szCs w:val="28"/>
        </w:rPr>
        <w:t>d a C or better grade to move on to</w:t>
      </w:r>
      <w:r w:rsidR="007A5A88">
        <w:rPr>
          <w:rFonts w:ascii="Cambria" w:hAnsi="Cambria"/>
          <w:color w:val="FF0000"/>
          <w:sz w:val="24"/>
          <w:szCs w:val="28"/>
        </w:rPr>
        <w:t xml:space="preserve"> </w:t>
      </w:r>
      <w:r w:rsidR="008840F8" w:rsidRPr="00A0036C">
        <w:rPr>
          <w:rFonts w:ascii="Cambria" w:hAnsi="Cambria"/>
          <w:sz w:val="24"/>
          <w:szCs w:val="28"/>
        </w:rPr>
        <w:t>the next level.</w:t>
      </w:r>
    </w:p>
    <w:p w:rsidR="00F64D63" w:rsidRPr="00A0036C" w:rsidRDefault="007A5A88" w:rsidP="007A5A88">
      <w:pPr>
        <w:tabs>
          <w:tab w:val="left" w:pos="4422"/>
        </w:tabs>
        <w:jc w:val="both"/>
        <w:rPr>
          <w:rFonts w:ascii="Cambria" w:hAnsi="Cambria"/>
          <w:sz w:val="24"/>
          <w:szCs w:val="28"/>
        </w:rPr>
      </w:pPr>
      <w:r>
        <w:rPr>
          <w:rFonts w:ascii="Cambria" w:hAnsi="Cambria"/>
          <w:sz w:val="24"/>
          <w:szCs w:val="28"/>
        </w:rPr>
        <w:tab/>
        <w:t xml:space="preserve"> </w:t>
      </w:r>
    </w:p>
    <w:p w:rsidR="0056762D" w:rsidRDefault="000C29AE" w:rsidP="00EC40D3">
      <w:pPr>
        <w:jc w:val="both"/>
        <w:rPr>
          <w:rFonts w:ascii="Cambria" w:hAnsi="Cambria"/>
          <w:sz w:val="24"/>
          <w:szCs w:val="28"/>
        </w:rPr>
      </w:pPr>
      <w:r w:rsidRPr="00A0036C">
        <w:rPr>
          <w:rFonts w:ascii="Cambria" w:hAnsi="Cambria"/>
          <w:b/>
          <w:sz w:val="24"/>
          <w:szCs w:val="28"/>
          <w:u w:val="single"/>
        </w:rPr>
        <w:t>COURSE DESCRIPTION:</w:t>
      </w:r>
      <w:r w:rsidRPr="00A0036C">
        <w:rPr>
          <w:rFonts w:ascii="Cambria" w:hAnsi="Cambria"/>
          <w:sz w:val="24"/>
          <w:szCs w:val="28"/>
        </w:rPr>
        <w:t xml:space="preserve"> </w:t>
      </w:r>
      <w:r w:rsidR="00BF3FDE" w:rsidRPr="00A0036C">
        <w:rPr>
          <w:rFonts w:ascii="Cambria" w:hAnsi="Cambria"/>
          <w:sz w:val="24"/>
          <w:szCs w:val="28"/>
        </w:rPr>
        <w:t>In this course we will</w:t>
      </w:r>
      <w:r w:rsidR="006B2EFD" w:rsidRPr="00A0036C">
        <w:rPr>
          <w:rFonts w:ascii="Cambria" w:hAnsi="Cambria"/>
          <w:sz w:val="24"/>
          <w:szCs w:val="28"/>
        </w:rPr>
        <w:t xml:space="preserve"> study of functions; linear, absolute value, quadratic, radical, rational</w:t>
      </w:r>
      <w:r w:rsidR="001912A3" w:rsidRPr="00A0036C">
        <w:rPr>
          <w:rFonts w:ascii="Cambria" w:hAnsi="Cambria"/>
          <w:sz w:val="24"/>
          <w:szCs w:val="28"/>
        </w:rPr>
        <w:t>,</w:t>
      </w:r>
      <w:r w:rsidR="006B2EFD" w:rsidRPr="00A0036C">
        <w:rPr>
          <w:rFonts w:ascii="Cambria" w:hAnsi="Cambria"/>
          <w:sz w:val="24"/>
          <w:szCs w:val="28"/>
        </w:rPr>
        <w:t xml:space="preserve"> exponential, and logarithmic. Conic sections, applications, inequalities, systems of equations, and matrices.</w:t>
      </w:r>
    </w:p>
    <w:p w:rsidR="00F64D63" w:rsidRPr="00A0036C" w:rsidRDefault="00F64D63" w:rsidP="00EC40D3">
      <w:pPr>
        <w:jc w:val="both"/>
        <w:rPr>
          <w:rFonts w:ascii="Cambria" w:hAnsi="Cambria"/>
          <w:sz w:val="24"/>
          <w:szCs w:val="28"/>
        </w:rPr>
      </w:pPr>
    </w:p>
    <w:p w:rsidR="00BF3FDE" w:rsidRPr="00A0036C" w:rsidRDefault="00BF3FDE" w:rsidP="00BF3FDE">
      <w:pPr>
        <w:jc w:val="both"/>
        <w:rPr>
          <w:rFonts w:ascii="Cambria" w:hAnsi="Cambria"/>
          <w:sz w:val="24"/>
          <w:szCs w:val="28"/>
        </w:rPr>
      </w:pPr>
      <w:r w:rsidRPr="00A0036C">
        <w:rPr>
          <w:rFonts w:ascii="Cambria" w:hAnsi="Cambria"/>
          <w:b/>
          <w:sz w:val="24"/>
          <w:szCs w:val="28"/>
          <w:u w:val="single"/>
        </w:rPr>
        <w:t>COURSE OBJE</w:t>
      </w:r>
      <w:r w:rsidR="004675F4">
        <w:rPr>
          <w:rFonts w:ascii="Cambria" w:hAnsi="Cambria"/>
          <w:b/>
          <w:sz w:val="24"/>
          <w:szCs w:val="28"/>
          <w:u w:val="single"/>
        </w:rPr>
        <w:t>C</w:t>
      </w:r>
      <w:r w:rsidRPr="00A0036C">
        <w:rPr>
          <w:rFonts w:ascii="Cambria" w:hAnsi="Cambria"/>
          <w:b/>
          <w:sz w:val="24"/>
          <w:szCs w:val="28"/>
          <w:u w:val="single"/>
        </w:rPr>
        <w:t>TIVES</w:t>
      </w:r>
      <w:r w:rsidRPr="00A0036C">
        <w:rPr>
          <w:rFonts w:ascii="Cambria" w:hAnsi="Cambria"/>
          <w:b/>
          <w:sz w:val="24"/>
          <w:szCs w:val="28"/>
        </w:rPr>
        <w:t xml:space="preserve">: </w:t>
      </w:r>
      <w:r w:rsidRPr="00A0036C">
        <w:rPr>
          <w:rFonts w:ascii="Cambria" w:hAnsi="Cambria"/>
          <w:sz w:val="24"/>
          <w:szCs w:val="28"/>
        </w:rPr>
        <w:t xml:space="preserve">  Students performance will be evaluated upon their ability to </w:t>
      </w:r>
    </w:p>
    <w:p w:rsidR="003D25FC" w:rsidRPr="00A0036C" w:rsidRDefault="00BF3FDE" w:rsidP="00BF3FDE">
      <w:pPr>
        <w:pStyle w:val="ListParagraph"/>
        <w:numPr>
          <w:ilvl w:val="0"/>
          <w:numId w:val="2"/>
        </w:numPr>
        <w:jc w:val="both"/>
        <w:rPr>
          <w:rFonts w:ascii="Cambria" w:hAnsi="Cambria"/>
          <w:sz w:val="24"/>
          <w:szCs w:val="28"/>
        </w:rPr>
      </w:pPr>
      <w:r w:rsidRPr="00A0036C">
        <w:rPr>
          <w:rFonts w:ascii="Cambria" w:hAnsi="Cambria"/>
          <w:sz w:val="24"/>
          <w:szCs w:val="28"/>
        </w:rPr>
        <w:t>Use function notation and the properties of lines and linear inequalities.</w:t>
      </w:r>
    </w:p>
    <w:p w:rsidR="00BF3FDE" w:rsidRPr="00A0036C" w:rsidRDefault="00BF3FDE" w:rsidP="00BF3FDE">
      <w:pPr>
        <w:pStyle w:val="ListParagraph"/>
        <w:numPr>
          <w:ilvl w:val="0"/>
          <w:numId w:val="2"/>
        </w:numPr>
        <w:jc w:val="both"/>
        <w:rPr>
          <w:rFonts w:ascii="Cambria" w:hAnsi="Cambria"/>
          <w:sz w:val="24"/>
          <w:szCs w:val="28"/>
        </w:rPr>
      </w:pPr>
      <w:r w:rsidRPr="00A0036C">
        <w:rPr>
          <w:rFonts w:ascii="Cambria" w:hAnsi="Cambria"/>
          <w:sz w:val="24"/>
          <w:szCs w:val="28"/>
        </w:rPr>
        <w:t>Simplify radical expressions and perform operations on radicals expressions.</w:t>
      </w:r>
    </w:p>
    <w:p w:rsidR="00BF3FDE" w:rsidRPr="00A0036C" w:rsidRDefault="00BF3FDE" w:rsidP="00BF3FDE">
      <w:pPr>
        <w:pStyle w:val="ListParagraph"/>
        <w:numPr>
          <w:ilvl w:val="0"/>
          <w:numId w:val="2"/>
        </w:numPr>
        <w:jc w:val="both"/>
        <w:rPr>
          <w:rFonts w:ascii="Cambria" w:hAnsi="Cambria"/>
          <w:sz w:val="24"/>
          <w:szCs w:val="28"/>
        </w:rPr>
      </w:pPr>
      <w:r w:rsidRPr="00A0036C">
        <w:rPr>
          <w:rFonts w:ascii="Cambria" w:hAnsi="Cambria"/>
          <w:sz w:val="24"/>
          <w:szCs w:val="28"/>
        </w:rPr>
        <w:t>Graph parabolas and solve quadratic equations.</w:t>
      </w:r>
    </w:p>
    <w:p w:rsidR="00BF3FDE" w:rsidRPr="00A0036C" w:rsidRDefault="00BF3FDE" w:rsidP="00BF3FDE">
      <w:pPr>
        <w:pStyle w:val="ListParagraph"/>
        <w:numPr>
          <w:ilvl w:val="0"/>
          <w:numId w:val="2"/>
        </w:numPr>
        <w:jc w:val="both"/>
        <w:rPr>
          <w:rFonts w:ascii="Cambria" w:hAnsi="Cambria"/>
          <w:sz w:val="24"/>
          <w:szCs w:val="28"/>
        </w:rPr>
      </w:pPr>
      <w:r w:rsidRPr="00A0036C">
        <w:rPr>
          <w:rFonts w:ascii="Cambria" w:hAnsi="Cambria"/>
          <w:sz w:val="24"/>
          <w:szCs w:val="28"/>
        </w:rPr>
        <w:t>Use the properties of exponents and logarithms to simplify expressions and solve logarithmic and exponential equations.</w:t>
      </w:r>
    </w:p>
    <w:p w:rsidR="00BF3FDE" w:rsidRPr="00A0036C" w:rsidRDefault="00BF3FDE" w:rsidP="00BF3FDE">
      <w:pPr>
        <w:pStyle w:val="ListParagraph"/>
        <w:numPr>
          <w:ilvl w:val="0"/>
          <w:numId w:val="2"/>
        </w:numPr>
        <w:jc w:val="both"/>
        <w:rPr>
          <w:rFonts w:ascii="Cambria" w:hAnsi="Cambria"/>
          <w:sz w:val="24"/>
          <w:szCs w:val="28"/>
        </w:rPr>
      </w:pPr>
      <w:r w:rsidRPr="00A0036C">
        <w:rPr>
          <w:rFonts w:ascii="Cambria" w:hAnsi="Cambria"/>
          <w:sz w:val="24"/>
          <w:szCs w:val="28"/>
        </w:rPr>
        <w:t xml:space="preserve">Analyze equations and graphs of the conic sections. </w:t>
      </w:r>
    </w:p>
    <w:p w:rsidR="0056762D" w:rsidRPr="00A0036C" w:rsidRDefault="0056762D" w:rsidP="0056762D">
      <w:pPr>
        <w:pStyle w:val="ListParagraph"/>
        <w:jc w:val="both"/>
        <w:rPr>
          <w:rFonts w:ascii="Cambria" w:hAnsi="Cambria"/>
          <w:sz w:val="24"/>
          <w:szCs w:val="28"/>
        </w:rPr>
      </w:pPr>
    </w:p>
    <w:p w:rsidR="00BF3FDE" w:rsidRPr="00A0036C" w:rsidRDefault="000C29AE" w:rsidP="000C29AE">
      <w:pPr>
        <w:jc w:val="both"/>
        <w:rPr>
          <w:rFonts w:ascii="Cambria" w:hAnsi="Cambria"/>
          <w:sz w:val="24"/>
          <w:szCs w:val="28"/>
        </w:rPr>
      </w:pPr>
      <w:r w:rsidRPr="00A0036C">
        <w:rPr>
          <w:rFonts w:ascii="Cambria" w:hAnsi="Cambria"/>
          <w:b/>
          <w:sz w:val="24"/>
          <w:szCs w:val="28"/>
          <w:u w:val="single"/>
        </w:rPr>
        <w:t>COURSE CONTENT OUTLINE</w:t>
      </w:r>
      <w:r w:rsidRPr="00A0036C">
        <w:rPr>
          <w:rFonts w:ascii="Cambria" w:hAnsi="Cambria"/>
          <w:b/>
          <w:sz w:val="24"/>
          <w:szCs w:val="28"/>
        </w:rPr>
        <w:t xml:space="preserve">: </w:t>
      </w:r>
      <w:r w:rsidRPr="00A0036C">
        <w:rPr>
          <w:rFonts w:ascii="Cambria" w:hAnsi="Cambria"/>
          <w:sz w:val="24"/>
          <w:szCs w:val="28"/>
        </w:rPr>
        <w:t xml:space="preserve">  </w:t>
      </w:r>
      <w:r w:rsidR="00773CCE" w:rsidRPr="00A0036C">
        <w:rPr>
          <w:rFonts w:ascii="Cambria" w:hAnsi="Cambria"/>
          <w:sz w:val="24"/>
          <w:szCs w:val="28"/>
        </w:rPr>
        <w:t xml:space="preserve">We will study a total of six chapters in this course. </w:t>
      </w:r>
    </w:p>
    <w:p w:rsidR="000C29AE" w:rsidRPr="00A0036C" w:rsidRDefault="000C29AE" w:rsidP="000C29AE">
      <w:pPr>
        <w:jc w:val="both"/>
        <w:rPr>
          <w:rFonts w:ascii="Cambria" w:hAnsi="Cambria"/>
          <w:sz w:val="24"/>
          <w:szCs w:val="28"/>
        </w:rPr>
      </w:pPr>
      <w:r w:rsidRPr="00A0036C">
        <w:rPr>
          <w:rFonts w:ascii="Cambria" w:hAnsi="Cambria"/>
          <w:b/>
          <w:sz w:val="24"/>
          <w:szCs w:val="28"/>
        </w:rPr>
        <w:t>Chapter 8:</w:t>
      </w:r>
      <w:r w:rsidRPr="00A0036C">
        <w:rPr>
          <w:rFonts w:ascii="Cambria" w:hAnsi="Cambria"/>
          <w:sz w:val="24"/>
          <w:szCs w:val="28"/>
        </w:rPr>
        <w:t xml:space="preserve"> Linear Equations, Absolute Value, Linear Inequalities, Quadratic and Rational Equations, and Systems.</w:t>
      </w:r>
    </w:p>
    <w:p w:rsidR="00ED6F0E" w:rsidRPr="00A0036C" w:rsidRDefault="000C29AE" w:rsidP="000C29AE">
      <w:pPr>
        <w:jc w:val="both"/>
        <w:rPr>
          <w:rFonts w:ascii="Cambria" w:hAnsi="Cambria"/>
          <w:sz w:val="24"/>
          <w:szCs w:val="28"/>
        </w:rPr>
      </w:pPr>
      <w:r w:rsidRPr="00A0036C">
        <w:rPr>
          <w:rFonts w:ascii="Cambria" w:hAnsi="Cambria"/>
          <w:b/>
          <w:sz w:val="24"/>
          <w:szCs w:val="28"/>
        </w:rPr>
        <w:t xml:space="preserve">Chapter 9: </w:t>
      </w:r>
      <w:r w:rsidR="00D2457F" w:rsidRPr="00A0036C">
        <w:rPr>
          <w:rFonts w:ascii="Cambria" w:hAnsi="Cambria"/>
          <w:sz w:val="24"/>
          <w:szCs w:val="28"/>
        </w:rPr>
        <w:t xml:space="preserve">Radical </w:t>
      </w:r>
      <w:r w:rsidR="00ED6F0E" w:rsidRPr="00A0036C">
        <w:rPr>
          <w:rFonts w:ascii="Cambria" w:hAnsi="Cambria"/>
          <w:sz w:val="24"/>
          <w:szCs w:val="28"/>
        </w:rPr>
        <w:t>Expressions and</w:t>
      </w:r>
      <w:r w:rsidRPr="00A0036C">
        <w:rPr>
          <w:rFonts w:ascii="Cambria" w:hAnsi="Cambria"/>
          <w:sz w:val="24"/>
          <w:szCs w:val="28"/>
        </w:rPr>
        <w:t xml:space="preserve"> Equations</w:t>
      </w:r>
    </w:p>
    <w:p w:rsidR="000C29AE" w:rsidRPr="00A0036C" w:rsidRDefault="00F64D63" w:rsidP="000C29AE">
      <w:pPr>
        <w:jc w:val="both"/>
        <w:rPr>
          <w:rFonts w:ascii="Cambria" w:hAnsi="Cambria"/>
          <w:sz w:val="24"/>
          <w:szCs w:val="28"/>
        </w:rPr>
      </w:pPr>
      <w:r w:rsidRPr="006F0C4E">
        <w:rPr>
          <w:rFonts w:ascii="Cambria" w:hAnsi="Cambria"/>
          <w:b/>
          <w:noProof/>
          <w:sz w:val="24"/>
          <w:szCs w:val="28"/>
        </w:rPr>
        <mc:AlternateContent>
          <mc:Choice Requires="wps">
            <w:drawing>
              <wp:anchor distT="45720" distB="45720" distL="114300" distR="114300" simplePos="0" relativeHeight="251665408" behindDoc="0" locked="0" layoutInCell="1" allowOverlap="1" wp14:anchorId="5AB79352" wp14:editId="4F9B8981">
                <wp:simplePos x="0" y="0"/>
                <wp:positionH relativeFrom="margin">
                  <wp:posOffset>5055870</wp:posOffset>
                </wp:positionH>
                <wp:positionV relativeFrom="paragraph">
                  <wp:posOffset>245110</wp:posOffset>
                </wp:positionV>
                <wp:extent cx="1490345" cy="1909445"/>
                <wp:effectExtent l="0" t="0" r="14605" b="14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909445"/>
                        </a:xfrm>
                        <a:prstGeom prst="rect">
                          <a:avLst/>
                        </a:prstGeom>
                        <a:solidFill>
                          <a:srgbClr val="FFFFFF"/>
                        </a:solidFill>
                        <a:ln w="9525">
                          <a:solidFill>
                            <a:srgbClr val="000000"/>
                          </a:solidFill>
                          <a:miter lim="800000"/>
                          <a:headEnd/>
                          <a:tailEnd/>
                        </a:ln>
                      </wps:spPr>
                      <wps:txbx>
                        <w:txbxContent>
                          <w:p w:rsidR="006F0C4E" w:rsidRDefault="006F0C4E">
                            <w:r>
                              <w:rPr>
                                <w:rFonts w:ascii="Cambria" w:hAnsi="Cambria"/>
                                <w:noProof/>
                                <w:sz w:val="24"/>
                                <w:szCs w:val="28"/>
                              </w:rPr>
                              <w:drawing>
                                <wp:inline distT="0" distB="0" distL="0" distR="0" wp14:anchorId="0D955758" wp14:editId="3544808B">
                                  <wp:extent cx="1157288" cy="166179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ary &amp; Intermediate Algebra.jpg"/>
                                          <pic:cNvPicPr/>
                                        </pic:nvPicPr>
                                        <pic:blipFill>
                                          <a:blip r:embed="rId10">
                                            <a:extLst>
                                              <a:ext uri="{28A0092B-C50C-407E-A947-70E740481C1C}">
                                                <a14:useLocalDpi xmlns:a14="http://schemas.microsoft.com/office/drawing/2010/main" val="0"/>
                                              </a:ext>
                                            </a:extLst>
                                          </a:blip>
                                          <a:stretch>
                                            <a:fillRect/>
                                          </a:stretch>
                                        </pic:blipFill>
                                        <pic:spPr>
                                          <a:xfrm>
                                            <a:off x="0" y="0"/>
                                            <a:ext cx="1161961" cy="166850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AB79352" id="_x0000_s1027" type="#_x0000_t202" style="position:absolute;left:0;text-align:left;margin-left:398.1pt;margin-top:19.3pt;width:117.35pt;height:150.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">
                <v:textbox>
                  <w:txbxContent>
                    <w:p w:rsidR="006F0C4E" w:rsidRDefault="006F0C4E">
                      <w:r>
                        <w:rPr>
                          <w:rFonts w:ascii="Cambria" w:hAnsi="Cambria"/>
                          <w:noProof/>
                          <w:sz w:val="24"/>
                          <w:szCs w:val="28"/>
                        </w:rPr>
                        <w:drawing>
                          <wp:inline distT="0" distB="0" distL="0" distR="0" wp14:anchorId="0D955758" wp14:editId="3544808B">
                            <wp:extent cx="1157288" cy="166179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ary &amp; Intermediate Algebra.jpg"/>
                                    <pic:cNvPicPr/>
                                  </pic:nvPicPr>
                                  <pic:blipFill>
                                    <a:blip r:embed="rId11">
                                      <a:extLst>
                                        <a:ext uri="{28A0092B-C50C-407E-A947-70E740481C1C}">
                                          <a14:useLocalDpi xmlns:a14="http://schemas.microsoft.com/office/drawing/2010/main" val="0"/>
                                        </a:ext>
                                      </a:extLst>
                                    </a:blip>
                                    <a:stretch>
                                      <a:fillRect/>
                                    </a:stretch>
                                  </pic:blipFill>
                                  <pic:spPr>
                                    <a:xfrm>
                                      <a:off x="0" y="0"/>
                                      <a:ext cx="1161961" cy="1668506"/>
                                    </a:xfrm>
                                    <a:prstGeom prst="rect">
                                      <a:avLst/>
                                    </a:prstGeom>
                                  </pic:spPr>
                                </pic:pic>
                              </a:graphicData>
                            </a:graphic>
                          </wp:inline>
                        </w:drawing>
                      </w:r>
                    </w:p>
                  </w:txbxContent>
                </v:textbox>
                <w10:wrap type="square" anchorx="margin"/>
              </v:shape>
            </w:pict>
          </mc:Fallback>
        </mc:AlternateContent>
      </w:r>
      <w:r w:rsidR="000C29AE" w:rsidRPr="00A0036C">
        <w:rPr>
          <w:rFonts w:ascii="Cambria" w:hAnsi="Cambria"/>
          <w:b/>
          <w:sz w:val="24"/>
          <w:szCs w:val="28"/>
        </w:rPr>
        <w:t xml:space="preserve">Chapter 10: </w:t>
      </w:r>
      <w:r w:rsidR="000C29AE" w:rsidRPr="00A0036C">
        <w:rPr>
          <w:rFonts w:ascii="Cambria" w:hAnsi="Cambria"/>
          <w:sz w:val="24"/>
          <w:szCs w:val="28"/>
        </w:rPr>
        <w:t>Quadratic Equations</w:t>
      </w:r>
    </w:p>
    <w:p w:rsidR="000C29AE" w:rsidRPr="00A0036C" w:rsidRDefault="000C29AE" w:rsidP="000C29AE">
      <w:pPr>
        <w:jc w:val="both"/>
        <w:rPr>
          <w:rFonts w:ascii="Cambria" w:hAnsi="Cambria"/>
          <w:sz w:val="24"/>
          <w:szCs w:val="28"/>
        </w:rPr>
      </w:pPr>
      <w:r w:rsidRPr="00A0036C">
        <w:rPr>
          <w:rFonts w:ascii="Cambria" w:hAnsi="Cambria"/>
          <w:b/>
          <w:sz w:val="24"/>
          <w:szCs w:val="28"/>
        </w:rPr>
        <w:t xml:space="preserve">Chapter 11: </w:t>
      </w:r>
      <w:r w:rsidRPr="00A0036C">
        <w:rPr>
          <w:rFonts w:ascii="Cambria" w:hAnsi="Cambria"/>
          <w:sz w:val="24"/>
          <w:szCs w:val="28"/>
        </w:rPr>
        <w:t>Functions</w:t>
      </w:r>
    </w:p>
    <w:p w:rsidR="000C29AE" w:rsidRPr="00A0036C" w:rsidRDefault="000C29AE" w:rsidP="000C29AE">
      <w:pPr>
        <w:rPr>
          <w:rFonts w:ascii="Cambria" w:hAnsi="Cambria"/>
          <w:sz w:val="24"/>
          <w:szCs w:val="28"/>
        </w:rPr>
      </w:pPr>
      <w:r w:rsidRPr="00A0036C">
        <w:rPr>
          <w:rFonts w:ascii="Cambria" w:hAnsi="Cambria"/>
          <w:b/>
          <w:sz w:val="24"/>
          <w:szCs w:val="28"/>
        </w:rPr>
        <w:t xml:space="preserve">Chapter 12: </w:t>
      </w:r>
      <w:r w:rsidRPr="00A0036C">
        <w:rPr>
          <w:rFonts w:ascii="Cambria" w:hAnsi="Cambria"/>
          <w:sz w:val="24"/>
          <w:szCs w:val="28"/>
        </w:rPr>
        <w:t>Logarithmic and Exponential Functions</w:t>
      </w:r>
    </w:p>
    <w:p w:rsidR="00773CCE" w:rsidRPr="00A0036C" w:rsidRDefault="000C29AE" w:rsidP="00EC40D3">
      <w:pPr>
        <w:jc w:val="both"/>
        <w:rPr>
          <w:rFonts w:ascii="Cambria" w:hAnsi="Cambria"/>
          <w:sz w:val="24"/>
          <w:szCs w:val="28"/>
        </w:rPr>
      </w:pPr>
      <w:r w:rsidRPr="00A0036C">
        <w:rPr>
          <w:rFonts w:ascii="Cambria" w:hAnsi="Cambria"/>
          <w:b/>
          <w:sz w:val="24"/>
          <w:szCs w:val="28"/>
        </w:rPr>
        <w:t>Chapter 13:</w:t>
      </w:r>
      <w:r w:rsidR="00511311" w:rsidRPr="00A0036C">
        <w:rPr>
          <w:rFonts w:ascii="Cambria" w:hAnsi="Cambria"/>
          <w:b/>
          <w:sz w:val="24"/>
          <w:szCs w:val="28"/>
        </w:rPr>
        <w:t xml:space="preserve"> </w:t>
      </w:r>
      <w:r w:rsidR="00511311" w:rsidRPr="00A0036C">
        <w:rPr>
          <w:rFonts w:ascii="Cambria" w:hAnsi="Cambria"/>
          <w:sz w:val="24"/>
          <w:szCs w:val="28"/>
        </w:rPr>
        <w:t>Conic Sections</w:t>
      </w:r>
    </w:p>
    <w:p w:rsidR="00773CCE" w:rsidRDefault="003D25FC" w:rsidP="00EC40D3">
      <w:pPr>
        <w:jc w:val="both"/>
        <w:rPr>
          <w:rFonts w:ascii="Cambria" w:hAnsi="Cambria"/>
          <w:sz w:val="24"/>
          <w:szCs w:val="28"/>
        </w:rPr>
      </w:pPr>
      <w:r w:rsidRPr="00A0036C">
        <w:rPr>
          <w:rFonts w:ascii="Cambria" w:hAnsi="Cambria"/>
          <w:b/>
          <w:sz w:val="24"/>
          <w:szCs w:val="28"/>
          <w:u w:val="single"/>
        </w:rPr>
        <w:t>PREREQUISITE:</w:t>
      </w:r>
      <w:r w:rsidRPr="00A0036C">
        <w:rPr>
          <w:rFonts w:ascii="Cambria" w:hAnsi="Cambria"/>
          <w:b/>
          <w:sz w:val="24"/>
          <w:szCs w:val="28"/>
        </w:rPr>
        <w:t xml:space="preserve"> </w:t>
      </w:r>
      <w:r w:rsidRPr="00A0036C">
        <w:rPr>
          <w:rFonts w:ascii="Cambria" w:hAnsi="Cambria"/>
          <w:sz w:val="24"/>
          <w:szCs w:val="28"/>
        </w:rPr>
        <w:t xml:space="preserve">Successful completion (GRADE of </w:t>
      </w:r>
      <w:r w:rsidRPr="00A0036C">
        <w:rPr>
          <w:rFonts w:ascii="Cambria" w:hAnsi="Cambria"/>
          <w:b/>
          <w:sz w:val="24"/>
          <w:szCs w:val="28"/>
        </w:rPr>
        <w:t>C</w:t>
      </w:r>
      <w:r w:rsidRPr="00A0036C">
        <w:rPr>
          <w:rFonts w:ascii="Cambria" w:hAnsi="Cambria"/>
          <w:sz w:val="24"/>
          <w:szCs w:val="28"/>
        </w:rPr>
        <w:t xml:space="preserve"> or better) of MATH-201</w:t>
      </w:r>
    </w:p>
    <w:p w:rsidR="00A0036C" w:rsidRPr="00A0036C" w:rsidRDefault="00A0036C" w:rsidP="00EC40D3">
      <w:pPr>
        <w:jc w:val="both"/>
        <w:rPr>
          <w:rFonts w:ascii="Cambria" w:hAnsi="Cambria"/>
          <w:sz w:val="24"/>
          <w:szCs w:val="28"/>
        </w:rPr>
      </w:pPr>
    </w:p>
    <w:p w:rsidR="003D25FC" w:rsidRPr="00A0036C" w:rsidRDefault="006F0C4E" w:rsidP="00EC40D3">
      <w:pPr>
        <w:jc w:val="both"/>
        <w:rPr>
          <w:rFonts w:ascii="Cambria" w:hAnsi="Cambria"/>
          <w:sz w:val="24"/>
          <w:szCs w:val="28"/>
        </w:rPr>
      </w:pPr>
      <w:r w:rsidRPr="003D72CC">
        <w:rPr>
          <w:rFonts w:ascii="Cambria" w:hAnsi="Cambria"/>
          <w:noProof/>
          <w:sz w:val="24"/>
          <w:szCs w:val="28"/>
        </w:rPr>
        <w:lastRenderedPageBreak/>
        <mc:AlternateContent>
          <mc:Choice Requires="wps">
            <w:drawing>
              <wp:anchor distT="45720" distB="45720" distL="114300" distR="114300" simplePos="0" relativeHeight="251663360" behindDoc="0" locked="0" layoutInCell="1" allowOverlap="1" wp14:anchorId="556E45BB" wp14:editId="0275EE4E">
                <wp:simplePos x="0" y="0"/>
                <wp:positionH relativeFrom="column">
                  <wp:posOffset>3900487</wp:posOffset>
                </wp:positionH>
                <wp:positionV relativeFrom="paragraph">
                  <wp:posOffset>296862</wp:posOffset>
                </wp:positionV>
                <wp:extent cx="2533650" cy="1476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76375"/>
                        </a:xfrm>
                        <a:prstGeom prst="rect">
                          <a:avLst/>
                        </a:prstGeom>
                        <a:solidFill>
                          <a:srgbClr val="FFFFFF"/>
                        </a:solidFill>
                        <a:ln w="9525">
                          <a:solidFill>
                            <a:srgbClr val="000000"/>
                          </a:solidFill>
                          <a:miter lim="800000"/>
                          <a:headEnd/>
                          <a:tailEnd/>
                        </a:ln>
                      </wps:spPr>
                      <wps:txbx>
                        <w:txbxContent>
                          <w:p w:rsidR="006F0C4E" w:rsidRDefault="006F0C4E" w:rsidP="006F0C4E">
                            <w:r>
                              <w:rPr>
                                <w:noProof/>
                              </w:rPr>
                              <w:drawing>
                                <wp:inline distT="0" distB="0" distL="0" distR="0" wp14:anchorId="60654980" wp14:editId="28C1ADDC">
                                  <wp:extent cx="2359660" cy="13760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ral gridpaper notebooks, Cambridge brand.jpg"/>
                                          <pic:cNvPicPr/>
                                        </pic:nvPicPr>
                                        <pic:blipFill>
                                          <a:blip r:embed="rId12">
                                            <a:extLst>
                                              <a:ext uri="{28A0092B-C50C-407E-A947-70E740481C1C}">
                                                <a14:useLocalDpi xmlns:a14="http://schemas.microsoft.com/office/drawing/2010/main" val="0"/>
                                              </a:ext>
                                            </a:extLst>
                                          </a:blip>
                                          <a:stretch>
                                            <a:fillRect/>
                                          </a:stretch>
                                        </pic:blipFill>
                                        <pic:spPr>
                                          <a:xfrm>
                                            <a:off x="0" y="0"/>
                                            <a:ext cx="2359660" cy="13760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56E45BB" id="_x0000_s1028" type="#_x0000_t202" style="position:absolute;left:0;text-align:left;margin-left:307.1pt;margin-top:23.35pt;width:199.5pt;height:11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">
                <v:textbox>
                  <w:txbxContent>
                    <w:p w:rsidR="006F0C4E" w:rsidRDefault="006F0C4E" w:rsidP="006F0C4E">
                      <w:r>
                        <w:rPr>
                          <w:noProof/>
                        </w:rPr>
                        <w:drawing>
                          <wp:inline distT="0" distB="0" distL="0" distR="0" wp14:anchorId="60654980" wp14:editId="28C1ADDC">
                            <wp:extent cx="2359660" cy="13760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ral gridpaper notebooks, Cambridge brand.jpg"/>
                                    <pic:cNvPicPr/>
                                  </pic:nvPicPr>
                                  <pic:blipFill>
                                    <a:blip r:embed="rId13">
                                      <a:extLst>
                                        <a:ext uri="{28A0092B-C50C-407E-A947-70E740481C1C}">
                                          <a14:useLocalDpi xmlns:a14="http://schemas.microsoft.com/office/drawing/2010/main" val="0"/>
                                        </a:ext>
                                      </a:extLst>
                                    </a:blip>
                                    <a:stretch>
                                      <a:fillRect/>
                                    </a:stretch>
                                  </pic:blipFill>
                                  <pic:spPr>
                                    <a:xfrm>
                                      <a:off x="0" y="0"/>
                                      <a:ext cx="2359660" cy="1376045"/>
                                    </a:xfrm>
                                    <a:prstGeom prst="rect">
                                      <a:avLst/>
                                    </a:prstGeom>
                                  </pic:spPr>
                                </pic:pic>
                              </a:graphicData>
                            </a:graphic>
                          </wp:inline>
                        </w:drawing>
                      </w:r>
                    </w:p>
                  </w:txbxContent>
                </v:textbox>
                <w10:wrap type="square"/>
              </v:shape>
            </w:pict>
          </mc:Fallback>
        </mc:AlternateContent>
      </w:r>
      <w:r w:rsidR="003D25FC" w:rsidRPr="00A0036C">
        <w:rPr>
          <w:rFonts w:ascii="Cambria" w:hAnsi="Cambria"/>
          <w:b/>
          <w:sz w:val="24"/>
          <w:szCs w:val="28"/>
          <w:u w:val="single"/>
        </w:rPr>
        <w:t>REQUIRED MATERIALS:</w:t>
      </w:r>
      <w:r w:rsidR="003D25FC" w:rsidRPr="00A0036C">
        <w:rPr>
          <w:rFonts w:ascii="Cambria" w:hAnsi="Cambria"/>
          <w:b/>
          <w:sz w:val="24"/>
          <w:szCs w:val="28"/>
        </w:rPr>
        <w:t xml:space="preserve"> </w:t>
      </w:r>
      <w:r w:rsidR="003D25FC" w:rsidRPr="00A0036C">
        <w:rPr>
          <w:rFonts w:ascii="Cambria" w:hAnsi="Cambria"/>
          <w:sz w:val="24"/>
          <w:szCs w:val="28"/>
        </w:rPr>
        <w:t xml:space="preserve"> Two spiral </w:t>
      </w:r>
      <w:r w:rsidR="003D25FC" w:rsidRPr="00A0036C">
        <w:rPr>
          <w:rFonts w:ascii="Cambria" w:hAnsi="Cambria"/>
          <w:b/>
          <w:sz w:val="24"/>
          <w:szCs w:val="28"/>
        </w:rPr>
        <w:t xml:space="preserve">gridpaper </w:t>
      </w:r>
      <w:r w:rsidR="003D25FC" w:rsidRPr="00A0036C">
        <w:rPr>
          <w:rFonts w:ascii="Cambria" w:hAnsi="Cambria"/>
          <w:sz w:val="24"/>
          <w:szCs w:val="28"/>
        </w:rPr>
        <w:t>notebooks, Cambridge brand in the bookstore. No other notebooks will be accepted!</w:t>
      </w:r>
    </w:p>
    <w:p w:rsidR="003D25FC" w:rsidRPr="00A0036C" w:rsidRDefault="003D25FC" w:rsidP="003D25FC">
      <w:pPr>
        <w:pStyle w:val="ListParagraph"/>
        <w:numPr>
          <w:ilvl w:val="0"/>
          <w:numId w:val="1"/>
        </w:numPr>
        <w:jc w:val="both"/>
        <w:rPr>
          <w:rFonts w:ascii="Cambria" w:hAnsi="Cambria"/>
          <w:sz w:val="24"/>
          <w:szCs w:val="28"/>
        </w:rPr>
      </w:pPr>
      <w:r w:rsidRPr="00A0036C">
        <w:rPr>
          <w:rFonts w:ascii="Cambria" w:hAnsi="Cambria"/>
          <w:sz w:val="24"/>
          <w:szCs w:val="28"/>
        </w:rPr>
        <w:t>3-Ring Binder</w:t>
      </w:r>
    </w:p>
    <w:p w:rsidR="003D25FC" w:rsidRPr="00A0036C" w:rsidRDefault="003D25FC" w:rsidP="003D25FC">
      <w:pPr>
        <w:pStyle w:val="ListParagraph"/>
        <w:numPr>
          <w:ilvl w:val="0"/>
          <w:numId w:val="1"/>
        </w:numPr>
        <w:jc w:val="both"/>
        <w:rPr>
          <w:rFonts w:ascii="Cambria" w:hAnsi="Cambria"/>
          <w:sz w:val="24"/>
          <w:szCs w:val="28"/>
        </w:rPr>
      </w:pPr>
      <w:r w:rsidRPr="00A0036C">
        <w:rPr>
          <w:rFonts w:ascii="Cambria" w:hAnsi="Cambria"/>
          <w:sz w:val="24"/>
          <w:szCs w:val="28"/>
        </w:rPr>
        <w:t>Pencils</w:t>
      </w:r>
    </w:p>
    <w:p w:rsidR="003D25FC" w:rsidRPr="00A0036C" w:rsidRDefault="003D25FC" w:rsidP="003D25FC">
      <w:pPr>
        <w:pStyle w:val="ListParagraph"/>
        <w:numPr>
          <w:ilvl w:val="0"/>
          <w:numId w:val="1"/>
        </w:numPr>
        <w:jc w:val="both"/>
        <w:rPr>
          <w:rFonts w:ascii="Cambria" w:hAnsi="Cambria"/>
          <w:sz w:val="24"/>
          <w:szCs w:val="28"/>
        </w:rPr>
      </w:pPr>
      <w:r w:rsidRPr="00A0036C">
        <w:rPr>
          <w:rFonts w:ascii="Cambria" w:hAnsi="Cambria"/>
          <w:sz w:val="24"/>
          <w:szCs w:val="28"/>
        </w:rPr>
        <w:t>Scientific Calculator (NO TI-89 or cellphones)</w:t>
      </w:r>
    </w:p>
    <w:p w:rsidR="00BF3FDE" w:rsidRPr="00A0036C" w:rsidRDefault="009B28AD" w:rsidP="00BF3FDE">
      <w:pPr>
        <w:pStyle w:val="ListParagraph"/>
        <w:numPr>
          <w:ilvl w:val="0"/>
          <w:numId w:val="1"/>
        </w:numPr>
        <w:jc w:val="both"/>
        <w:rPr>
          <w:rFonts w:ascii="Cambria" w:hAnsi="Cambria"/>
          <w:sz w:val="24"/>
          <w:szCs w:val="28"/>
        </w:rPr>
      </w:pPr>
      <w:r w:rsidRPr="00A0036C">
        <w:rPr>
          <w:rFonts w:ascii="Cambria" w:hAnsi="Cambria"/>
          <w:b/>
          <w:sz w:val="24"/>
          <w:szCs w:val="28"/>
        </w:rPr>
        <w:t>Access Code to My Math Lab (Pearson)</w:t>
      </w:r>
    </w:p>
    <w:p w:rsidR="00773CCE" w:rsidRDefault="00773CCE" w:rsidP="00773CCE">
      <w:pPr>
        <w:pStyle w:val="ListParagraph"/>
        <w:jc w:val="both"/>
        <w:rPr>
          <w:rFonts w:ascii="Cambria" w:hAnsi="Cambria"/>
          <w:sz w:val="24"/>
          <w:szCs w:val="28"/>
        </w:rPr>
      </w:pPr>
    </w:p>
    <w:p w:rsidR="006F0C4E" w:rsidRDefault="006F0C4E" w:rsidP="00773CCE">
      <w:pPr>
        <w:pStyle w:val="ListParagraph"/>
        <w:jc w:val="both"/>
        <w:rPr>
          <w:rFonts w:ascii="Cambria" w:hAnsi="Cambria"/>
          <w:sz w:val="24"/>
          <w:szCs w:val="28"/>
        </w:rPr>
      </w:pPr>
    </w:p>
    <w:p w:rsidR="006F0C4E" w:rsidRPr="00A0036C" w:rsidRDefault="006F0C4E" w:rsidP="00773CCE">
      <w:pPr>
        <w:pStyle w:val="ListParagraph"/>
        <w:jc w:val="both"/>
        <w:rPr>
          <w:rFonts w:ascii="Cambria" w:hAnsi="Cambria"/>
          <w:sz w:val="24"/>
          <w:szCs w:val="28"/>
        </w:rPr>
      </w:pPr>
    </w:p>
    <w:p w:rsidR="009B28AD" w:rsidRPr="00A0036C" w:rsidRDefault="009B28AD" w:rsidP="009B28AD">
      <w:pPr>
        <w:jc w:val="both"/>
        <w:rPr>
          <w:rFonts w:ascii="Cambria" w:hAnsi="Cambria"/>
          <w:sz w:val="24"/>
          <w:szCs w:val="28"/>
        </w:rPr>
      </w:pPr>
      <w:r w:rsidRPr="00A0036C">
        <w:rPr>
          <w:rFonts w:ascii="Cambria" w:hAnsi="Cambria"/>
          <w:b/>
          <w:sz w:val="24"/>
          <w:szCs w:val="28"/>
          <w:u w:val="single"/>
        </w:rPr>
        <w:t>ASSIGNMENTS:</w:t>
      </w:r>
      <w:r w:rsidR="00CE0E42" w:rsidRPr="00A0036C">
        <w:rPr>
          <w:rFonts w:ascii="Cambria" w:hAnsi="Cambria"/>
          <w:b/>
          <w:sz w:val="24"/>
          <w:szCs w:val="28"/>
          <w:u w:val="single"/>
        </w:rPr>
        <w:t xml:space="preserve"> </w:t>
      </w:r>
      <w:r w:rsidR="00CE0E42" w:rsidRPr="00A0036C">
        <w:rPr>
          <w:rFonts w:ascii="Cambria" w:hAnsi="Cambria"/>
          <w:sz w:val="24"/>
          <w:szCs w:val="28"/>
        </w:rPr>
        <w:t>Online assignments will account for 20% of your grade.</w:t>
      </w:r>
    </w:p>
    <w:p w:rsidR="009B28AD" w:rsidRPr="00AC5864" w:rsidRDefault="009B28AD" w:rsidP="009B28AD">
      <w:pPr>
        <w:pStyle w:val="ListParagraph"/>
        <w:numPr>
          <w:ilvl w:val="0"/>
          <w:numId w:val="1"/>
        </w:numPr>
        <w:jc w:val="both"/>
        <w:rPr>
          <w:rFonts w:ascii="Cambria" w:hAnsi="Cambria"/>
          <w:b/>
          <w:sz w:val="24"/>
          <w:szCs w:val="28"/>
          <w:u w:val="single"/>
        </w:rPr>
      </w:pPr>
      <w:r w:rsidRPr="00A0036C">
        <w:rPr>
          <w:rFonts w:ascii="Cambria" w:hAnsi="Cambria"/>
          <w:sz w:val="24"/>
          <w:szCs w:val="28"/>
        </w:rPr>
        <w:t>Each homework assignment will be completed online and the assignments can be found at the My Math Lab website,</w:t>
      </w:r>
      <w:r w:rsidR="000618ED" w:rsidRPr="00A0036C">
        <w:rPr>
          <w:rFonts w:ascii="Cambria" w:hAnsi="Cambria"/>
          <w:sz w:val="24"/>
          <w:szCs w:val="28"/>
        </w:rPr>
        <w:t xml:space="preserve"> </w:t>
      </w:r>
      <w:hyperlink r:id="rId14" w:history="1">
        <w:r w:rsidR="000618ED" w:rsidRPr="00A0036C">
          <w:rPr>
            <w:rStyle w:val="Hyperlink"/>
            <w:rFonts w:ascii="Cambria" w:hAnsi="Cambria"/>
            <w:sz w:val="24"/>
            <w:szCs w:val="28"/>
          </w:rPr>
          <w:t>www.pearsonmylabandmastering.com</w:t>
        </w:r>
      </w:hyperlink>
      <w:r w:rsidRPr="00A0036C">
        <w:rPr>
          <w:rFonts w:ascii="Cambria" w:hAnsi="Cambria"/>
          <w:sz w:val="24"/>
          <w:szCs w:val="28"/>
        </w:rPr>
        <w:t xml:space="preserve">. You may work ahead if you like; all </w:t>
      </w:r>
      <w:r w:rsidR="00CE0E42" w:rsidRPr="00A0036C">
        <w:rPr>
          <w:rFonts w:ascii="Cambria" w:hAnsi="Cambria"/>
          <w:sz w:val="24"/>
          <w:szCs w:val="28"/>
        </w:rPr>
        <w:t xml:space="preserve">homework assignments for the entire chapter will be made available to the student approximately three days before the start of the chapter. </w:t>
      </w:r>
      <w:r w:rsidR="00CE0E42" w:rsidRPr="00A0036C">
        <w:rPr>
          <w:rFonts w:ascii="Cambria" w:hAnsi="Cambria"/>
          <w:b/>
          <w:sz w:val="24"/>
          <w:szCs w:val="28"/>
        </w:rPr>
        <w:t>It is important to stay current to be successful in this course!</w:t>
      </w:r>
      <w:r w:rsidR="00CE0E42" w:rsidRPr="00A0036C">
        <w:rPr>
          <w:rFonts w:ascii="Cambria" w:hAnsi="Cambria"/>
          <w:sz w:val="24"/>
          <w:szCs w:val="28"/>
        </w:rPr>
        <w:t xml:space="preserve"> Each assignment has a due date and time. Any late assignment will lose 25% of the points possible for every day is late. </w:t>
      </w:r>
    </w:p>
    <w:p w:rsidR="00AC5864" w:rsidRPr="00BF3573" w:rsidRDefault="00AC5864" w:rsidP="00BF3573">
      <w:pPr>
        <w:pStyle w:val="ListParagraph"/>
        <w:numPr>
          <w:ilvl w:val="0"/>
          <w:numId w:val="1"/>
        </w:numPr>
        <w:jc w:val="both"/>
        <w:rPr>
          <w:rFonts w:ascii="Cambria" w:hAnsi="Cambria"/>
          <w:b/>
          <w:color w:val="000000" w:themeColor="text1"/>
          <w:sz w:val="24"/>
          <w:szCs w:val="28"/>
        </w:rPr>
      </w:pPr>
      <w:r w:rsidRPr="00184861">
        <w:rPr>
          <w:rFonts w:ascii="Cambria" w:hAnsi="Cambria"/>
          <w:color w:val="000000" w:themeColor="text1"/>
          <w:sz w:val="24"/>
          <w:szCs w:val="28"/>
        </w:rPr>
        <w:t xml:space="preserve">Students who do not sign up at </w:t>
      </w:r>
      <w:r w:rsidR="000618ED" w:rsidRPr="00A0036C">
        <w:rPr>
          <w:rFonts w:ascii="Cambria" w:hAnsi="Cambria"/>
          <w:sz w:val="24"/>
          <w:szCs w:val="28"/>
        </w:rPr>
        <w:t xml:space="preserve"> </w:t>
      </w:r>
      <w:hyperlink r:id="rId15" w:history="1">
        <w:r w:rsidR="000618ED" w:rsidRPr="00406C02">
          <w:rPr>
            <w:rStyle w:val="Hyperlink"/>
            <w:rFonts w:ascii="Cambria" w:hAnsi="Cambria"/>
            <w:sz w:val="24"/>
            <w:szCs w:val="28"/>
          </w:rPr>
          <w:t>www.pearsonmylabandmastering.com</w:t>
        </w:r>
      </w:hyperlink>
      <w:r w:rsidR="000618ED">
        <w:rPr>
          <w:rStyle w:val="Hyperlink"/>
          <w:rFonts w:ascii="Cambria" w:hAnsi="Cambria"/>
          <w:sz w:val="24"/>
          <w:szCs w:val="28"/>
          <w:u w:val="none"/>
        </w:rPr>
        <w:t xml:space="preserve"> </w:t>
      </w:r>
      <w:r w:rsidRPr="000618ED">
        <w:rPr>
          <w:rFonts w:ascii="Cambria" w:hAnsi="Cambria"/>
          <w:color w:val="000000" w:themeColor="text1"/>
          <w:sz w:val="24"/>
          <w:szCs w:val="28"/>
        </w:rPr>
        <w:t>and</w:t>
      </w:r>
      <w:r w:rsidRPr="00BF3573">
        <w:rPr>
          <w:rFonts w:ascii="Cambria" w:hAnsi="Cambria"/>
          <w:color w:val="000000" w:themeColor="text1"/>
          <w:sz w:val="24"/>
          <w:szCs w:val="28"/>
        </w:rPr>
        <w:t xml:space="preserve"> complete the first two assignments (Sections 8-1 and 8-2) </w:t>
      </w:r>
      <w:r w:rsidRPr="00BF3573">
        <w:rPr>
          <w:rFonts w:ascii="Cambria" w:hAnsi="Cambria"/>
          <w:b/>
          <w:color w:val="000000" w:themeColor="text1"/>
          <w:sz w:val="24"/>
          <w:szCs w:val="28"/>
        </w:rPr>
        <w:t>by Wednesday, August 24, 2016 will</w:t>
      </w:r>
      <w:r w:rsidRPr="00BF3573">
        <w:rPr>
          <w:rFonts w:ascii="Cambria" w:hAnsi="Cambria"/>
          <w:color w:val="000000" w:themeColor="text1"/>
          <w:sz w:val="24"/>
          <w:szCs w:val="28"/>
        </w:rPr>
        <w:t xml:space="preserve"> be dropped. My Math Lab will allow you to enroll on their site with a temporary access without buying the access code. </w:t>
      </w:r>
    </w:p>
    <w:p w:rsidR="00AC5864" w:rsidRPr="00184861" w:rsidRDefault="00AC5864" w:rsidP="00AC5864">
      <w:pPr>
        <w:pStyle w:val="ListParagraph"/>
        <w:numPr>
          <w:ilvl w:val="0"/>
          <w:numId w:val="1"/>
        </w:numPr>
        <w:jc w:val="both"/>
        <w:rPr>
          <w:rFonts w:ascii="Cambria" w:hAnsi="Cambria"/>
          <w:b/>
          <w:color w:val="000000" w:themeColor="text1"/>
          <w:sz w:val="24"/>
          <w:szCs w:val="28"/>
        </w:rPr>
      </w:pPr>
      <w:r w:rsidRPr="00184861">
        <w:rPr>
          <w:rFonts w:ascii="Cambria" w:hAnsi="Cambria"/>
          <w:color w:val="000000" w:themeColor="text1"/>
          <w:sz w:val="24"/>
          <w:szCs w:val="28"/>
        </w:rPr>
        <w:t xml:space="preserve">Any student who enrolls with a temporary access code will be required to have purchased the access code and be permanently enrolled in the My Math lab course by </w:t>
      </w:r>
      <w:r w:rsidRPr="00184861">
        <w:rPr>
          <w:rFonts w:ascii="Cambria" w:hAnsi="Cambria"/>
          <w:b/>
          <w:color w:val="000000" w:themeColor="text1"/>
          <w:sz w:val="24"/>
          <w:szCs w:val="28"/>
        </w:rPr>
        <w:t>Wednesday, September 7, 2016</w:t>
      </w:r>
      <w:r w:rsidRPr="00184861">
        <w:rPr>
          <w:rFonts w:ascii="Cambria" w:hAnsi="Cambria"/>
          <w:color w:val="000000" w:themeColor="text1"/>
          <w:sz w:val="24"/>
          <w:szCs w:val="28"/>
        </w:rPr>
        <w:t xml:space="preserve">. Failure to do so will result in a </w:t>
      </w:r>
      <w:r w:rsidRPr="00184861">
        <w:rPr>
          <w:rFonts w:ascii="Cambria" w:hAnsi="Cambria"/>
          <w:b/>
          <w:color w:val="000000" w:themeColor="text1"/>
          <w:sz w:val="24"/>
          <w:szCs w:val="28"/>
        </w:rPr>
        <w:t>drop from the course!</w:t>
      </w:r>
    </w:p>
    <w:p w:rsidR="00AC5864" w:rsidRPr="00184861" w:rsidRDefault="00AC5864" w:rsidP="00AC5864">
      <w:pPr>
        <w:pStyle w:val="ListParagraph"/>
        <w:jc w:val="both"/>
        <w:rPr>
          <w:rFonts w:ascii="Cambria" w:hAnsi="Cambria"/>
          <w:b/>
          <w:color w:val="000000" w:themeColor="text1"/>
          <w:sz w:val="24"/>
          <w:szCs w:val="28"/>
          <w:u w:val="single"/>
        </w:rPr>
      </w:pPr>
    </w:p>
    <w:p w:rsidR="000F149A" w:rsidRPr="00A0036C" w:rsidRDefault="00CE0E42" w:rsidP="000F149A">
      <w:pPr>
        <w:jc w:val="both"/>
        <w:rPr>
          <w:rFonts w:ascii="Cambria" w:hAnsi="Cambria"/>
          <w:sz w:val="24"/>
          <w:szCs w:val="28"/>
        </w:rPr>
      </w:pPr>
      <w:r w:rsidRPr="00A0036C">
        <w:rPr>
          <w:rFonts w:ascii="Cambria" w:hAnsi="Cambria"/>
          <w:b/>
          <w:sz w:val="24"/>
          <w:szCs w:val="28"/>
          <w:u w:val="single"/>
        </w:rPr>
        <w:t>IMPORTANT NOTICE:</w:t>
      </w:r>
      <w:r w:rsidRPr="00A0036C">
        <w:rPr>
          <w:rFonts w:ascii="Cambria" w:hAnsi="Cambria"/>
          <w:b/>
          <w:i/>
          <w:sz w:val="24"/>
          <w:szCs w:val="28"/>
          <w:u w:val="single"/>
        </w:rPr>
        <w:t xml:space="preserve"> </w:t>
      </w:r>
      <w:r w:rsidRPr="00A0036C">
        <w:rPr>
          <w:rFonts w:ascii="Cambria" w:hAnsi="Cambria"/>
          <w:sz w:val="24"/>
          <w:szCs w:val="28"/>
        </w:rPr>
        <w:t xml:space="preserve">While working on an assignment, you do not have to complete an entire assignment in one seating. If you choose to stop for a while, make sure to click </w:t>
      </w:r>
      <w:r w:rsidRPr="00A0036C">
        <w:rPr>
          <w:rFonts w:ascii="Cambria" w:hAnsi="Cambria"/>
          <w:b/>
          <w:sz w:val="24"/>
          <w:szCs w:val="28"/>
        </w:rPr>
        <w:t>SAVE</w:t>
      </w:r>
      <w:r w:rsidRPr="00A0036C">
        <w:rPr>
          <w:rFonts w:ascii="Cambria" w:hAnsi="Cambria"/>
          <w:sz w:val="24"/>
          <w:szCs w:val="28"/>
        </w:rPr>
        <w:t xml:space="preserve"> icon and the program will save your work</w:t>
      </w:r>
      <w:r w:rsidR="007341B3" w:rsidRPr="00A0036C">
        <w:rPr>
          <w:rFonts w:ascii="Cambria" w:hAnsi="Cambria"/>
          <w:sz w:val="24"/>
          <w:szCs w:val="28"/>
        </w:rPr>
        <w:t>.  You can come back to work on</w:t>
      </w:r>
      <w:r w:rsidRPr="00A0036C">
        <w:rPr>
          <w:rFonts w:ascii="Cambria" w:hAnsi="Cambria"/>
          <w:sz w:val="24"/>
          <w:szCs w:val="28"/>
        </w:rPr>
        <w:t xml:space="preserve"> </w:t>
      </w:r>
      <w:r w:rsidR="006545E9" w:rsidRPr="00A0036C">
        <w:rPr>
          <w:rFonts w:ascii="Cambria" w:hAnsi="Cambria"/>
          <w:sz w:val="24"/>
          <w:szCs w:val="28"/>
        </w:rPr>
        <w:t xml:space="preserve">the assignment </w:t>
      </w:r>
      <w:r w:rsidR="007341B3" w:rsidRPr="00A0036C">
        <w:rPr>
          <w:rFonts w:ascii="Cambria" w:hAnsi="Cambria"/>
          <w:sz w:val="24"/>
          <w:szCs w:val="28"/>
        </w:rPr>
        <w:t xml:space="preserve">and continue </w:t>
      </w:r>
      <w:r w:rsidRPr="00A0036C">
        <w:rPr>
          <w:rFonts w:ascii="Cambria" w:hAnsi="Cambria"/>
          <w:sz w:val="24"/>
          <w:szCs w:val="28"/>
        </w:rPr>
        <w:t>where you left off</w:t>
      </w:r>
      <w:r w:rsidR="006545E9" w:rsidRPr="00A0036C">
        <w:rPr>
          <w:rFonts w:ascii="Cambria" w:hAnsi="Cambria"/>
          <w:sz w:val="24"/>
          <w:szCs w:val="28"/>
        </w:rPr>
        <w:t xml:space="preserve"> at another </w:t>
      </w:r>
      <w:r w:rsidR="007341B3" w:rsidRPr="00A0036C">
        <w:rPr>
          <w:rFonts w:ascii="Cambria" w:hAnsi="Cambria"/>
          <w:sz w:val="24"/>
          <w:szCs w:val="28"/>
        </w:rPr>
        <w:t>convenient</w:t>
      </w:r>
      <w:r w:rsidR="006545E9" w:rsidRPr="00A0036C">
        <w:rPr>
          <w:rFonts w:ascii="Cambria" w:hAnsi="Cambria"/>
          <w:sz w:val="24"/>
          <w:szCs w:val="28"/>
        </w:rPr>
        <w:t xml:space="preserve"> time. </w:t>
      </w:r>
    </w:p>
    <w:p w:rsidR="009B28AD" w:rsidRPr="00A0036C" w:rsidRDefault="000F149A" w:rsidP="000F149A">
      <w:pPr>
        <w:pStyle w:val="ListParagraph"/>
        <w:numPr>
          <w:ilvl w:val="0"/>
          <w:numId w:val="1"/>
        </w:numPr>
        <w:jc w:val="both"/>
        <w:rPr>
          <w:rFonts w:ascii="Cambria" w:hAnsi="Cambria"/>
          <w:b/>
          <w:sz w:val="24"/>
          <w:szCs w:val="28"/>
        </w:rPr>
      </w:pPr>
      <w:r w:rsidRPr="00A0036C">
        <w:rPr>
          <w:rFonts w:ascii="Cambria" w:hAnsi="Cambria"/>
          <w:b/>
          <w:sz w:val="24"/>
          <w:szCs w:val="28"/>
        </w:rPr>
        <w:t xml:space="preserve">Being absent on the day </w:t>
      </w:r>
      <w:r w:rsidR="004675F4">
        <w:rPr>
          <w:rFonts w:ascii="Cambria" w:hAnsi="Cambria"/>
          <w:b/>
          <w:sz w:val="24"/>
          <w:szCs w:val="28"/>
        </w:rPr>
        <w:t xml:space="preserve">the assignment is due </w:t>
      </w:r>
      <w:r w:rsidRPr="00A0036C">
        <w:rPr>
          <w:rFonts w:ascii="Cambria" w:hAnsi="Cambria"/>
          <w:b/>
          <w:sz w:val="24"/>
          <w:szCs w:val="28"/>
        </w:rPr>
        <w:t xml:space="preserve">does not excuse you from the late submission penalty. </w:t>
      </w:r>
    </w:p>
    <w:p w:rsidR="000F149A" w:rsidRPr="00A0036C" w:rsidRDefault="000F149A" w:rsidP="000F149A">
      <w:pPr>
        <w:pStyle w:val="ListParagraph"/>
        <w:jc w:val="both"/>
        <w:rPr>
          <w:rFonts w:ascii="Cambria" w:hAnsi="Cambria"/>
          <w:b/>
          <w:sz w:val="24"/>
          <w:szCs w:val="28"/>
        </w:rPr>
      </w:pPr>
    </w:p>
    <w:p w:rsidR="000F149A" w:rsidRPr="00A0036C" w:rsidRDefault="000F149A" w:rsidP="00CC47C9">
      <w:pPr>
        <w:jc w:val="both"/>
        <w:rPr>
          <w:rFonts w:ascii="Cambria" w:hAnsi="Cambria"/>
          <w:sz w:val="24"/>
          <w:szCs w:val="28"/>
        </w:rPr>
      </w:pPr>
      <w:r w:rsidRPr="00A0036C">
        <w:rPr>
          <w:rFonts w:ascii="Cambria" w:hAnsi="Cambria"/>
          <w:b/>
          <w:sz w:val="24"/>
          <w:szCs w:val="28"/>
          <w:u w:val="single"/>
        </w:rPr>
        <w:t>TUTORIAL SERVICES:</w:t>
      </w:r>
      <w:r w:rsidRPr="00A0036C">
        <w:rPr>
          <w:rFonts w:ascii="Cambria" w:hAnsi="Cambria"/>
          <w:b/>
          <w:sz w:val="24"/>
          <w:szCs w:val="28"/>
        </w:rPr>
        <w:t xml:space="preserve"> </w:t>
      </w:r>
      <w:r w:rsidRPr="00A0036C">
        <w:rPr>
          <w:rFonts w:ascii="Cambria" w:hAnsi="Cambria"/>
          <w:sz w:val="24"/>
          <w:szCs w:val="28"/>
        </w:rPr>
        <w:t>Tutoring is available</w:t>
      </w:r>
      <w:r w:rsidR="00943120">
        <w:rPr>
          <w:rFonts w:ascii="Cambria" w:hAnsi="Cambria"/>
          <w:sz w:val="24"/>
          <w:szCs w:val="28"/>
        </w:rPr>
        <w:t xml:space="preserve"> in the Tutorial Center</w:t>
      </w:r>
      <w:r w:rsidRPr="00A0036C">
        <w:rPr>
          <w:rFonts w:ascii="Cambria" w:hAnsi="Cambria"/>
          <w:sz w:val="24"/>
          <w:szCs w:val="28"/>
        </w:rPr>
        <w:t xml:space="preserve"> </w:t>
      </w:r>
      <w:r w:rsidR="0078490D" w:rsidRPr="00A0036C">
        <w:rPr>
          <w:rFonts w:ascii="Cambria" w:hAnsi="Cambria"/>
          <w:sz w:val="24"/>
          <w:szCs w:val="28"/>
        </w:rPr>
        <w:t>during business hours which is</w:t>
      </w:r>
      <w:r w:rsidR="001F316A" w:rsidRPr="00A0036C">
        <w:rPr>
          <w:rFonts w:ascii="Cambria" w:hAnsi="Cambria"/>
          <w:sz w:val="24"/>
          <w:szCs w:val="28"/>
        </w:rPr>
        <w:t xml:space="preserve"> located NEXT to the Librar</w:t>
      </w:r>
      <w:r w:rsidR="0078490D" w:rsidRPr="00A0036C">
        <w:rPr>
          <w:rFonts w:ascii="Cambria" w:hAnsi="Cambria"/>
          <w:sz w:val="24"/>
          <w:szCs w:val="28"/>
        </w:rPr>
        <w:t xml:space="preserve">y and </w:t>
      </w:r>
      <w:r w:rsidR="00F3424A" w:rsidRPr="00184861">
        <w:rPr>
          <w:rFonts w:ascii="Cambria" w:hAnsi="Cambria"/>
          <w:color w:val="000000" w:themeColor="text1"/>
          <w:sz w:val="24"/>
          <w:szCs w:val="28"/>
        </w:rPr>
        <w:t>Math</w:t>
      </w:r>
      <w:r w:rsidR="00F3424A">
        <w:rPr>
          <w:rFonts w:ascii="Cambria" w:hAnsi="Cambria"/>
          <w:color w:val="FF0000"/>
          <w:sz w:val="24"/>
          <w:szCs w:val="28"/>
        </w:rPr>
        <w:t xml:space="preserve"> </w:t>
      </w:r>
      <w:r w:rsidR="001F316A" w:rsidRPr="00A0036C">
        <w:rPr>
          <w:rFonts w:ascii="Cambria" w:hAnsi="Cambria"/>
          <w:sz w:val="24"/>
          <w:szCs w:val="28"/>
        </w:rPr>
        <w:t xml:space="preserve">Center is located in the FEM-1. </w:t>
      </w:r>
    </w:p>
    <w:p w:rsidR="00F716E2" w:rsidRPr="00184861" w:rsidRDefault="001F316A" w:rsidP="00381778">
      <w:pPr>
        <w:pStyle w:val="ListParagraph"/>
        <w:jc w:val="both"/>
        <w:rPr>
          <w:rFonts w:ascii="Cambria" w:hAnsi="Cambria"/>
          <w:color w:val="000000" w:themeColor="text1"/>
          <w:sz w:val="24"/>
          <w:szCs w:val="28"/>
        </w:rPr>
      </w:pPr>
      <w:r w:rsidRPr="00A0036C">
        <w:rPr>
          <w:rFonts w:ascii="Cambria" w:hAnsi="Cambria"/>
          <w:b/>
          <w:sz w:val="24"/>
          <w:szCs w:val="28"/>
        </w:rPr>
        <w:t>Note:</w:t>
      </w:r>
      <w:r w:rsidRPr="00A0036C">
        <w:rPr>
          <w:rFonts w:ascii="Cambria" w:hAnsi="Cambria"/>
          <w:sz w:val="24"/>
          <w:szCs w:val="28"/>
        </w:rPr>
        <w:t xml:space="preserve"> If you have any questions you would like to ask </w:t>
      </w:r>
      <w:r w:rsidR="00335527" w:rsidRPr="00184861">
        <w:rPr>
          <w:rFonts w:ascii="Cambria" w:hAnsi="Cambria"/>
          <w:color w:val="000000" w:themeColor="text1"/>
          <w:sz w:val="24"/>
          <w:szCs w:val="28"/>
        </w:rPr>
        <w:t xml:space="preserve">of me, </w:t>
      </w:r>
      <w:r w:rsidR="00335527">
        <w:rPr>
          <w:rFonts w:ascii="Cambria" w:hAnsi="Cambria"/>
          <w:sz w:val="24"/>
          <w:szCs w:val="28"/>
        </w:rPr>
        <w:t>your,</w:t>
      </w:r>
      <w:r w:rsidRPr="00A0036C">
        <w:rPr>
          <w:rFonts w:ascii="Cambria" w:hAnsi="Cambria"/>
          <w:sz w:val="24"/>
          <w:szCs w:val="28"/>
        </w:rPr>
        <w:t xml:space="preserve"> </w:t>
      </w:r>
      <w:r w:rsidR="00335527" w:rsidRPr="00184861">
        <w:rPr>
          <w:rFonts w:ascii="Cambria" w:hAnsi="Cambria"/>
          <w:color w:val="000000" w:themeColor="text1"/>
          <w:sz w:val="24"/>
          <w:szCs w:val="28"/>
        </w:rPr>
        <w:t xml:space="preserve">please ask me during </w:t>
      </w:r>
      <w:r w:rsidR="00795169" w:rsidRPr="00184861">
        <w:rPr>
          <w:rFonts w:ascii="Cambria" w:hAnsi="Cambria"/>
          <w:color w:val="000000" w:themeColor="text1"/>
          <w:sz w:val="24"/>
          <w:szCs w:val="28"/>
        </w:rPr>
        <w:t>class time</w:t>
      </w:r>
      <w:r w:rsidR="00335527" w:rsidRPr="00184861">
        <w:rPr>
          <w:rFonts w:ascii="Cambria" w:hAnsi="Cambria"/>
          <w:color w:val="000000" w:themeColor="text1"/>
          <w:sz w:val="24"/>
          <w:szCs w:val="28"/>
        </w:rPr>
        <w:t xml:space="preserve"> or contact me via email and I </w:t>
      </w:r>
      <w:r w:rsidRPr="00184861">
        <w:rPr>
          <w:rFonts w:ascii="Cambria" w:hAnsi="Cambria"/>
          <w:color w:val="000000" w:themeColor="text1"/>
          <w:sz w:val="24"/>
          <w:szCs w:val="28"/>
        </w:rPr>
        <w:t xml:space="preserve">will </w:t>
      </w:r>
      <w:r w:rsidR="00335527" w:rsidRPr="00184861">
        <w:rPr>
          <w:rFonts w:ascii="Cambria" w:hAnsi="Cambria"/>
          <w:color w:val="000000" w:themeColor="text1"/>
          <w:sz w:val="24"/>
          <w:szCs w:val="28"/>
        </w:rPr>
        <w:t xml:space="preserve">do my best </w:t>
      </w:r>
      <w:r w:rsidRPr="00184861">
        <w:rPr>
          <w:rFonts w:ascii="Cambria" w:hAnsi="Cambria"/>
          <w:color w:val="000000" w:themeColor="text1"/>
          <w:sz w:val="24"/>
          <w:szCs w:val="28"/>
        </w:rPr>
        <w:t xml:space="preserve">to help </w:t>
      </w:r>
      <w:r w:rsidR="00381778" w:rsidRPr="00184861">
        <w:rPr>
          <w:rFonts w:ascii="Cambria" w:hAnsi="Cambria"/>
          <w:color w:val="000000" w:themeColor="text1"/>
          <w:sz w:val="24"/>
          <w:szCs w:val="28"/>
        </w:rPr>
        <w:t xml:space="preserve">you. </w:t>
      </w:r>
    </w:p>
    <w:p w:rsidR="00381778" w:rsidRPr="00A0036C" w:rsidRDefault="00381778" w:rsidP="00381778">
      <w:pPr>
        <w:pStyle w:val="ListParagraph"/>
        <w:jc w:val="both"/>
        <w:rPr>
          <w:rFonts w:ascii="Cambria" w:hAnsi="Cambria"/>
          <w:sz w:val="24"/>
          <w:szCs w:val="28"/>
        </w:rPr>
      </w:pPr>
    </w:p>
    <w:p w:rsidR="00CC47C9" w:rsidRPr="00A0036C" w:rsidRDefault="00CC47C9" w:rsidP="00CC47C9">
      <w:pPr>
        <w:jc w:val="both"/>
        <w:rPr>
          <w:rFonts w:ascii="Cambria" w:hAnsi="Cambria"/>
          <w:sz w:val="24"/>
          <w:szCs w:val="28"/>
        </w:rPr>
      </w:pPr>
      <w:r w:rsidRPr="00A0036C">
        <w:rPr>
          <w:rFonts w:ascii="Cambria" w:hAnsi="Cambria"/>
          <w:b/>
          <w:sz w:val="24"/>
          <w:szCs w:val="28"/>
          <w:u w:val="single"/>
        </w:rPr>
        <w:t>ASSIGNMENTS NOTEBOOK</w:t>
      </w:r>
      <w:r w:rsidRPr="00A0036C">
        <w:rPr>
          <w:rFonts w:ascii="Cambria" w:hAnsi="Cambria"/>
          <w:b/>
          <w:sz w:val="24"/>
          <w:szCs w:val="28"/>
        </w:rPr>
        <w:t xml:space="preserve">: ALL </w:t>
      </w:r>
      <w:r w:rsidRPr="00A0036C">
        <w:rPr>
          <w:rFonts w:ascii="Cambria" w:hAnsi="Cambria"/>
          <w:sz w:val="24"/>
          <w:szCs w:val="28"/>
        </w:rPr>
        <w:t xml:space="preserve">online assignments problems are to be worked out completely, with all work shown in one of the two </w:t>
      </w:r>
      <w:r w:rsidRPr="00A0036C">
        <w:rPr>
          <w:rFonts w:ascii="Cambria" w:hAnsi="Cambria"/>
          <w:b/>
          <w:sz w:val="24"/>
          <w:szCs w:val="28"/>
        </w:rPr>
        <w:t>grid</w:t>
      </w:r>
      <w:r w:rsidR="000A486D" w:rsidRPr="00A0036C">
        <w:rPr>
          <w:rFonts w:ascii="Cambria" w:hAnsi="Cambria"/>
          <w:b/>
          <w:sz w:val="24"/>
          <w:szCs w:val="28"/>
        </w:rPr>
        <w:t xml:space="preserve">paper spiral notebooks </w:t>
      </w:r>
      <w:r w:rsidR="000A486D" w:rsidRPr="00A0036C">
        <w:rPr>
          <w:rFonts w:ascii="Cambria" w:hAnsi="Cambria"/>
          <w:sz w:val="24"/>
          <w:szCs w:val="28"/>
        </w:rPr>
        <w:t>listed in the m</w:t>
      </w:r>
      <w:r w:rsidR="00943120">
        <w:rPr>
          <w:rFonts w:ascii="Cambria" w:hAnsi="Cambria"/>
          <w:sz w:val="24"/>
          <w:szCs w:val="28"/>
        </w:rPr>
        <w:t>aterials list. These notebooks a</w:t>
      </w:r>
      <w:r w:rsidR="000A486D" w:rsidRPr="00A0036C">
        <w:rPr>
          <w:rFonts w:ascii="Cambria" w:hAnsi="Cambria"/>
          <w:sz w:val="24"/>
          <w:szCs w:val="28"/>
        </w:rPr>
        <w:t xml:space="preserve">re to be used </w:t>
      </w:r>
      <w:r w:rsidR="000A486D" w:rsidRPr="00A0036C">
        <w:rPr>
          <w:rFonts w:ascii="Cambria" w:hAnsi="Cambria"/>
          <w:b/>
          <w:sz w:val="24"/>
          <w:szCs w:val="28"/>
          <w:u w:val="single"/>
        </w:rPr>
        <w:t>EXCLUSIVELY</w:t>
      </w:r>
      <w:r w:rsidR="000A486D" w:rsidRPr="00A0036C">
        <w:rPr>
          <w:rFonts w:ascii="Cambria" w:hAnsi="Cambria"/>
          <w:b/>
          <w:sz w:val="24"/>
          <w:szCs w:val="28"/>
        </w:rPr>
        <w:t xml:space="preserve"> </w:t>
      </w:r>
      <w:r w:rsidR="000A486D" w:rsidRPr="00A0036C">
        <w:rPr>
          <w:rFonts w:ascii="Cambria" w:hAnsi="Cambria"/>
          <w:sz w:val="24"/>
          <w:szCs w:val="28"/>
        </w:rPr>
        <w:t xml:space="preserve">for this class. Each assignment and the problems of the assignment are to be clearly labeled and answers are to be boxed or highlighted. The </w:t>
      </w:r>
      <w:r w:rsidR="000A486D" w:rsidRPr="00A0036C">
        <w:rPr>
          <w:rFonts w:ascii="Cambria" w:hAnsi="Cambria"/>
          <w:b/>
          <w:sz w:val="24"/>
          <w:szCs w:val="28"/>
        </w:rPr>
        <w:t xml:space="preserve">Assignment Notebook </w:t>
      </w:r>
      <w:r w:rsidR="000A486D" w:rsidRPr="00A0036C">
        <w:rPr>
          <w:rFonts w:ascii="Cambria" w:hAnsi="Cambria"/>
          <w:sz w:val="24"/>
          <w:szCs w:val="28"/>
        </w:rPr>
        <w:t xml:space="preserve">will be collected on the test day and will be worth </w:t>
      </w:r>
      <w:r w:rsidR="000A486D" w:rsidRPr="00A0036C">
        <w:rPr>
          <w:rFonts w:ascii="Cambria" w:hAnsi="Cambria"/>
          <w:b/>
          <w:sz w:val="24"/>
          <w:szCs w:val="28"/>
        </w:rPr>
        <w:t xml:space="preserve">two homework </w:t>
      </w:r>
      <w:r w:rsidR="000A486D" w:rsidRPr="00A0036C">
        <w:rPr>
          <w:rFonts w:ascii="Cambria" w:hAnsi="Cambria"/>
          <w:sz w:val="24"/>
          <w:szCs w:val="28"/>
        </w:rPr>
        <w:t xml:space="preserve">assignments. </w:t>
      </w:r>
      <w:r w:rsidR="002870BD" w:rsidRPr="00A0036C">
        <w:rPr>
          <w:rFonts w:ascii="Cambria" w:hAnsi="Cambria"/>
          <w:sz w:val="24"/>
          <w:szCs w:val="28"/>
        </w:rPr>
        <w:t xml:space="preserve">I will not accept notebooks that do not follow these guidelines and I will not accept late notebooks. </w:t>
      </w:r>
    </w:p>
    <w:p w:rsidR="001C0E1E" w:rsidRPr="00A0036C" w:rsidRDefault="001C0E1E" w:rsidP="001C0E1E">
      <w:pPr>
        <w:pStyle w:val="ListParagraph"/>
        <w:jc w:val="both"/>
        <w:rPr>
          <w:rFonts w:ascii="Cambria" w:hAnsi="Cambria"/>
          <w:b/>
          <w:sz w:val="24"/>
          <w:szCs w:val="28"/>
        </w:rPr>
      </w:pPr>
    </w:p>
    <w:p w:rsidR="004F416F" w:rsidRPr="00A0036C" w:rsidRDefault="00773CCE" w:rsidP="004F416F">
      <w:pPr>
        <w:jc w:val="both"/>
        <w:rPr>
          <w:rFonts w:ascii="Cambria" w:hAnsi="Cambria"/>
          <w:sz w:val="24"/>
          <w:szCs w:val="28"/>
        </w:rPr>
      </w:pPr>
      <w:r w:rsidRPr="00A0036C">
        <w:rPr>
          <w:rFonts w:ascii="Cambria" w:hAnsi="Cambria"/>
          <w:b/>
          <w:sz w:val="24"/>
          <w:szCs w:val="28"/>
          <w:u w:val="single"/>
        </w:rPr>
        <w:t>QUIZZES:</w:t>
      </w:r>
      <w:r w:rsidRPr="00A0036C">
        <w:rPr>
          <w:rFonts w:ascii="Cambria" w:hAnsi="Cambria"/>
          <w:b/>
          <w:sz w:val="24"/>
          <w:szCs w:val="28"/>
        </w:rPr>
        <w:t xml:space="preserve"> </w:t>
      </w:r>
      <w:r w:rsidRPr="00A0036C">
        <w:rPr>
          <w:rFonts w:ascii="Cambria" w:hAnsi="Cambria"/>
          <w:sz w:val="24"/>
          <w:szCs w:val="28"/>
        </w:rPr>
        <w:t xml:space="preserve">There will be </w:t>
      </w:r>
      <w:r w:rsidRPr="00A0036C">
        <w:rPr>
          <w:rFonts w:ascii="Cambria" w:hAnsi="Cambria"/>
          <w:b/>
          <w:sz w:val="24"/>
          <w:szCs w:val="28"/>
        </w:rPr>
        <w:t xml:space="preserve">weekly </w:t>
      </w:r>
      <w:r w:rsidRPr="00A0036C">
        <w:rPr>
          <w:rFonts w:ascii="Cambria" w:hAnsi="Cambria"/>
          <w:sz w:val="24"/>
          <w:szCs w:val="28"/>
        </w:rPr>
        <w:t>in-class homework assignments quizzes. These quizzes will be worth 20</w:t>
      </w:r>
      <w:r w:rsidR="00124742" w:rsidRPr="00A0036C">
        <w:rPr>
          <w:rFonts w:ascii="Cambria" w:hAnsi="Cambria"/>
          <w:sz w:val="24"/>
          <w:szCs w:val="28"/>
        </w:rPr>
        <w:t xml:space="preserve"> </w:t>
      </w:r>
      <w:r w:rsidRPr="00A0036C">
        <w:rPr>
          <w:rFonts w:ascii="Cambria" w:hAnsi="Cambria"/>
          <w:sz w:val="24"/>
          <w:szCs w:val="28"/>
        </w:rPr>
        <w:t xml:space="preserve">points each and will be given either at the beginning or the end of class. Any students who are not in their seats when the quiz is handed out </w:t>
      </w:r>
      <w:r w:rsidRPr="00A0036C">
        <w:rPr>
          <w:rFonts w:ascii="Cambria" w:hAnsi="Cambria"/>
          <w:b/>
          <w:sz w:val="24"/>
          <w:szCs w:val="28"/>
        </w:rPr>
        <w:t xml:space="preserve">will not </w:t>
      </w:r>
      <w:r w:rsidRPr="00A0036C">
        <w:rPr>
          <w:rFonts w:ascii="Cambria" w:hAnsi="Cambria"/>
          <w:sz w:val="24"/>
          <w:szCs w:val="28"/>
        </w:rPr>
        <w:t xml:space="preserve">be allowed to take the quiz and will receive a grade of zero for that quiz. There will be no makeup quizzes for students coming in late or leaving class early or for students absent on the day of a quiz. Students leaving class early on the day a quiz is given will receive a grade of zero for that quiz. </w:t>
      </w:r>
    </w:p>
    <w:p w:rsidR="001C0E1E" w:rsidRPr="00A0036C" w:rsidRDefault="001C0E1E" w:rsidP="004F416F">
      <w:pPr>
        <w:jc w:val="both"/>
        <w:rPr>
          <w:rFonts w:ascii="Cambria" w:hAnsi="Cambria"/>
          <w:sz w:val="24"/>
          <w:szCs w:val="28"/>
        </w:rPr>
      </w:pPr>
    </w:p>
    <w:p w:rsidR="001C0E1E" w:rsidRPr="00A0036C" w:rsidRDefault="00124742" w:rsidP="004F416F">
      <w:pPr>
        <w:jc w:val="both"/>
        <w:rPr>
          <w:rFonts w:ascii="Cambria" w:hAnsi="Cambria"/>
          <w:sz w:val="24"/>
          <w:szCs w:val="28"/>
        </w:rPr>
      </w:pPr>
      <w:r w:rsidRPr="00A0036C">
        <w:rPr>
          <w:rFonts w:ascii="Cambria" w:hAnsi="Cambria"/>
          <w:b/>
          <w:sz w:val="24"/>
          <w:szCs w:val="28"/>
          <w:u w:val="single"/>
        </w:rPr>
        <w:t>ATTENDANCE:</w:t>
      </w:r>
      <w:r w:rsidRPr="00A0036C">
        <w:rPr>
          <w:rFonts w:ascii="Cambria" w:hAnsi="Cambria"/>
          <w:sz w:val="24"/>
          <w:szCs w:val="28"/>
          <w:u w:val="single"/>
        </w:rPr>
        <w:t xml:space="preserve"> </w:t>
      </w:r>
      <w:r w:rsidRPr="00A0036C">
        <w:rPr>
          <w:rFonts w:ascii="Cambria" w:hAnsi="Cambria"/>
          <w:sz w:val="24"/>
          <w:szCs w:val="28"/>
        </w:rPr>
        <w:t xml:space="preserve">Attendance is </w:t>
      </w:r>
      <w:r w:rsidRPr="00A0036C">
        <w:rPr>
          <w:rFonts w:ascii="Cambria" w:hAnsi="Cambria"/>
          <w:b/>
          <w:sz w:val="24"/>
          <w:szCs w:val="28"/>
        </w:rPr>
        <w:t>NOT OPTIONAL.</w:t>
      </w:r>
      <w:r w:rsidRPr="00A0036C">
        <w:rPr>
          <w:rFonts w:ascii="Cambria" w:hAnsi="Cambria"/>
          <w:sz w:val="24"/>
          <w:szCs w:val="28"/>
        </w:rPr>
        <w:t xml:space="preserve"> Students are expected to attend all class meetings, be on time, and be in class the entire class session. Leaving class early will be counted as a tardy and </w:t>
      </w:r>
      <w:r w:rsidRPr="00A0036C">
        <w:rPr>
          <w:rFonts w:ascii="Cambria" w:hAnsi="Cambria"/>
          <w:b/>
          <w:sz w:val="24"/>
          <w:szCs w:val="28"/>
        </w:rPr>
        <w:t>two tardies can be counted as an absence</w:t>
      </w:r>
      <w:r w:rsidRPr="00A0036C">
        <w:rPr>
          <w:rFonts w:ascii="Cambria" w:hAnsi="Cambria"/>
          <w:sz w:val="24"/>
          <w:szCs w:val="28"/>
        </w:rPr>
        <w:t xml:space="preserve">. </w:t>
      </w:r>
      <w:r w:rsidRPr="00A0036C">
        <w:rPr>
          <w:rFonts w:ascii="Cambria" w:hAnsi="Cambria"/>
          <w:b/>
          <w:sz w:val="24"/>
          <w:szCs w:val="28"/>
        </w:rPr>
        <w:t>Five (5) absences</w:t>
      </w:r>
      <w:r w:rsidRPr="00A0036C">
        <w:rPr>
          <w:rFonts w:ascii="Cambria" w:hAnsi="Cambria"/>
          <w:sz w:val="24"/>
          <w:szCs w:val="28"/>
        </w:rPr>
        <w:t xml:space="preserve"> may result in a drop from the course. However, if you decide to drop the course, it is </w:t>
      </w:r>
      <w:r w:rsidRPr="00A0036C">
        <w:rPr>
          <w:rFonts w:ascii="Cambria" w:hAnsi="Cambria"/>
          <w:b/>
          <w:sz w:val="24"/>
          <w:szCs w:val="28"/>
        </w:rPr>
        <w:t>your</w:t>
      </w:r>
      <w:r w:rsidRPr="00A0036C">
        <w:rPr>
          <w:rFonts w:ascii="Cambria" w:hAnsi="Cambria"/>
          <w:sz w:val="24"/>
          <w:szCs w:val="28"/>
        </w:rPr>
        <w:t xml:space="preserve"> responsibility to make the drop official in the Admissions and Records office or else</w:t>
      </w:r>
      <w:r w:rsidR="00A67C80" w:rsidRPr="00A0036C">
        <w:rPr>
          <w:rFonts w:ascii="Cambria" w:hAnsi="Cambria"/>
          <w:sz w:val="24"/>
          <w:szCs w:val="28"/>
        </w:rPr>
        <w:t xml:space="preserve"> possibl</w:t>
      </w:r>
      <w:r w:rsidR="00000F86">
        <w:rPr>
          <w:rFonts w:ascii="Cambria" w:hAnsi="Cambria"/>
          <w:sz w:val="24"/>
          <w:szCs w:val="28"/>
        </w:rPr>
        <w:t>y</w:t>
      </w:r>
      <w:r w:rsidR="00A67C80" w:rsidRPr="00A0036C">
        <w:rPr>
          <w:rFonts w:ascii="Cambria" w:hAnsi="Cambria"/>
          <w:sz w:val="24"/>
          <w:szCs w:val="28"/>
        </w:rPr>
        <w:t xml:space="preserve"> receive a grade of F.</w:t>
      </w:r>
    </w:p>
    <w:p w:rsidR="00F716E2" w:rsidRPr="00A0036C" w:rsidRDefault="001C0E1E" w:rsidP="00381778">
      <w:pPr>
        <w:jc w:val="both"/>
        <w:rPr>
          <w:rFonts w:ascii="Cambria" w:hAnsi="Cambria"/>
          <w:sz w:val="24"/>
          <w:szCs w:val="28"/>
        </w:rPr>
      </w:pPr>
      <w:r w:rsidRPr="00A0036C">
        <w:rPr>
          <w:rFonts w:ascii="Cambria" w:hAnsi="Cambria"/>
          <w:b/>
          <w:sz w:val="24"/>
          <w:szCs w:val="28"/>
        </w:rPr>
        <w:t>Attendance Grade:</w:t>
      </w:r>
      <w:r w:rsidRPr="00A0036C">
        <w:rPr>
          <w:rFonts w:ascii="Cambria" w:hAnsi="Cambria"/>
          <w:sz w:val="24"/>
          <w:szCs w:val="28"/>
        </w:rPr>
        <w:t xml:space="preserve"> Since attendance is not optional, it will be counted as part of your grade. You will receive three attendance grades throughout the semester (Chapter 8, and 9, Chapter 10 and 13, Chapter 11 and 12) each one worth 10 points. </w:t>
      </w:r>
    </w:p>
    <w:p w:rsidR="009B3203" w:rsidRPr="00A0036C" w:rsidRDefault="00F716E2" w:rsidP="009B3203">
      <w:pPr>
        <w:tabs>
          <w:tab w:val="left" w:pos="7118"/>
        </w:tabs>
        <w:rPr>
          <w:rFonts w:ascii="Cambria" w:hAnsi="Cambria"/>
          <w:b/>
          <w:sz w:val="24"/>
          <w:szCs w:val="28"/>
          <w:u w:val="single"/>
        </w:rPr>
      </w:pPr>
      <w:r w:rsidRPr="00A0036C">
        <w:rPr>
          <w:rFonts w:ascii="Cambria" w:hAnsi="Cambria"/>
          <w:b/>
          <w:sz w:val="24"/>
          <w:szCs w:val="28"/>
          <w:u w:val="single"/>
        </w:rPr>
        <w:t xml:space="preserve">EXAMS: </w:t>
      </w:r>
    </w:p>
    <w:p w:rsidR="00F716E2" w:rsidRPr="00A0036C" w:rsidRDefault="00F716E2" w:rsidP="00F716E2">
      <w:pPr>
        <w:pStyle w:val="ListParagraph"/>
        <w:numPr>
          <w:ilvl w:val="0"/>
          <w:numId w:val="3"/>
        </w:numPr>
        <w:tabs>
          <w:tab w:val="left" w:pos="7118"/>
        </w:tabs>
        <w:rPr>
          <w:rFonts w:ascii="Cambria" w:hAnsi="Cambria"/>
          <w:sz w:val="24"/>
          <w:szCs w:val="28"/>
        </w:rPr>
      </w:pPr>
      <w:r w:rsidRPr="00A0036C">
        <w:rPr>
          <w:rFonts w:ascii="Cambria" w:hAnsi="Cambria"/>
          <w:sz w:val="24"/>
          <w:szCs w:val="28"/>
        </w:rPr>
        <w:t xml:space="preserve">Six (6) exams, worth 100 points each will be given. The exams usually cover ONE chapter material. </w:t>
      </w:r>
    </w:p>
    <w:p w:rsidR="00F716E2" w:rsidRPr="00A0036C" w:rsidRDefault="00F716E2" w:rsidP="00F716E2">
      <w:pPr>
        <w:pStyle w:val="ListParagraph"/>
        <w:numPr>
          <w:ilvl w:val="0"/>
          <w:numId w:val="3"/>
        </w:numPr>
        <w:tabs>
          <w:tab w:val="left" w:pos="7118"/>
        </w:tabs>
        <w:rPr>
          <w:rFonts w:ascii="Cambria" w:hAnsi="Cambria"/>
          <w:sz w:val="24"/>
          <w:szCs w:val="28"/>
        </w:rPr>
      </w:pPr>
      <w:r w:rsidRPr="00A0036C">
        <w:rPr>
          <w:rFonts w:ascii="Cambria" w:hAnsi="Cambria"/>
          <w:sz w:val="24"/>
          <w:szCs w:val="28"/>
        </w:rPr>
        <w:t xml:space="preserve">There are </w:t>
      </w:r>
      <w:r w:rsidRPr="00A0036C">
        <w:rPr>
          <w:rFonts w:ascii="Cambria" w:hAnsi="Cambria"/>
          <w:b/>
          <w:sz w:val="24"/>
          <w:szCs w:val="28"/>
        </w:rPr>
        <w:t>NO MAKEUPS</w:t>
      </w:r>
      <w:r w:rsidRPr="00A0036C">
        <w:rPr>
          <w:rFonts w:ascii="Cambria" w:hAnsi="Cambria"/>
          <w:sz w:val="24"/>
          <w:szCs w:val="28"/>
        </w:rPr>
        <w:t xml:space="preserve"> for missed exams. </w:t>
      </w:r>
      <w:r w:rsidRPr="00A0036C">
        <w:rPr>
          <w:rFonts w:ascii="Cambria" w:hAnsi="Cambria"/>
          <w:b/>
          <w:sz w:val="24"/>
          <w:szCs w:val="28"/>
        </w:rPr>
        <w:t>NO EXCEPTIONS!!</w:t>
      </w:r>
    </w:p>
    <w:p w:rsidR="00F716E2" w:rsidRPr="00A0036C" w:rsidRDefault="00F716E2" w:rsidP="00A67C80">
      <w:pPr>
        <w:pStyle w:val="ListParagraph"/>
        <w:numPr>
          <w:ilvl w:val="0"/>
          <w:numId w:val="3"/>
        </w:numPr>
        <w:tabs>
          <w:tab w:val="left" w:pos="7118"/>
        </w:tabs>
        <w:rPr>
          <w:rFonts w:ascii="Cambria" w:hAnsi="Cambria"/>
          <w:b/>
          <w:sz w:val="24"/>
          <w:szCs w:val="28"/>
        </w:rPr>
      </w:pPr>
      <w:r w:rsidRPr="00A0036C">
        <w:rPr>
          <w:rFonts w:ascii="Cambria" w:hAnsi="Cambria"/>
          <w:sz w:val="24"/>
          <w:szCs w:val="28"/>
        </w:rPr>
        <w:t xml:space="preserve">If you absolutely must be absent on the day an exam is scheduled, you may discuss with me the possibility of taking the exam </w:t>
      </w:r>
      <w:r w:rsidRPr="00A0036C">
        <w:rPr>
          <w:rFonts w:ascii="Cambria" w:hAnsi="Cambria"/>
          <w:b/>
          <w:sz w:val="24"/>
          <w:szCs w:val="28"/>
        </w:rPr>
        <w:t>early</w:t>
      </w:r>
    </w:p>
    <w:p w:rsidR="00A67C80" w:rsidRPr="00A0036C" w:rsidRDefault="00A67C80" w:rsidP="00F716E2">
      <w:pPr>
        <w:tabs>
          <w:tab w:val="left" w:pos="7118"/>
        </w:tabs>
        <w:rPr>
          <w:rFonts w:ascii="Cambria" w:hAnsi="Cambria"/>
          <w:b/>
          <w:sz w:val="24"/>
          <w:szCs w:val="28"/>
          <w:u w:val="single"/>
        </w:rPr>
      </w:pPr>
    </w:p>
    <w:p w:rsidR="00F716E2" w:rsidRPr="00A0036C" w:rsidRDefault="00F716E2" w:rsidP="00F716E2">
      <w:pPr>
        <w:tabs>
          <w:tab w:val="left" w:pos="7118"/>
        </w:tabs>
        <w:rPr>
          <w:rFonts w:ascii="Cambria" w:hAnsi="Cambria"/>
          <w:b/>
          <w:sz w:val="24"/>
          <w:szCs w:val="28"/>
          <w:u w:val="single"/>
        </w:rPr>
      </w:pPr>
      <w:r w:rsidRPr="00A0036C">
        <w:rPr>
          <w:rFonts w:ascii="Cambria" w:hAnsi="Cambria"/>
          <w:b/>
          <w:sz w:val="24"/>
          <w:szCs w:val="28"/>
          <w:u w:val="single"/>
        </w:rPr>
        <w:t>IMPORTANT DATES:</w:t>
      </w:r>
    </w:p>
    <w:tbl>
      <w:tblPr>
        <w:tblStyle w:val="TableGrid"/>
        <w:tblW w:w="0" w:type="auto"/>
        <w:tblLook w:val="04A0" w:firstRow="1" w:lastRow="0" w:firstColumn="1" w:lastColumn="0" w:noHBand="0" w:noVBand="1"/>
      </w:tblPr>
      <w:tblGrid>
        <w:gridCol w:w="2785"/>
        <w:gridCol w:w="5921"/>
      </w:tblGrid>
      <w:tr w:rsidR="00F716E2" w:rsidRPr="00A0036C" w:rsidTr="00EF6564">
        <w:trPr>
          <w:trHeight w:val="271"/>
        </w:trPr>
        <w:tc>
          <w:tcPr>
            <w:tcW w:w="2785" w:type="dxa"/>
          </w:tcPr>
          <w:p w:rsidR="00F716E2" w:rsidRPr="00A0036C" w:rsidRDefault="00F64D63" w:rsidP="00F716E2">
            <w:pPr>
              <w:tabs>
                <w:tab w:val="left" w:pos="7118"/>
              </w:tabs>
              <w:rPr>
                <w:rFonts w:ascii="Cambria" w:hAnsi="Cambria"/>
                <w:b/>
                <w:sz w:val="24"/>
                <w:szCs w:val="28"/>
              </w:rPr>
            </w:pPr>
            <w:r>
              <w:rPr>
                <w:rFonts w:ascii="Cambria" w:hAnsi="Cambria"/>
                <w:b/>
                <w:sz w:val="24"/>
                <w:szCs w:val="28"/>
              </w:rPr>
              <w:t>August</w:t>
            </w:r>
            <w:r w:rsidR="00A67A3C">
              <w:rPr>
                <w:rFonts w:ascii="Cambria" w:hAnsi="Cambria"/>
                <w:b/>
                <w:sz w:val="24"/>
                <w:szCs w:val="28"/>
              </w:rPr>
              <w:t xml:space="preserve"> </w:t>
            </w:r>
            <w:r>
              <w:rPr>
                <w:rFonts w:ascii="Cambria" w:hAnsi="Cambria"/>
                <w:b/>
                <w:sz w:val="24"/>
                <w:szCs w:val="28"/>
              </w:rPr>
              <w:t>24</w:t>
            </w:r>
            <w:r w:rsidR="00A67A3C">
              <w:rPr>
                <w:rFonts w:ascii="Cambria" w:hAnsi="Cambria"/>
                <w:b/>
                <w:sz w:val="24"/>
                <w:szCs w:val="28"/>
              </w:rPr>
              <w:t>, 2016</w:t>
            </w:r>
          </w:p>
        </w:tc>
        <w:tc>
          <w:tcPr>
            <w:tcW w:w="5921" w:type="dxa"/>
          </w:tcPr>
          <w:p w:rsidR="00F716E2" w:rsidRPr="00A0036C" w:rsidRDefault="00A67A3C" w:rsidP="00F716E2">
            <w:pPr>
              <w:tabs>
                <w:tab w:val="left" w:pos="7118"/>
              </w:tabs>
              <w:rPr>
                <w:rFonts w:ascii="Cambria" w:hAnsi="Cambria"/>
                <w:b/>
                <w:sz w:val="24"/>
                <w:szCs w:val="28"/>
              </w:rPr>
            </w:pPr>
            <w:r>
              <w:rPr>
                <w:rFonts w:ascii="Cambria" w:hAnsi="Cambria"/>
                <w:b/>
                <w:sz w:val="24"/>
                <w:szCs w:val="28"/>
              </w:rPr>
              <w:t>Deadline to enroll</w:t>
            </w:r>
            <w:r w:rsidR="009F449E">
              <w:rPr>
                <w:rFonts w:ascii="Cambria" w:hAnsi="Cambria"/>
                <w:b/>
                <w:sz w:val="24"/>
                <w:szCs w:val="28"/>
              </w:rPr>
              <w:t xml:space="preserve"> in MML and complete first two assignments</w:t>
            </w:r>
          </w:p>
        </w:tc>
      </w:tr>
      <w:tr w:rsidR="00EF6564" w:rsidRPr="00A0036C" w:rsidTr="00EF6564">
        <w:trPr>
          <w:trHeight w:val="271"/>
        </w:trPr>
        <w:tc>
          <w:tcPr>
            <w:tcW w:w="2785" w:type="dxa"/>
          </w:tcPr>
          <w:p w:rsidR="00EF6564" w:rsidRPr="00184861" w:rsidRDefault="00EF6564" w:rsidP="00EF6564">
            <w:pPr>
              <w:tabs>
                <w:tab w:val="left" w:pos="7118"/>
              </w:tabs>
              <w:rPr>
                <w:rFonts w:ascii="Cambria" w:hAnsi="Cambria"/>
                <w:b/>
                <w:color w:val="000000" w:themeColor="text1"/>
                <w:sz w:val="24"/>
                <w:szCs w:val="28"/>
              </w:rPr>
            </w:pPr>
            <w:r w:rsidRPr="00184861">
              <w:rPr>
                <w:rFonts w:ascii="Cambria" w:hAnsi="Cambria"/>
                <w:b/>
                <w:color w:val="000000" w:themeColor="text1"/>
                <w:sz w:val="24"/>
                <w:szCs w:val="28"/>
              </w:rPr>
              <w:t>September 2 , 2016</w:t>
            </w:r>
          </w:p>
        </w:tc>
        <w:tc>
          <w:tcPr>
            <w:tcW w:w="5921" w:type="dxa"/>
          </w:tcPr>
          <w:p w:rsidR="00EF6564" w:rsidRPr="00A0036C" w:rsidRDefault="00EF6564" w:rsidP="00EF6564">
            <w:pPr>
              <w:tabs>
                <w:tab w:val="left" w:pos="7118"/>
              </w:tabs>
              <w:rPr>
                <w:rFonts w:ascii="Cambria" w:hAnsi="Cambria"/>
                <w:b/>
                <w:sz w:val="24"/>
                <w:szCs w:val="28"/>
              </w:rPr>
            </w:pPr>
            <w:r>
              <w:rPr>
                <w:rFonts w:ascii="Cambria" w:hAnsi="Cambria"/>
                <w:b/>
                <w:sz w:val="24"/>
                <w:szCs w:val="28"/>
              </w:rPr>
              <w:t>Last day to add this course</w:t>
            </w:r>
          </w:p>
        </w:tc>
      </w:tr>
      <w:tr w:rsidR="00EF6564" w:rsidRPr="00A0036C" w:rsidTr="00EF6564">
        <w:trPr>
          <w:trHeight w:val="271"/>
        </w:trPr>
        <w:tc>
          <w:tcPr>
            <w:tcW w:w="2785" w:type="dxa"/>
          </w:tcPr>
          <w:p w:rsidR="00EF6564" w:rsidRPr="00A0036C" w:rsidRDefault="00EF6564" w:rsidP="00EF6564">
            <w:pPr>
              <w:tabs>
                <w:tab w:val="left" w:pos="7118"/>
              </w:tabs>
              <w:rPr>
                <w:rFonts w:ascii="Cambria" w:hAnsi="Cambria"/>
                <w:b/>
                <w:sz w:val="24"/>
                <w:szCs w:val="28"/>
              </w:rPr>
            </w:pPr>
            <w:r w:rsidRPr="00184861">
              <w:rPr>
                <w:rFonts w:ascii="Cambria" w:hAnsi="Cambria"/>
                <w:b/>
                <w:color w:val="000000" w:themeColor="text1"/>
                <w:sz w:val="24"/>
                <w:szCs w:val="28"/>
              </w:rPr>
              <w:t>September 5, 2016</w:t>
            </w:r>
          </w:p>
        </w:tc>
        <w:tc>
          <w:tcPr>
            <w:tcW w:w="5921" w:type="dxa"/>
          </w:tcPr>
          <w:p w:rsidR="00EF6564" w:rsidRPr="00A0036C" w:rsidRDefault="00EF6564" w:rsidP="00EF6564">
            <w:pPr>
              <w:tabs>
                <w:tab w:val="left" w:pos="7118"/>
              </w:tabs>
              <w:rPr>
                <w:rFonts w:ascii="Cambria" w:hAnsi="Cambria"/>
                <w:b/>
                <w:sz w:val="24"/>
                <w:szCs w:val="28"/>
              </w:rPr>
            </w:pPr>
            <w:r>
              <w:rPr>
                <w:rFonts w:ascii="Cambria" w:hAnsi="Cambria"/>
                <w:b/>
                <w:sz w:val="24"/>
                <w:szCs w:val="28"/>
              </w:rPr>
              <w:t>Labor Day</w:t>
            </w:r>
          </w:p>
        </w:tc>
      </w:tr>
      <w:tr w:rsidR="00EF6564" w:rsidRPr="00A0036C" w:rsidTr="00EF6564">
        <w:trPr>
          <w:trHeight w:val="265"/>
        </w:trPr>
        <w:tc>
          <w:tcPr>
            <w:tcW w:w="2785" w:type="dxa"/>
          </w:tcPr>
          <w:p w:rsidR="00EF6564" w:rsidRPr="00A0036C" w:rsidRDefault="00EF6564" w:rsidP="00EF6564">
            <w:pPr>
              <w:tabs>
                <w:tab w:val="left" w:pos="7118"/>
              </w:tabs>
              <w:rPr>
                <w:rFonts w:ascii="Cambria" w:hAnsi="Cambria"/>
                <w:b/>
                <w:sz w:val="24"/>
                <w:szCs w:val="28"/>
              </w:rPr>
            </w:pPr>
            <w:r w:rsidRPr="00184861">
              <w:rPr>
                <w:rFonts w:ascii="Cambria" w:hAnsi="Cambria"/>
                <w:b/>
                <w:color w:val="000000" w:themeColor="text1"/>
                <w:sz w:val="24"/>
                <w:szCs w:val="28"/>
              </w:rPr>
              <w:t>September 7, 2016</w:t>
            </w:r>
          </w:p>
        </w:tc>
        <w:tc>
          <w:tcPr>
            <w:tcW w:w="5921" w:type="dxa"/>
            <w:tcBorders>
              <w:bottom w:val="single" w:sz="4" w:space="0" w:color="auto"/>
            </w:tcBorders>
          </w:tcPr>
          <w:p w:rsidR="00EF6564" w:rsidRPr="00A0036C" w:rsidRDefault="00EF6564" w:rsidP="00EF6564">
            <w:pPr>
              <w:tabs>
                <w:tab w:val="left" w:pos="7118"/>
              </w:tabs>
              <w:rPr>
                <w:rFonts w:ascii="Cambria" w:hAnsi="Cambria"/>
                <w:b/>
                <w:sz w:val="24"/>
                <w:szCs w:val="28"/>
              </w:rPr>
            </w:pPr>
            <w:r>
              <w:rPr>
                <w:rFonts w:ascii="Cambria" w:hAnsi="Cambria"/>
                <w:b/>
                <w:sz w:val="24"/>
                <w:szCs w:val="28"/>
              </w:rPr>
              <w:t>Deadline to be PERMANENTLY ENROLLED in MML</w:t>
            </w:r>
          </w:p>
        </w:tc>
      </w:tr>
      <w:tr w:rsidR="00EF6564" w:rsidRPr="00A0036C" w:rsidTr="00EF6564">
        <w:trPr>
          <w:trHeight w:val="271"/>
        </w:trPr>
        <w:tc>
          <w:tcPr>
            <w:tcW w:w="2785" w:type="dxa"/>
          </w:tcPr>
          <w:p w:rsidR="00EF6564" w:rsidRPr="00184861" w:rsidRDefault="00EF6564" w:rsidP="00EF6564">
            <w:pPr>
              <w:tabs>
                <w:tab w:val="left" w:pos="7118"/>
              </w:tabs>
              <w:rPr>
                <w:rFonts w:ascii="Cambria" w:hAnsi="Cambria"/>
                <w:b/>
                <w:color w:val="000000" w:themeColor="text1"/>
                <w:sz w:val="24"/>
                <w:szCs w:val="28"/>
              </w:rPr>
            </w:pPr>
            <w:r w:rsidRPr="00184861">
              <w:rPr>
                <w:rFonts w:ascii="Cambria" w:hAnsi="Cambria"/>
                <w:b/>
                <w:color w:val="000000" w:themeColor="text1"/>
                <w:sz w:val="24"/>
                <w:szCs w:val="28"/>
              </w:rPr>
              <w:t>October 14  , 2016</w:t>
            </w:r>
          </w:p>
        </w:tc>
        <w:tc>
          <w:tcPr>
            <w:tcW w:w="5921" w:type="dxa"/>
          </w:tcPr>
          <w:p w:rsidR="00EF6564" w:rsidRPr="00184861" w:rsidRDefault="00EF6564" w:rsidP="00EF6564">
            <w:pPr>
              <w:tabs>
                <w:tab w:val="left" w:pos="7118"/>
              </w:tabs>
              <w:rPr>
                <w:rFonts w:ascii="Cambria" w:hAnsi="Cambria"/>
                <w:b/>
                <w:color w:val="000000" w:themeColor="text1"/>
                <w:sz w:val="24"/>
                <w:szCs w:val="28"/>
              </w:rPr>
            </w:pPr>
            <w:r w:rsidRPr="00184861">
              <w:rPr>
                <w:rFonts w:ascii="Cambria" w:hAnsi="Cambria"/>
                <w:b/>
                <w:color w:val="000000" w:themeColor="text1"/>
                <w:sz w:val="24"/>
                <w:szCs w:val="28"/>
              </w:rPr>
              <w:t xml:space="preserve">Last day to drop </w:t>
            </w:r>
          </w:p>
        </w:tc>
      </w:tr>
      <w:tr w:rsidR="00EF6564" w:rsidRPr="00A0036C" w:rsidTr="00EF6564">
        <w:trPr>
          <w:trHeight w:val="271"/>
        </w:trPr>
        <w:tc>
          <w:tcPr>
            <w:tcW w:w="2785" w:type="dxa"/>
          </w:tcPr>
          <w:p w:rsidR="00EF6564" w:rsidRPr="00184861" w:rsidRDefault="00EF6564" w:rsidP="00EF6564">
            <w:pPr>
              <w:tabs>
                <w:tab w:val="left" w:pos="7118"/>
              </w:tabs>
              <w:rPr>
                <w:rFonts w:ascii="Cambria" w:hAnsi="Cambria"/>
                <w:b/>
                <w:color w:val="000000" w:themeColor="text1"/>
                <w:sz w:val="24"/>
                <w:szCs w:val="28"/>
              </w:rPr>
            </w:pPr>
            <w:r w:rsidRPr="00184861">
              <w:rPr>
                <w:rFonts w:ascii="Cambria" w:hAnsi="Cambria"/>
                <w:b/>
                <w:color w:val="000000" w:themeColor="text1"/>
                <w:sz w:val="24"/>
                <w:szCs w:val="28"/>
              </w:rPr>
              <w:t>November 11, 2016</w:t>
            </w:r>
          </w:p>
        </w:tc>
        <w:tc>
          <w:tcPr>
            <w:tcW w:w="5921" w:type="dxa"/>
          </w:tcPr>
          <w:p w:rsidR="00EF6564" w:rsidRPr="00184861" w:rsidRDefault="00EF6564" w:rsidP="00EF6564">
            <w:pPr>
              <w:tabs>
                <w:tab w:val="left" w:pos="7118"/>
              </w:tabs>
              <w:rPr>
                <w:rFonts w:ascii="Cambria" w:hAnsi="Cambria"/>
                <w:b/>
                <w:color w:val="000000" w:themeColor="text1"/>
                <w:sz w:val="24"/>
                <w:szCs w:val="28"/>
              </w:rPr>
            </w:pPr>
            <w:r w:rsidRPr="00184861">
              <w:rPr>
                <w:rFonts w:ascii="Cambria" w:hAnsi="Cambria"/>
                <w:b/>
                <w:color w:val="000000" w:themeColor="text1"/>
                <w:sz w:val="24"/>
                <w:szCs w:val="28"/>
              </w:rPr>
              <w:t>Veteran’s Day Holiday</w:t>
            </w:r>
          </w:p>
        </w:tc>
      </w:tr>
      <w:tr w:rsidR="00EF6564" w:rsidRPr="00A0036C" w:rsidTr="00EF6564">
        <w:trPr>
          <w:trHeight w:val="271"/>
        </w:trPr>
        <w:tc>
          <w:tcPr>
            <w:tcW w:w="2785" w:type="dxa"/>
            <w:tcBorders>
              <w:bottom w:val="single" w:sz="4" w:space="0" w:color="auto"/>
            </w:tcBorders>
          </w:tcPr>
          <w:p w:rsidR="00EF6564" w:rsidRPr="00A0036C" w:rsidRDefault="00EF6564" w:rsidP="00EF6564">
            <w:pPr>
              <w:tabs>
                <w:tab w:val="left" w:pos="7118"/>
              </w:tabs>
              <w:rPr>
                <w:rFonts w:ascii="Cambria" w:hAnsi="Cambria"/>
                <w:b/>
                <w:sz w:val="24"/>
                <w:szCs w:val="28"/>
              </w:rPr>
            </w:pPr>
            <w:r>
              <w:rPr>
                <w:rFonts w:ascii="Cambria" w:hAnsi="Cambria"/>
                <w:b/>
                <w:sz w:val="24"/>
                <w:szCs w:val="28"/>
              </w:rPr>
              <w:t>November 24-25, 2016</w:t>
            </w:r>
          </w:p>
        </w:tc>
        <w:tc>
          <w:tcPr>
            <w:tcW w:w="5921" w:type="dxa"/>
          </w:tcPr>
          <w:p w:rsidR="00EF6564" w:rsidRPr="00A0036C" w:rsidRDefault="00EF6564" w:rsidP="00EF6564">
            <w:pPr>
              <w:tabs>
                <w:tab w:val="left" w:pos="7118"/>
              </w:tabs>
              <w:rPr>
                <w:rFonts w:ascii="Cambria" w:hAnsi="Cambria"/>
                <w:b/>
                <w:sz w:val="24"/>
                <w:szCs w:val="28"/>
              </w:rPr>
            </w:pPr>
            <w:r>
              <w:rPr>
                <w:rFonts w:ascii="Cambria" w:hAnsi="Cambria"/>
                <w:b/>
                <w:sz w:val="24"/>
                <w:szCs w:val="28"/>
              </w:rPr>
              <w:t>Thanksgiving Holiday</w:t>
            </w:r>
          </w:p>
        </w:tc>
      </w:tr>
      <w:tr w:rsidR="00EF6564" w:rsidRPr="00A0036C" w:rsidTr="00EF6564">
        <w:trPr>
          <w:trHeight w:val="271"/>
        </w:trPr>
        <w:tc>
          <w:tcPr>
            <w:tcW w:w="2785" w:type="dxa"/>
          </w:tcPr>
          <w:p w:rsidR="00EF6564" w:rsidRPr="00EF6564" w:rsidRDefault="00EF6564" w:rsidP="0002502D">
            <w:pPr>
              <w:tabs>
                <w:tab w:val="left" w:pos="7118"/>
              </w:tabs>
              <w:rPr>
                <w:rFonts w:ascii="Cambria" w:hAnsi="Cambria"/>
                <w:b/>
                <w:color w:val="FF0000"/>
                <w:sz w:val="24"/>
                <w:szCs w:val="28"/>
              </w:rPr>
            </w:pPr>
            <w:r w:rsidRPr="00184861">
              <w:rPr>
                <w:rFonts w:ascii="Cambria" w:hAnsi="Cambria"/>
                <w:b/>
                <w:color w:val="000000" w:themeColor="text1"/>
                <w:sz w:val="24"/>
                <w:szCs w:val="28"/>
              </w:rPr>
              <w:t>December 1</w:t>
            </w:r>
            <w:r w:rsidR="0002502D" w:rsidRPr="00184861">
              <w:rPr>
                <w:rFonts w:ascii="Cambria" w:hAnsi="Cambria"/>
                <w:b/>
                <w:color w:val="000000" w:themeColor="text1"/>
                <w:sz w:val="24"/>
                <w:szCs w:val="28"/>
              </w:rPr>
              <w:t>4</w:t>
            </w:r>
            <w:r w:rsidRPr="00184861">
              <w:rPr>
                <w:rFonts w:ascii="Cambria" w:hAnsi="Cambria"/>
                <w:b/>
                <w:color w:val="000000" w:themeColor="text1"/>
                <w:sz w:val="24"/>
                <w:szCs w:val="28"/>
              </w:rPr>
              <w:t>, 2016</w:t>
            </w:r>
          </w:p>
        </w:tc>
        <w:tc>
          <w:tcPr>
            <w:tcW w:w="5921" w:type="dxa"/>
          </w:tcPr>
          <w:p w:rsidR="00EF6564" w:rsidRPr="00A0036C" w:rsidRDefault="00EF6564" w:rsidP="00EF6564">
            <w:pPr>
              <w:tabs>
                <w:tab w:val="left" w:pos="7118"/>
              </w:tabs>
              <w:rPr>
                <w:rFonts w:ascii="Cambria" w:hAnsi="Cambria"/>
                <w:b/>
                <w:sz w:val="24"/>
                <w:szCs w:val="28"/>
              </w:rPr>
            </w:pPr>
            <w:r>
              <w:rPr>
                <w:rFonts w:ascii="Cambria" w:hAnsi="Cambria"/>
                <w:b/>
                <w:sz w:val="24"/>
                <w:szCs w:val="28"/>
              </w:rPr>
              <w:t>Final Exam</w:t>
            </w:r>
          </w:p>
        </w:tc>
      </w:tr>
    </w:tbl>
    <w:p w:rsidR="00381778" w:rsidRPr="00A0036C" w:rsidRDefault="00F716E2" w:rsidP="00F716E2">
      <w:pPr>
        <w:tabs>
          <w:tab w:val="left" w:pos="7118"/>
        </w:tabs>
        <w:rPr>
          <w:rFonts w:ascii="Cambria" w:hAnsi="Cambria"/>
          <w:b/>
          <w:sz w:val="24"/>
          <w:szCs w:val="28"/>
        </w:rPr>
      </w:pPr>
      <w:r w:rsidRPr="00A0036C">
        <w:rPr>
          <w:rFonts w:ascii="Cambria" w:hAnsi="Cambria"/>
          <w:b/>
          <w:noProof/>
          <w:sz w:val="24"/>
          <w:szCs w:val="28"/>
        </w:rPr>
        <mc:AlternateContent>
          <mc:Choice Requires="wps">
            <w:drawing>
              <wp:anchor distT="45720" distB="45720" distL="114300" distR="114300" simplePos="0" relativeHeight="251661312" behindDoc="0" locked="0" layoutInCell="1" allowOverlap="1" wp14:anchorId="7D4F90F3" wp14:editId="7078B336">
                <wp:simplePos x="0" y="0"/>
                <wp:positionH relativeFrom="column">
                  <wp:posOffset>-62865</wp:posOffset>
                </wp:positionH>
                <wp:positionV relativeFrom="paragraph">
                  <wp:posOffset>381000</wp:posOffset>
                </wp:positionV>
                <wp:extent cx="6703695" cy="623570"/>
                <wp:effectExtent l="0" t="0" r="20955"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695" cy="623570"/>
                        </a:xfrm>
                        <a:prstGeom prst="rect">
                          <a:avLst/>
                        </a:prstGeom>
                        <a:solidFill>
                          <a:srgbClr val="FFFFFF"/>
                        </a:solidFill>
                        <a:ln w="9525">
                          <a:solidFill>
                            <a:srgbClr val="000000"/>
                          </a:solidFill>
                          <a:miter lim="800000"/>
                          <a:headEnd/>
                          <a:tailEnd/>
                        </a:ln>
                      </wps:spPr>
                      <wps:txbx>
                        <w:txbxContent>
                          <w:p w:rsidR="008F1ED3" w:rsidRPr="00F716E2" w:rsidRDefault="008F1ED3">
                            <w:pPr>
                              <w:rPr>
                                <w:i/>
                              </w:rPr>
                            </w:pPr>
                            <w:r>
                              <w:rPr>
                                <w:b/>
                              </w:rPr>
                              <w:t xml:space="preserve">NOTE: </w:t>
                            </w:r>
                            <w:r>
                              <w:rPr>
                                <w:i/>
                              </w:rPr>
                              <w:t>If you have a verified need for an academic accommodation or materials in alternate media per the Americans with Disabilities Act or Section 504 of the Rehabilitation Act, please contact me as soon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D4F90F3" id="_x0000_s1027" type="#_x0000_t202" style="position:absolute;margin-left:-4.95pt;margin-top:30pt;width:527.85pt;height:49.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">
                <v:textbox>
                  <w:txbxContent>
                    <w:p w:rsidR="008F1ED3" w:rsidRPr="00F716E2" w:rsidRDefault="008F1ED3">
                      <w:pPr>
                        <w:rPr>
                          <w:i/>
                        </w:rPr>
                      </w:pPr>
                      <w:r>
                        <w:rPr>
                          <w:b/>
                        </w:rPr>
                        <w:t xml:space="preserve">NOTE: </w:t>
                      </w:r>
                      <w:r>
                        <w:rPr>
                          <w:i/>
                        </w:rPr>
                        <w:t>If you have a verified need for an academic accommodation or materials in alternate media per the Americans with Disabilities Act or Section 504 of the Rehabilitation Act, please contact me as soon as possible.</w:t>
                      </w:r>
                    </w:p>
                  </w:txbxContent>
                </v:textbox>
                <w10:wrap type="square"/>
              </v:shape>
            </w:pict>
          </mc:Fallback>
        </mc:AlternateContent>
      </w:r>
    </w:p>
    <w:p w:rsidR="00184861" w:rsidRDefault="00184861" w:rsidP="00F716E2">
      <w:pPr>
        <w:tabs>
          <w:tab w:val="left" w:pos="7118"/>
        </w:tabs>
        <w:rPr>
          <w:rFonts w:ascii="Cambria" w:hAnsi="Cambria"/>
          <w:b/>
          <w:sz w:val="24"/>
          <w:szCs w:val="28"/>
          <w:u w:val="single"/>
        </w:rPr>
      </w:pPr>
    </w:p>
    <w:p w:rsidR="00BF3573" w:rsidRDefault="00BF3573" w:rsidP="00F716E2">
      <w:pPr>
        <w:tabs>
          <w:tab w:val="left" w:pos="7118"/>
        </w:tabs>
        <w:rPr>
          <w:rFonts w:ascii="Cambria" w:hAnsi="Cambria"/>
          <w:b/>
          <w:sz w:val="24"/>
          <w:szCs w:val="28"/>
          <w:u w:val="single"/>
        </w:rPr>
      </w:pPr>
    </w:p>
    <w:p w:rsidR="00381778" w:rsidRPr="00A0036C" w:rsidRDefault="00381778" w:rsidP="00F716E2">
      <w:pPr>
        <w:tabs>
          <w:tab w:val="left" w:pos="7118"/>
        </w:tabs>
        <w:rPr>
          <w:rFonts w:ascii="Cambria" w:hAnsi="Cambria"/>
          <w:b/>
          <w:sz w:val="24"/>
          <w:szCs w:val="28"/>
          <w:u w:val="single"/>
        </w:rPr>
      </w:pPr>
      <w:r w:rsidRPr="00A0036C">
        <w:rPr>
          <w:rFonts w:ascii="Cambria" w:hAnsi="Cambria"/>
          <w:b/>
          <w:sz w:val="24"/>
          <w:szCs w:val="28"/>
          <w:u w:val="single"/>
        </w:rPr>
        <w:lastRenderedPageBreak/>
        <w:t>PERSONAL AND TECNOLOGY EMERGENCIES:</w:t>
      </w:r>
    </w:p>
    <w:p w:rsidR="00381778" w:rsidRPr="00A0036C" w:rsidRDefault="00381778" w:rsidP="00F716E2">
      <w:pPr>
        <w:tabs>
          <w:tab w:val="left" w:pos="7118"/>
        </w:tabs>
        <w:rPr>
          <w:rFonts w:ascii="Cambria" w:hAnsi="Cambria"/>
          <w:sz w:val="24"/>
          <w:szCs w:val="28"/>
        </w:rPr>
      </w:pPr>
      <w:r w:rsidRPr="00A0036C">
        <w:rPr>
          <w:rFonts w:ascii="Cambria" w:hAnsi="Cambria"/>
          <w:sz w:val="24"/>
          <w:szCs w:val="28"/>
        </w:rPr>
        <w:t>I am well aware that sometimes emergencies arise both in your personal life and with the technology that you may be using. To account for these unexpected events, I have made the following allowances:</w:t>
      </w:r>
    </w:p>
    <w:p w:rsidR="00381778" w:rsidRPr="00A0036C" w:rsidRDefault="00381778" w:rsidP="00381778">
      <w:pPr>
        <w:pStyle w:val="ListParagraph"/>
        <w:numPr>
          <w:ilvl w:val="0"/>
          <w:numId w:val="4"/>
        </w:numPr>
        <w:tabs>
          <w:tab w:val="left" w:pos="7118"/>
        </w:tabs>
        <w:rPr>
          <w:rFonts w:ascii="Cambria" w:hAnsi="Cambria"/>
          <w:sz w:val="24"/>
          <w:szCs w:val="28"/>
        </w:rPr>
      </w:pPr>
      <w:r w:rsidRPr="00A0036C">
        <w:rPr>
          <w:rFonts w:ascii="Cambria" w:hAnsi="Cambria"/>
          <w:sz w:val="24"/>
          <w:szCs w:val="28"/>
        </w:rPr>
        <w:t xml:space="preserve">The lowest two </w:t>
      </w:r>
      <w:r w:rsidRPr="00A0036C">
        <w:rPr>
          <w:rFonts w:ascii="Cambria" w:hAnsi="Cambria"/>
          <w:b/>
          <w:sz w:val="24"/>
          <w:szCs w:val="28"/>
        </w:rPr>
        <w:t>homework assignments grades</w:t>
      </w:r>
      <w:r w:rsidRPr="00A0036C">
        <w:rPr>
          <w:rFonts w:ascii="Cambria" w:hAnsi="Cambria"/>
          <w:sz w:val="24"/>
          <w:szCs w:val="28"/>
        </w:rPr>
        <w:t xml:space="preserve"> will be dropped.</w:t>
      </w:r>
    </w:p>
    <w:p w:rsidR="00381778" w:rsidRPr="00A0036C" w:rsidRDefault="00381778" w:rsidP="00381778">
      <w:pPr>
        <w:pStyle w:val="ListParagraph"/>
        <w:numPr>
          <w:ilvl w:val="0"/>
          <w:numId w:val="4"/>
        </w:numPr>
        <w:tabs>
          <w:tab w:val="left" w:pos="7118"/>
        </w:tabs>
        <w:rPr>
          <w:rFonts w:ascii="Cambria" w:hAnsi="Cambria"/>
          <w:sz w:val="24"/>
          <w:szCs w:val="28"/>
        </w:rPr>
      </w:pPr>
      <w:r w:rsidRPr="00A0036C">
        <w:rPr>
          <w:rFonts w:ascii="Cambria" w:hAnsi="Cambria"/>
          <w:sz w:val="24"/>
          <w:szCs w:val="28"/>
        </w:rPr>
        <w:t xml:space="preserve">The lowest </w:t>
      </w:r>
      <w:r w:rsidRPr="00A0036C">
        <w:rPr>
          <w:rFonts w:ascii="Cambria" w:hAnsi="Cambria"/>
          <w:b/>
          <w:sz w:val="24"/>
          <w:szCs w:val="28"/>
        </w:rPr>
        <w:t>two quiz grades</w:t>
      </w:r>
      <w:r w:rsidRPr="00A0036C">
        <w:rPr>
          <w:rFonts w:ascii="Cambria" w:hAnsi="Cambria"/>
          <w:sz w:val="24"/>
          <w:szCs w:val="28"/>
        </w:rPr>
        <w:t xml:space="preserve"> will be dropped. </w:t>
      </w:r>
    </w:p>
    <w:p w:rsidR="00381778" w:rsidRPr="00A0036C" w:rsidRDefault="00381778" w:rsidP="00381778">
      <w:pPr>
        <w:pStyle w:val="ListParagraph"/>
        <w:numPr>
          <w:ilvl w:val="0"/>
          <w:numId w:val="4"/>
        </w:numPr>
        <w:tabs>
          <w:tab w:val="left" w:pos="7118"/>
        </w:tabs>
        <w:rPr>
          <w:rFonts w:ascii="Cambria" w:hAnsi="Cambria"/>
          <w:sz w:val="24"/>
          <w:szCs w:val="28"/>
        </w:rPr>
      </w:pPr>
      <w:r w:rsidRPr="00A0036C">
        <w:rPr>
          <w:rFonts w:ascii="Cambria" w:hAnsi="Cambria"/>
          <w:sz w:val="24"/>
          <w:szCs w:val="28"/>
        </w:rPr>
        <w:t xml:space="preserve">The final exam counts as the </w:t>
      </w:r>
      <w:r w:rsidRPr="00A0036C">
        <w:rPr>
          <w:rFonts w:ascii="Cambria" w:hAnsi="Cambria"/>
          <w:b/>
          <w:sz w:val="24"/>
          <w:szCs w:val="28"/>
        </w:rPr>
        <w:t xml:space="preserve">seventh exam </w:t>
      </w:r>
      <w:r w:rsidRPr="00A0036C">
        <w:rPr>
          <w:rFonts w:ascii="Cambria" w:hAnsi="Cambria"/>
          <w:sz w:val="24"/>
          <w:szCs w:val="28"/>
        </w:rPr>
        <w:t xml:space="preserve">and may replace the lowest exam (or a zero score if you miss an exam) if the final exam score is higher. </w:t>
      </w:r>
    </w:p>
    <w:p w:rsidR="00A0036C" w:rsidRPr="00A0036C" w:rsidRDefault="00A0036C" w:rsidP="00A0036C">
      <w:pPr>
        <w:pStyle w:val="ListParagraph"/>
        <w:tabs>
          <w:tab w:val="left" w:pos="7118"/>
        </w:tabs>
        <w:rPr>
          <w:rFonts w:ascii="Cambria" w:hAnsi="Cambria"/>
          <w:sz w:val="24"/>
          <w:szCs w:val="28"/>
        </w:rPr>
      </w:pPr>
    </w:p>
    <w:p w:rsidR="00A0036C" w:rsidRPr="00A0036C" w:rsidRDefault="00A0036C" w:rsidP="00A0036C">
      <w:pPr>
        <w:tabs>
          <w:tab w:val="left" w:pos="7118"/>
        </w:tabs>
        <w:rPr>
          <w:rFonts w:ascii="Cambria" w:hAnsi="Cambria"/>
          <w:sz w:val="24"/>
          <w:szCs w:val="28"/>
        </w:rPr>
      </w:pPr>
      <w:r w:rsidRPr="00A0036C">
        <w:rPr>
          <w:rFonts w:ascii="Cambria" w:hAnsi="Cambria"/>
          <w:b/>
          <w:sz w:val="24"/>
          <w:szCs w:val="28"/>
          <w:u w:val="single"/>
        </w:rPr>
        <w:t>FINAL EXAM:</w:t>
      </w:r>
      <w:r w:rsidRPr="00A0036C">
        <w:rPr>
          <w:rFonts w:ascii="Cambria" w:hAnsi="Cambria"/>
          <w:b/>
          <w:sz w:val="24"/>
          <w:szCs w:val="28"/>
        </w:rPr>
        <w:t xml:space="preserve"> </w:t>
      </w:r>
      <w:r w:rsidRPr="00A0036C">
        <w:rPr>
          <w:rFonts w:ascii="Cambria" w:hAnsi="Cambria"/>
          <w:sz w:val="24"/>
          <w:szCs w:val="28"/>
        </w:rPr>
        <w:t>A two hour comprehensive final exam is worth 100 points and it will be given during finals week. This final exam is cumulative (Chapter 8-13), mandatory and will count</w:t>
      </w:r>
      <w:r w:rsidR="00EF6564">
        <w:rPr>
          <w:rFonts w:ascii="Cambria" w:hAnsi="Cambria"/>
          <w:strike/>
          <w:color w:val="FF0000"/>
          <w:sz w:val="24"/>
          <w:szCs w:val="28"/>
        </w:rPr>
        <w:t xml:space="preserve"> </w:t>
      </w:r>
      <w:r w:rsidRPr="00A0036C">
        <w:rPr>
          <w:rFonts w:ascii="Cambria" w:hAnsi="Cambria"/>
          <w:sz w:val="24"/>
          <w:szCs w:val="28"/>
        </w:rPr>
        <w:t>as a regular exam. The final may be used to replace a low exam score or a missed exam. The final may not be used to replace the homework assignment grade, quiz grade or attendance grade.</w:t>
      </w:r>
    </w:p>
    <w:p w:rsidR="00381778" w:rsidRPr="00A0036C" w:rsidRDefault="00381778" w:rsidP="00381778">
      <w:pPr>
        <w:tabs>
          <w:tab w:val="left" w:pos="7118"/>
        </w:tabs>
        <w:rPr>
          <w:rFonts w:ascii="Cambria" w:hAnsi="Cambria"/>
          <w:b/>
          <w:sz w:val="24"/>
          <w:szCs w:val="28"/>
          <w:u w:val="single"/>
        </w:rPr>
      </w:pPr>
      <w:r w:rsidRPr="00A0036C">
        <w:rPr>
          <w:rFonts w:ascii="Cambria" w:hAnsi="Cambria"/>
          <w:b/>
          <w:sz w:val="24"/>
          <w:szCs w:val="28"/>
          <w:u w:val="single"/>
        </w:rPr>
        <w:t>GRADING:</w:t>
      </w:r>
    </w:p>
    <w:tbl>
      <w:tblPr>
        <w:tblStyle w:val="TableGrid"/>
        <w:tblW w:w="0" w:type="auto"/>
        <w:tblLook w:val="04A0" w:firstRow="1" w:lastRow="0" w:firstColumn="1" w:lastColumn="0" w:noHBand="0" w:noVBand="1"/>
      </w:tblPr>
      <w:tblGrid>
        <w:gridCol w:w="1975"/>
        <w:gridCol w:w="2520"/>
        <w:gridCol w:w="2520"/>
        <w:gridCol w:w="2340"/>
      </w:tblGrid>
      <w:tr w:rsidR="00381778" w:rsidRPr="00A0036C" w:rsidTr="00746CF5">
        <w:tc>
          <w:tcPr>
            <w:tcW w:w="1975" w:type="dxa"/>
          </w:tcPr>
          <w:p w:rsidR="00381778" w:rsidRPr="00A0036C" w:rsidRDefault="00381778" w:rsidP="00381778">
            <w:pPr>
              <w:tabs>
                <w:tab w:val="left" w:pos="7118"/>
              </w:tabs>
              <w:rPr>
                <w:rFonts w:ascii="Cambria" w:hAnsi="Cambria"/>
                <w:sz w:val="24"/>
                <w:szCs w:val="28"/>
              </w:rPr>
            </w:pPr>
            <w:r w:rsidRPr="00A0036C">
              <w:rPr>
                <w:rFonts w:ascii="Cambria" w:hAnsi="Cambria"/>
                <w:sz w:val="24"/>
                <w:szCs w:val="28"/>
              </w:rPr>
              <w:t>Letter Grade</w:t>
            </w:r>
          </w:p>
        </w:tc>
        <w:tc>
          <w:tcPr>
            <w:tcW w:w="2520" w:type="dxa"/>
          </w:tcPr>
          <w:p w:rsidR="00381778" w:rsidRPr="00A0036C" w:rsidRDefault="00381778" w:rsidP="00381778">
            <w:pPr>
              <w:tabs>
                <w:tab w:val="left" w:pos="7118"/>
              </w:tabs>
              <w:rPr>
                <w:rFonts w:ascii="Cambria" w:hAnsi="Cambria"/>
                <w:sz w:val="24"/>
                <w:szCs w:val="28"/>
              </w:rPr>
            </w:pPr>
            <w:r w:rsidRPr="00A0036C">
              <w:rPr>
                <w:rFonts w:ascii="Cambria" w:hAnsi="Cambria"/>
                <w:sz w:val="24"/>
                <w:szCs w:val="28"/>
              </w:rPr>
              <w:t>Grading Scale</w:t>
            </w:r>
          </w:p>
        </w:tc>
        <w:tc>
          <w:tcPr>
            <w:tcW w:w="2520" w:type="dxa"/>
          </w:tcPr>
          <w:p w:rsidR="00381778" w:rsidRPr="00A0036C" w:rsidRDefault="00381778" w:rsidP="00381778">
            <w:pPr>
              <w:tabs>
                <w:tab w:val="left" w:pos="7118"/>
              </w:tabs>
              <w:rPr>
                <w:rFonts w:ascii="Cambria" w:hAnsi="Cambria"/>
                <w:sz w:val="24"/>
                <w:szCs w:val="28"/>
              </w:rPr>
            </w:pPr>
            <w:r w:rsidRPr="00A0036C">
              <w:rPr>
                <w:rFonts w:ascii="Cambria" w:hAnsi="Cambria"/>
                <w:sz w:val="24"/>
                <w:szCs w:val="28"/>
              </w:rPr>
              <w:t>Categories</w:t>
            </w:r>
          </w:p>
        </w:tc>
        <w:tc>
          <w:tcPr>
            <w:tcW w:w="2340" w:type="dxa"/>
          </w:tcPr>
          <w:p w:rsidR="00381778" w:rsidRPr="00A0036C" w:rsidRDefault="00381778" w:rsidP="00381778">
            <w:pPr>
              <w:tabs>
                <w:tab w:val="left" w:pos="7118"/>
              </w:tabs>
              <w:rPr>
                <w:rFonts w:ascii="Cambria" w:hAnsi="Cambria"/>
                <w:sz w:val="24"/>
                <w:szCs w:val="28"/>
              </w:rPr>
            </w:pPr>
            <w:r w:rsidRPr="00A0036C">
              <w:rPr>
                <w:rFonts w:ascii="Cambria" w:hAnsi="Cambria"/>
                <w:sz w:val="24"/>
                <w:szCs w:val="28"/>
              </w:rPr>
              <w:t>Percent of Grade</w:t>
            </w:r>
          </w:p>
        </w:tc>
      </w:tr>
      <w:tr w:rsidR="00381778" w:rsidRPr="00A0036C" w:rsidTr="00746CF5">
        <w:tc>
          <w:tcPr>
            <w:tcW w:w="1975" w:type="dxa"/>
          </w:tcPr>
          <w:p w:rsidR="00381778" w:rsidRPr="00A0036C" w:rsidRDefault="00381778" w:rsidP="00381778">
            <w:pPr>
              <w:tabs>
                <w:tab w:val="left" w:pos="7118"/>
              </w:tabs>
              <w:jc w:val="center"/>
              <w:rPr>
                <w:rFonts w:ascii="Cambria" w:hAnsi="Cambria"/>
                <w:sz w:val="24"/>
                <w:szCs w:val="28"/>
              </w:rPr>
            </w:pPr>
            <w:r w:rsidRPr="00A0036C">
              <w:rPr>
                <w:rFonts w:ascii="Cambria" w:hAnsi="Cambria"/>
                <w:sz w:val="24"/>
                <w:szCs w:val="28"/>
              </w:rPr>
              <w:t>A</w:t>
            </w:r>
          </w:p>
        </w:tc>
        <w:tc>
          <w:tcPr>
            <w:tcW w:w="2520" w:type="dxa"/>
          </w:tcPr>
          <w:p w:rsidR="00381778" w:rsidRPr="00A0036C" w:rsidRDefault="00381778" w:rsidP="00381778">
            <w:pPr>
              <w:tabs>
                <w:tab w:val="left" w:pos="7118"/>
              </w:tabs>
              <w:rPr>
                <w:rFonts w:ascii="Cambria" w:hAnsi="Cambria"/>
                <w:sz w:val="24"/>
                <w:szCs w:val="28"/>
              </w:rPr>
            </w:pPr>
            <w:r w:rsidRPr="00A0036C">
              <w:rPr>
                <w:rFonts w:ascii="Cambria" w:hAnsi="Cambria"/>
                <w:sz w:val="24"/>
                <w:szCs w:val="28"/>
              </w:rPr>
              <w:t>89.5%-100%</w:t>
            </w:r>
          </w:p>
        </w:tc>
        <w:tc>
          <w:tcPr>
            <w:tcW w:w="2520" w:type="dxa"/>
          </w:tcPr>
          <w:p w:rsidR="00381778" w:rsidRPr="00A0036C" w:rsidRDefault="00A67C80" w:rsidP="00381778">
            <w:pPr>
              <w:tabs>
                <w:tab w:val="left" w:pos="7118"/>
              </w:tabs>
              <w:rPr>
                <w:rFonts w:ascii="Cambria" w:hAnsi="Cambria"/>
                <w:sz w:val="24"/>
                <w:szCs w:val="28"/>
              </w:rPr>
            </w:pPr>
            <w:r w:rsidRPr="00A0036C">
              <w:rPr>
                <w:rFonts w:ascii="Cambria" w:hAnsi="Cambria"/>
                <w:sz w:val="24"/>
                <w:szCs w:val="28"/>
              </w:rPr>
              <w:t>Assignments</w:t>
            </w:r>
          </w:p>
        </w:tc>
        <w:tc>
          <w:tcPr>
            <w:tcW w:w="2340" w:type="dxa"/>
          </w:tcPr>
          <w:p w:rsidR="00381778" w:rsidRPr="00A0036C" w:rsidRDefault="00B35A81" w:rsidP="00B35A81">
            <w:pPr>
              <w:tabs>
                <w:tab w:val="left" w:pos="7118"/>
              </w:tabs>
              <w:jc w:val="center"/>
              <w:rPr>
                <w:rFonts w:ascii="Cambria" w:hAnsi="Cambria"/>
                <w:sz w:val="24"/>
                <w:szCs w:val="28"/>
              </w:rPr>
            </w:pPr>
            <w:r w:rsidRPr="00A0036C">
              <w:rPr>
                <w:rFonts w:ascii="Cambria" w:hAnsi="Cambria"/>
                <w:sz w:val="24"/>
                <w:szCs w:val="28"/>
              </w:rPr>
              <w:t>20</w:t>
            </w:r>
            <w:r w:rsidR="00A67C80" w:rsidRPr="00A0036C">
              <w:rPr>
                <w:rFonts w:ascii="Cambria" w:hAnsi="Cambria"/>
                <w:sz w:val="24"/>
                <w:szCs w:val="28"/>
              </w:rPr>
              <w:t>%</w:t>
            </w:r>
          </w:p>
        </w:tc>
      </w:tr>
      <w:tr w:rsidR="00381778" w:rsidRPr="00A0036C" w:rsidTr="00746CF5">
        <w:tc>
          <w:tcPr>
            <w:tcW w:w="1975" w:type="dxa"/>
          </w:tcPr>
          <w:p w:rsidR="00381778" w:rsidRPr="00A0036C" w:rsidRDefault="00381778" w:rsidP="00381778">
            <w:pPr>
              <w:tabs>
                <w:tab w:val="left" w:pos="7118"/>
              </w:tabs>
              <w:jc w:val="center"/>
              <w:rPr>
                <w:rFonts w:ascii="Cambria" w:hAnsi="Cambria"/>
                <w:sz w:val="24"/>
                <w:szCs w:val="28"/>
              </w:rPr>
            </w:pPr>
            <w:r w:rsidRPr="00A0036C">
              <w:rPr>
                <w:rFonts w:ascii="Cambria" w:hAnsi="Cambria"/>
                <w:sz w:val="24"/>
                <w:szCs w:val="28"/>
              </w:rPr>
              <w:t>B</w:t>
            </w:r>
          </w:p>
        </w:tc>
        <w:tc>
          <w:tcPr>
            <w:tcW w:w="2520" w:type="dxa"/>
          </w:tcPr>
          <w:p w:rsidR="00381778" w:rsidRPr="00A0036C" w:rsidRDefault="00381778" w:rsidP="00381778">
            <w:pPr>
              <w:tabs>
                <w:tab w:val="left" w:pos="7118"/>
              </w:tabs>
              <w:rPr>
                <w:rFonts w:ascii="Cambria" w:hAnsi="Cambria"/>
                <w:sz w:val="24"/>
                <w:szCs w:val="28"/>
              </w:rPr>
            </w:pPr>
            <w:r w:rsidRPr="00A0036C">
              <w:rPr>
                <w:rFonts w:ascii="Cambria" w:hAnsi="Cambria"/>
                <w:sz w:val="24"/>
                <w:szCs w:val="28"/>
              </w:rPr>
              <w:t>79.5%-89</w:t>
            </w:r>
            <w:r w:rsidR="00A67C80" w:rsidRPr="00A0036C">
              <w:rPr>
                <w:rFonts w:ascii="Cambria" w:hAnsi="Cambria"/>
                <w:sz w:val="24"/>
                <w:szCs w:val="28"/>
              </w:rPr>
              <w:t>.4%</w:t>
            </w:r>
          </w:p>
        </w:tc>
        <w:tc>
          <w:tcPr>
            <w:tcW w:w="2520" w:type="dxa"/>
          </w:tcPr>
          <w:p w:rsidR="00381778" w:rsidRPr="00A0036C" w:rsidRDefault="00A67C80" w:rsidP="00381778">
            <w:pPr>
              <w:tabs>
                <w:tab w:val="left" w:pos="7118"/>
              </w:tabs>
              <w:rPr>
                <w:rFonts w:ascii="Cambria" w:hAnsi="Cambria"/>
                <w:sz w:val="24"/>
                <w:szCs w:val="28"/>
              </w:rPr>
            </w:pPr>
            <w:r w:rsidRPr="00A0036C">
              <w:rPr>
                <w:rFonts w:ascii="Cambria" w:hAnsi="Cambria"/>
                <w:sz w:val="24"/>
                <w:szCs w:val="28"/>
              </w:rPr>
              <w:t>Quizzes</w:t>
            </w:r>
          </w:p>
        </w:tc>
        <w:tc>
          <w:tcPr>
            <w:tcW w:w="2340" w:type="dxa"/>
          </w:tcPr>
          <w:p w:rsidR="00381778" w:rsidRPr="00A0036C" w:rsidRDefault="00A67C80" w:rsidP="00B35A81">
            <w:pPr>
              <w:tabs>
                <w:tab w:val="left" w:pos="7118"/>
              </w:tabs>
              <w:jc w:val="center"/>
              <w:rPr>
                <w:rFonts w:ascii="Cambria" w:hAnsi="Cambria"/>
                <w:sz w:val="24"/>
                <w:szCs w:val="28"/>
              </w:rPr>
            </w:pPr>
            <w:r w:rsidRPr="00A0036C">
              <w:rPr>
                <w:rFonts w:ascii="Cambria" w:hAnsi="Cambria"/>
                <w:sz w:val="24"/>
                <w:szCs w:val="28"/>
              </w:rPr>
              <w:t>1</w:t>
            </w:r>
            <w:r w:rsidR="00B35A81" w:rsidRPr="00A0036C">
              <w:rPr>
                <w:rFonts w:ascii="Cambria" w:hAnsi="Cambria"/>
                <w:sz w:val="24"/>
                <w:szCs w:val="28"/>
              </w:rPr>
              <w:t>5</w:t>
            </w:r>
            <w:r w:rsidRPr="00A0036C">
              <w:rPr>
                <w:rFonts w:ascii="Cambria" w:hAnsi="Cambria"/>
                <w:sz w:val="24"/>
                <w:szCs w:val="28"/>
              </w:rPr>
              <w:t>%</w:t>
            </w:r>
          </w:p>
        </w:tc>
      </w:tr>
      <w:tr w:rsidR="00381778" w:rsidRPr="00A0036C" w:rsidTr="00746CF5">
        <w:tc>
          <w:tcPr>
            <w:tcW w:w="1975" w:type="dxa"/>
          </w:tcPr>
          <w:p w:rsidR="00381778" w:rsidRPr="00A0036C" w:rsidRDefault="00381778" w:rsidP="00381778">
            <w:pPr>
              <w:tabs>
                <w:tab w:val="left" w:pos="7118"/>
              </w:tabs>
              <w:jc w:val="center"/>
              <w:rPr>
                <w:rFonts w:ascii="Cambria" w:hAnsi="Cambria"/>
                <w:sz w:val="24"/>
                <w:szCs w:val="28"/>
              </w:rPr>
            </w:pPr>
            <w:r w:rsidRPr="00A0036C">
              <w:rPr>
                <w:rFonts w:ascii="Cambria" w:hAnsi="Cambria"/>
                <w:sz w:val="24"/>
                <w:szCs w:val="28"/>
              </w:rPr>
              <w:t>C</w:t>
            </w:r>
          </w:p>
        </w:tc>
        <w:tc>
          <w:tcPr>
            <w:tcW w:w="2520" w:type="dxa"/>
          </w:tcPr>
          <w:p w:rsidR="00A67C80" w:rsidRPr="00A0036C" w:rsidRDefault="00A67C80" w:rsidP="00381778">
            <w:pPr>
              <w:tabs>
                <w:tab w:val="left" w:pos="7118"/>
              </w:tabs>
              <w:rPr>
                <w:rFonts w:ascii="Cambria" w:hAnsi="Cambria"/>
                <w:sz w:val="24"/>
                <w:szCs w:val="28"/>
              </w:rPr>
            </w:pPr>
            <w:r w:rsidRPr="00A0036C">
              <w:rPr>
                <w:rFonts w:ascii="Cambria" w:hAnsi="Cambria"/>
                <w:sz w:val="24"/>
                <w:szCs w:val="28"/>
              </w:rPr>
              <w:t>66.5%-79.4%</w:t>
            </w:r>
          </w:p>
        </w:tc>
        <w:tc>
          <w:tcPr>
            <w:tcW w:w="2520" w:type="dxa"/>
          </w:tcPr>
          <w:p w:rsidR="00381778" w:rsidRPr="00A0036C" w:rsidRDefault="00A67C80" w:rsidP="00381778">
            <w:pPr>
              <w:tabs>
                <w:tab w:val="left" w:pos="7118"/>
              </w:tabs>
              <w:rPr>
                <w:rFonts w:ascii="Cambria" w:hAnsi="Cambria"/>
                <w:sz w:val="24"/>
                <w:szCs w:val="28"/>
              </w:rPr>
            </w:pPr>
            <w:r w:rsidRPr="00A0036C">
              <w:rPr>
                <w:rFonts w:ascii="Cambria" w:hAnsi="Cambria"/>
                <w:sz w:val="24"/>
                <w:szCs w:val="28"/>
              </w:rPr>
              <w:t>Attendance</w:t>
            </w:r>
          </w:p>
        </w:tc>
        <w:tc>
          <w:tcPr>
            <w:tcW w:w="2340" w:type="dxa"/>
          </w:tcPr>
          <w:p w:rsidR="00381778" w:rsidRPr="00A0036C" w:rsidRDefault="00A67C80" w:rsidP="00B35A81">
            <w:pPr>
              <w:tabs>
                <w:tab w:val="left" w:pos="7118"/>
              </w:tabs>
              <w:jc w:val="center"/>
              <w:rPr>
                <w:rFonts w:ascii="Cambria" w:hAnsi="Cambria"/>
                <w:sz w:val="24"/>
                <w:szCs w:val="28"/>
              </w:rPr>
            </w:pPr>
            <w:r w:rsidRPr="00A0036C">
              <w:rPr>
                <w:rFonts w:ascii="Cambria" w:hAnsi="Cambria"/>
                <w:sz w:val="24"/>
                <w:szCs w:val="28"/>
              </w:rPr>
              <w:t>5%</w:t>
            </w:r>
          </w:p>
        </w:tc>
      </w:tr>
      <w:tr w:rsidR="00A0036C" w:rsidRPr="00A0036C" w:rsidTr="00746CF5">
        <w:tc>
          <w:tcPr>
            <w:tcW w:w="1975" w:type="dxa"/>
          </w:tcPr>
          <w:p w:rsidR="00A0036C" w:rsidRPr="00A0036C" w:rsidRDefault="00A0036C" w:rsidP="00381778">
            <w:pPr>
              <w:tabs>
                <w:tab w:val="left" w:pos="7118"/>
              </w:tabs>
              <w:jc w:val="center"/>
              <w:rPr>
                <w:rFonts w:ascii="Cambria" w:hAnsi="Cambria"/>
                <w:sz w:val="24"/>
                <w:szCs w:val="28"/>
              </w:rPr>
            </w:pPr>
            <w:r w:rsidRPr="00A0036C">
              <w:rPr>
                <w:rFonts w:ascii="Cambria" w:hAnsi="Cambria"/>
                <w:sz w:val="24"/>
                <w:szCs w:val="28"/>
              </w:rPr>
              <w:t>D</w:t>
            </w:r>
          </w:p>
        </w:tc>
        <w:tc>
          <w:tcPr>
            <w:tcW w:w="2520" w:type="dxa"/>
          </w:tcPr>
          <w:p w:rsidR="00A0036C" w:rsidRPr="00A0036C" w:rsidRDefault="00A0036C" w:rsidP="00381778">
            <w:pPr>
              <w:tabs>
                <w:tab w:val="left" w:pos="7118"/>
              </w:tabs>
              <w:rPr>
                <w:rFonts w:ascii="Cambria" w:hAnsi="Cambria"/>
                <w:sz w:val="24"/>
                <w:szCs w:val="28"/>
              </w:rPr>
            </w:pPr>
            <w:r w:rsidRPr="00A0036C">
              <w:rPr>
                <w:rFonts w:ascii="Cambria" w:hAnsi="Cambria"/>
                <w:sz w:val="24"/>
                <w:szCs w:val="28"/>
              </w:rPr>
              <w:t>54.5%-66.4%</w:t>
            </w:r>
          </w:p>
        </w:tc>
        <w:tc>
          <w:tcPr>
            <w:tcW w:w="2520" w:type="dxa"/>
            <w:vMerge w:val="restart"/>
          </w:tcPr>
          <w:p w:rsidR="00A0036C" w:rsidRPr="00A0036C" w:rsidRDefault="00A0036C" w:rsidP="00381778">
            <w:pPr>
              <w:tabs>
                <w:tab w:val="left" w:pos="7118"/>
              </w:tabs>
              <w:rPr>
                <w:rFonts w:ascii="Cambria" w:hAnsi="Cambria"/>
                <w:sz w:val="24"/>
                <w:szCs w:val="28"/>
              </w:rPr>
            </w:pPr>
            <w:r w:rsidRPr="00A0036C">
              <w:rPr>
                <w:rFonts w:ascii="Cambria" w:hAnsi="Cambria"/>
                <w:sz w:val="24"/>
                <w:szCs w:val="28"/>
              </w:rPr>
              <w:t xml:space="preserve">Six Exams and </w:t>
            </w:r>
          </w:p>
          <w:p w:rsidR="00A0036C" w:rsidRPr="00A0036C" w:rsidRDefault="00A0036C" w:rsidP="00381778">
            <w:pPr>
              <w:tabs>
                <w:tab w:val="left" w:pos="7118"/>
              </w:tabs>
              <w:rPr>
                <w:rFonts w:ascii="Cambria" w:hAnsi="Cambria"/>
                <w:sz w:val="24"/>
                <w:szCs w:val="28"/>
              </w:rPr>
            </w:pPr>
            <w:r w:rsidRPr="00A0036C">
              <w:rPr>
                <w:rFonts w:ascii="Cambria" w:hAnsi="Cambria"/>
                <w:sz w:val="24"/>
                <w:szCs w:val="28"/>
              </w:rPr>
              <w:t>Final Exam</w:t>
            </w:r>
          </w:p>
        </w:tc>
        <w:tc>
          <w:tcPr>
            <w:tcW w:w="2340" w:type="dxa"/>
            <w:vMerge w:val="restart"/>
          </w:tcPr>
          <w:p w:rsidR="00A0036C" w:rsidRPr="00A0036C" w:rsidRDefault="00A0036C" w:rsidP="00B35A81">
            <w:pPr>
              <w:tabs>
                <w:tab w:val="left" w:pos="7118"/>
              </w:tabs>
              <w:jc w:val="center"/>
              <w:rPr>
                <w:rFonts w:ascii="Cambria" w:hAnsi="Cambria"/>
                <w:sz w:val="24"/>
                <w:szCs w:val="28"/>
              </w:rPr>
            </w:pPr>
            <w:r w:rsidRPr="00A0036C">
              <w:rPr>
                <w:rFonts w:ascii="Cambria" w:hAnsi="Cambria"/>
                <w:sz w:val="24"/>
                <w:szCs w:val="28"/>
              </w:rPr>
              <w:t>60%</w:t>
            </w:r>
          </w:p>
        </w:tc>
      </w:tr>
      <w:tr w:rsidR="00A0036C" w:rsidRPr="00A0036C" w:rsidTr="00746CF5">
        <w:tc>
          <w:tcPr>
            <w:tcW w:w="1975" w:type="dxa"/>
          </w:tcPr>
          <w:p w:rsidR="00A0036C" w:rsidRPr="00A0036C" w:rsidRDefault="00A0036C" w:rsidP="00381778">
            <w:pPr>
              <w:tabs>
                <w:tab w:val="left" w:pos="7118"/>
              </w:tabs>
              <w:jc w:val="center"/>
              <w:rPr>
                <w:rFonts w:ascii="Cambria" w:hAnsi="Cambria"/>
                <w:sz w:val="24"/>
                <w:szCs w:val="28"/>
              </w:rPr>
            </w:pPr>
            <w:r w:rsidRPr="00A0036C">
              <w:rPr>
                <w:rFonts w:ascii="Cambria" w:hAnsi="Cambria"/>
                <w:sz w:val="24"/>
                <w:szCs w:val="28"/>
              </w:rPr>
              <w:t>F</w:t>
            </w:r>
          </w:p>
        </w:tc>
        <w:tc>
          <w:tcPr>
            <w:tcW w:w="2520" w:type="dxa"/>
          </w:tcPr>
          <w:p w:rsidR="00A0036C" w:rsidRPr="00A0036C" w:rsidRDefault="00A0036C" w:rsidP="00381778">
            <w:pPr>
              <w:tabs>
                <w:tab w:val="left" w:pos="7118"/>
              </w:tabs>
              <w:rPr>
                <w:rFonts w:ascii="Cambria" w:hAnsi="Cambria"/>
                <w:sz w:val="24"/>
                <w:szCs w:val="28"/>
              </w:rPr>
            </w:pPr>
            <w:r w:rsidRPr="00A0036C">
              <w:rPr>
                <w:rFonts w:ascii="Cambria" w:hAnsi="Cambria"/>
                <w:sz w:val="24"/>
                <w:szCs w:val="28"/>
              </w:rPr>
              <w:t>0%-54.4%</w:t>
            </w:r>
          </w:p>
        </w:tc>
        <w:tc>
          <w:tcPr>
            <w:tcW w:w="2520" w:type="dxa"/>
            <w:vMerge/>
          </w:tcPr>
          <w:p w:rsidR="00A0036C" w:rsidRPr="00A0036C" w:rsidRDefault="00A0036C" w:rsidP="00381778">
            <w:pPr>
              <w:tabs>
                <w:tab w:val="left" w:pos="7118"/>
              </w:tabs>
              <w:rPr>
                <w:rFonts w:ascii="Cambria" w:hAnsi="Cambria"/>
                <w:sz w:val="24"/>
                <w:szCs w:val="28"/>
              </w:rPr>
            </w:pPr>
          </w:p>
        </w:tc>
        <w:tc>
          <w:tcPr>
            <w:tcW w:w="2340" w:type="dxa"/>
            <w:vMerge/>
          </w:tcPr>
          <w:p w:rsidR="00A0036C" w:rsidRPr="00A0036C" w:rsidRDefault="00A0036C" w:rsidP="00B35A81">
            <w:pPr>
              <w:tabs>
                <w:tab w:val="left" w:pos="7118"/>
              </w:tabs>
              <w:jc w:val="center"/>
              <w:rPr>
                <w:rFonts w:ascii="Cambria" w:hAnsi="Cambria"/>
                <w:sz w:val="24"/>
                <w:szCs w:val="28"/>
              </w:rPr>
            </w:pPr>
          </w:p>
        </w:tc>
      </w:tr>
    </w:tbl>
    <w:p w:rsidR="00381778" w:rsidRDefault="00381778" w:rsidP="00381778">
      <w:pPr>
        <w:tabs>
          <w:tab w:val="left" w:pos="7118"/>
        </w:tabs>
        <w:rPr>
          <w:rFonts w:ascii="Cambria" w:hAnsi="Cambria"/>
          <w:b/>
          <w:sz w:val="24"/>
          <w:szCs w:val="28"/>
          <w:u w:val="single"/>
        </w:rPr>
      </w:pPr>
    </w:p>
    <w:p w:rsidR="00A0036C" w:rsidRDefault="00A0036C" w:rsidP="00381778">
      <w:pPr>
        <w:tabs>
          <w:tab w:val="left" w:pos="7118"/>
        </w:tabs>
        <w:rPr>
          <w:rFonts w:ascii="Cambria" w:hAnsi="Cambria"/>
          <w:sz w:val="24"/>
          <w:szCs w:val="28"/>
        </w:rPr>
      </w:pPr>
      <w:r>
        <w:rPr>
          <w:rFonts w:ascii="Cambria" w:hAnsi="Cambria"/>
          <w:b/>
          <w:sz w:val="24"/>
          <w:szCs w:val="28"/>
          <w:u w:val="single"/>
        </w:rPr>
        <w:t xml:space="preserve">EXAMPLE: </w:t>
      </w:r>
      <w:r>
        <w:rPr>
          <w:rFonts w:ascii="Cambria" w:hAnsi="Cambria"/>
          <w:sz w:val="24"/>
          <w:szCs w:val="28"/>
        </w:rPr>
        <w:t>If you homework</w:t>
      </w:r>
      <w:r w:rsidR="00E16254">
        <w:rPr>
          <w:rFonts w:ascii="Cambria" w:hAnsi="Cambria"/>
          <w:sz w:val="24"/>
          <w:szCs w:val="28"/>
        </w:rPr>
        <w:t xml:space="preserve"> assignments</w:t>
      </w:r>
      <w:r>
        <w:rPr>
          <w:rFonts w:ascii="Cambria" w:hAnsi="Cambria"/>
          <w:sz w:val="24"/>
          <w:szCs w:val="28"/>
        </w:rPr>
        <w:t xml:space="preserve"> average is 85, the average of your quizzes is 70, the average of your attendance grades is 90 and the average of your exams and the final exam 78, then you would compute your grade as follows;</w:t>
      </w:r>
    </w:p>
    <w:p w:rsidR="00A0036C" w:rsidRDefault="00A0036C" w:rsidP="00381778">
      <w:pPr>
        <w:tabs>
          <w:tab w:val="left" w:pos="7118"/>
        </w:tabs>
        <w:rPr>
          <w:rFonts w:ascii="Cambria" w:hAnsi="Cambria"/>
          <w:sz w:val="24"/>
          <w:szCs w:val="28"/>
        </w:rPr>
      </w:pPr>
      <w:r>
        <w:rPr>
          <w:rFonts w:ascii="Cambria" w:hAnsi="Cambria"/>
          <w:sz w:val="24"/>
          <w:szCs w:val="28"/>
        </w:rPr>
        <w:t>(.20)</w:t>
      </w:r>
      <w:r w:rsidR="00E16254">
        <w:rPr>
          <w:rFonts w:ascii="Cambria" w:hAnsi="Cambria"/>
          <w:sz w:val="24"/>
          <w:szCs w:val="28"/>
        </w:rPr>
        <w:t>(85)+(.15)(70)+(.05)(</w:t>
      </w:r>
      <w:r w:rsidR="00B43F4E">
        <w:rPr>
          <w:rFonts w:ascii="Cambria" w:hAnsi="Cambria"/>
          <w:sz w:val="24"/>
          <w:szCs w:val="28"/>
        </w:rPr>
        <w:t>9</w:t>
      </w:r>
      <w:r w:rsidR="00E16254">
        <w:rPr>
          <w:rFonts w:ascii="Cambria" w:hAnsi="Cambria"/>
          <w:sz w:val="24"/>
          <w:szCs w:val="28"/>
        </w:rPr>
        <w:t>0)+(.60)(78) = 17+10.</w:t>
      </w:r>
      <w:r w:rsidR="00B43F4E">
        <w:rPr>
          <w:rFonts w:ascii="Cambria" w:hAnsi="Cambria"/>
          <w:sz w:val="24"/>
          <w:szCs w:val="28"/>
        </w:rPr>
        <w:t>5+4.5</w:t>
      </w:r>
      <w:r w:rsidR="00E16254">
        <w:rPr>
          <w:rFonts w:ascii="Cambria" w:hAnsi="Cambria"/>
          <w:sz w:val="24"/>
          <w:szCs w:val="28"/>
        </w:rPr>
        <w:t>+46.8 = 78</w:t>
      </w:r>
      <w:r w:rsidR="00B43F4E">
        <w:rPr>
          <w:rFonts w:ascii="Cambria" w:hAnsi="Cambria"/>
          <w:sz w:val="24"/>
          <w:szCs w:val="28"/>
        </w:rPr>
        <w:t>.8</w:t>
      </w:r>
      <w:r w:rsidR="008F1ED3">
        <w:rPr>
          <w:rFonts w:ascii="Cambria" w:hAnsi="Cambria"/>
          <w:sz w:val="24"/>
          <w:szCs w:val="28"/>
        </w:rPr>
        <w:t xml:space="preserve"> </w:t>
      </w:r>
    </w:p>
    <w:p w:rsidR="008F1ED3" w:rsidRDefault="008F1ED3" w:rsidP="00381778">
      <w:pPr>
        <w:tabs>
          <w:tab w:val="left" w:pos="7118"/>
        </w:tabs>
        <w:rPr>
          <w:rFonts w:ascii="Cambria" w:hAnsi="Cambria"/>
          <w:sz w:val="24"/>
          <w:szCs w:val="28"/>
        </w:rPr>
      </w:pPr>
    </w:p>
    <w:p w:rsidR="008F1ED3" w:rsidRDefault="008F1ED3" w:rsidP="008F1ED3">
      <w:pPr>
        <w:pStyle w:val="ListParagraph"/>
        <w:numPr>
          <w:ilvl w:val="0"/>
          <w:numId w:val="5"/>
        </w:numPr>
        <w:tabs>
          <w:tab w:val="left" w:pos="7118"/>
        </w:tabs>
        <w:rPr>
          <w:rFonts w:ascii="Cambria" w:hAnsi="Cambria"/>
          <w:sz w:val="24"/>
          <w:szCs w:val="28"/>
        </w:rPr>
      </w:pPr>
      <w:r>
        <w:rPr>
          <w:rFonts w:ascii="Cambria" w:hAnsi="Cambria"/>
          <w:sz w:val="24"/>
          <w:szCs w:val="28"/>
        </w:rPr>
        <w:t>Your grade will then be determined by reading the above chart with the grading scale. Thus, your grade i</w:t>
      </w:r>
      <w:r w:rsidR="00B43F4E">
        <w:rPr>
          <w:rFonts w:ascii="Cambria" w:hAnsi="Cambria"/>
          <w:sz w:val="24"/>
          <w:szCs w:val="28"/>
        </w:rPr>
        <w:t>n the above example will be 78.8</w:t>
      </w:r>
      <w:r>
        <w:rPr>
          <w:rFonts w:ascii="Cambria" w:hAnsi="Cambria"/>
          <w:sz w:val="24"/>
          <w:szCs w:val="28"/>
        </w:rPr>
        <w:t>% or C.</w:t>
      </w:r>
    </w:p>
    <w:p w:rsidR="008F1ED3" w:rsidRDefault="008F1ED3" w:rsidP="008F1ED3">
      <w:pPr>
        <w:tabs>
          <w:tab w:val="left" w:pos="7118"/>
        </w:tabs>
        <w:rPr>
          <w:rFonts w:ascii="Cambria" w:hAnsi="Cambria"/>
          <w:sz w:val="24"/>
          <w:szCs w:val="28"/>
        </w:rPr>
      </w:pPr>
    </w:p>
    <w:p w:rsidR="008F1ED3" w:rsidRPr="008F1ED3" w:rsidRDefault="008F1ED3" w:rsidP="008F1ED3">
      <w:pPr>
        <w:tabs>
          <w:tab w:val="left" w:pos="4416"/>
        </w:tabs>
        <w:rPr>
          <w:rFonts w:ascii="Cambria" w:hAnsi="Cambria"/>
          <w:sz w:val="24"/>
          <w:szCs w:val="28"/>
        </w:rPr>
      </w:pPr>
      <w:r w:rsidRPr="008F1ED3">
        <w:rPr>
          <w:rFonts w:ascii="Cambria" w:hAnsi="Cambria"/>
          <w:b/>
          <w:sz w:val="24"/>
          <w:szCs w:val="28"/>
          <w:u w:val="single"/>
        </w:rPr>
        <w:t>ACADEMIC DISHONESTY:</w:t>
      </w:r>
      <w:r>
        <w:rPr>
          <w:rFonts w:ascii="Cambria" w:hAnsi="Cambria"/>
          <w:b/>
          <w:sz w:val="24"/>
          <w:szCs w:val="28"/>
        </w:rPr>
        <w:t xml:space="preserve"> </w:t>
      </w:r>
      <w:r>
        <w:rPr>
          <w:rFonts w:ascii="Cambria" w:hAnsi="Cambria"/>
          <w:sz w:val="24"/>
          <w:szCs w:val="28"/>
        </w:rPr>
        <w:t xml:space="preserve">Reedley College rules on plagiarism will be strictly enforced. Academic dishonesty </w:t>
      </w:r>
      <w:r w:rsidRPr="00D47ECA">
        <w:rPr>
          <w:rFonts w:ascii="Cambria" w:hAnsi="Cambria"/>
          <w:b/>
          <w:sz w:val="24"/>
          <w:szCs w:val="28"/>
          <w:u w:val="single"/>
        </w:rPr>
        <w:t>in any form</w:t>
      </w:r>
      <w:r>
        <w:rPr>
          <w:rFonts w:ascii="Cambria" w:hAnsi="Cambria"/>
          <w:sz w:val="24"/>
          <w:szCs w:val="28"/>
        </w:rPr>
        <w:t xml:space="preserve"> is a very serious offense and will incur serious consequences, including but not limited to receiving a grade of F in the course. The student receiving the grade on their transcript needs to be the person doing the work at ALL TIMES in this class. If not, the student will receive an automatic F in the course, and suffer the utmost consequences of plagiarism as set for the Reedley College’s Academic Regulations. </w:t>
      </w:r>
    </w:p>
    <w:sectPr w:rsidR="008F1ED3" w:rsidRPr="008F1ED3" w:rsidSect="00EC40D3">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965" w:rsidRDefault="00356965" w:rsidP="00124742">
      <w:pPr>
        <w:spacing w:after="0" w:line="240" w:lineRule="auto"/>
      </w:pPr>
      <w:r>
        <w:separator/>
      </w:r>
    </w:p>
  </w:endnote>
  <w:endnote w:type="continuationSeparator" w:id="0">
    <w:p w:rsidR="00356965" w:rsidRDefault="00356965" w:rsidP="0012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445784"/>
      <w:docPartObj>
        <w:docPartGallery w:val="Page Numbers (Bottom of Page)"/>
        <w:docPartUnique/>
      </w:docPartObj>
    </w:sdtPr>
    <w:sdtEndPr>
      <w:rPr>
        <w:noProof/>
      </w:rPr>
    </w:sdtEndPr>
    <w:sdtContent>
      <w:p w:rsidR="008F1ED3" w:rsidRDefault="008F1ED3">
        <w:pPr>
          <w:pStyle w:val="Footer"/>
          <w:jc w:val="center"/>
        </w:pPr>
        <w:r>
          <w:fldChar w:fldCharType="begin"/>
        </w:r>
        <w:r>
          <w:instrText xml:space="preserve"> PAGE   \* MERGEFORMAT </w:instrText>
        </w:r>
        <w:r>
          <w:fldChar w:fldCharType="separate"/>
        </w:r>
        <w:r w:rsidR="00BF1F52">
          <w:rPr>
            <w:noProof/>
          </w:rPr>
          <w:t>1</w:t>
        </w:r>
        <w:r>
          <w:rPr>
            <w:noProof/>
          </w:rPr>
          <w:fldChar w:fldCharType="end"/>
        </w:r>
      </w:p>
    </w:sdtContent>
  </w:sdt>
  <w:p w:rsidR="008F1ED3" w:rsidRDefault="008F1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965" w:rsidRDefault="00356965" w:rsidP="00124742">
      <w:pPr>
        <w:spacing w:after="0" w:line="240" w:lineRule="auto"/>
      </w:pPr>
      <w:r>
        <w:separator/>
      </w:r>
    </w:p>
  </w:footnote>
  <w:footnote w:type="continuationSeparator" w:id="0">
    <w:p w:rsidR="00356965" w:rsidRDefault="00356965" w:rsidP="00124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19CA"/>
    <w:multiLevelType w:val="hybridMultilevel"/>
    <w:tmpl w:val="2CE0E196"/>
    <w:lvl w:ilvl="0" w:tplc="D338B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D7EC2"/>
    <w:multiLevelType w:val="hybridMultilevel"/>
    <w:tmpl w:val="4972F1B8"/>
    <w:lvl w:ilvl="0" w:tplc="D338B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86E8C"/>
    <w:multiLevelType w:val="hybridMultilevel"/>
    <w:tmpl w:val="696A745E"/>
    <w:lvl w:ilvl="0" w:tplc="D338B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275EC"/>
    <w:multiLevelType w:val="hybridMultilevel"/>
    <w:tmpl w:val="3E9E859A"/>
    <w:lvl w:ilvl="0" w:tplc="D338B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C2846"/>
    <w:multiLevelType w:val="hybridMultilevel"/>
    <w:tmpl w:val="CA6C4D32"/>
    <w:lvl w:ilvl="0" w:tplc="D338B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FD"/>
    <w:rsid w:val="00000F86"/>
    <w:rsid w:val="0002502D"/>
    <w:rsid w:val="000618ED"/>
    <w:rsid w:val="000A486D"/>
    <w:rsid w:val="000C29AE"/>
    <w:rsid w:val="000F149A"/>
    <w:rsid w:val="00104110"/>
    <w:rsid w:val="00124742"/>
    <w:rsid w:val="00184861"/>
    <w:rsid w:val="001912A3"/>
    <w:rsid w:val="001C0E1E"/>
    <w:rsid w:val="001F316A"/>
    <w:rsid w:val="002870BD"/>
    <w:rsid w:val="00335527"/>
    <w:rsid w:val="00356965"/>
    <w:rsid w:val="00381778"/>
    <w:rsid w:val="003D25FC"/>
    <w:rsid w:val="004345F9"/>
    <w:rsid w:val="004675F4"/>
    <w:rsid w:val="00494471"/>
    <w:rsid w:val="004E3728"/>
    <w:rsid w:val="004F416F"/>
    <w:rsid w:val="00511311"/>
    <w:rsid w:val="0056762D"/>
    <w:rsid w:val="0062240A"/>
    <w:rsid w:val="006545E9"/>
    <w:rsid w:val="006B23BC"/>
    <w:rsid w:val="006B2EFD"/>
    <w:rsid w:val="006F0C4E"/>
    <w:rsid w:val="007341B3"/>
    <w:rsid w:val="007411A8"/>
    <w:rsid w:val="00745FFD"/>
    <w:rsid w:val="00746CF5"/>
    <w:rsid w:val="00773CCE"/>
    <w:rsid w:val="0078490D"/>
    <w:rsid w:val="00795169"/>
    <w:rsid w:val="007A5A88"/>
    <w:rsid w:val="00852B12"/>
    <w:rsid w:val="008840F8"/>
    <w:rsid w:val="008F1ED3"/>
    <w:rsid w:val="00931162"/>
    <w:rsid w:val="00943120"/>
    <w:rsid w:val="009B28AD"/>
    <w:rsid w:val="009B3203"/>
    <w:rsid w:val="009D38DA"/>
    <w:rsid w:val="009F449E"/>
    <w:rsid w:val="00A0036C"/>
    <w:rsid w:val="00A67A3C"/>
    <w:rsid w:val="00A67C80"/>
    <w:rsid w:val="00AC5864"/>
    <w:rsid w:val="00AC7D41"/>
    <w:rsid w:val="00B35A81"/>
    <w:rsid w:val="00B43F4E"/>
    <w:rsid w:val="00BF1F52"/>
    <w:rsid w:val="00BF3573"/>
    <w:rsid w:val="00BF3FDE"/>
    <w:rsid w:val="00C46B75"/>
    <w:rsid w:val="00CA626A"/>
    <w:rsid w:val="00CB6C6D"/>
    <w:rsid w:val="00CC47C9"/>
    <w:rsid w:val="00CE0E42"/>
    <w:rsid w:val="00D22ACC"/>
    <w:rsid w:val="00D24026"/>
    <w:rsid w:val="00D2457F"/>
    <w:rsid w:val="00D47ECA"/>
    <w:rsid w:val="00DF778B"/>
    <w:rsid w:val="00E16254"/>
    <w:rsid w:val="00E16FD7"/>
    <w:rsid w:val="00E313AE"/>
    <w:rsid w:val="00EC40D3"/>
    <w:rsid w:val="00ED6F0E"/>
    <w:rsid w:val="00EF6564"/>
    <w:rsid w:val="00F3424A"/>
    <w:rsid w:val="00F64D63"/>
    <w:rsid w:val="00F7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5BFB3-1B1F-476D-8285-61E3436E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FFD"/>
    <w:rPr>
      <w:color w:val="0563C1" w:themeColor="hyperlink"/>
      <w:u w:val="single"/>
    </w:rPr>
  </w:style>
  <w:style w:type="paragraph" w:styleId="ListParagraph">
    <w:name w:val="List Paragraph"/>
    <w:basedOn w:val="Normal"/>
    <w:uiPriority w:val="34"/>
    <w:qFormat/>
    <w:rsid w:val="003D25FC"/>
    <w:pPr>
      <w:ind w:left="720"/>
      <w:contextualSpacing/>
    </w:pPr>
  </w:style>
  <w:style w:type="paragraph" w:styleId="Header">
    <w:name w:val="header"/>
    <w:basedOn w:val="Normal"/>
    <w:link w:val="HeaderChar"/>
    <w:uiPriority w:val="99"/>
    <w:unhideWhenUsed/>
    <w:rsid w:val="00124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742"/>
  </w:style>
  <w:style w:type="paragraph" w:styleId="Footer">
    <w:name w:val="footer"/>
    <w:basedOn w:val="Normal"/>
    <w:link w:val="FooterChar"/>
    <w:uiPriority w:val="99"/>
    <w:unhideWhenUsed/>
    <w:rsid w:val="00124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42"/>
  </w:style>
  <w:style w:type="table" w:styleId="TableGrid">
    <w:name w:val="Table Grid"/>
    <w:basedOn w:val="TableNormal"/>
    <w:uiPriority w:val="39"/>
    <w:rsid w:val="00F7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3573"/>
    <w:rPr>
      <w:color w:val="954F72" w:themeColor="followedHyperlink"/>
      <w:u w:val="single"/>
    </w:rPr>
  </w:style>
  <w:style w:type="paragraph" w:styleId="BalloonText">
    <w:name w:val="Balloon Text"/>
    <w:basedOn w:val="Normal"/>
    <w:link w:val="BalloonTextChar"/>
    <w:uiPriority w:val="99"/>
    <w:semiHidden/>
    <w:unhideWhenUsed/>
    <w:rsid w:val="00795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garciamath@gmail.com" TargetMode="External"/><Relationship Id="rId13" Type="http://schemas.openxmlformats.org/officeDocument/2006/relationships/image" Target="media/image20.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hyperlink" Target="http://www.pearsonmylabandmastering.com" TargetMode="Externa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jogarciamath@gmail.com" TargetMode="External"/><Relationship Id="rId14" Type="http://schemas.openxmlformats.org/officeDocument/2006/relationships/hyperlink" Target="http://www.pearsonmylabandmaste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52822-C486-4D16-AB24-461E261C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dc:creator>
  <cp:keywords/>
  <dc:description/>
  <cp:lastModifiedBy>Annette Carrion</cp:lastModifiedBy>
  <cp:revision>2</cp:revision>
  <cp:lastPrinted>2016-08-11T02:57:00Z</cp:lastPrinted>
  <dcterms:created xsi:type="dcterms:W3CDTF">2016-10-07T21:35:00Z</dcterms:created>
  <dcterms:modified xsi:type="dcterms:W3CDTF">2016-10-07T21:35:00Z</dcterms:modified>
</cp:coreProperties>
</file>