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bookmarkStart w:colFirst="0" w:colLast="0" w:name="h.gjdgxs" w:id="0"/>
      <w:bookmarkEnd w:id="0"/>
      <w:r w:rsidDel="00000000" w:rsidR="00000000" w:rsidRPr="00000000">
        <w:rPr>
          <w:rFonts w:ascii="Arial Narrow" w:cs="Arial Narrow" w:eastAsia="Arial Narrow" w:hAnsi="Arial Narrow"/>
          <w:b w:val="1"/>
          <w:smallCaps w:val="1"/>
          <w:sz w:val="24"/>
          <w:szCs w:val="24"/>
          <w:rtl w:val="0"/>
        </w:rPr>
        <w:t xml:space="preserve">Syllabus – FALL 2016</w:t>
      </w:r>
      <w:r w:rsidDel="00000000" w:rsidR="00000000" w:rsidRPr="00000000">
        <w:drawing>
          <wp:anchor allowOverlap="1" behindDoc="0" distB="0" distT="0" distL="114300" distR="114300" hidden="0" layoutInCell="0" locked="0" relativeHeight="0" simplePos="0">
            <wp:simplePos x="0" y="0"/>
            <wp:positionH relativeFrom="margin">
              <wp:posOffset>2108835</wp:posOffset>
            </wp:positionH>
            <wp:positionV relativeFrom="paragraph">
              <wp:posOffset>-340359</wp:posOffset>
            </wp:positionV>
            <wp:extent cx="1257300" cy="358140"/>
            <wp:effectExtent b="0" l="0" r="0" t="0"/>
            <wp:wrapNone/>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257300" cy="358140"/>
                    </a:xfrm>
                    <a:prstGeom prst="rect"/>
                    <a:ln/>
                  </pic:spPr>
                </pic:pic>
              </a:graphicData>
            </a:graphic>
          </wp:anchor>
        </w:drawing>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Arial Narrow" w:cs="Arial Narrow" w:eastAsia="Arial Narrow" w:hAnsi="Arial Narrow"/>
          <w:b w:val="1"/>
          <w:smallCaps w:val="1"/>
          <w:sz w:val="24"/>
          <w:szCs w:val="24"/>
          <w:u w:val="single"/>
          <w:rtl w:val="0"/>
        </w:rPr>
        <w:t xml:space="preserve">Course</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ab/>
        <w:t xml:space="preserve">ESL 266R --Intermediate Academic Reading (</w:t>
      </w:r>
      <w:r w:rsidDel="00000000" w:rsidR="00000000" w:rsidRPr="00000000">
        <w:rPr>
          <w:rFonts w:ascii="Arial Narrow" w:cs="Arial Narrow" w:eastAsia="Arial Narrow" w:hAnsi="Arial Narrow"/>
          <w:sz w:val="24"/>
          <w:szCs w:val="24"/>
          <w:highlight w:val="white"/>
          <w:rtl w:val="0"/>
        </w:rPr>
        <w:t xml:space="preserve">57914</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pPr>
        <w:ind w:left="2880" w:hanging="1440"/>
        <w:contextualSpacing w:val="0"/>
      </w:pPr>
      <w:r w:rsidDel="00000000" w:rsidR="00000000" w:rsidRPr="00000000">
        <w:rPr>
          <w:rFonts w:ascii="Arial Narrow" w:cs="Arial Narrow" w:eastAsia="Arial Narrow" w:hAnsi="Arial Narrow"/>
          <w:sz w:val="24"/>
          <w:szCs w:val="24"/>
          <w:rtl w:val="0"/>
        </w:rPr>
        <w:t xml:space="preserve">ESL 366R--Intermediate Academic Reading (</w:t>
      </w:r>
      <w:r w:rsidDel="00000000" w:rsidR="00000000" w:rsidRPr="00000000">
        <w:rPr>
          <w:rFonts w:ascii="Arial Narrow" w:cs="Arial Narrow" w:eastAsia="Arial Narrow" w:hAnsi="Arial Narrow"/>
          <w:sz w:val="24"/>
          <w:szCs w:val="24"/>
          <w:highlight w:val="white"/>
          <w:rtl w:val="0"/>
        </w:rPr>
        <w:t xml:space="preserve">57044)</w:t>
      </w:r>
      <w:r w:rsidDel="00000000" w:rsidR="00000000" w:rsidRPr="00000000">
        <w:rPr>
          <w:rtl w:val="0"/>
        </w:rPr>
      </w:r>
    </w:p>
    <w:p w:rsidR="00000000" w:rsidDel="00000000" w:rsidP="00000000" w:rsidRDefault="00000000" w:rsidRPr="00000000">
      <w:pPr>
        <w:tabs>
          <w:tab w:val="left" w:pos="2160"/>
          <w:tab w:val="left" w:pos="3600"/>
          <w:tab w:val="left" w:pos="4320"/>
          <w:tab w:val="left" w:pos="5040"/>
          <w:tab w:val="left" w:pos="5760"/>
          <w:tab w:val="left" w:pos="6480"/>
          <w:tab w:val="left" w:pos="7200"/>
          <w:tab w:val="left" w:pos="7920"/>
          <w:tab w:val="left" w:pos="8640"/>
        </w:tabs>
        <w:ind w:left="0" w:firstLine="0"/>
        <w:contextualSpacing w:val="0"/>
      </w:pPr>
      <w:r w:rsidDel="00000000" w:rsidR="00000000" w:rsidRPr="00000000">
        <w:rPr>
          <w:rtl w:val="0"/>
        </w:rPr>
      </w:r>
    </w:p>
    <w:p w:rsidR="00000000" w:rsidDel="00000000" w:rsidP="00000000" w:rsidRDefault="00000000" w:rsidRPr="00000000">
      <w:pPr>
        <w:tabs>
          <w:tab w:val="left" w:pos="216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b w:val="1"/>
          <w:smallCaps w:val="1"/>
          <w:sz w:val="24"/>
          <w:szCs w:val="24"/>
          <w:u w:val="single"/>
          <w:rtl w:val="0"/>
        </w:rPr>
        <w:t xml:space="preserve">Time/ Location</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tl w:val="0"/>
        </w:rPr>
      </w:r>
    </w:p>
    <w:tbl>
      <w:tblPr>
        <w:tblStyle w:val="Table1"/>
        <w:bidi w:val="0"/>
        <w:tblW w:w="8464.0" w:type="dxa"/>
        <w:jc w:val="center"/>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6"/>
        <w:gridCol w:w="2120"/>
        <w:gridCol w:w="2134"/>
        <w:gridCol w:w="2124"/>
        <w:tblGridChange w:id="0">
          <w:tblGrid>
            <w:gridCol w:w="2086"/>
            <w:gridCol w:w="2120"/>
            <w:gridCol w:w="2134"/>
            <w:gridCol w:w="2124"/>
          </w:tblGrid>
        </w:tblGridChange>
      </w:tblGrid>
      <w:tr>
        <w:trPr>
          <w:trHeight w:val="2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Monday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Wednesday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Thursday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Friday</w:t>
            </w:r>
          </w:p>
        </w:tc>
      </w:tr>
      <w:tr>
        <w:trPr>
          <w:trHeight w:val="340" w:hRule="atLeast"/>
        </w:trPr>
        <w:tc>
          <w:tcPr>
            <w:tcBorders>
              <w:top w:color="000000" w:space="0" w:sz="4" w:val="single"/>
              <w:bottom w:color="000000" w:space="0" w:sz="4" w:val="single"/>
            </w:tcBorders>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1:00 - 1:50 PM</w:t>
            </w:r>
          </w:p>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LAL 1</w:t>
            </w:r>
          </w:p>
        </w:tc>
        <w:tc>
          <w:tcPr>
            <w:tcBorders>
              <w:top w:color="000000" w:space="0" w:sz="4" w:val="single"/>
              <w:bottom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1:00 - 1:50 PM</w:t>
            </w:r>
          </w:p>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HUM 64</w:t>
            </w:r>
          </w:p>
        </w:tc>
        <w:tc>
          <w:tcPr>
            <w:tcBorders>
              <w:top w:color="000000" w:space="0" w:sz="4" w:val="single"/>
              <w:bottom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1:00 - 1:50 PM</w:t>
            </w:r>
          </w:p>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HUM 64</w:t>
            </w:r>
          </w:p>
        </w:tc>
        <w:tc>
          <w:tcPr>
            <w:tcBorders>
              <w:top w:color="000000" w:space="0" w:sz="4" w:val="single"/>
              <w:bottom w:color="000000" w:space="0" w:sz="4" w:val="single"/>
            </w:tcBorders>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1:00 - 1:50 PM</w:t>
            </w:r>
          </w:p>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2"/>
                <w:szCs w:val="22"/>
                <w:rtl w:val="0"/>
              </w:rPr>
              <w:t xml:space="preserve">HUM 64</w:t>
            </w:r>
          </w:p>
        </w:tc>
      </w:tr>
    </w:tbl>
    <w:p w:rsidR="00000000" w:rsidDel="00000000" w:rsidP="00000000" w:rsidRDefault="00000000" w:rsidRPr="00000000">
      <w:pPr>
        <w:tabs>
          <w:tab w:val="left" w:pos="216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216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b w:val="1"/>
          <w:smallCaps w:val="1"/>
          <w:sz w:val="24"/>
          <w:szCs w:val="24"/>
          <w:u w:val="single"/>
          <w:rtl w:val="0"/>
        </w:rPr>
        <w:t xml:space="preserve">Units</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ab/>
        <w:t xml:space="preserve">4 (ESL 266R)</w:t>
        <w:tab/>
        <w:tab/>
        <w:tab/>
        <w:tab/>
        <w:t xml:space="preserve">0 (ESL 366R)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b w:val="1"/>
          <w:smallCaps w:val="1"/>
          <w:sz w:val="24"/>
          <w:szCs w:val="24"/>
          <w:u w:val="single"/>
          <w:rtl w:val="0"/>
        </w:rPr>
        <w:t xml:space="preserve">Important Dates</w:t>
      </w:r>
      <w:r w:rsidDel="00000000" w:rsidR="00000000" w:rsidRPr="00000000">
        <w:rPr>
          <w:rFonts w:ascii="Arial Narrow" w:cs="Arial Narrow" w:eastAsia="Arial Narrow" w:hAnsi="Arial Narrow"/>
          <w:sz w:val="24"/>
          <w:szCs w:val="24"/>
          <w:rtl w:val="0"/>
        </w:rPr>
        <w:t xml:space="preserve">:</w:t>
        <w:tab/>
        <w:t xml:space="preserve">No Classes: 09/05; 11/11; 11/24-25</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 xml:space="preserve">Deadline to add or drop the class to avoid a “W” (withdrawal): 09/05</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 xml:space="preserve">Deadline to drop the class to avoid a grade: 10/14</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 xml:space="preserve">Final Exam: December 14, </w:t>
      </w:r>
      <w:r w:rsidDel="00000000" w:rsidR="00000000" w:rsidRPr="00000000">
        <w:rPr>
          <w:rFonts w:ascii="Arial Narrow" w:cs="Arial Narrow" w:eastAsia="Arial Narrow" w:hAnsi="Arial Narrow"/>
          <w:b w:val="1"/>
          <w:sz w:val="24"/>
          <w:szCs w:val="24"/>
          <w:rtl w:val="0"/>
        </w:rPr>
        <w:t xml:space="preserve">1:00 to 2:50 PM</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b w:val="1"/>
          <w:smallCaps w:val="1"/>
          <w:sz w:val="24"/>
          <w:szCs w:val="24"/>
          <w:u w:val="single"/>
          <w:rtl w:val="0"/>
        </w:rPr>
        <w:t xml:space="preserve">Instructor</w:t>
      </w:r>
      <w:r w:rsidDel="00000000" w:rsidR="00000000" w:rsidRPr="00000000">
        <w:rPr>
          <w:rFonts w:ascii="Arial Narrow" w:cs="Arial Narrow" w:eastAsia="Arial Narrow" w:hAnsi="Arial Narrow"/>
          <w:sz w:val="24"/>
          <w:szCs w:val="24"/>
          <w:rtl w:val="0"/>
        </w:rPr>
        <w:t xml:space="preserve">:</w:t>
        <w:tab/>
        <w:t xml:space="preserve">Rebecca Al Haider</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 xml:space="preserve">Office: </w:t>
        <w:tab/>
        <w:tab/>
        <w:t xml:space="preserve">FRM 7</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 xml:space="preserve">Office Hours: </w:t>
        <w:tab/>
        <w:t xml:space="preserve">Tuesday 10:00 AM to 12:00 PM Tutorial Center;</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ab/>
        <w:tab/>
        <w:t xml:space="preserve">Thursday 9:00 AM to 11:00 AM Tutorial Center;</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ab/>
        <w:t xml:space="preserve"> </w:t>
        <w:tab/>
        <w:t xml:space="preserve">Friday 10:00 AM to 11:00 AM FRM 7</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 xml:space="preserve">Phone: </w:t>
        <w:tab/>
        <w:tab/>
        <w:t xml:space="preserve">638-3641 x 3220</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contextualSpacing w:val="0"/>
      </w:pPr>
      <w:r w:rsidDel="00000000" w:rsidR="00000000" w:rsidRPr="00000000">
        <w:rPr>
          <w:rFonts w:ascii="Arial Narrow" w:cs="Arial Narrow" w:eastAsia="Arial Narrow" w:hAnsi="Arial Narrow"/>
          <w:sz w:val="24"/>
          <w:szCs w:val="24"/>
          <w:rtl w:val="0"/>
        </w:rPr>
        <w:tab/>
        <w:t xml:space="preserve">Email:  </w:t>
        <w:tab/>
        <w:tab/>
        <w:t xml:space="preserve">rebecca.alhaider@reedleycollege.edu</w:t>
      </w:r>
    </w:p>
    <w:p w:rsidR="00000000" w:rsidDel="00000000" w:rsidP="00000000" w:rsidRDefault="00000000" w:rsidRPr="00000000">
      <w:pPr>
        <w:tabs>
          <w:tab w:val="left" w:pos="2160"/>
          <w:tab w:val="left" w:pos="3060"/>
          <w:tab w:val="left" w:pos="3600"/>
          <w:tab w:val="left" w:pos="4320"/>
          <w:tab w:val="left" w:pos="5040"/>
          <w:tab w:val="left" w:pos="5760"/>
          <w:tab w:val="left" w:pos="6480"/>
          <w:tab w:val="left" w:pos="7200"/>
          <w:tab w:val="left" w:pos="7920"/>
          <w:tab w:val="left" w:pos="8640"/>
        </w:tabs>
        <w:ind w:left="0" w:firstLine="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160" w:hanging="2160"/>
        <w:contextualSpacing w:val="0"/>
      </w:pPr>
      <w:r w:rsidDel="00000000" w:rsidR="00000000" w:rsidRPr="00000000">
        <w:rPr>
          <w:rFonts w:ascii="Arial Narrow" w:cs="Arial Narrow" w:eastAsia="Arial Narrow" w:hAnsi="Arial Narrow"/>
          <w:sz w:val="24"/>
          <w:szCs w:val="24"/>
          <w:rtl w:val="0"/>
        </w:rPr>
        <w:tab/>
      </w:r>
    </w:p>
    <w:p w:rsidR="00000000" w:rsidDel="00000000" w:rsidP="00000000" w:rsidRDefault="00000000" w:rsidRPr="00000000">
      <w:pPr>
        <w:ind w:left="2160" w:hanging="2160"/>
        <w:contextualSpacing w:val="0"/>
      </w:pPr>
      <w:r w:rsidDel="00000000" w:rsidR="00000000" w:rsidRPr="00000000">
        <w:rPr>
          <w:rFonts w:ascii="Arial Narrow" w:cs="Arial Narrow" w:eastAsia="Arial Narrow" w:hAnsi="Arial Narrow"/>
          <w:b w:val="1"/>
          <w:smallCaps w:val="1"/>
          <w:sz w:val="24"/>
          <w:szCs w:val="24"/>
          <w:u w:val="single"/>
          <w:rtl w:val="0"/>
        </w:rPr>
        <w:t xml:space="preserve">Materials</w:t>
      </w:r>
      <w:r w:rsidDel="00000000" w:rsidR="00000000" w:rsidRPr="00000000">
        <w:rPr>
          <w:rFonts w:ascii="Arial Narrow" w:cs="Arial Narrow" w:eastAsia="Arial Narrow" w:hAnsi="Arial Narrow"/>
          <w:sz w:val="24"/>
          <w:szCs w:val="24"/>
          <w:rtl w:val="0"/>
        </w:rPr>
        <w:t xml:space="preserve">: </w:t>
        <w:tab/>
        <w:t xml:space="preserve">1. </w:t>
      </w:r>
      <w:r w:rsidDel="00000000" w:rsidR="00000000" w:rsidRPr="00000000">
        <w:rPr>
          <w:rFonts w:ascii="Arial Narrow" w:cs="Arial Narrow" w:eastAsia="Arial Narrow" w:hAnsi="Arial Narrow"/>
          <w:b w:val="1"/>
          <w:sz w:val="24"/>
          <w:szCs w:val="24"/>
          <w:rtl w:val="0"/>
        </w:rPr>
        <w:t xml:space="preserve">Required</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i w:val="1"/>
          <w:sz w:val="24"/>
          <w:szCs w:val="24"/>
          <w:rtl w:val="0"/>
        </w:rPr>
        <w:t xml:space="preserve">Reading Explorer 3</w:t>
      </w:r>
      <w:r w:rsidDel="00000000" w:rsidR="00000000" w:rsidRPr="00000000">
        <w:rPr>
          <w:rFonts w:ascii="Arial Narrow" w:cs="Arial Narrow" w:eastAsia="Arial Narrow" w:hAnsi="Arial Narrow"/>
          <w:sz w:val="24"/>
          <w:szCs w:val="24"/>
          <w:rtl w:val="0"/>
        </w:rPr>
        <w:t xml:space="preserve"> (2nd edition) by Nancy Douglas and David Bohlke; ISBN </w:t>
      </w:r>
      <w:r w:rsidDel="00000000" w:rsidR="00000000" w:rsidRPr="00000000">
        <w:rPr>
          <w:sz w:val="24"/>
          <w:szCs w:val="24"/>
          <w:shd w:fill="fafafa" w:val="clear"/>
          <w:rtl w:val="0"/>
        </w:rPr>
        <w:t xml:space="preserve">978-1-2858-4691-0</w:t>
      </w:r>
      <w:r w:rsidDel="00000000" w:rsidR="00000000" w:rsidRPr="00000000">
        <w:rPr>
          <w:rtl w:val="0"/>
        </w:rPr>
      </w:r>
    </w:p>
    <w:p w:rsidR="00000000" w:rsidDel="00000000" w:rsidP="00000000" w:rsidRDefault="00000000" w:rsidRPr="00000000">
      <w:pPr>
        <w:ind w:left="2160" w:hanging="2160"/>
        <w:contextualSpacing w:val="0"/>
      </w:pPr>
      <w:r w:rsidDel="00000000" w:rsidR="00000000" w:rsidRPr="00000000">
        <w:rPr>
          <w:rtl w:val="0"/>
        </w:rPr>
      </w:r>
    </w:p>
    <w:p w:rsidR="00000000" w:rsidDel="00000000" w:rsidP="00000000" w:rsidRDefault="00000000" w:rsidRPr="00000000">
      <w:pPr>
        <w:ind w:left="2160" w:hanging="2160"/>
        <w:contextualSpacing w:val="0"/>
      </w:pPr>
      <w:r w:rsidDel="00000000" w:rsidR="00000000" w:rsidRPr="00000000">
        <w:rPr>
          <w:rFonts w:ascii="Arial Narrow" w:cs="Arial Narrow" w:eastAsia="Arial Narrow" w:hAnsi="Arial Narrow"/>
          <w:sz w:val="24"/>
          <w:szCs w:val="24"/>
          <w:rtl w:val="0"/>
        </w:rPr>
        <w:tab/>
        <w:t xml:space="preserve">2. </w:t>
      </w:r>
      <w:r w:rsidDel="00000000" w:rsidR="00000000" w:rsidRPr="00000000">
        <w:rPr>
          <w:rFonts w:ascii="Arial Narrow" w:cs="Arial Narrow" w:eastAsia="Arial Narrow" w:hAnsi="Arial Narrow"/>
          <w:b w:val="1"/>
          <w:sz w:val="24"/>
          <w:szCs w:val="24"/>
          <w:rtl w:val="0"/>
        </w:rPr>
        <w:t xml:space="preserve">Required: </w:t>
      </w:r>
      <w:r w:rsidDel="00000000" w:rsidR="00000000" w:rsidRPr="00000000">
        <w:rPr>
          <w:rFonts w:ascii="Arial Narrow" w:cs="Arial Narrow" w:eastAsia="Arial Narrow" w:hAnsi="Arial Narrow"/>
          <w:i w:val="1"/>
          <w:sz w:val="24"/>
          <w:szCs w:val="24"/>
          <w:rtl w:val="0"/>
        </w:rPr>
        <w:t xml:space="preserve">Breaking Through</w:t>
      </w:r>
      <w:r w:rsidDel="00000000" w:rsidR="00000000" w:rsidRPr="00000000">
        <w:rPr>
          <w:rFonts w:ascii="Arial Narrow" w:cs="Arial Narrow" w:eastAsia="Arial Narrow" w:hAnsi="Arial Narrow"/>
          <w:sz w:val="24"/>
          <w:szCs w:val="24"/>
          <w:rtl w:val="0"/>
        </w:rPr>
        <w:t xml:space="preserve"> by Francisco Jimenez; ISBN </w:t>
      </w:r>
      <w:r w:rsidDel="00000000" w:rsidR="00000000" w:rsidRPr="00000000">
        <w:rPr>
          <w:sz w:val="24"/>
          <w:szCs w:val="24"/>
          <w:highlight w:val="white"/>
          <w:rtl w:val="0"/>
        </w:rPr>
        <w:t xml:space="preserve">978-0-618-34248-8</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Arial Narrow" w:cs="Arial Narrow" w:eastAsia="Arial Narrow" w:hAnsi="Arial Narrow"/>
          <w:b w:val="1"/>
          <w:sz w:val="24"/>
          <w:szCs w:val="24"/>
          <w:rtl w:val="0"/>
        </w:rPr>
        <w:tab/>
      </w:r>
    </w:p>
    <w:p w:rsidR="00000000" w:rsidDel="00000000" w:rsidP="00000000" w:rsidRDefault="00000000" w:rsidRPr="00000000">
      <w:pPr>
        <w:ind w:left="2160" w:hanging="2160"/>
        <w:contextualSpacing w:val="0"/>
      </w:pPr>
      <w:r w:rsidDel="00000000" w:rsidR="00000000" w:rsidRPr="00000000">
        <w:rPr>
          <w:rFonts w:ascii="Arial Narrow" w:cs="Arial Narrow" w:eastAsia="Arial Narrow" w:hAnsi="Arial Narrow"/>
          <w:b w:val="1"/>
          <w:sz w:val="24"/>
          <w:szCs w:val="24"/>
          <w:rtl w:val="0"/>
        </w:rPr>
        <w:tab/>
        <w:t xml:space="preserve">3. Recommended</w:t>
      </w:r>
      <w:r w:rsidDel="00000000" w:rsidR="00000000" w:rsidRPr="00000000">
        <w:rPr>
          <w:rFonts w:ascii="Arial Narrow" w:cs="Arial Narrow" w:eastAsia="Arial Narrow" w:hAnsi="Arial Narrow"/>
          <w:sz w:val="24"/>
          <w:szCs w:val="24"/>
          <w:rtl w:val="0"/>
        </w:rPr>
        <w:t xml:space="preserve">: A good English/ English dictionary such as the Longman Dictionary of American English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Description</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ESL 266R is an academic reading and vocabulary course designed for speakers of other languages who want to develop their reading and vocabulary skills at the intermediate level. This course may be taken concurrently with other ESL 266 or 366 level courses. ESL 266R is three levels below English 1A. Students who successfully complete this course will be prepared for ESL 226R.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Subject Prerequisites</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highlight w:val="white"/>
          <w:rtl w:val="0"/>
        </w:rPr>
        <w:t xml:space="preserve">English as a Second Language 265 or 365 or placement through a multiple-measure process, including an appropriate score on an approved ESL placement test.</w:t>
      </w:r>
      <w:r w:rsidDel="00000000" w:rsidR="00000000" w:rsidRPr="00000000">
        <w:rPr>
          <w:rFonts w:ascii="Arial Narrow" w:cs="Arial Narrow" w:eastAsia="Arial Narrow" w:hAnsi="Arial Narrow"/>
          <w:sz w:val="24"/>
          <w:szCs w:val="24"/>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Course Objectives:</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sz w:val="24"/>
          <w:szCs w:val="24"/>
          <w:rtl w:val="0"/>
        </w:rPr>
        <w:t xml:space="preserve">In the process of completing this course, students will:</w:t>
      </w:r>
    </w:p>
    <w:tbl>
      <w:tblPr>
        <w:tblStyle w:val="Table2"/>
        <w:bidi w:val="0"/>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7.7635467980296"/>
        <w:gridCol w:w="8112.236453201971"/>
        <w:gridCol w:w="0"/>
        <w:gridCol w:w="0"/>
        <w:gridCol w:w="0"/>
        <w:tblGridChange w:id="0">
          <w:tblGrid>
            <w:gridCol w:w="527.7635467980296"/>
            <w:gridCol w:w="8112.236453201971"/>
            <w:gridCol w:w="0"/>
            <w:gridCol w:w="0"/>
            <w:gridCol w:w="0"/>
          </w:tblGrid>
        </w:tblGridChange>
      </w:tblGrid>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Fonts w:ascii="Arial Narrow" w:cs="Arial Narrow" w:eastAsia="Arial Narrow" w:hAnsi="Arial Narrow"/>
                <w:sz w:val="24"/>
                <w:szCs w:val="24"/>
                <w:rtl w:val="0"/>
              </w:rPr>
              <w:t xml:space="preserve"> </w:t>
            </w:r>
          </w:p>
        </w:tc>
        <w:tc>
          <w:tcPr>
            <w:gridSpan w:val="4"/>
            <w:tcMar>
              <w:top w:w="100.0" w:type="dxa"/>
              <w:left w:w="100.0" w:type="dxa"/>
              <w:bottom w:w="100.0" w:type="dxa"/>
              <w:right w:w="100.0" w:type="dxa"/>
            </w:tcMar>
          </w:tcPr>
          <w:p w:rsidR="00000000" w:rsidDel="00000000" w:rsidP="00000000" w:rsidRDefault="00000000" w:rsidRPr="00000000">
            <w:pPr>
              <w:numPr>
                <w:ilvl w:val="0"/>
                <w:numId w:val="2"/>
              </w:numPr>
              <w:spacing w:after="0" w:before="0" w:line="240" w:lineRule="auto"/>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apply pre-reading strategies.</w:t>
            </w:r>
          </w:p>
          <w:p w:rsidR="00000000" w:rsidDel="00000000" w:rsidP="00000000" w:rsidRDefault="00000000" w:rsidRPr="00000000">
            <w:pPr>
              <w:numPr>
                <w:ilvl w:val="0"/>
                <w:numId w:val="2"/>
              </w:numPr>
              <w:spacing w:after="0" w:before="0" w:line="240" w:lineRule="auto"/>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recognize vocabulary with the aid of context clues, including morphological and syntactic information with dictionary support.</w:t>
            </w:r>
          </w:p>
          <w:p w:rsidR="00000000" w:rsidDel="00000000" w:rsidP="00000000" w:rsidRDefault="00000000" w:rsidRPr="00000000">
            <w:pPr>
              <w:numPr>
                <w:ilvl w:val="0"/>
                <w:numId w:val="2"/>
              </w:numPr>
              <w:spacing w:after="0" w:before="0" w:line="240" w:lineRule="auto"/>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identify main ideas and supporting details.</w:t>
            </w:r>
          </w:p>
          <w:p w:rsidR="00000000" w:rsidDel="00000000" w:rsidP="00000000" w:rsidRDefault="00000000" w:rsidRPr="00000000">
            <w:pPr>
              <w:numPr>
                <w:ilvl w:val="0"/>
                <w:numId w:val="2"/>
              </w:numPr>
              <w:spacing w:after="0" w:before="0" w:line="240" w:lineRule="auto"/>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relate prior knowledge to new information presented in intermediate fiction or non-fiction texts.</w:t>
            </w:r>
          </w:p>
          <w:p w:rsidR="00000000" w:rsidDel="00000000" w:rsidP="00000000" w:rsidRDefault="00000000" w:rsidRPr="00000000">
            <w:pPr>
              <w:numPr>
                <w:ilvl w:val="0"/>
                <w:numId w:val="2"/>
              </w:numPr>
              <w:spacing w:after="0" w:before="0" w:line="240" w:lineRule="auto"/>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discuss relevance of text to self and others.</w:t>
            </w:r>
          </w:p>
          <w:p w:rsidR="00000000" w:rsidDel="00000000" w:rsidP="00000000" w:rsidRDefault="00000000" w:rsidRPr="00000000">
            <w:pPr>
              <w:numPr>
                <w:ilvl w:val="0"/>
                <w:numId w:val="2"/>
              </w:numPr>
              <w:spacing w:after="0" w:before="0" w:line="240" w:lineRule="auto"/>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write summaries, reactions, reports, and personal responses to texts.</w:t>
            </w:r>
          </w:p>
          <w:p w:rsidR="00000000" w:rsidDel="00000000" w:rsidP="00000000" w:rsidRDefault="00000000" w:rsidRPr="00000000">
            <w:pPr>
              <w:numPr>
                <w:ilvl w:val="0"/>
                <w:numId w:val="2"/>
              </w:numPr>
              <w:spacing w:after="0" w:before="0" w:line="240" w:lineRule="auto"/>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read book-length works of fiction (novels) and non-fiction (biographies or autobiographies).</w:t>
            </w:r>
          </w:p>
        </w:tc>
      </w:tr>
    </w:tbl>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br w:type="textWrapping"/>
      </w:r>
      <w:r w:rsidDel="00000000" w:rsidR="00000000" w:rsidRPr="00000000">
        <w:rPr>
          <w:rFonts w:ascii="Arial Narrow" w:cs="Arial Narrow" w:eastAsia="Arial Narrow" w:hAnsi="Arial Narrow"/>
          <w:b w:val="1"/>
          <w:smallCaps w:val="1"/>
          <w:sz w:val="24"/>
          <w:szCs w:val="24"/>
          <w:u w:val="single"/>
          <w:rtl w:val="0"/>
        </w:rPr>
        <w:t xml:space="preserve">Course Outcomes: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i w:val="1"/>
          <w:sz w:val="24"/>
          <w:szCs w:val="24"/>
          <w:rtl w:val="0"/>
        </w:rPr>
        <w:t xml:space="preserve">Upon completion of this course, students will be able to:</w:t>
      </w:r>
      <w:r w:rsidDel="00000000" w:rsidR="00000000" w:rsidRPr="00000000">
        <w:rPr>
          <w:rtl w:val="0"/>
        </w:rPr>
      </w:r>
    </w:p>
    <w:tbl>
      <w:tblPr>
        <w:tblStyle w:val="Table3"/>
        <w:bidi w:val="0"/>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7.7635467980296"/>
        <w:gridCol w:w="8112.236453201971"/>
        <w:gridCol w:w="0"/>
        <w:gridCol w:w="0"/>
        <w:gridCol w:w="0"/>
        <w:tblGridChange w:id="0">
          <w:tblGrid>
            <w:gridCol w:w="527.7635467980296"/>
            <w:gridCol w:w="8112.236453201971"/>
            <w:gridCol w:w="0"/>
            <w:gridCol w:w="0"/>
            <w:gridCol w:w="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Narrow" w:cs="Arial Narrow" w:eastAsia="Arial Narrow" w:hAnsi="Arial Narrow"/>
                <w:sz w:val="24"/>
                <w:szCs w:val="24"/>
                <w:rtl w:val="0"/>
              </w:rPr>
              <w:t xml:space="preserve"> </w:t>
            </w:r>
          </w:p>
        </w:tc>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3"/>
              </w:numPr>
              <w:spacing w:after="0" w:before="0" w:line="276" w:lineRule="auto"/>
              <w:ind w:left="720" w:right="0" w:hanging="360"/>
              <w:contextualSpacing w:val="1"/>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read and understand intermediate academic texts.</w:t>
            </w:r>
          </w:p>
          <w:p w:rsidR="00000000" w:rsidDel="00000000" w:rsidP="00000000" w:rsidRDefault="00000000" w:rsidRPr="00000000">
            <w:pPr>
              <w:numPr>
                <w:ilvl w:val="0"/>
                <w:numId w:val="3"/>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demonstrate critical reading in intermediate texts.</w:t>
            </w:r>
          </w:p>
          <w:p w:rsidR="00000000" w:rsidDel="00000000" w:rsidP="00000000" w:rsidRDefault="00000000" w:rsidRPr="00000000">
            <w:pPr>
              <w:numPr>
                <w:ilvl w:val="0"/>
                <w:numId w:val="3"/>
              </w:numPr>
              <w:ind w:left="720" w:hanging="360"/>
              <w:contextualSpacing w:val="1"/>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demonstrate an understanding of vocabulary in intermediate texts.</w:t>
            </w:r>
          </w:p>
        </w:tc>
      </w:tr>
    </w:tbl>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990"/>
          <w:tab w:val="left" w:pos="2880"/>
          <w:tab w:val="left" w:pos="3600"/>
          <w:tab w:val="left" w:pos="4320"/>
          <w:tab w:val="left" w:pos="5040"/>
          <w:tab w:val="left" w:pos="5760"/>
          <w:tab w:val="left" w:pos="6480"/>
          <w:tab w:val="left" w:pos="7200"/>
          <w:tab w:val="left" w:pos="7920"/>
          <w:tab w:val="left" w:pos="8640"/>
        </w:tabs>
        <w:ind w:left="990" w:hanging="990"/>
        <w:contextualSpacing w:val="0"/>
      </w:pPr>
      <w:r w:rsidDel="00000000" w:rsidR="00000000" w:rsidRPr="00000000">
        <w:rPr>
          <w:rFonts w:ascii="Arial Narrow" w:cs="Arial Narrow" w:eastAsia="Arial Narrow" w:hAnsi="Arial Narrow"/>
          <w:b w:val="1"/>
          <w:smallCaps w:val="1"/>
          <w:sz w:val="24"/>
          <w:szCs w:val="24"/>
          <w:u w:val="single"/>
          <w:rtl w:val="0"/>
        </w:rPr>
        <w:t xml:space="preserve">Grading</w:t>
      </w:r>
      <w:r w:rsidDel="00000000" w:rsidR="00000000" w:rsidRPr="00000000">
        <w:rPr>
          <w:rFonts w:ascii="Arial Narrow" w:cs="Arial Narrow" w:eastAsia="Arial Narrow" w:hAnsi="Arial Narrow"/>
          <w:sz w:val="24"/>
          <w:szCs w:val="24"/>
          <w:rtl w:val="0"/>
        </w:rPr>
        <w:t xml:space="preserve">:  This is a pass / no pass course.  Current grades will be available to students throughout the semester on </w:t>
      </w:r>
      <w:r w:rsidDel="00000000" w:rsidR="00000000" w:rsidRPr="00000000">
        <w:rPr>
          <w:rFonts w:ascii="Arial Narrow" w:cs="Arial Narrow" w:eastAsia="Arial Narrow" w:hAnsi="Arial Narrow"/>
          <w:i w:val="1"/>
          <w:sz w:val="24"/>
          <w:szCs w:val="24"/>
          <w:rtl w:val="0"/>
        </w:rPr>
        <w:t xml:space="preserve">Canvas</w:t>
      </w:r>
      <w:r w:rsidDel="00000000" w:rsidR="00000000" w:rsidRPr="00000000">
        <w:rPr>
          <w:rFonts w:ascii="Arial Narrow" w:cs="Arial Narrow" w:eastAsia="Arial Narrow" w:hAnsi="Arial Narrow"/>
          <w:sz w:val="24"/>
          <w:szCs w:val="24"/>
          <w:rtl w:val="0"/>
        </w:rPr>
        <w:t xml:space="preserve">. Final grades will be calculated as follows: </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2880" w:hanging="2160"/>
        <w:contextualSpacing w:val="0"/>
      </w:pPr>
      <w:r w:rsidDel="00000000" w:rsidR="00000000" w:rsidRPr="00000000">
        <w:rPr>
          <w:rFonts w:ascii="Arial Narrow" w:cs="Arial Narrow" w:eastAsia="Arial Narrow" w:hAnsi="Arial Narrow"/>
          <w:i w:val="1"/>
          <w:sz w:val="24"/>
          <w:szCs w:val="24"/>
          <w:rtl w:val="0"/>
        </w:rPr>
        <w:tab/>
        <w:t xml:space="preserve">Pass</w:t>
      </w:r>
      <w:r w:rsidDel="00000000" w:rsidR="00000000" w:rsidRPr="00000000">
        <w:rPr>
          <w:rFonts w:ascii="Arial Narrow" w:cs="Arial Narrow" w:eastAsia="Arial Narrow" w:hAnsi="Arial Narrow"/>
          <w:sz w:val="24"/>
          <w:szCs w:val="24"/>
          <w:rtl w:val="0"/>
        </w:rPr>
        <w:t xml:space="preserve"> (P) </w:t>
      </w:r>
      <w:r w:rsidDel="00000000" w:rsidR="00000000" w:rsidRPr="00000000">
        <w:rPr>
          <w:rFonts w:ascii="Arial Narrow" w:cs="Arial Narrow" w:eastAsia="Arial Narrow" w:hAnsi="Arial Narrow"/>
          <w:sz w:val="24"/>
          <w:szCs w:val="24"/>
          <w:u w:val="single"/>
          <w:rtl w:val="0"/>
        </w:rPr>
        <w:t xml:space="preserve">&gt;</w:t>
      </w:r>
      <w:r w:rsidDel="00000000" w:rsidR="00000000" w:rsidRPr="00000000">
        <w:rPr>
          <w:rFonts w:ascii="Arial Narrow" w:cs="Arial Narrow" w:eastAsia="Arial Narrow" w:hAnsi="Arial Narrow"/>
          <w:sz w:val="24"/>
          <w:szCs w:val="24"/>
          <w:rtl w:val="0"/>
        </w:rPr>
        <w:t xml:space="preserve">70%; </w:t>
        <w:tab/>
        <w:tab/>
      </w:r>
      <w:r w:rsidDel="00000000" w:rsidR="00000000" w:rsidRPr="00000000">
        <w:rPr>
          <w:rFonts w:ascii="Arial Narrow" w:cs="Arial Narrow" w:eastAsia="Arial Narrow" w:hAnsi="Arial Narrow"/>
          <w:i w:val="1"/>
          <w:sz w:val="24"/>
          <w:szCs w:val="24"/>
          <w:rtl w:val="0"/>
        </w:rPr>
        <w:t xml:space="preserve">No Pass </w:t>
      </w:r>
      <w:r w:rsidDel="00000000" w:rsidR="00000000" w:rsidRPr="00000000">
        <w:rPr>
          <w:rFonts w:ascii="Arial Narrow" w:cs="Arial Narrow" w:eastAsia="Arial Narrow" w:hAnsi="Arial Narrow"/>
          <w:sz w:val="24"/>
          <w:szCs w:val="24"/>
          <w:rtl w:val="0"/>
        </w:rPr>
        <w:t xml:space="preserve">(NP) &lt;70%</w:t>
      </w:r>
    </w:p>
    <w:tbl>
      <w:tblPr>
        <w:tblStyle w:val="Table4"/>
        <w:bidi w:val="0"/>
        <w:tblW w:w="6630.0" w:type="dxa"/>
        <w:jc w:val="center"/>
        <w:tblInd w:w="8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390"/>
        <w:tblGridChange w:id="0">
          <w:tblGrid>
            <w:gridCol w:w="3240"/>
            <w:gridCol w:w="3390"/>
          </w:tblGrid>
        </w:tblGridChange>
      </w:tblGrid>
      <w:tr>
        <w:tc>
          <w:tcPr>
            <w:shd w:fill="d9d9d9"/>
            <w:vAlign w:val="center"/>
          </w:tcPr>
          <w:p w:rsidR="00000000" w:rsidDel="00000000" w:rsidP="00000000" w:rsidRDefault="00000000" w:rsidRPr="00000000">
            <w:pPr>
              <w:ind w:left="162" w:firstLine="0"/>
              <w:contextualSpacing w:val="0"/>
            </w:pPr>
            <w:r w:rsidDel="00000000" w:rsidR="00000000" w:rsidRPr="00000000">
              <w:rPr>
                <w:rFonts w:ascii="Arial Narrow" w:cs="Arial Narrow" w:eastAsia="Arial Narrow" w:hAnsi="Arial Narrow"/>
                <w:b w:val="1"/>
                <w:smallCaps w:val="1"/>
                <w:sz w:val="24"/>
                <w:szCs w:val="24"/>
                <w:rtl w:val="0"/>
              </w:rPr>
              <w:t xml:space="preserve">Categories                                                             </w:t>
            </w:r>
            <w:r w:rsidDel="00000000" w:rsidR="00000000" w:rsidRPr="00000000">
              <w:rPr>
                <w:rtl w:val="0"/>
              </w:rPr>
            </w:r>
          </w:p>
        </w:tc>
        <w:tc>
          <w:tcPr>
            <w:shd w:fill="d9d9d9"/>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b w:val="1"/>
                <w:smallCaps w:val="1"/>
                <w:sz w:val="24"/>
                <w:szCs w:val="24"/>
                <w:rtl w:val="0"/>
              </w:rPr>
              <w:t xml:space="preserve">Weight</w:t>
            </w:r>
            <w:r w:rsidDel="00000000" w:rsidR="00000000" w:rsidRPr="00000000">
              <w:rPr>
                <w:rtl w:val="0"/>
              </w:rPr>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Homework</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15%</w:t>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Exams and Quizzes </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30%</w:t>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Writing Assignments</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35%</w:t>
            </w:r>
          </w:p>
        </w:tc>
      </w:tr>
      <w:tr>
        <w:tc>
          <w:tcPr>
            <w:vAlign w:val="center"/>
          </w:tcPr>
          <w:p w:rsidR="00000000" w:rsidDel="00000000" w:rsidP="00000000" w:rsidRDefault="00000000" w:rsidRPr="00000000">
            <w:pPr>
              <w:tabs>
                <w:tab w:val="left" w:pos="1242"/>
              </w:tabs>
              <w:ind w:left="1242" w:hanging="1170"/>
              <w:contextualSpacing w:val="0"/>
            </w:pPr>
            <w:r w:rsidDel="00000000" w:rsidR="00000000" w:rsidRPr="00000000">
              <w:rPr>
                <w:rFonts w:ascii="Arial Narrow" w:cs="Arial Narrow" w:eastAsia="Arial Narrow" w:hAnsi="Arial Narrow"/>
                <w:sz w:val="24"/>
                <w:szCs w:val="24"/>
                <w:rtl w:val="0"/>
              </w:rPr>
              <w:t xml:space="preserve">Final Exam</w:t>
            </w:r>
          </w:p>
        </w:tc>
        <w:tc>
          <w:tcPr>
            <w:vAlign w:val="center"/>
          </w:tcPr>
          <w:p w:rsidR="00000000" w:rsidDel="00000000" w:rsidP="00000000" w:rsidRDefault="00000000" w:rsidRPr="00000000">
            <w:pPr>
              <w:ind w:left="162" w:firstLine="0"/>
              <w:contextualSpacing w:val="0"/>
              <w:jc w:val="center"/>
            </w:pPr>
            <w:r w:rsidDel="00000000" w:rsidR="00000000" w:rsidRPr="00000000">
              <w:rPr>
                <w:rFonts w:ascii="Arial Narrow" w:cs="Arial Narrow" w:eastAsia="Arial Narrow" w:hAnsi="Arial Narrow"/>
                <w:sz w:val="24"/>
                <w:szCs w:val="24"/>
                <w:rtl w:val="0"/>
              </w:rPr>
              <w:t xml:space="preserve">20%</w:t>
            </w:r>
          </w:p>
        </w:tc>
      </w:tr>
    </w:tbl>
    <w:p w:rsidR="00000000" w:rsidDel="00000000" w:rsidP="00000000" w:rsidRDefault="00000000" w:rsidRPr="00000000">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Homework</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 xml:space="preserve">  Classroom and lab assignments are due at the beginning of the class period on the date due unless stated otherwise.  </w:t>
      </w:r>
      <w:r w:rsidDel="00000000" w:rsidR="00000000" w:rsidRPr="00000000">
        <w:rPr>
          <w:rFonts w:ascii="Arial Narrow" w:cs="Arial Narrow" w:eastAsia="Arial Narrow" w:hAnsi="Arial Narrow"/>
          <w:sz w:val="24"/>
          <w:szCs w:val="24"/>
          <w:u w:val="single"/>
          <w:rtl w:val="0"/>
        </w:rPr>
        <w:t xml:space="preserve">Late homework will not be accepted</w:t>
      </w:r>
      <w:r w:rsidDel="00000000" w:rsidR="00000000" w:rsidRPr="00000000">
        <w:rPr>
          <w:rFonts w:ascii="Arial Narrow" w:cs="Arial Narrow" w:eastAsia="Arial Narrow" w:hAnsi="Arial Narrow"/>
          <w:sz w:val="24"/>
          <w:szCs w:val="24"/>
          <w:rtl w:val="0"/>
        </w:rPr>
        <w:t xml:space="preserve">. Some assignments may be turned in electronically. Extra work or makeup work will not affect your grade. </w:t>
      </w:r>
    </w:p>
    <w:p w:rsidR="00000000" w:rsidDel="00000000" w:rsidP="00000000" w:rsidRDefault="00000000" w:rsidRPr="00000000">
      <w:pPr>
        <w:tabs>
          <w:tab w:val="left" w:pos="720"/>
          <w:tab w:val="left" w:pos="1440"/>
          <w:tab w:val="left" w:pos="2160"/>
        </w:tabs>
        <w:contextualSpacing w:val="0"/>
      </w:pPr>
      <w:r w:rsidDel="00000000" w:rsidR="00000000" w:rsidRPr="00000000">
        <w:rPr>
          <w:rFonts w:ascii="Arial Narrow" w:cs="Arial Narrow" w:eastAsia="Arial Narrow" w:hAnsi="Arial Narrow"/>
          <w:sz w:val="24"/>
          <w:szCs w:val="24"/>
          <w:rtl w:val="0"/>
        </w:rPr>
        <w:tab/>
        <w:tab/>
        <w:tab/>
        <w:tab/>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Exams and Quizzes</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 xml:space="preserve">  The date for exams will be announced in advance. If you are absent on the day of an exam, </w:t>
      </w:r>
      <w:r w:rsidDel="00000000" w:rsidR="00000000" w:rsidRPr="00000000">
        <w:rPr>
          <w:rFonts w:ascii="Arial Narrow" w:cs="Arial Narrow" w:eastAsia="Arial Narrow" w:hAnsi="Arial Narrow"/>
          <w:sz w:val="24"/>
          <w:szCs w:val="24"/>
          <w:u w:val="single"/>
          <w:rtl w:val="0"/>
        </w:rPr>
        <w:t xml:space="preserve">you will receive a zero score</w:t>
      </w:r>
      <w:r w:rsidDel="00000000" w:rsidR="00000000" w:rsidRPr="00000000">
        <w:rPr>
          <w:rFonts w:ascii="Arial Narrow" w:cs="Arial Narrow" w:eastAsia="Arial Narrow" w:hAnsi="Arial Narrow"/>
          <w:sz w:val="24"/>
          <w:szCs w:val="24"/>
          <w:rtl w:val="0"/>
        </w:rPr>
        <w:t xml:space="preserve">. You will not be allowed to take the exam on a later day unless you have made arrangements with the instructor </w:t>
      </w:r>
      <w:r w:rsidDel="00000000" w:rsidR="00000000" w:rsidRPr="00000000">
        <w:rPr>
          <w:rFonts w:ascii="Arial Narrow" w:cs="Arial Narrow" w:eastAsia="Arial Narrow" w:hAnsi="Arial Narrow"/>
          <w:b w:val="1"/>
          <w:sz w:val="24"/>
          <w:szCs w:val="24"/>
          <w:rtl w:val="0"/>
        </w:rPr>
        <w:t xml:space="preserve">before </w:t>
      </w:r>
      <w:r w:rsidDel="00000000" w:rsidR="00000000" w:rsidRPr="00000000">
        <w:rPr>
          <w:rFonts w:ascii="Arial Narrow" w:cs="Arial Narrow" w:eastAsia="Arial Narrow" w:hAnsi="Arial Narrow"/>
          <w:sz w:val="24"/>
          <w:szCs w:val="24"/>
          <w:rtl w:val="0"/>
        </w:rPr>
        <w:t xml:space="preserve">the exam. Some exams may be given using the computer. The lowest score in the Exams and Quizzes category will be dropped.</w:t>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Writing</w:t>
      </w:r>
      <w:r w:rsidDel="00000000" w:rsidR="00000000" w:rsidRPr="00000000">
        <w:rPr>
          <w:rFonts w:ascii="Arial Narrow" w:cs="Arial Narrow" w:eastAsia="Arial Narrow" w:hAnsi="Arial Narrow"/>
          <w:sz w:val="24"/>
          <w:szCs w:val="24"/>
          <w:rtl w:val="0"/>
        </w:rPr>
        <w:t xml:space="preserve">: Your writing in this class will be read by other students in this and future classes. This may include exchanging and reading other students writing for the purpose of review. This also may include projecting your writing on the screen for the whole class to review. Choose writing topics that you are willing for others to read. Your writing will not be private.</w:t>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Literature Discussion Groups</w:t>
      </w:r>
      <w:r w:rsidDel="00000000" w:rsidR="00000000" w:rsidRPr="00000000">
        <w:rPr>
          <w:rFonts w:ascii="Arial Narrow" w:cs="Arial Narrow" w:eastAsia="Arial Narrow" w:hAnsi="Arial Narrow"/>
          <w:sz w:val="24"/>
          <w:szCs w:val="24"/>
          <w:rtl w:val="0"/>
        </w:rPr>
        <w:t xml:space="preserve">: You will meet with your literature group on announced dates. You need to attend and be prepared for each group meeting. Your grade will be affected if you miss class or are not prepared to engage in discussion.</w:t>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144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Cheating and Plagiarism</w:t>
      </w:r>
      <w:r w:rsidDel="00000000" w:rsidR="00000000" w:rsidRPr="00000000">
        <w:rPr>
          <w:rFonts w:ascii="Arial Narrow" w:cs="Arial Narrow" w:eastAsia="Arial Narrow" w:hAnsi="Arial Narrow"/>
          <w:sz w:val="24"/>
          <w:szCs w:val="24"/>
          <w:rtl w:val="0"/>
        </w:rPr>
        <w:t xml:space="preserve">: You will receive no credit for an assignment or exam if in the opinion of the instructor you have cheated or plagiarized. You may be reported to the college for academic dishonesty.</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Fonts w:ascii="Arial Narrow" w:cs="Arial Narrow" w:eastAsia="Arial Narrow" w:hAnsi="Arial Narrow"/>
          <w:b w:val="1"/>
          <w:rtl w:val="0"/>
        </w:rPr>
        <w:t xml:space="preserve">Cheating</w:t>
      </w:r>
      <w:r w:rsidDel="00000000" w:rsidR="00000000" w:rsidRPr="00000000">
        <w:rPr>
          <w:rFonts w:ascii="Arial Narrow" w:cs="Arial Narrow" w:eastAsia="Arial Narrow" w:hAnsi="Arial Narrow"/>
          <w:rtl w:val="0"/>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Fonts w:ascii="Arial Narrow" w:cs="Arial Narrow" w:eastAsia="Arial Narrow" w:hAnsi="Arial Narrow"/>
          <w:b w:val="1"/>
          <w:rtl w:val="0"/>
        </w:rPr>
        <w:t xml:space="preserve">Plagiarism</w:t>
      </w:r>
      <w:r w:rsidDel="00000000" w:rsidR="00000000" w:rsidRPr="00000000">
        <w:rPr>
          <w:rFonts w:ascii="Arial Narrow" w:cs="Arial Narrow" w:eastAsia="Arial Narrow" w:hAnsi="Arial Narrow"/>
          <w:rtl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ind w:left="720" w:firstLine="0"/>
        <w:contextualSpacing w:val="0"/>
      </w:pPr>
      <w:r w:rsidDel="00000000" w:rsidR="00000000" w:rsidRPr="00000000">
        <w:rPr>
          <w:rFonts w:ascii="Arial Narrow" w:cs="Arial Narrow" w:eastAsia="Arial Narrow" w:hAnsi="Arial Narrow"/>
          <w:i w:val="1"/>
          <w:rtl w:val="0"/>
        </w:rPr>
        <w:t xml:space="preserve">Reedley College Catalog</w:t>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tl w:val="0"/>
        </w:rPr>
      </w:r>
    </w:p>
    <w:p w:rsidR="00000000" w:rsidDel="00000000" w:rsidP="00000000" w:rsidRDefault="00000000" w:rsidRPr="00000000">
      <w:pPr>
        <w:tabs>
          <w:tab w:val="left" w:pos="2160"/>
          <w:tab w:val="left" w:pos="2880"/>
          <w:tab w:val="left" w:pos="3600"/>
          <w:tab w:val="left" w:pos="4320"/>
          <w:tab w:val="left" w:pos="5040"/>
          <w:tab w:val="left" w:pos="5760"/>
          <w:tab w:val="left" w:pos="6480"/>
          <w:tab w:val="left" w:pos="7200"/>
          <w:tab w:val="left" w:pos="7920"/>
          <w:tab w:val="left" w:pos="8640"/>
        </w:tabs>
        <w:contextualSpacing w:val="0"/>
      </w:pPr>
      <w:r w:rsidDel="00000000" w:rsidR="00000000" w:rsidRPr="00000000">
        <w:rPr>
          <w:rFonts w:ascii="Arial Narrow" w:cs="Arial Narrow" w:eastAsia="Arial Narrow" w:hAnsi="Arial Narrow"/>
          <w:b w:val="1"/>
          <w:smallCaps w:val="1"/>
          <w:sz w:val="24"/>
          <w:szCs w:val="24"/>
          <w:u w:val="single"/>
          <w:rtl w:val="0"/>
        </w:rPr>
        <w:t xml:space="preserve">Class Participation</w:t>
      </w:r>
      <w:r w:rsidDel="00000000" w:rsidR="00000000" w:rsidRPr="00000000">
        <w:rPr>
          <w:rFonts w:ascii="Arial Narrow" w:cs="Arial Narrow" w:eastAsia="Arial Narrow" w:hAnsi="Arial Narrow"/>
          <w:b w:val="1"/>
          <w:smallCaps w:val="1"/>
          <w:sz w:val="24"/>
          <w:szCs w:val="24"/>
          <w:rtl w:val="0"/>
        </w:rPr>
        <w:t xml:space="preserve">:</w:t>
      </w:r>
      <w:r w:rsidDel="00000000" w:rsidR="00000000" w:rsidRPr="00000000">
        <w:rPr>
          <w:rFonts w:ascii="Arial Narrow" w:cs="Arial Narrow" w:eastAsia="Arial Narrow" w:hAnsi="Arial Narrow"/>
          <w:sz w:val="24"/>
          <w:szCs w:val="24"/>
          <w:rtl w:val="0"/>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Del="00000000" w:rsidR="00000000" w:rsidRPr="00000000">
        <w:rPr>
          <w:rFonts w:ascii="Arial Narrow" w:cs="Arial Narrow" w:eastAsia="Arial Narrow" w:hAnsi="Arial Narrow"/>
          <w:sz w:val="24"/>
          <w:szCs w:val="24"/>
          <w:u w:val="single"/>
          <w:rtl w:val="0"/>
        </w:rPr>
        <w:t xml:space="preserve">If you miss class, you are still responsible for the homework and activities that went on in your absence.</w:t>
      </w:r>
      <w:r w:rsidDel="00000000" w:rsidR="00000000" w:rsidRPr="00000000">
        <w:rPr>
          <w:rFonts w:ascii="Arial Narrow" w:cs="Arial Narrow" w:eastAsia="Arial Narrow" w:hAnsi="Arial Narrow"/>
          <w:sz w:val="24"/>
          <w:szCs w:val="24"/>
          <w:rtl w:val="0"/>
        </w:rPr>
        <w:t xml:space="preserve"> Contact a classmate or your teacher for assignments so you can be prepared for the next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Canceled Class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In the event that class must be canceled unexpectedly, an official form will be placed on the classroom door by the Dean’s Office. When you arrive to class, you are responsible to read the notice for any special assignments or instructions.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Accommodations for students with disabilities</w:t>
      </w:r>
      <w:r w:rsidDel="00000000" w:rsidR="00000000" w:rsidRPr="00000000">
        <w:rPr>
          <w:rFonts w:ascii="Arial Narrow" w:cs="Arial Narrow" w:eastAsia="Arial Narrow" w:hAnsi="Arial Narrow"/>
          <w:b w:val="1"/>
          <w:smallCaps w:val="1"/>
          <w:sz w:val="24"/>
          <w:szCs w:val="24"/>
          <w:rtl w:val="0"/>
        </w:rPr>
        <w:t xml:space="preserve">: </w:t>
      </w:r>
      <w:r w:rsidDel="00000000" w:rsidR="00000000" w:rsidRPr="00000000">
        <w:rPr>
          <w:rFonts w:ascii="Arial Narrow" w:cs="Arial Narrow" w:eastAsia="Arial Narrow" w:hAnsi="Arial Narrow"/>
          <w:sz w:val="24"/>
          <w:szCs w:val="24"/>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Other Policies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u w:val="single"/>
          <w:rtl w:val="0"/>
        </w:rPr>
        <w:t xml:space="preserve">Children are not allowed in class</w:t>
      </w:r>
      <w:r w:rsidDel="00000000" w:rsidR="00000000" w:rsidRPr="00000000">
        <w:rPr>
          <w:rFonts w:ascii="Arial Narrow" w:cs="Arial Narrow" w:eastAsia="Arial Narrow" w:hAnsi="Arial Narrow"/>
          <w:sz w:val="24"/>
          <w:szCs w:val="24"/>
          <w:rtl w:val="0"/>
        </w:rPr>
        <w:t xml:space="preserve">. Adult visitors are allowed with permission of the instructor. Please make arrangements in advance.</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u w:val="single"/>
          <w:rtl w:val="0"/>
        </w:rPr>
        <w:t xml:space="preserve">Please do not allow your cell phones to disrupt class</w:t>
      </w:r>
      <w:r w:rsidDel="00000000" w:rsidR="00000000" w:rsidRPr="00000000">
        <w:rPr>
          <w:rFonts w:ascii="Arial Narrow" w:cs="Arial Narrow" w:eastAsia="Arial Narrow" w:hAnsi="Arial Narrow"/>
          <w:sz w:val="24"/>
          <w:szCs w:val="24"/>
          <w:rtl w:val="0"/>
        </w:rPr>
        <w:t xml:space="preserve">. Set your phone so it does </w:t>
      </w:r>
    </w:p>
    <w:p w:rsidR="00000000" w:rsidDel="00000000" w:rsidP="00000000" w:rsidRDefault="00000000" w:rsidRPr="00000000">
      <w:pPr>
        <w:ind w:firstLine="720"/>
        <w:contextualSpacing w:val="0"/>
      </w:pPr>
      <w:r w:rsidDel="00000000" w:rsidR="00000000" w:rsidRPr="00000000">
        <w:rPr>
          <w:rFonts w:ascii="Arial Narrow" w:cs="Arial Narrow" w:eastAsia="Arial Narrow" w:hAnsi="Arial Narrow"/>
          <w:sz w:val="24"/>
          <w:szCs w:val="24"/>
          <w:rtl w:val="0"/>
        </w:rPr>
        <w:t xml:space="preserve">not ring. Do not answer your phone, make calls, or text during class. </w:t>
      </w:r>
    </w:p>
    <w:p w:rsidR="00000000" w:rsidDel="00000000" w:rsidP="00000000" w:rsidRDefault="00000000" w:rsidRPr="00000000">
      <w:pPr>
        <w:numPr>
          <w:ilvl w:val="0"/>
          <w:numId w:val="1"/>
        </w:numPr>
        <w:ind w:left="720" w:hanging="360"/>
        <w:contextualSpacing w:val="1"/>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If you miss class, please communicate with the instructor. You may be dropped </w:t>
      </w:r>
    </w:p>
    <w:p w:rsidR="00000000" w:rsidDel="00000000" w:rsidP="00000000" w:rsidRDefault="00000000" w:rsidRPr="00000000">
      <w:pPr>
        <w:ind w:firstLine="720"/>
        <w:contextualSpacing w:val="0"/>
      </w:pPr>
      <w:r w:rsidDel="00000000" w:rsidR="00000000" w:rsidRPr="00000000">
        <w:rPr>
          <w:rFonts w:ascii="Arial Narrow" w:cs="Arial Narrow" w:eastAsia="Arial Narrow" w:hAnsi="Arial Narrow"/>
          <w:sz w:val="24"/>
          <w:szCs w:val="24"/>
          <w:rtl w:val="0"/>
        </w:rPr>
        <w:t xml:space="preserve">from the class if you miss more than 4 class periods.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z w:val="24"/>
          <w:szCs w:val="24"/>
          <w:u w:val="single"/>
          <w:rtl w:val="0"/>
        </w:rPr>
        <w:t xml:space="preserve">Classmate’s Information:</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Name:</w:t>
        <w:tab/>
        <w:tab/>
        <w:tab/>
        <w:tab/>
        <w:tab/>
        <w:tab/>
        <w:t xml:space="preserve">  Phone: </w:t>
        <w:tab/>
        <w:tab/>
        <w:tab/>
        <w:tab/>
        <w:tab/>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Name:</w:t>
        <w:tab/>
        <w:tab/>
        <w:tab/>
        <w:tab/>
        <w:tab/>
        <w:tab/>
        <w:t xml:space="preserve">  Phone: </w:t>
        <w:tab/>
        <w:tab/>
        <w:tab/>
        <w:tab/>
        <w:tab/>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Name:</w:t>
        <w:tab/>
        <w:tab/>
        <w:tab/>
        <w:tab/>
        <w:tab/>
        <w:tab/>
        <w:t xml:space="preserve">  Phone: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Narrow" w:cs="Arial Narrow" w:eastAsia="Arial Narrow" w:hAnsi="Arial Narrow"/>
          <w:b w:val="1"/>
          <w:smallCaps w:val="1"/>
          <w:sz w:val="24"/>
          <w:szCs w:val="24"/>
          <w:u w:val="single"/>
          <w:rtl w:val="0"/>
        </w:rPr>
        <w:t xml:space="preserve">Schedule</w:t>
      </w:r>
      <w:r w:rsidDel="00000000" w:rsidR="00000000" w:rsidRPr="00000000">
        <w:rPr>
          <w:rFonts w:ascii="Arial Narrow" w:cs="Arial Narrow" w:eastAsia="Arial Narrow" w:hAnsi="Arial Narrow"/>
          <w:sz w:val="24"/>
          <w:szCs w:val="24"/>
          <w:rtl w:val="0"/>
        </w:rPr>
        <w:t xml:space="preserve"> (subject to change): </w:t>
      </w:r>
    </w:p>
    <w:tbl>
      <w:tblPr>
        <w:tblStyle w:val="Table5"/>
        <w:bidi w:val="0"/>
        <w:tblW w:w="635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2756"/>
        <w:gridCol w:w="2756"/>
        <w:tblGridChange w:id="0">
          <w:tblGrid>
            <w:gridCol w:w="840"/>
            <w:gridCol w:w="2756"/>
            <w:gridCol w:w="2756"/>
          </w:tblGrid>
        </w:tblGridChange>
      </w:tblGrid>
      <w:t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b w:val="1"/>
                <w:sz w:val="24"/>
                <w:szCs w:val="24"/>
                <w:rtl w:val="0"/>
              </w:rPr>
              <w:t xml:space="preserve">Week</w:t>
            </w:r>
          </w:p>
        </w:tc>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b w:val="1"/>
                <w:sz w:val="24"/>
                <w:szCs w:val="24"/>
                <w:rtl w:val="0"/>
              </w:rPr>
              <w:t xml:space="preserve">Reading Explorer 3</w:t>
            </w:r>
          </w:p>
        </w:tc>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b w:val="1"/>
                <w:sz w:val="24"/>
                <w:szCs w:val="24"/>
                <w:rtl w:val="0"/>
              </w:rPr>
              <w:t xml:space="preserve">Breaking Through</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1</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Margin notes, highlighting, pre-reading strategies</w:t>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2</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Literary language</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3</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1-2</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4</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2</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Cornell notes, main ideas, supporting information,</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3-4</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5</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5-6</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6</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3</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Cornell notes, guessing unfamiliar words</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7-8</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7</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9-11</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8</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6</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Outlining, transition words, word forms </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12-15</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9</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16-18</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10</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7</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Summary-response writing, graphic organizers </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19-21</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11</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Chapters 22-23</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12</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8 </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Summary-response writing, graphic organizers, </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Chapter 24 and Author’s Note</w:t>
            </w: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13</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14</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10</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Identifying definitions, lexical cohesion, word parts</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2"/>
                <w:szCs w:val="22"/>
                <w:rtl w:val="0"/>
              </w:rPr>
              <w:t xml:space="preserve">Book Report Draft 1</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15</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2"/>
                <w:szCs w:val="22"/>
                <w:rtl w:val="0"/>
              </w:rPr>
              <w:t xml:space="preserve">Book Report Due</w:t>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16</w:t>
            </w:r>
          </w:p>
        </w:tc>
        <w:tc>
          <w:tcPr>
            <w:vMerge w:val="restart"/>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Unit 12</w:t>
            </w:r>
          </w:p>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Quotation, inference</w:t>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17</w:t>
            </w:r>
          </w:p>
        </w:tc>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r>
          </w:p>
        </w:tc>
      </w:tr>
      <w:tr>
        <w:trPr>
          <w:trHeight w:val="440" w:hRule="atLeast"/>
        </w:trPr>
        <w:tc>
          <w:tcPr>
            <w:vAlign w:val="center"/>
          </w:tcPr>
          <w:p w:rsidR="00000000" w:rsidDel="00000000" w:rsidP="00000000" w:rsidRDefault="00000000" w:rsidRPr="00000000">
            <w:pPr>
              <w:contextualSpacing w:val="0"/>
              <w:jc w:val="center"/>
            </w:pPr>
            <w:r w:rsidDel="00000000" w:rsidR="00000000" w:rsidRPr="00000000">
              <w:rPr>
                <w:rFonts w:ascii="Arial Narrow" w:cs="Arial Narrow" w:eastAsia="Arial Narrow" w:hAnsi="Arial Narrow"/>
                <w:sz w:val="24"/>
                <w:szCs w:val="24"/>
                <w:rtl w:val="0"/>
              </w:rPr>
              <w:t xml:space="preserve">18</w:t>
            </w:r>
          </w:p>
        </w:tc>
        <w:tc>
          <w:tcPr>
            <w:vAlign w:val="center"/>
          </w:tcPr>
          <w:p w:rsidR="00000000" w:rsidDel="00000000" w:rsidP="00000000" w:rsidRDefault="00000000" w:rsidRPr="00000000">
            <w:pPr>
              <w:contextualSpacing w:val="0"/>
            </w:pPr>
            <w:r w:rsidDel="00000000" w:rsidR="00000000" w:rsidRPr="00000000">
              <w:rPr>
                <w:rFonts w:ascii="Arial Narrow" w:cs="Arial Narrow" w:eastAsia="Arial Narrow" w:hAnsi="Arial Narrow"/>
                <w:sz w:val="24"/>
                <w:szCs w:val="24"/>
                <w:rtl w:val="0"/>
              </w:rPr>
              <w:t xml:space="preserve">Final Exam</w:t>
            </w:r>
          </w:p>
        </w:tc>
        <w:tc>
          <w:tcPr>
            <w:vAlign w:val="cente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footerReference r:id="rId6" w:type="default"/>
      <w:footerReference r:id="rId7" w:type="first"/>
      <w:pgSz w:h="15840" w:w="12240"/>
      <w:pgMar w:bottom="1080" w:top="1080" w:left="1800" w:right="18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Arial Narrow" w:cs="Arial Narrow" w:eastAsia="Arial Narrow" w:hAnsi="Arial Narrow"/>
          <w:b w:val="0"/>
          <w:sz w:val="20"/>
          <w:szCs w:val="20"/>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Arial Narrow" w:cs="Arial Narrow" w:eastAsia="Arial Narrow" w:hAnsi="Arial Narrow"/>
          <w:b w:val="0"/>
          <w:sz w:val="20"/>
          <w:szCs w:val="20"/>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rFonts w:ascii="Times New Roman" w:cs="Times New Roman" w:eastAsia="Times New Roman" w:hAnsi="Times New Roman"/>
        <w:sz w:val="18"/>
        <w:szCs w:val="18"/>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0"/>
      <w:sz w:val="24"/>
      <w:szCs w:val="24"/>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