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0FD9" w:rsidRDefault="002A72D2">
      <w:pPr>
        <w:jc w:val="center"/>
      </w:pPr>
      <w:r>
        <w:rPr>
          <w:rFonts w:ascii="Calibri" w:eastAsia="Calibri" w:hAnsi="Calibri" w:cs="Calibri"/>
          <w:b/>
          <w:smallCaps/>
          <w:sz w:val="22"/>
          <w:szCs w:val="22"/>
        </w:rPr>
        <w:t>Syllabus – Fall 2016</w:t>
      </w:r>
      <w:r>
        <w:rPr>
          <w:noProof/>
        </w:rPr>
        <w:drawing>
          <wp:anchor distT="0" distB="0" distL="114300" distR="114300" simplePos="0" relativeHeight="251658240" behindDoc="0" locked="0" layoutInCell="0" hidden="0" allowOverlap="1">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970FD9" w:rsidRDefault="002A72D2">
      <w:pPr>
        <w:ind w:left="1440" w:hanging="1440"/>
      </w:pPr>
      <w:r>
        <w:rPr>
          <w:rFonts w:ascii="Calibri" w:eastAsia="Calibri" w:hAnsi="Calibri" w:cs="Calibri"/>
          <w:b/>
          <w:smallCaps/>
          <w:sz w:val="22"/>
          <w:szCs w:val="22"/>
          <w:u w:val="single"/>
        </w:rPr>
        <w:t>Course</w:t>
      </w:r>
      <w:r>
        <w:rPr>
          <w:rFonts w:ascii="Calibri" w:eastAsia="Calibri" w:hAnsi="Calibri" w:cs="Calibri"/>
          <w:b/>
          <w:smallCaps/>
          <w:sz w:val="22"/>
          <w:szCs w:val="22"/>
        </w:rPr>
        <w:t>:</w:t>
      </w:r>
      <w:r>
        <w:rPr>
          <w:rFonts w:ascii="Calibri" w:eastAsia="Calibri" w:hAnsi="Calibri" w:cs="Calibri"/>
          <w:sz w:val="22"/>
          <w:szCs w:val="22"/>
        </w:rPr>
        <w:tab/>
      </w:r>
      <w:r>
        <w:rPr>
          <w:rFonts w:ascii="Calibri" w:eastAsia="Calibri" w:hAnsi="Calibri" w:cs="Calibri"/>
          <w:sz w:val="22"/>
          <w:szCs w:val="22"/>
        </w:rPr>
        <w:tab/>
        <w:t>ESL-117G Advanced Academic Grammar (57891)</w:t>
      </w:r>
    </w:p>
    <w:p w:rsidR="00970FD9" w:rsidRDefault="00970FD9">
      <w:pPr>
        <w:ind w:left="1440" w:hanging="1440"/>
      </w:pPr>
    </w:p>
    <w:p w:rsidR="00970FD9" w:rsidRDefault="002A72D2">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u w:val="single"/>
        </w:rPr>
        <w:t>Time/ Location</w:t>
      </w:r>
      <w:r>
        <w:rPr>
          <w:rFonts w:ascii="Calibri" w:eastAsia="Calibri" w:hAnsi="Calibri" w:cs="Calibri"/>
          <w:b/>
          <w:smallCaps/>
          <w:sz w:val="22"/>
          <w:szCs w:val="22"/>
        </w:rPr>
        <w:t>:</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Monday and Wednesday, 11:00 AM to 11:50 AM, Room HUM 64</w:t>
      </w:r>
    </w:p>
    <w:p w:rsidR="00970FD9" w:rsidRDefault="002A72D2">
      <w:pPr>
        <w:tabs>
          <w:tab w:val="left" w:pos="2160"/>
          <w:tab w:val="left" w:pos="3600"/>
          <w:tab w:val="left" w:pos="4320"/>
          <w:tab w:val="left" w:pos="5040"/>
          <w:tab w:val="left" w:pos="5760"/>
          <w:tab w:val="left" w:pos="6480"/>
          <w:tab w:val="left" w:pos="7200"/>
          <w:tab w:val="left" w:pos="7920"/>
          <w:tab w:val="left" w:pos="8640"/>
        </w:tabs>
        <w:ind w:left="4320" w:hanging="2160"/>
      </w:pPr>
      <w:r>
        <w:rPr>
          <w:rFonts w:ascii="Calibri" w:eastAsia="Calibri" w:hAnsi="Calibri" w:cs="Calibri"/>
          <w:sz w:val="22"/>
          <w:szCs w:val="22"/>
        </w:rPr>
        <w:t>Friday, 11:00 - 11:50 AM, Room LAL 1</w:t>
      </w:r>
    </w:p>
    <w:p w:rsidR="00970FD9" w:rsidRDefault="00970FD9">
      <w:pPr>
        <w:tabs>
          <w:tab w:val="left" w:pos="2160"/>
          <w:tab w:val="left" w:pos="3600"/>
          <w:tab w:val="left" w:pos="4320"/>
          <w:tab w:val="left" w:pos="5040"/>
          <w:tab w:val="left" w:pos="5760"/>
          <w:tab w:val="left" w:pos="6480"/>
          <w:tab w:val="left" w:pos="7200"/>
          <w:tab w:val="left" w:pos="7920"/>
          <w:tab w:val="left" w:pos="8640"/>
        </w:tabs>
        <w:ind w:left="2160" w:hanging="2160"/>
      </w:pPr>
    </w:p>
    <w:p w:rsidR="00970FD9" w:rsidRDefault="002A72D2">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u w:val="single"/>
        </w:rPr>
        <w:t>Units</w:t>
      </w:r>
      <w:r>
        <w:rPr>
          <w:rFonts w:ascii="Calibri" w:eastAsia="Calibri" w:hAnsi="Calibri" w:cs="Calibri"/>
          <w:b/>
          <w:sz w:val="22"/>
          <w:szCs w:val="22"/>
        </w:rPr>
        <w:t>:</w:t>
      </w:r>
      <w:r>
        <w:rPr>
          <w:rFonts w:ascii="Calibri" w:eastAsia="Calibri" w:hAnsi="Calibri" w:cs="Calibri"/>
          <w:sz w:val="22"/>
          <w:szCs w:val="22"/>
        </w:rPr>
        <w:tab/>
        <w:t>3</w:t>
      </w:r>
    </w:p>
    <w:p w:rsidR="00970FD9" w:rsidRDefault="00970FD9"/>
    <w:p w:rsidR="00970FD9" w:rsidRDefault="002A72D2">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u w:val="single"/>
        </w:rPr>
        <w:t>Important Dates</w:t>
      </w:r>
      <w:r>
        <w:rPr>
          <w:rFonts w:ascii="Calibri" w:eastAsia="Calibri" w:hAnsi="Calibri" w:cs="Calibri"/>
          <w:b/>
          <w:smallCaps/>
          <w:sz w:val="22"/>
          <w:szCs w:val="22"/>
        </w:rPr>
        <w:t>:</w:t>
      </w:r>
      <w:r>
        <w:rPr>
          <w:rFonts w:ascii="Calibri" w:eastAsia="Calibri" w:hAnsi="Calibri" w:cs="Calibri"/>
          <w:sz w:val="22"/>
          <w:szCs w:val="22"/>
        </w:rPr>
        <w:tab/>
        <w:t>No Classes: 9/5; 11/11/ 11/24-25</w:t>
      </w:r>
    </w:p>
    <w:p w:rsidR="00970FD9" w:rsidRDefault="002A72D2">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sz w:val="22"/>
          <w:szCs w:val="22"/>
        </w:rPr>
        <w:tab/>
      </w:r>
      <w:r w:rsidR="0011495F">
        <w:rPr>
          <w:rFonts w:ascii="Calibri" w:eastAsia="Calibri" w:hAnsi="Calibri" w:cs="Calibri"/>
          <w:sz w:val="22"/>
          <w:szCs w:val="22"/>
        </w:rPr>
        <w:t xml:space="preserve">Deadline to add or </w:t>
      </w:r>
      <w:r>
        <w:rPr>
          <w:rFonts w:ascii="Calibri" w:eastAsia="Calibri" w:hAnsi="Calibri" w:cs="Calibri"/>
          <w:sz w:val="22"/>
          <w:szCs w:val="22"/>
        </w:rPr>
        <w:t>drop the class to avoid a “W” (withdrawal): 9/5</w:t>
      </w:r>
    </w:p>
    <w:p w:rsidR="00970FD9" w:rsidRDefault="002A72D2">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sz w:val="22"/>
          <w:szCs w:val="22"/>
        </w:rPr>
        <w:tab/>
        <w:t>Deadline to drop the class to avoid a grade: 10/14</w:t>
      </w:r>
    </w:p>
    <w:p w:rsidR="00970FD9" w:rsidRDefault="002A72D2">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sz w:val="22"/>
          <w:szCs w:val="22"/>
        </w:rPr>
        <w:tab/>
        <w:t>Final Exam: Wednesday, December 16, 11:00 AM – 12:50 PM</w:t>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u w:val="single"/>
        </w:rPr>
        <w:t>Instructor</w:t>
      </w:r>
      <w:r>
        <w:rPr>
          <w:rFonts w:ascii="Calibri" w:eastAsia="Calibri" w:hAnsi="Calibri" w:cs="Calibri"/>
          <w:b/>
          <w:smallCaps/>
          <w:sz w:val="22"/>
          <w:szCs w:val="22"/>
        </w:rPr>
        <w:t>:</w:t>
      </w:r>
      <w:r>
        <w:rPr>
          <w:rFonts w:ascii="Calibri" w:eastAsia="Calibri" w:hAnsi="Calibri" w:cs="Calibri"/>
          <w:sz w:val="22"/>
          <w:szCs w:val="22"/>
        </w:rPr>
        <w:tab/>
        <w:t xml:space="preserve">Rebecca Al </w:t>
      </w:r>
      <w:proofErr w:type="spellStart"/>
      <w:r>
        <w:rPr>
          <w:rFonts w:ascii="Calibri" w:eastAsia="Calibri" w:hAnsi="Calibri" w:cs="Calibri"/>
          <w:sz w:val="22"/>
          <w:szCs w:val="22"/>
        </w:rPr>
        <w:t>Haider</w:t>
      </w:r>
      <w:proofErr w:type="spellEnd"/>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rPr>
        <w:tab/>
      </w:r>
      <w:r>
        <w:rPr>
          <w:rFonts w:ascii="Calibri" w:eastAsia="Calibri" w:hAnsi="Calibri" w:cs="Calibri"/>
          <w:sz w:val="22"/>
          <w:szCs w:val="22"/>
        </w:rPr>
        <w:t xml:space="preserve">Office: </w:t>
      </w:r>
      <w:r>
        <w:rPr>
          <w:rFonts w:ascii="Calibri" w:eastAsia="Calibri" w:hAnsi="Calibri" w:cs="Calibri"/>
          <w:sz w:val="22"/>
          <w:szCs w:val="22"/>
        </w:rPr>
        <w:tab/>
      </w:r>
      <w:r>
        <w:rPr>
          <w:rFonts w:ascii="Calibri" w:eastAsia="Calibri" w:hAnsi="Calibri" w:cs="Calibri"/>
          <w:sz w:val="22"/>
          <w:szCs w:val="22"/>
        </w:rPr>
        <w:tab/>
        <w:t>FRM 7</w:t>
      </w: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sz w:val="22"/>
          <w:szCs w:val="22"/>
        </w:rPr>
        <w:tab/>
        <w:t xml:space="preserve">Office Hours: </w:t>
      </w:r>
      <w:r>
        <w:rPr>
          <w:rFonts w:ascii="Calibri" w:eastAsia="Calibri" w:hAnsi="Calibri" w:cs="Calibri"/>
          <w:sz w:val="22"/>
          <w:szCs w:val="22"/>
        </w:rPr>
        <w:tab/>
      </w:r>
      <w:r>
        <w:rPr>
          <w:rFonts w:ascii="Arial Narrow" w:eastAsia="Arial Narrow" w:hAnsi="Arial Narrow" w:cs="Arial Narrow"/>
          <w:sz w:val="24"/>
          <w:szCs w:val="24"/>
        </w:rPr>
        <w:t>Tuesday 10:00 AM to 12:00 PM Tutorial Center;</w:t>
      </w:r>
    </w:p>
    <w:p w:rsidR="00970FD9" w:rsidRDefault="0011495F">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r>
      <w:r w:rsidR="002A72D2">
        <w:rPr>
          <w:rFonts w:ascii="Arial Narrow" w:eastAsia="Arial Narrow" w:hAnsi="Arial Narrow" w:cs="Arial Narrow"/>
          <w:sz w:val="24"/>
          <w:szCs w:val="24"/>
        </w:rPr>
        <w:t>Thursday 9:00 AM to 11:00 AM Tutorial Center;</w:t>
      </w:r>
    </w:p>
    <w:p w:rsidR="00970FD9" w:rsidRDefault="0011495F">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sidR="002A72D2">
        <w:rPr>
          <w:rFonts w:ascii="Arial Narrow" w:eastAsia="Arial Narrow" w:hAnsi="Arial Narrow" w:cs="Arial Narrow"/>
          <w:sz w:val="24"/>
          <w:szCs w:val="24"/>
        </w:rPr>
        <w:tab/>
        <w:t>Friday 10:00 AM to 11:00 AM FRM 7</w:t>
      </w: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sz w:val="22"/>
          <w:szCs w:val="22"/>
        </w:rPr>
        <w:tab/>
        <w:t xml:space="preserve">Phone: </w:t>
      </w:r>
      <w:r>
        <w:rPr>
          <w:rFonts w:ascii="Calibri" w:eastAsia="Calibri" w:hAnsi="Calibri" w:cs="Calibri"/>
          <w:sz w:val="22"/>
          <w:szCs w:val="22"/>
        </w:rPr>
        <w:tab/>
      </w:r>
      <w:r>
        <w:rPr>
          <w:rFonts w:ascii="Calibri" w:eastAsia="Calibri" w:hAnsi="Calibri" w:cs="Calibri"/>
          <w:sz w:val="22"/>
          <w:szCs w:val="22"/>
        </w:rPr>
        <w:tab/>
        <w:t>638-0300 ext. 3220</w:t>
      </w: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bookmarkStart w:id="0" w:name="h.gjdgxs" w:colFirst="0" w:colLast="0"/>
      <w:bookmarkEnd w:id="0"/>
      <w:r>
        <w:rPr>
          <w:rFonts w:ascii="Calibri" w:eastAsia="Calibri" w:hAnsi="Calibri" w:cs="Calibri"/>
          <w:sz w:val="22"/>
          <w:szCs w:val="22"/>
        </w:rPr>
        <w:tab/>
        <w:t xml:space="preserve">Email:  </w:t>
      </w:r>
      <w:r>
        <w:rPr>
          <w:rFonts w:ascii="Calibri" w:eastAsia="Calibri" w:hAnsi="Calibri" w:cs="Calibri"/>
          <w:sz w:val="22"/>
          <w:szCs w:val="22"/>
        </w:rPr>
        <w:tab/>
      </w:r>
      <w:r>
        <w:rPr>
          <w:rFonts w:ascii="Calibri" w:eastAsia="Calibri" w:hAnsi="Calibri" w:cs="Calibri"/>
          <w:sz w:val="22"/>
          <w:szCs w:val="22"/>
        </w:rPr>
        <w:tab/>
        <w:t>rebecca.alhaider@reedleycollege.edu</w:t>
      </w:r>
    </w:p>
    <w:p w:rsidR="00970FD9" w:rsidRDefault="00970FD9">
      <w:pPr>
        <w:ind w:left="1440" w:hanging="1440"/>
      </w:pPr>
    </w:p>
    <w:p w:rsidR="00970FD9" w:rsidRDefault="002A72D2">
      <w:pPr>
        <w:ind w:left="2160" w:hanging="2160"/>
      </w:pPr>
      <w:r>
        <w:rPr>
          <w:rFonts w:ascii="Calibri" w:eastAsia="Calibri" w:hAnsi="Calibri" w:cs="Calibri"/>
          <w:b/>
          <w:smallCaps/>
          <w:sz w:val="22"/>
          <w:szCs w:val="22"/>
          <w:u w:val="single"/>
        </w:rPr>
        <w:t>Materials</w:t>
      </w:r>
      <w:r>
        <w:rPr>
          <w:rFonts w:ascii="Calibri" w:eastAsia="Calibri" w:hAnsi="Calibri" w:cs="Calibri"/>
          <w:sz w:val="22"/>
          <w:szCs w:val="22"/>
        </w:rPr>
        <w:t xml:space="preserve">: </w:t>
      </w:r>
      <w:r>
        <w:rPr>
          <w:rFonts w:ascii="Calibri" w:eastAsia="Calibri" w:hAnsi="Calibri" w:cs="Calibri"/>
          <w:sz w:val="22"/>
          <w:szCs w:val="22"/>
        </w:rPr>
        <w:tab/>
        <w:t xml:space="preserve">1. </w:t>
      </w:r>
      <w:r>
        <w:rPr>
          <w:rFonts w:ascii="Calibri" w:eastAsia="Calibri" w:hAnsi="Calibri" w:cs="Calibri"/>
          <w:b/>
          <w:sz w:val="22"/>
          <w:szCs w:val="22"/>
        </w:rPr>
        <w:t>Required</w:t>
      </w:r>
      <w:r>
        <w:rPr>
          <w:rFonts w:ascii="Calibri" w:eastAsia="Calibri" w:hAnsi="Calibri" w:cs="Calibri"/>
          <w:sz w:val="22"/>
          <w:szCs w:val="22"/>
        </w:rPr>
        <w:t xml:space="preserve">: </w:t>
      </w:r>
      <w:r>
        <w:rPr>
          <w:rFonts w:ascii="Calibri" w:eastAsia="Calibri" w:hAnsi="Calibri" w:cs="Calibri"/>
          <w:sz w:val="22"/>
          <w:szCs w:val="22"/>
          <w:u w:val="single"/>
        </w:rPr>
        <w:t>Next Generation Gramm</w:t>
      </w:r>
      <w:r>
        <w:rPr>
          <w:rFonts w:ascii="Calibri" w:eastAsia="Calibri" w:hAnsi="Calibri" w:cs="Calibri"/>
          <w:sz w:val="22"/>
          <w:szCs w:val="22"/>
          <w:u w:val="single"/>
        </w:rPr>
        <w:t>ar 4</w:t>
      </w:r>
      <w:r>
        <w:rPr>
          <w:rFonts w:ascii="Calibri" w:eastAsia="Calibri" w:hAnsi="Calibri" w:cs="Calibri"/>
          <w:sz w:val="22"/>
          <w:szCs w:val="22"/>
        </w:rPr>
        <w:t xml:space="preserve"> Student Book with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Biesenbach</w:t>
      </w:r>
      <w:proofErr w:type="spellEnd"/>
      <w:r>
        <w:rPr>
          <w:rFonts w:ascii="Calibri" w:eastAsia="Calibri" w:hAnsi="Calibri" w:cs="Calibri"/>
          <w:sz w:val="22"/>
          <w:szCs w:val="22"/>
        </w:rPr>
        <w:t xml:space="preserve">-Lucas and </w:t>
      </w:r>
      <w:proofErr w:type="spellStart"/>
      <w:r>
        <w:rPr>
          <w:rFonts w:ascii="Calibri" w:eastAsia="Calibri" w:hAnsi="Calibri" w:cs="Calibri"/>
          <w:sz w:val="22"/>
          <w:szCs w:val="22"/>
        </w:rPr>
        <w:t>Brantner-Artenie</w:t>
      </w:r>
      <w:proofErr w:type="spellEnd"/>
      <w:r>
        <w:rPr>
          <w:rFonts w:ascii="Calibri" w:eastAsia="Calibri" w:hAnsi="Calibri" w:cs="Calibri"/>
          <w:sz w:val="22"/>
          <w:szCs w:val="22"/>
        </w:rPr>
        <w:t xml:space="preserve">, ISBN </w:t>
      </w:r>
      <w:r>
        <w:rPr>
          <w:rFonts w:ascii="Trebuchet MS" w:eastAsia="Trebuchet MS" w:hAnsi="Trebuchet MS" w:cs="Trebuchet MS"/>
          <w:sz w:val="18"/>
          <w:szCs w:val="18"/>
        </w:rPr>
        <w:t>978-0-13-276057-7</w:t>
      </w:r>
      <w:r>
        <w:rPr>
          <w:rFonts w:ascii="Calibri" w:eastAsia="Calibri" w:hAnsi="Calibri" w:cs="Calibri"/>
          <w:sz w:val="22"/>
          <w:szCs w:val="22"/>
        </w:rPr>
        <w:t>, Pearson.</w:t>
      </w:r>
      <w:r>
        <w:rPr>
          <w:rFonts w:ascii="Calibri" w:eastAsia="Calibri" w:hAnsi="Calibri" w:cs="Calibri"/>
          <w:i/>
          <w:sz w:val="22"/>
          <w:szCs w:val="22"/>
        </w:rPr>
        <w:t xml:space="preserve"> </w:t>
      </w:r>
      <w:r>
        <w:rPr>
          <w:rFonts w:ascii="Calibri" w:eastAsia="Calibri" w:hAnsi="Calibri" w:cs="Calibri"/>
          <w:b/>
          <w:i/>
          <w:sz w:val="22"/>
          <w:szCs w:val="22"/>
        </w:rPr>
        <w:t>This is a workbook. Used books are not acceptable</w:t>
      </w:r>
      <w:r>
        <w:rPr>
          <w:rFonts w:ascii="Calibri" w:eastAsia="Calibri" w:hAnsi="Calibri" w:cs="Calibri"/>
          <w:i/>
          <w:sz w:val="22"/>
          <w:szCs w:val="22"/>
        </w:rPr>
        <w:t>.</w:t>
      </w:r>
    </w:p>
    <w:p w:rsidR="00970FD9" w:rsidRDefault="00970FD9">
      <w:pPr>
        <w:ind w:left="2160" w:hanging="2160"/>
      </w:pPr>
    </w:p>
    <w:p w:rsidR="00970FD9" w:rsidRDefault="002A72D2">
      <w:pPr>
        <w:ind w:left="2160"/>
      </w:pPr>
      <w:r>
        <w:rPr>
          <w:rFonts w:ascii="Calibri" w:eastAsia="Calibri" w:hAnsi="Calibri" w:cs="Calibri"/>
          <w:sz w:val="22"/>
          <w:szCs w:val="22"/>
        </w:rPr>
        <w:t xml:space="preserve">2. </w:t>
      </w:r>
      <w:r>
        <w:rPr>
          <w:rFonts w:ascii="Calibri" w:eastAsia="Calibri" w:hAnsi="Calibri" w:cs="Calibri"/>
          <w:b/>
          <w:sz w:val="22"/>
          <w:szCs w:val="22"/>
        </w:rPr>
        <w:t>Required</w:t>
      </w:r>
      <w:r>
        <w:rPr>
          <w:rFonts w:ascii="Calibri" w:eastAsia="Calibri" w:hAnsi="Calibri" w:cs="Calibri"/>
          <w:sz w:val="22"/>
          <w:szCs w:val="22"/>
        </w:rPr>
        <w:t xml:space="preserve">: A USB flash drive </w:t>
      </w:r>
      <w:r>
        <w:rPr>
          <w:rFonts w:ascii="Calibri" w:eastAsia="Calibri" w:hAnsi="Calibri" w:cs="Calibri"/>
          <w:i/>
          <w:sz w:val="22"/>
          <w:szCs w:val="22"/>
        </w:rPr>
        <w:t>or</w:t>
      </w:r>
      <w:r>
        <w:rPr>
          <w:rFonts w:ascii="Calibri" w:eastAsia="Calibri" w:hAnsi="Calibri" w:cs="Calibri"/>
          <w:sz w:val="22"/>
          <w:szCs w:val="22"/>
        </w:rPr>
        <w:t xml:space="preserve"> cloud-based document storage such as </w:t>
      </w:r>
      <w:r>
        <w:rPr>
          <w:rFonts w:ascii="Calibri" w:eastAsia="Calibri" w:hAnsi="Calibri" w:cs="Calibri"/>
          <w:i/>
          <w:sz w:val="22"/>
          <w:szCs w:val="22"/>
        </w:rPr>
        <w:t>Google Drive</w:t>
      </w:r>
      <w:r>
        <w:rPr>
          <w:rFonts w:ascii="Calibri" w:eastAsia="Calibri" w:hAnsi="Calibri" w:cs="Calibri"/>
          <w:sz w:val="22"/>
          <w:szCs w:val="22"/>
        </w:rPr>
        <w:t xml:space="preserve"> or </w:t>
      </w:r>
      <w:r>
        <w:rPr>
          <w:rFonts w:ascii="Calibri" w:eastAsia="Calibri" w:hAnsi="Calibri" w:cs="Calibri"/>
          <w:i/>
          <w:sz w:val="22"/>
          <w:szCs w:val="22"/>
        </w:rPr>
        <w:t>Dropbox</w:t>
      </w:r>
      <w:r>
        <w:rPr>
          <w:rFonts w:ascii="Calibri" w:eastAsia="Calibri" w:hAnsi="Calibri" w:cs="Calibri"/>
          <w:sz w:val="22"/>
          <w:szCs w:val="22"/>
        </w:rPr>
        <w:t>.</w:t>
      </w:r>
    </w:p>
    <w:p w:rsidR="00970FD9" w:rsidRDefault="00970FD9">
      <w:pPr>
        <w:ind w:left="2160"/>
      </w:pPr>
    </w:p>
    <w:p w:rsidR="00970FD9" w:rsidRDefault="002A72D2">
      <w:pPr>
        <w:ind w:left="2160"/>
      </w:pPr>
      <w:r>
        <w:rPr>
          <w:rFonts w:ascii="Calibri" w:eastAsia="Calibri" w:hAnsi="Calibri" w:cs="Calibri"/>
          <w:sz w:val="22"/>
          <w:szCs w:val="22"/>
        </w:rPr>
        <w:t xml:space="preserve">3. </w:t>
      </w:r>
      <w:r>
        <w:rPr>
          <w:rFonts w:ascii="Calibri" w:eastAsia="Calibri" w:hAnsi="Calibri" w:cs="Calibri"/>
          <w:b/>
          <w:sz w:val="22"/>
          <w:szCs w:val="22"/>
        </w:rPr>
        <w:t>Recommended</w:t>
      </w:r>
      <w:r>
        <w:rPr>
          <w:rFonts w:ascii="Calibri" w:eastAsia="Calibri" w:hAnsi="Calibri" w:cs="Calibri"/>
          <w:sz w:val="22"/>
          <w:szCs w:val="22"/>
        </w:rPr>
        <w:t xml:space="preserve">: A good English/ English dictionary such as the </w:t>
      </w:r>
      <w:r>
        <w:rPr>
          <w:rFonts w:ascii="Calibri" w:eastAsia="Calibri" w:hAnsi="Calibri" w:cs="Calibri"/>
          <w:sz w:val="22"/>
          <w:szCs w:val="22"/>
          <w:u w:val="single"/>
        </w:rPr>
        <w:t>Merriam-Webster's Advanced Learner's English Dictionary</w:t>
      </w:r>
      <w:r>
        <w:rPr>
          <w:rFonts w:ascii="Calibri" w:eastAsia="Calibri" w:hAnsi="Calibri" w:cs="Calibri"/>
          <w:sz w:val="22"/>
          <w:szCs w:val="22"/>
        </w:rPr>
        <w:t>, ISBN 978-0877795506.</w:t>
      </w:r>
    </w:p>
    <w:p w:rsidR="00970FD9" w:rsidRDefault="00970FD9"/>
    <w:p w:rsidR="00970FD9" w:rsidRDefault="002A72D2">
      <w:proofErr w:type="spellStart"/>
      <w:r>
        <w:rPr>
          <w:rFonts w:ascii="Calibri" w:eastAsia="Calibri" w:hAnsi="Calibri" w:cs="Calibri"/>
          <w:b/>
          <w:i/>
          <w:sz w:val="22"/>
          <w:szCs w:val="22"/>
        </w:rPr>
        <w:t>MyEnglishLab</w:t>
      </w:r>
      <w:proofErr w:type="spellEnd"/>
      <w:r>
        <w:rPr>
          <w:rFonts w:ascii="Calibri" w:eastAsia="Calibri" w:hAnsi="Calibri" w:cs="Calibri"/>
          <w:b/>
          <w:i/>
          <w:sz w:val="22"/>
          <w:szCs w:val="22"/>
        </w:rPr>
        <w:t xml:space="preserve"> Registration:</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User Name: ____________________</w:t>
      </w:r>
    </w:p>
    <w:p w:rsidR="00970FD9" w:rsidRDefault="002A72D2">
      <w:r>
        <w:rPr>
          <w:rFonts w:ascii="Calibri" w:eastAsia="Calibri" w:hAnsi="Calibri" w:cs="Calibri"/>
          <w:sz w:val="22"/>
          <w:szCs w:val="22"/>
        </w:rPr>
        <w:tab/>
        <w:t>Course name: ESL 117G</w:t>
      </w:r>
      <w:r>
        <w:rPr>
          <w:rFonts w:ascii="Calibri" w:eastAsia="Calibri" w:hAnsi="Calibri" w:cs="Calibri"/>
          <w:sz w:val="22"/>
          <w:szCs w:val="22"/>
        </w:rPr>
        <w:tab/>
      </w:r>
      <w:r>
        <w:rPr>
          <w:rFonts w:ascii="Calibri" w:eastAsia="Calibri" w:hAnsi="Calibri" w:cs="Calibri"/>
          <w:sz w:val="22"/>
          <w:szCs w:val="22"/>
        </w:rPr>
        <w:tab/>
      </w:r>
    </w:p>
    <w:p w:rsidR="00970FD9" w:rsidRDefault="002A72D2">
      <w:r>
        <w:rPr>
          <w:rFonts w:ascii="Calibri" w:eastAsia="Calibri" w:hAnsi="Calibri" w:cs="Calibri"/>
          <w:sz w:val="22"/>
          <w:szCs w:val="22"/>
        </w:rPr>
        <w:tab/>
        <w:t xml:space="preserve">Course ID: </w:t>
      </w:r>
      <w:r>
        <w:rPr>
          <w:rFonts w:ascii="Arial" w:eastAsia="Arial" w:hAnsi="Arial" w:cs="Arial"/>
          <w:sz w:val="18"/>
          <w:szCs w:val="18"/>
          <w:shd w:val="clear" w:color="auto" w:fill="F9F9F9"/>
        </w:rPr>
        <w:t>p3oy-cf3m-kp</w:t>
      </w:r>
      <w:r>
        <w:rPr>
          <w:rFonts w:ascii="Arial" w:eastAsia="Arial" w:hAnsi="Arial" w:cs="Arial"/>
          <w:sz w:val="18"/>
          <w:szCs w:val="18"/>
          <w:shd w:val="clear" w:color="auto" w:fill="F9F9F9"/>
        </w:rPr>
        <w:t>on-z4us</w:t>
      </w:r>
      <w:r>
        <w:rPr>
          <w:rFonts w:ascii="Calibri" w:eastAsia="Calibri" w:hAnsi="Calibri" w:cs="Calibri"/>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Password: _____________________</w:t>
      </w:r>
    </w:p>
    <w:p w:rsidR="00970FD9" w:rsidRDefault="00970FD9"/>
    <w:p w:rsidR="00970FD9" w:rsidRDefault="002A72D2">
      <w:r>
        <w:rPr>
          <w:rFonts w:ascii="Calibri" w:eastAsia="Calibri" w:hAnsi="Calibri" w:cs="Calibri"/>
          <w:b/>
          <w:smallCaps/>
          <w:sz w:val="22"/>
          <w:szCs w:val="22"/>
          <w:u w:val="single"/>
        </w:rPr>
        <w:t>Description</w:t>
      </w:r>
      <w:r>
        <w:rPr>
          <w:rFonts w:ascii="Calibri" w:eastAsia="Calibri" w:hAnsi="Calibri" w:cs="Calibri"/>
          <w:b/>
          <w:sz w:val="22"/>
          <w:szCs w:val="22"/>
        </w:rPr>
        <w:t xml:space="preserve">:  </w:t>
      </w:r>
      <w:r>
        <w:rPr>
          <w:b/>
          <w:sz w:val="18"/>
          <w:szCs w:val="18"/>
          <w:highlight w:val="white"/>
        </w:rPr>
        <w:t xml:space="preserve">ESL 117G is a grammar skills course designed for speakers of other languages who want to comprehend and use grammar structures in written and oral academic English. This advanced course may be taken </w:t>
      </w:r>
      <w:r>
        <w:rPr>
          <w:b/>
          <w:sz w:val="18"/>
          <w:szCs w:val="18"/>
          <w:highlight w:val="white"/>
        </w:rPr>
        <w:t>concurrently with other ESL, English, or collegiate level courses.</w:t>
      </w:r>
    </w:p>
    <w:p w:rsidR="00970FD9" w:rsidRDefault="002A72D2">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970FD9" w:rsidRDefault="002A72D2">
      <w:r>
        <w:rPr>
          <w:rFonts w:ascii="Calibri" w:eastAsia="Calibri" w:hAnsi="Calibri" w:cs="Calibri"/>
          <w:b/>
          <w:smallCaps/>
          <w:sz w:val="22"/>
          <w:szCs w:val="22"/>
          <w:u w:val="single"/>
        </w:rPr>
        <w:t>Subject Prerequisites</w:t>
      </w:r>
      <w:r>
        <w:rPr>
          <w:rFonts w:ascii="Calibri" w:eastAsia="Calibri" w:hAnsi="Calibri" w:cs="Calibri"/>
          <w:b/>
          <w:smallCaps/>
          <w:sz w:val="22"/>
          <w:szCs w:val="22"/>
        </w:rPr>
        <w:t>:</w:t>
      </w:r>
      <w:r>
        <w:rPr>
          <w:rFonts w:ascii="Calibri" w:eastAsia="Calibri" w:hAnsi="Calibri" w:cs="Calibri"/>
          <w:sz w:val="22"/>
          <w:szCs w:val="22"/>
        </w:rPr>
        <w:t xml:space="preserve"> </w:t>
      </w:r>
      <w:r>
        <w:rPr>
          <w:sz w:val="18"/>
          <w:szCs w:val="18"/>
          <w:highlight w:val="white"/>
        </w:rPr>
        <w:t>Successful completion of ESL 227G or 327G or appropriate multiple-measure placement by a counselor, which includes score on approved ESL placement test and/or counselor/instructor recommendation.</w:t>
      </w:r>
    </w:p>
    <w:p w:rsidR="00970FD9" w:rsidRDefault="00970FD9"/>
    <w:p w:rsidR="00970FD9" w:rsidRDefault="002A72D2">
      <w:r>
        <w:rPr>
          <w:rFonts w:ascii="Calibri" w:eastAsia="Calibri" w:hAnsi="Calibri" w:cs="Calibri"/>
          <w:b/>
          <w:smallCaps/>
          <w:sz w:val="22"/>
          <w:szCs w:val="22"/>
          <w:u w:val="single"/>
        </w:rPr>
        <w:t>Repeatability</w:t>
      </w:r>
      <w:r>
        <w:rPr>
          <w:rFonts w:ascii="Calibri" w:eastAsia="Calibri" w:hAnsi="Calibri" w:cs="Calibri"/>
          <w:b/>
          <w:sz w:val="22"/>
          <w:szCs w:val="22"/>
        </w:rPr>
        <w:t>:  This course cannot be repeated if successfu</w:t>
      </w:r>
      <w:r>
        <w:rPr>
          <w:rFonts w:ascii="Calibri" w:eastAsia="Calibri" w:hAnsi="Calibri" w:cs="Calibri"/>
          <w:b/>
          <w:sz w:val="22"/>
          <w:szCs w:val="22"/>
        </w:rPr>
        <w:t>lly completed.</w:t>
      </w:r>
    </w:p>
    <w:p w:rsidR="00970FD9" w:rsidRDefault="00970FD9"/>
    <w:p w:rsidR="00970FD9" w:rsidRDefault="002A72D2">
      <w:r>
        <w:rPr>
          <w:rFonts w:ascii="Calibri" w:eastAsia="Calibri" w:hAnsi="Calibri" w:cs="Calibri"/>
          <w:b/>
          <w:smallCaps/>
          <w:sz w:val="22"/>
          <w:szCs w:val="22"/>
          <w:u w:val="single"/>
        </w:rPr>
        <w:t>Course Objectives</w:t>
      </w:r>
      <w:r>
        <w:rPr>
          <w:rFonts w:ascii="Calibri" w:eastAsia="Calibri" w:hAnsi="Calibri" w:cs="Calibri"/>
          <w:b/>
          <w:smallCaps/>
          <w:sz w:val="22"/>
          <w:szCs w:val="22"/>
        </w:rPr>
        <w:t xml:space="preserve">:  </w:t>
      </w:r>
      <w:r>
        <w:rPr>
          <w:rFonts w:ascii="Calibri" w:eastAsia="Calibri" w:hAnsi="Calibri" w:cs="Calibri"/>
          <w:sz w:val="22"/>
          <w:szCs w:val="22"/>
        </w:rPr>
        <w:t xml:space="preserve">In the process of completing this course, students will: </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recognize and identify target grammar structures in written language</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read and analyze texts that include target grammar structures</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lastRenderedPageBreak/>
        <w:t>demonstrate appropriate usage o</w:t>
      </w:r>
      <w:r w:rsidRPr="006A65CE">
        <w:rPr>
          <w:rFonts w:asciiTheme="minorHAnsi" w:hAnsiTheme="minorHAnsi"/>
          <w:sz w:val="22"/>
          <w:szCs w:val="22"/>
          <w:highlight w:val="white"/>
        </w:rPr>
        <w:t>f target grammar structures in writing</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identify and edit grammar errors in written language</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analyze and edit grammar errors in their own writing</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recognize and identify target grammar structures in oral language</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listen to and analyze aural language that inc</w:t>
      </w:r>
      <w:r w:rsidRPr="006A65CE">
        <w:rPr>
          <w:rFonts w:asciiTheme="minorHAnsi" w:hAnsiTheme="minorHAnsi"/>
          <w:sz w:val="22"/>
          <w:szCs w:val="22"/>
          <w:highlight w:val="white"/>
        </w:rPr>
        <w:t>ludes target structures</w:t>
      </w:r>
    </w:p>
    <w:p w:rsidR="00970FD9" w:rsidRPr="006A65CE" w:rsidRDefault="002A72D2">
      <w:pPr>
        <w:numPr>
          <w:ilvl w:val="0"/>
          <w:numId w:val="10"/>
        </w:numPr>
        <w:ind w:hanging="360"/>
        <w:contextualSpacing/>
        <w:rPr>
          <w:rFonts w:asciiTheme="minorHAnsi" w:hAnsiTheme="minorHAnsi"/>
          <w:sz w:val="22"/>
          <w:szCs w:val="22"/>
        </w:rPr>
      </w:pPr>
      <w:r w:rsidRPr="006A65CE">
        <w:rPr>
          <w:rFonts w:asciiTheme="minorHAnsi" w:hAnsiTheme="minorHAnsi"/>
          <w:sz w:val="22"/>
          <w:szCs w:val="22"/>
          <w:highlight w:val="white"/>
        </w:rPr>
        <w:t>demonstrate the correct and appropriate use of target grammar structures in spoken language</w:t>
      </w:r>
    </w:p>
    <w:p w:rsidR="00970FD9" w:rsidRPr="006A65CE" w:rsidRDefault="002A72D2">
      <w:pPr>
        <w:tabs>
          <w:tab w:val="left" w:pos="1802"/>
        </w:tabs>
        <w:rPr>
          <w:rFonts w:asciiTheme="minorHAnsi" w:hAnsiTheme="minorHAnsi"/>
          <w:sz w:val="22"/>
          <w:szCs w:val="22"/>
        </w:rPr>
      </w:pPr>
      <w:r w:rsidRPr="006A65CE">
        <w:rPr>
          <w:rFonts w:asciiTheme="minorHAnsi" w:eastAsia="Calibri" w:hAnsiTheme="minorHAnsi" w:cs="Calibri"/>
          <w:sz w:val="22"/>
          <w:szCs w:val="22"/>
        </w:rPr>
        <w:br/>
      </w:r>
      <w:r w:rsidRPr="006A65CE">
        <w:rPr>
          <w:rFonts w:asciiTheme="minorHAnsi" w:eastAsia="Calibri" w:hAnsiTheme="minorHAnsi" w:cs="Calibri"/>
          <w:b/>
          <w:smallCaps/>
          <w:sz w:val="22"/>
          <w:szCs w:val="22"/>
          <w:u w:val="single"/>
        </w:rPr>
        <w:t>Course Outcomes:</w:t>
      </w:r>
      <w:r w:rsidRPr="006A65CE">
        <w:rPr>
          <w:rFonts w:asciiTheme="minorHAnsi" w:eastAsia="Calibri" w:hAnsiTheme="minorHAnsi" w:cs="Calibri"/>
          <w:sz w:val="22"/>
          <w:szCs w:val="22"/>
        </w:rPr>
        <w:t xml:space="preserve">  </w:t>
      </w:r>
      <w:r w:rsidRPr="006A65CE">
        <w:rPr>
          <w:rFonts w:asciiTheme="minorHAnsi" w:hAnsiTheme="minorHAnsi"/>
          <w:i/>
          <w:sz w:val="22"/>
          <w:szCs w:val="22"/>
          <w:highlight w:val="white"/>
        </w:rPr>
        <w:t>Upon completion of this course, students will be able to:</w:t>
      </w:r>
    </w:p>
    <w:p w:rsidR="00970FD9" w:rsidRPr="006A65CE" w:rsidRDefault="002A72D2">
      <w:pPr>
        <w:numPr>
          <w:ilvl w:val="0"/>
          <w:numId w:val="1"/>
        </w:numPr>
        <w:tabs>
          <w:tab w:val="left" w:pos="1802"/>
        </w:tabs>
        <w:ind w:hanging="360"/>
        <w:contextualSpacing/>
        <w:rPr>
          <w:rFonts w:asciiTheme="minorHAnsi" w:hAnsiTheme="minorHAnsi"/>
          <w:sz w:val="22"/>
          <w:szCs w:val="22"/>
        </w:rPr>
      </w:pPr>
      <w:r w:rsidRPr="006A65CE">
        <w:rPr>
          <w:rFonts w:asciiTheme="minorHAnsi" w:hAnsiTheme="minorHAnsi"/>
          <w:sz w:val="22"/>
          <w:szCs w:val="22"/>
          <w:highlight w:val="white"/>
        </w:rPr>
        <w:t>recognize advanced grammar structures</w:t>
      </w:r>
    </w:p>
    <w:p w:rsidR="00970FD9" w:rsidRPr="006A65CE" w:rsidRDefault="002A72D2">
      <w:pPr>
        <w:numPr>
          <w:ilvl w:val="0"/>
          <w:numId w:val="1"/>
        </w:numPr>
        <w:tabs>
          <w:tab w:val="left" w:pos="1802"/>
        </w:tabs>
        <w:ind w:hanging="360"/>
        <w:contextualSpacing/>
        <w:rPr>
          <w:rFonts w:asciiTheme="minorHAnsi" w:hAnsiTheme="minorHAnsi"/>
          <w:sz w:val="22"/>
          <w:szCs w:val="22"/>
        </w:rPr>
      </w:pPr>
      <w:r w:rsidRPr="006A65CE">
        <w:rPr>
          <w:rFonts w:asciiTheme="minorHAnsi" w:hAnsiTheme="minorHAnsi"/>
          <w:sz w:val="22"/>
          <w:szCs w:val="22"/>
          <w:highlight w:val="white"/>
        </w:rPr>
        <w:t>demonstrate the appropria</w:t>
      </w:r>
      <w:r w:rsidRPr="006A65CE">
        <w:rPr>
          <w:rFonts w:asciiTheme="minorHAnsi" w:hAnsiTheme="minorHAnsi"/>
          <w:sz w:val="22"/>
          <w:szCs w:val="22"/>
          <w:highlight w:val="white"/>
        </w:rPr>
        <w:t>te use of advanced grammar structures</w:t>
      </w:r>
    </w:p>
    <w:p w:rsidR="00970FD9" w:rsidRDefault="00970FD9">
      <w:pPr>
        <w:tabs>
          <w:tab w:val="left" w:pos="1802"/>
        </w:tabs>
      </w:pPr>
    </w:p>
    <w:p w:rsidR="00970FD9" w:rsidRDefault="002A72D2">
      <w:pPr>
        <w:tabs>
          <w:tab w:val="left" w:pos="1802"/>
        </w:tabs>
      </w:pPr>
      <w:r>
        <w:rPr>
          <w:rFonts w:ascii="Calibri" w:eastAsia="Calibri" w:hAnsi="Calibri" w:cs="Calibri"/>
          <w:b/>
          <w:smallCaps/>
          <w:sz w:val="22"/>
          <w:szCs w:val="22"/>
          <w:u w:val="single"/>
        </w:rPr>
        <w:t>Grading</w:t>
      </w:r>
      <w:r>
        <w:rPr>
          <w:rFonts w:ascii="Calibri" w:eastAsia="Calibri" w:hAnsi="Calibri" w:cs="Calibri"/>
          <w:sz w:val="22"/>
          <w:szCs w:val="22"/>
        </w:rPr>
        <w:t xml:space="preserve">:  Current grades will be available to students throughout the semester on </w:t>
      </w:r>
      <w:r>
        <w:rPr>
          <w:rFonts w:ascii="Calibri" w:eastAsia="Calibri" w:hAnsi="Calibri" w:cs="Calibri"/>
          <w:i/>
          <w:sz w:val="22"/>
          <w:szCs w:val="22"/>
        </w:rPr>
        <w:t>Canvas</w:t>
      </w:r>
      <w:r>
        <w:rPr>
          <w:rFonts w:ascii="Calibri" w:eastAsia="Calibri" w:hAnsi="Calibri" w:cs="Calibri"/>
          <w:sz w:val="22"/>
          <w:szCs w:val="22"/>
        </w:rPr>
        <w:t xml:space="preserve">. Final grades will be calculated as follows: </w:t>
      </w: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i/>
          <w:sz w:val="22"/>
          <w:szCs w:val="22"/>
        </w:rPr>
        <w:t xml:space="preserve">A 90%-100%, B 80%-89%, C 70%-79%, D 60%-69%, F </w:t>
      </w:r>
      <w:r>
        <w:rPr>
          <w:rFonts w:ascii="Nova Mono" w:eastAsia="Nova Mono" w:hAnsi="Nova Mono" w:cs="Nova Mono"/>
        </w:rPr>
        <w:t>≥ 59%</w:t>
      </w:r>
    </w:p>
    <w:tbl>
      <w:tblPr>
        <w:tblStyle w:val="a"/>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970FD9">
        <w:trPr>
          <w:jc w:val="center"/>
        </w:trPr>
        <w:tc>
          <w:tcPr>
            <w:tcW w:w="5220" w:type="dxa"/>
            <w:shd w:val="clear" w:color="auto" w:fill="D9D9D9"/>
            <w:vAlign w:val="center"/>
          </w:tcPr>
          <w:p w:rsidR="00970FD9" w:rsidRDefault="002A72D2">
            <w:pPr>
              <w:ind w:left="162"/>
            </w:pPr>
            <w:r>
              <w:rPr>
                <w:rFonts w:ascii="Calibri" w:eastAsia="Calibri" w:hAnsi="Calibri" w:cs="Calibri"/>
                <w:b/>
                <w:smallCaps/>
                <w:sz w:val="22"/>
                <w:szCs w:val="22"/>
              </w:rPr>
              <w:t xml:space="preserve">Categories                   </w:t>
            </w:r>
            <w:r>
              <w:rPr>
                <w:rFonts w:ascii="Calibri" w:eastAsia="Calibri" w:hAnsi="Calibri" w:cs="Calibri"/>
                <w:b/>
                <w:smallCaps/>
                <w:sz w:val="22"/>
                <w:szCs w:val="22"/>
              </w:rPr>
              <w:t xml:space="preserve">                                          </w:t>
            </w:r>
          </w:p>
        </w:tc>
        <w:tc>
          <w:tcPr>
            <w:tcW w:w="2520" w:type="dxa"/>
            <w:shd w:val="clear" w:color="auto" w:fill="D9D9D9"/>
          </w:tcPr>
          <w:p w:rsidR="00970FD9" w:rsidRDefault="002A72D2">
            <w:pPr>
              <w:ind w:left="162"/>
              <w:jc w:val="center"/>
            </w:pPr>
            <w:r>
              <w:rPr>
                <w:rFonts w:ascii="Calibri" w:eastAsia="Calibri" w:hAnsi="Calibri" w:cs="Calibri"/>
                <w:b/>
                <w:smallCaps/>
                <w:sz w:val="22"/>
                <w:szCs w:val="22"/>
              </w:rPr>
              <w:t>Weight</w:t>
            </w:r>
          </w:p>
        </w:tc>
      </w:tr>
      <w:tr w:rsidR="00970FD9">
        <w:trPr>
          <w:jc w:val="center"/>
        </w:trPr>
        <w:tc>
          <w:tcPr>
            <w:tcW w:w="5220" w:type="dxa"/>
            <w:vAlign w:val="center"/>
          </w:tcPr>
          <w:p w:rsidR="00970FD9" w:rsidRDefault="002A72D2">
            <w:pPr>
              <w:ind w:left="162"/>
            </w:pPr>
            <w:r>
              <w:rPr>
                <w:rFonts w:ascii="Calibri" w:eastAsia="Calibri" w:hAnsi="Calibri" w:cs="Calibri"/>
                <w:sz w:val="22"/>
                <w:szCs w:val="22"/>
              </w:rPr>
              <w:t>Homework</w:t>
            </w:r>
          </w:p>
        </w:tc>
        <w:tc>
          <w:tcPr>
            <w:tcW w:w="2520" w:type="dxa"/>
          </w:tcPr>
          <w:p w:rsidR="00970FD9" w:rsidRDefault="002A72D2">
            <w:pPr>
              <w:ind w:left="162"/>
              <w:jc w:val="center"/>
            </w:pPr>
            <w:r>
              <w:rPr>
                <w:rFonts w:ascii="Calibri" w:eastAsia="Calibri" w:hAnsi="Calibri" w:cs="Calibri"/>
                <w:sz w:val="22"/>
                <w:szCs w:val="22"/>
              </w:rPr>
              <w:t>25%</w:t>
            </w:r>
          </w:p>
        </w:tc>
      </w:tr>
      <w:tr w:rsidR="00970FD9">
        <w:trPr>
          <w:jc w:val="center"/>
        </w:trPr>
        <w:tc>
          <w:tcPr>
            <w:tcW w:w="5220" w:type="dxa"/>
            <w:vAlign w:val="center"/>
          </w:tcPr>
          <w:p w:rsidR="00970FD9" w:rsidRDefault="002A72D2">
            <w:pPr>
              <w:ind w:left="162"/>
            </w:pPr>
            <w:r>
              <w:rPr>
                <w:rFonts w:ascii="Calibri" w:eastAsia="Calibri" w:hAnsi="Calibri" w:cs="Calibri"/>
                <w:sz w:val="22"/>
                <w:szCs w:val="22"/>
              </w:rPr>
              <w:t>Projects</w:t>
            </w:r>
          </w:p>
        </w:tc>
        <w:tc>
          <w:tcPr>
            <w:tcW w:w="2520" w:type="dxa"/>
          </w:tcPr>
          <w:p w:rsidR="00970FD9" w:rsidRDefault="002A72D2">
            <w:pPr>
              <w:ind w:left="162"/>
              <w:jc w:val="center"/>
            </w:pPr>
            <w:r>
              <w:rPr>
                <w:rFonts w:ascii="Calibri" w:eastAsia="Calibri" w:hAnsi="Calibri" w:cs="Calibri"/>
                <w:sz w:val="22"/>
                <w:szCs w:val="22"/>
              </w:rPr>
              <w:t>25%</w:t>
            </w:r>
          </w:p>
        </w:tc>
      </w:tr>
      <w:tr w:rsidR="00970FD9">
        <w:trPr>
          <w:jc w:val="center"/>
        </w:trPr>
        <w:tc>
          <w:tcPr>
            <w:tcW w:w="5220" w:type="dxa"/>
            <w:vAlign w:val="center"/>
          </w:tcPr>
          <w:p w:rsidR="00970FD9" w:rsidRDefault="002A72D2">
            <w:pPr>
              <w:ind w:left="162"/>
            </w:pPr>
            <w:r>
              <w:rPr>
                <w:rFonts w:ascii="Calibri" w:eastAsia="Calibri" w:hAnsi="Calibri" w:cs="Calibri"/>
                <w:sz w:val="22"/>
                <w:szCs w:val="22"/>
              </w:rPr>
              <w:t>Unit Exams</w:t>
            </w:r>
          </w:p>
        </w:tc>
        <w:tc>
          <w:tcPr>
            <w:tcW w:w="2520" w:type="dxa"/>
          </w:tcPr>
          <w:p w:rsidR="00970FD9" w:rsidRDefault="002A72D2">
            <w:pPr>
              <w:ind w:left="162"/>
              <w:jc w:val="center"/>
            </w:pPr>
            <w:r>
              <w:rPr>
                <w:rFonts w:ascii="Calibri" w:eastAsia="Calibri" w:hAnsi="Calibri" w:cs="Calibri"/>
                <w:sz w:val="22"/>
                <w:szCs w:val="22"/>
              </w:rPr>
              <w:t>25%</w:t>
            </w:r>
          </w:p>
        </w:tc>
      </w:tr>
      <w:tr w:rsidR="00970FD9">
        <w:trPr>
          <w:jc w:val="center"/>
        </w:trPr>
        <w:tc>
          <w:tcPr>
            <w:tcW w:w="5220" w:type="dxa"/>
            <w:vAlign w:val="center"/>
          </w:tcPr>
          <w:p w:rsidR="00970FD9" w:rsidRDefault="0011495F">
            <w:pPr>
              <w:ind w:left="162"/>
            </w:pPr>
            <w:r>
              <w:rPr>
                <w:rFonts w:ascii="Calibri" w:eastAsia="Calibri" w:hAnsi="Calibri" w:cs="Calibri"/>
                <w:sz w:val="22"/>
                <w:szCs w:val="22"/>
              </w:rPr>
              <w:t xml:space="preserve">Mid-term and Final </w:t>
            </w:r>
            <w:r w:rsidR="002A72D2">
              <w:rPr>
                <w:rFonts w:ascii="Calibri" w:eastAsia="Calibri" w:hAnsi="Calibri" w:cs="Calibri"/>
                <w:sz w:val="22"/>
                <w:szCs w:val="22"/>
              </w:rPr>
              <w:t>Exams</w:t>
            </w:r>
          </w:p>
        </w:tc>
        <w:tc>
          <w:tcPr>
            <w:tcW w:w="2520" w:type="dxa"/>
          </w:tcPr>
          <w:p w:rsidR="00970FD9" w:rsidRDefault="002A72D2">
            <w:pPr>
              <w:ind w:left="162"/>
              <w:jc w:val="center"/>
            </w:pPr>
            <w:r>
              <w:rPr>
                <w:rFonts w:ascii="Calibri" w:eastAsia="Calibri" w:hAnsi="Calibri" w:cs="Calibri"/>
                <w:sz w:val="22"/>
                <w:szCs w:val="22"/>
              </w:rPr>
              <w:t>25%</w:t>
            </w:r>
          </w:p>
        </w:tc>
      </w:tr>
    </w:tbl>
    <w:p w:rsidR="00970FD9" w:rsidRDefault="00970FD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rsidR="00970FD9" w:rsidRDefault="002A72D2">
      <w:pPr>
        <w:tabs>
          <w:tab w:val="left" w:pos="1440"/>
          <w:tab w:val="left" w:pos="2880"/>
          <w:tab w:val="left" w:pos="3600"/>
          <w:tab w:val="left" w:pos="4320"/>
          <w:tab w:val="left" w:pos="5040"/>
          <w:tab w:val="left" w:pos="5760"/>
          <w:tab w:val="left" w:pos="6480"/>
          <w:tab w:val="left" w:pos="7200"/>
          <w:tab w:val="left" w:pos="7920"/>
          <w:tab w:val="left" w:pos="8640"/>
        </w:tabs>
      </w:pPr>
      <w:r w:rsidRPr="0011495F">
        <w:rPr>
          <w:rFonts w:ascii="Calibri" w:eastAsia="Calibri" w:hAnsi="Calibri" w:cs="Calibri"/>
          <w:b/>
          <w:smallCaps/>
          <w:sz w:val="22"/>
          <w:szCs w:val="22"/>
          <w:u w:val="single"/>
        </w:rPr>
        <w:t>Homework</w:t>
      </w:r>
      <w:r w:rsidRPr="0011495F">
        <w:rPr>
          <w:rFonts w:ascii="Calibri" w:eastAsia="Calibri" w:hAnsi="Calibri" w:cs="Calibri"/>
          <w:b/>
          <w:smallCaps/>
          <w:sz w:val="22"/>
          <w:szCs w:val="22"/>
          <w:u w:val="single"/>
        </w:rPr>
        <w:t>:</w:t>
      </w:r>
      <w:r>
        <w:rPr>
          <w:rFonts w:ascii="Calibri" w:eastAsia="Calibri" w:hAnsi="Calibri" w:cs="Calibri"/>
          <w:sz w:val="22"/>
          <w:szCs w:val="22"/>
        </w:rPr>
        <w:t xml:space="preserve">  Classroom and lab assignments are due at the beginning of the class period on the date due unless stated otherwise.  Unless other arrangements are made, </w:t>
      </w:r>
      <w:r>
        <w:rPr>
          <w:rFonts w:ascii="Calibri" w:eastAsia="Calibri" w:hAnsi="Calibri" w:cs="Calibri"/>
          <w:sz w:val="22"/>
          <w:szCs w:val="22"/>
          <w:u w:val="single"/>
        </w:rPr>
        <w:t>no credit will be given for homework handed in late</w:t>
      </w:r>
      <w:r>
        <w:rPr>
          <w:rFonts w:ascii="Calibri" w:eastAsia="Calibri" w:hAnsi="Calibri" w:cs="Calibri"/>
          <w:sz w:val="22"/>
          <w:szCs w:val="22"/>
        </w:rPr>
        <w:t>. Extra work or makeup work will not affect your g</w:t>
      </w:r>
      <w:r>
        <w:rPr>
          <w:rFonts w:ascii="Calibri" w:eastAsia="Calibri" w:hAnsi="Calibri" w:cs="Calibri"/>
          <w:sz w:val="22"/>
          <w:szCs w:val="22"/>
        </w:rPr>
        <w:t xml:space="preserve">rade. Most homework will be turned in on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or Canvas. Some assignments are for practice or review and will not be graded. Graded homework will be clearly identified. </w:t>
      </w:r>
    </w:p>
    <w:p w:rsidR="00970FD9" w:rsidRDefault="00970FD9">
      <w:pPr>
        <w:tabs>
          <w:tab w:val="left" w:pos="1440"/>
        </w:tabs>
      </w:pPr>
    </w:p>
    <w:p w:rsidR="00970FD9" w:rsidRDefault="002A72D2">
      <w:pPr>
        <w:tabs>
          <w:tab w:val="left" w:pos="1440"/>
        </w:tabs>
      </w:pPr>
      <w:r w:rsidRPr="0011495F">
        <w:rPr>
          <w:rFonts w:ascii="Calibri" w:eastAsia="Calibri" w:hAnsi="Calibri" w:cs="Calibri"/>
          <w:b/>
          <w:smallCaps/>
          <w:sz w:val="22"/>
          <w:szCs w:val="22"/>
          <w:u w:val="single"/>
        </w:rPr>
        <w:t>Projects</w:t>
      </w:r>
      <w:r w:rsidRPr="0011495F">
        <w:rPr>
          <w:rFonts w:ascii="Calibri" w:eastAsia="Calibri" w:hAnsi="Calibri" w:cs="Calibri"/>
          <w:b/>
          <w:smallCaps/>
          <w:sz w:val="22"/>
          <w:szCs w:val="22"/>
          <w:u w:val="single"/>
        </w:rPr>
        <w:t>:</w:t>
      </w:r>
      <w:r>
        <w:rPr>
          <w:rFonts w:ascii="Calibri" w:eastAsia="Calibri" w:hAnsi="Calibri" w:cs="Calibri"/>
          <w:sz w:val="22"/>
          <w:szCs w:val="22"/>
        </w:rPr>
        <w:t xml:space="preserve">  Projects include writing, presentations, and other assignments tha</w:t>
      </w:r>
      <w:r>
        <w:rPr>
          <w:rFonts w:ascii="Calibri" w:eastAsia="Calibri" w:hAnsi="Calibri" w:cs="Calibri"/>
          <w:sz w:val="22"/>
          <w:szCs w:val="22"/>
        </w:rPr>
        <w:t>t allow students to demonstrate the appropriate use of grammar structures.</w:t>
      </w:r>
    </w:p>
    <w:p w:rsidR="00970FD9" w:rsidRDefault="002A72D2">
      <w:pPr>
        <w:tabs>
          <w:tab w:val="left" w:pos="1440"/>
        </w:tabs>
      </w:pPr>
      <w:r>
        <w:rPr>
          <w:rFonts w:ascii="Calibri" w:eastAsia="Calibri" w:hAnsi="Calibri" w:cs="Calibri"/>
          <w:sz w:val="22"/>
          <w:szCs w:val="22"/>
        </w:rPr>
        <w:tab/>
      </w:r>
    </w:p>
    <w:p w:rsidR="00970FD9" w:rsidRDefault="002A72D2">
      <w:pPr>
        <w:tabs>
          <w:tab w:val="left" w:pos="1440"/>
          <w:tab w:val="left" w:pos="2880"/>
          <w:tab w:val="left" w:pos="3600"/>
          <w:tab w:val="left" w:pos="4320"/>
          <w:tab w:val="left" w:pos="5040"/>
          <w:tab w:val="left" w:pos="5760"/>
          <w:tab w:val="left" w:pos="6480"/>
          <w:tab w:val="left" w:pos="7200"/>
          <w:tab w:val="left" w:pos="7920"/>
          <w:tab w:val="left" w:pos="8640"/>
        </w:tabs>
      </w:pPr>
      <w:r w:rsidRPr="0011495F">
        <w:rPr>
          <w:rFonts w:ascii="Calibri" w:eastAsia="Calibri" w:hAnsi="Calibri" w:cs="Calibri"/>
          <w:b/>
          <w:smallCaps/>
          <w:sz w:val="22"/>
          <w:szCs w:val="22"/>
          <w:u w:val="single"/>
        </w:rPr>
        <w:t>Unit Exams/ Review Exams:</w:t>
      </w:r>
      <w:r>
        <w:rPr>
          <w:rFonts w:ascii="Calibri" w:eastAsia="Calibri" w:hAnsi="Calibri" w:cs="Calibri"/>
          <w:i/>
          <w:sz w:val="22"/>
          <w:szCs w:val="22"/>
        </w:rPr>
        <w:t xml:space="preserve">  </w:t>
      </w:r>
      <w:r>
        <w:rPr>
          <w:rFonts w:ascii="Calibri" w:eastAsia="Calibri" w:hAnsi="Calibri" w:cs="Calibri"/>
          <w:sz w:val="22"/>
          <w:szCs w:val="22"/>
        </w:rPr>
        <w:t xml:space="preserve">The date for exams will be announced in advance.  If you are absent on the day of an exam, </w:t>
      </w:r>
      <w:r>
        <w:rPr>
          <w:rFonts w:ascii="Calibri" w:eastAsia="Calibri" w:hAnsi="Calibri" w:cs="Calibri"/>
          <w:sz w:val="22"/>
          <w:szCs w:val="22"/>
          <w:u w:val="single"/>
        </w:rPr>
        <w:t>you will receive a zero score</w:t>
      </w:r>
      <w:r>
        <w:rPr>
          <w:rFonts w:ascii="Calibri" w:eastAsia="Calibri" w:hAnsi="Calibri" w:cs="Calibri"/>
          <w:sz w:val="22"/>
          <w:szCs w:val="22"/>
        </w:rPr>
        <w:t>.  You are not allowed to take t</w:t>
      </w:r>
      <w:r>
        <w:rPr>
          <w:rFonts w:ascii="Calibri" w:eastAsia="Calibri" w:hAnsi="Calibri" w:cs="Calibri"/>
          <w:sz w:val="22"/>
          <w:szCs w:val="22"/>
        </w:rPr>
        <w:t xml:space="preserve">he exam on a later day unless you have made arrangements with the instructor </w:t>
      </w:r>
      <w:r>
        <w:rPr>
          <w:rFonts w:ascii="Calibri" w:eastAsia="Calibri" w:hAnsi="Calibri" w:cs="Calibri"/>
          <w:b/>
          <w:sz w:val="22"/>
          <w:szCs w:val="22"/>
        </w:rPr>
        <w:t xml:space="preserve">before </w:t>
      </w:r>
      <w:r>
        <w:rPr>
          <w:rFonts w:ascii="Calibri" w:eastAsia="Calibri" w:hAnsi="Calibri" w:cs="Calibri"/>
          <w:sz w:val="22"/>
          <w:szCs w:val="22"/>
        </w:rPr>
        <w:t xml:space="preserve">the exam. Some exams may be on Blackboard or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w:t>
      </w:r>
      <w:r>
        <w:rPr>
          <w:rFonts w:ascii="Calibri" w:eastAsia="Calibri" w:hAnsi="Calibri" w:cs="Calibri"/>
          <w:b/>
          <w:sz w:val="22"/>
          <w:szCs w:val="22"/>
        </w:rPr>
        <w:t>Unit Exams</w:t>
      </w:r>
      <w:r>
        <w:rPr>
          <w:rFonts w:ascii="Calibri" w:eastAsia="Calibri" w:hAnsi="Calibri" w:cs="Calibri"/>
          <w:sz w:val="22"/>
          <w:szCs w:val="22"/>
        </w:rPr>
        <w:t xml:space="preserve"> focus on the content of each unit. In addition, there are two cumulative </w:t>
      </w:r>
      <w:r>
        <w:rPr>
          <w:rFonts w:ascii="Calibri" w:eastAsia="Calibri" w:hAnsi="Calibri" w:cs="Calibri"/>
          <w:b/>
          <w:sz w:val="22"/>
          <w:szCs w:val="22"/>
        </w:rPr>
        <w:t>Review Exams</w:t>
      </w:r>
      <w:r>
        <w:rPr>
          <w:rFonts w:ascii="Calibri" w:eastAsia="Calibri" w:hAnsi="Calibri" w:cs="Calibri"/>
          <w:sz w:val="22"/>
          <w:szCs w:val="22"/>
        </w:rPr>
        <w:t>.</w:t>
      </w:r>
    </w:p>
    <w:p w:rsidR="00970FD9" w:rsidRDefault="00970FD9">
      <w:pPr>
        <w:tabs>
          <w:tab w:val="left" w:pos="1440"/>
          <w:tab w:val="left" w:pos="2880"/>
          <w:tab w:val="left" w:pos="3600"/>
          <w:tab w:val="left" w:pos="4320"/>
          <w:tab w:val="left" w:pos="5040"/>
          <w:tab w:val="left" w:pos="5760"/>
          <w:tab w:val="left" w:pos="6480"/>
          <w:tab w:val="left" w:pos="7200"/>
          <w:tab w:val="left" w:pos="7920"/>
          <w:tab w:val="left" w:pos="8640"/>
        </w:tabs>
      </w:pPr>
    </w:p>
    <w:p w:rsidR="00970FD9" w:rsidRDefault="002A72D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Privacy</w:t>
      </w:r>
      <w:r>
        <w:rPr>
          <w:rFonts w:ascii="Calibri" w:eastAsia="Calibri" w:hAnsi="Calibri" w:cs="Calibri"/>
          <w:sz w:val="22"/>
          <w:szCs w:val="22"/>
        </w:rPr>
        <w:t>: Your work done in this class may be read by other students in this and future classes. This may include exchanging and reading papers for the purpose of review. This also may include projecting your work on the screen for the whole class to review. Choos</w:t>
      </w:r>
      <w:r>
        <w:rPr>
          <w:rFonts w:ascii="Calibri" w:eastAsia="Calibri" w:hAnsi="Calibri" w:cs="Calibri"/>
          <w:sz w:val="22"/>
          <w:szCs w:val="22"/>
        </w:rPr>
        <w:t>e writing topics that you are willing for others to read. Your class work will not be private.</w:t>
      </w:r>
    </w:p>
    <w:p w:rsidR="00970FD9" w:rsidRDefault="00970FD9">
      <w:pPr>
        <w:tabs>
          <w:tab w:val="left" w:pos="1440"/>
          <w:tab w:val="left" w:pos="2880"/>
          <w:tab w:val="left" w:pos="3600"/>
          <w:tab w:val="left" w:pos="4320"/>
          <w:tab w:val="left" w:pos="5040"/>
          <w:tab w:val="left" w:pos="5760"/>
          <w:tab w:val="left" w:pos="6480"/>
          <w:tab w:val="left" w:pos="7200"/>
          <w:tab w:val="left" w:pos="7920"/>
          <w:tab w:val="left" w:pos="8640"/>
        </w:tabs>
      </w:pPr>
    </w:p>
    <w:p w:rsidR="00970FD9" w:rsidRDefault="002A72D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Cheating and Plagiarism</w:t>
      </w:r>
      <w:r>
        <w:rPr>
          <w:rFonts w:ascii="Calibri" w:eastAsia="Calibri" w:hAnsi="Calibri" w:cs="Calibri"/>
          <w:sz w:val="22"/>
          <w:szCs w:val="22"/>
        </w:rPr>
        <w:t>: You will receive no credit for an assignment or exam if in the opinion of the instructor you have cheated or plagiarized. You may be re</w:t>
      </w:r>
      <w:r>
        <w:rPr>
          <w:rFonts w:ascii="Calibri" w:eastAsia="Calibri" w:hAnsi="Calibri" w:cs="Calibri"/>
          <w:sz w:val="22"/>
          <w:szCs w:val="22"/>
        </w:rPr>
        <w:t>ported to the college for academic dishonesty.</w:t>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pP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in an attempt to gain an</w:t>
      </w:r>
      <w:r>
        <w:rPr>
          <w:rFonts w:ascii="Calibri" w:eastAsia="Calibri" w:hAnsi="Calibri" w:cs="Calibri"/>
        </w:rPr>
        <w:t xml:space="preserve"> unearned academic advantage. Cheating may include, but is not limited to, copying from another’s work, supplying one’s work to another, giving or receiving copies of examinations without an instructor’s </w:t>
      </w:r>
      <w:r>
        <w:rPr>
          <w:rFonts w:ascii="Calibri" w:eastAsia="Calibri" w:hAnsi="Calibri" w:cs="Calibri"/>
        </w:rPr>
        <w:lastRenderedPageBreak/>
        <w:t>permission, using or displaying notes or devices ina</w:t>
      </w:r>
      <w:r>
        <w:rPr>
          <w:rFonts w:ascii="Calibri" w:eastAsia="Calibri" w:hAnsi="Calibri" w:cs="Calibri"/>
        </w:rPr>
        <w:t>ppropriate to the conditions of the examination, allowing someone other than the officially enrolled student to represent the student, or failing to disclose research results completely.</w:t>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w:t>
      </w:r>
      <w:r>
        <w:rPr>
          <w:rFonts w:ascii="Calibri" w:eastAsia="Calibri" w:hAnsi="Calibri" w:cs="Calibri"/>
        </w:rPr>
        <w:t>s or ideas without identifying them as such or giving credit to the source. Plagiarism may include, but is not limited to, failing to provide complete citations and references for all work that draws on the ideas, words, or work of others, failing to ident</w:t>
      </w:r>
      <w:r>
        <w:rPr>
          <w:rFonts w:ascii="Calibri" w:eastAsia="Calibri" w:hAnsi="Calibri" w:cs="Calibri"/>
        </w:rPr>
        <w:t>ify the contributors to work done in collaboration, submitting duplicate work to be evaluated in different courses without the knowledge and consent of the instructors involved, or failing to observe computer security systems and software copyrights. Incid</w:t>
      </w:r>
      <w:r>
        <w:rPr>
          <w:rFonts w:ascii="Calibri" w:eastAsia="Calibri" w:hAnsi="Calibri" w:cs="Calibri"/>
        </w:rPr>
        <w:t xml:space="preserve">ents of cheating and plagiarism may result in any of a variety of sanctions and penalties, which may range from a failing grade on the particular examination, paper, project, or assignment in question to a failing grade in the course, at the discretion of </w:t>
      </w:r>
      <w:r>
        <w:rPr>
          <w:rFonts w:ascii="Calibri" w:eastAsia="Calibri" w:hAnsi="Calibri" w:cs="Calibri"/>
        </w:rPr>
        <w:t>the instructor and depending on the severity and frequency of the incidents.</w:t>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pPr>
    </w:p>
    <w:p w:rsidR="00970FD9" w:rsidRDefault="002A72D2">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Class Participation</w:t>
      </w:r>
      <w:r>
        <w:rPr>
          <w:rFonts w:ascii="Calibri" w:eastAsia="Calibri" w:hAnsi="Calibri" w:cs="Calibri"/>
          <w:b/>
          <w:smallCaps/>
          <w:sz w:val="22"/>
          <w:szCs w:val="22"/>
        </w:rPr>
        <w:t>:</w:t>
      </w:r>
      <w:r>
        <w:rPr>
          <w:rFonts w:ascii="Calibri" w:eastAsia="Calibri" w:hAnsi="Calibri" w:cs="Calibr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w:t>
      </w:r>
      <w:r>
        <w:rPr>
          <w:rFonts w:ascii="Calibri" w:eastAsia="Calibri" w:hAnsi="Calibri" w:cs="Calibri"/>
          <w:sz w:val="22"/>
          <w:szCs w:val="22"/>
        </w:rPr>
        <w:t xml:space="preserve">such as group discussions and pair practice. </w:t>
      </w:r>
      <w:r>
        <w:rPr>
          <w:rFonts w:ascii="Calibri" w:eastAsia="Calibri" w:hAnsi="Calibri" w:cs="Calibri"/>
          <w:sz w:val="22"/>
          <w:szCs w:val="22"/>
          <w:u w:val="single"/>
        </w:rPr>
        <w:t>If you miss class, you are still responsible for the homework and activities that went on in your absence.</w:t>
      </w:r>
      <w:r>
        <w:rPr>
          <w:rFonts w:ascii="Calibri" w:eastAsia="Calibri" w:hAnsi="Calibri" w:cs="Calibri"/>
          <w:sz w:val="22"/>
          <w:szCs w:val="22"/>
        </w:rPr>
        <w:t xml:space="preserve"> Contact a classmate or your teacher for assignments so you can be prepared for the next class. </w:t>
      </w:r>
    </w:p>
    <w:p w:rsidR="00970FD9" w:rsidRDefault="00970FD9">
      <w:pPr>
        <w:tabs>
          <w:tab w:val="left" w:pos="2160"/>
          <w:tab w:val="left" w:pos="2880"/>
          <w:tab w:val="left" w:pos="3600"/>
          <w:tab w:val="left" w:pos="4320"/>
          <w:tab w:val="left" w:pos="5040"/>
          <w:tab w:val="left" w:pos="5760"/>
          <w:tab w:val="left" w:pos="6480"/>
          <w:tab w:val="left" w:pos="7200"/>
          <w:tab w:val="left" w:pos="7920"/>
          <w:tab w:val="left" w:pos="8640"/>
        </w:tabs>
      </w:pPr>
    </w:p>
    <w:p w:rsidR="00970FD9" w:rsidRDefault="002A72D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Time Co</w:t>
      </w:r>
      <w:r>
        <w:rPr>
          <w:rFonts w:ascii="Calibri" w:eastAsia="Calibri" w:hAnsi="Calibri" w:cs="Calibri"/>
          <w:b/>
          <w:smallCaps/>
          <w:sz w:val="22"/>
          <w:szCs w:val="22"/>
          <w:u w:val="single"/>
        </w:rPr>
        <w:t>mmitment</w:t>
      </w:r>
      <w:r>
        <w:rPr>
          <w:rFonts w:ascii="Calibri" w:eastAsia="Calibri" w:hAnsi="Calibri" w:cs="Calibri"/>
          <w:sz w:val="22"/>
          <w:szCs w:val="22"/>
        </w:rPr>
        <w:t>: To succeed in this class, you need to spend time studying outside of class. In addition to 3 hours of class time each week, you should plan on spending at least 4 – 6 hours per week studying outside of class. Most assignments will be completed on</w:t>
      </w:r>
      <w:r>
        <w:rPr>
          <w:rFonts w:ascii="Calibri" w:eastAsia="Calibri" w:hAnsi="Calibri" w:cs="Calibri"/>
          <w:sz w:val="22"/>
          <w:szCs w:val="22"/>
        </w:rPr>
        <w:t xml:space="preserve">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or </w:t>
      </w:r>
      <w:r w:rsidR="006A65CE">
        <w:rPr>
          <w:rFonts w:ascii="Calibri" w:eastAsia="Calibri" w:hAnsi="Calibri" w:cs="Calibri"/>
          <w:sz w:val="22"/>
          <w:szCs w:val="22"/>
        </w:rPr>
        <w:t>Canvas</w:t>
      </w:r>
      <w:r>
        <w:rPr>
          <w:rFonts w:ascii="Calibri" w:eastAsia="Calibri" w:hAnsi="Calibri" w:cs="Calibri"/>
          <w:sz w:val="22"/>
          <w:szCs w:val="22"/>
        </w:rPr>
        <w:t xml:space="preserve">, and you can use the student computer lab in the Reedley College library. You can also use your own computer or tablet. </w:t>
      </w:r>
    </w:p>
    <w:p w:rsidR="00970FD9" w:rsidRDefault="00970FD9">
      <w:pPr>
        <w:tabs>
          <w:tab w:val="left" w:pos="1440"/>
          <w:tab w:val="left" w:pos="2880"/>
          <w:tab w:val="left" w:pos="3600"/>
          <w:tab w:val="left" w:pos="4320"/>
          <w:tab w:val="left" w:pos="5040"/>
          <w:tab w:val="left" w:pos="5760"/>
          <w:tab w:val="left" w:pos="6480"/>
          <w:tab w:val="left" w:pos="7200"/>
          <w:tab w:val="left" w:pos="7920"/>
          <w:tab w:val="left" w:pos="8640"/>
        </w:tabs>
      </w:pPr>
    </w:p>
    <w:p w:rsidR="00970FD9" w:rsidRDefault="002A72D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Canceled Class</w:t>
      </w:r>
      <w:r>
        <w:rPr>
          <w:rFonts w:ascii="Calibri" w:eastAsia="Calibri" w:hAnsi="Calibri" w:cs="Calibri"/>
          <w:b/>
          <w:sz w:val="22"/>
          <w:szCs w:val="22"/>
        </w:rPr>
        <w:t xml:space="preserve">: </w:t>
      </w:r>
      <w:r>
        <w:rPr>
          <w:rFonts w:ascii="Calibri" w:eastAsia="Calibri" w:hAnsi="Calibri" w:cs="Calibri"/>
          <w:sz w:val="22"/>
          <w:szCs w:val="22"/>
        </w:rPr>
        <w:t xml:space="preserve">In the event that class must be canceled unexpectedly, an official form will be placed on </w:t>
      </w:r>
      <w:r>
        <w:rPr>
          <w:rFonts w:ascii="Calibri" w:eastAsia="Calibri" w:hAnsi="Calibri" w:cs="Calibri"/>
          <w:sz w:val="22"/>
          <w:szCs w:val="22"/>
        </w:rPr>
        <w:t xml:space="preserve">the classroom door by the Dean’s Office. When you arrive to class, you are responsible to read the notice for any special assignments or instructions. </w:t>
      </w:r>
    </w:p>
    <w:p w:rsidR="00970FD9" w:rsidRDefault="00970FD9"/>
    <w:p w:rsidR="00970FD9" w:rsidRDefault="002A72D2">
      <w:r>
        <w:rPr>
          <w:rFonts w:ascii="Calibri" w:eastAsia="Calibri" w:hAnsi="Calibri" w:cs="Calibri"/>
          <w:b/>
          <w:smallCaps/>
          <w:sz w:val="22"/>
          <w:szCs w:val="22"/>
          <w:u w:val="single"/>
        </w:rPr>
        <w:t>Accommodations for students with disabilities</w:t>
      </w:r>
      <w:r>
        <w:rPr>
          <w:rFonts w:ascii="Calibri" w:eastAsia="Calibri" w:hAnsi="Calibri" w:cs="Calibri"/>
          <w:b/>
          <w:smallCaps/>
          <w:sz w:val="22"/>
          <w:szCs w:val="22"/>
        </w:rPr>
        <w:t xml:space="preserve">: </w:t>
      </w:r>
      <w:r>
        <w:rPr>
          <w:rFonts w:ascii="Calibri" w:eastAsia="Calibri" w:hAnsi="Calibri" w:cs="Calibri"/>
          <w:sz w:val="22"/>
          <w:szCs w:val="22"/>
        </w:rPr>
        <w:t>If you have a verified need for an academic accommodatio</w:t>
      </w:r>
      <w:r>
        <w:rPr>
          <w:rFonts w:ascii="Calibri" w:eastAsia="Calibri" w:hAnsi="Calibri" w:cs="Calibri"/>
          <w:sz w:val="22"/>
          <w:szCs w:val="22"/>
        </w:rPr>
        <w:t>n or materials in alternate media (i.e., Braille, large print, electronic text, etc.) per the Americans with Disabilities Act (ADA) or Section 504 of the Rehabilitation Act, please contact the instructor as soon as possible. </w:t>
      </w:r>
    </w:p>
    <w:p w:rsidR="00970FD9" w:rsidRDefault="00970FD9"/>
    <w:p w:rsidR="00970FD9" w:rsidRDefault="002A72D2">
      <w:r>
        <w:rPr>
          <w:rFonts w:ascii="Calibri" w:eastAsia="Calibri" w:hAnsi="Calibri" w:cs="Calibri"/>
          <w:b/>
          <w:smallCaps/>
          <w:sz w:val="22"/>
          <w:szCs w:val="22"/>
          <w:u w:val="single"/>
        </w:rPr>
        <w:t>Other Policies</w:t>
      </w:r>
      <w:r>
        <w:rPr>
          <w:rFonts w:ascii="Calibri" w:eastAsia="Calibri" w:hAnsi="Calibri" w:cs="Calibri"/>
          <w:b/>
          <w:sz w:val="22"/>
          <w:szCs w:val="22"/>
        </w:rPr>
        <w:t xml:space="preserve">: </w:t>
      </w:r>
    </w:p>
    <w:p w:rsidR="00970FD9" w:rsidRDefault="002A72D2">
      <w:pPr>
        <w:numPr>
          <w:ilvl w:val="0"/>
          <w:numId w:val="7"/>
        </w:numPr>
        <w:ind w:firstLine="0"/>
        <w:rPr>
          <w:sz w:val="22"/>
          <w:szCs w:val="22"/>
          <w:u w:val="single"/>
        </w:rPr>
      </w:pPr>
      <w:r>
        <w:rPr>
          <w:rFonts w:ascii="Calibri" w:eastAsia="Calibri" w:hAnsi="Calibri" w:cs="Calibri"/>
          <w:sz w:val="22"/>
          <w:szCs w:val="22"/>
          <w:u w:val="single"/>
        </w:rPr>
        <w:t>Children are</w:t>
      </w:r>
      <w:r>
        <w:rPr>
          <w:rFonts w:ascii="Calibri" w:eastAsia="Calibri" w:hAnsi="Calibri" w:cs="Calibri"/>
          <w:sz w:val="22"/>
          <w:szCs w:val="22"/>
          <w:u w:val="single"/>
        </w:rPr>
        <w:t xml:space="preserve"> not allowed in class</w:t>
      </w:r>
      <w:r>
        <w:rPr>
          <w:rFonts w:ascii="Calibri" w:eastAsia="Calibri" w:hAnsi="Calibri" w:cs="Calibri"/>
          <w:sz w:val="22"/>
          <w:szCs w:val="22"/>
        </w:rPr>
        <w:t xml:space="preserve">. Adult visitors are allowed with permission of the </w:t>
      </w:r>
    </w:p>
    <w:p w:rsidR="00970FD9" w:rsidRDefault="002A72D2">
      <w:pPr>
        <w:ind w:left="720" w:firstLine="720"/>
      </w:pPr>
      <w:proofErr w:type="gramStart"/>
      <w:r>
        <w:rPr>
          <w:rFonts w:ascii="Calibri" w:eastAsia="Calibri" w:hAnsi="Calibri" w:cs="Calibri"/>
          <w:sz w:val="22"/>
          <w:szCs w:val="22"/>
        </w:rPr>
        <w:t>instructor</w:t>
      </w:r>
      <w:proofErr w:type="gramEnd"/>
      <w:r>
        <w:rPr>
          <w:rFonts w:ascii="Calibri" w:eastAsia="Calibri" w:hAnsi="Calibri" w:cs="Calibri"/>
          <w:sz w:val="22"/>
          <w:szCs w:val="22"/>
        </w:rPr>
        <w:t>. Please make arrangements in advance.</w:t>
      </w:r>
    </w:p>
    <w:p w:rsidR="00970FD9" w:rsidRDefault="002A72D2">
      <w:pPr>
        <w:numPr>
          <w:ilvl w:val="0"/>
          <w:numId w:val="7"/>
        </w:numPr>
        <w:ind w:firstLine="0"/>
        <w:rPr>
          <w:sz w:val="22"/>
          <w:szCs w:val="22"/>
        </w:rPr>
      </w:pPr>
      <w:r>
        <w:rPr>
          <w:rFonts w:ascii="Calibri" w:eastAsia="Calibri" w:hAnsi="Calibri" w:cs="Calibri"/>
          <w:sz w:val="22"/>
          <w:szCs w:val="22"/>
          <w:u w:val="single"/>
        </w:rPr>
        <w:t>Please do not allow your cell phones to disrupt class time</w:t>
      </w:r>
      <w:r>
        <w:rPr>
          <w:rFonts w:ascii="Calibri" w:eastAsia="Calibri" w:hAnsi="Calibri" w:cs="Calibri"/>
          <w:sz w:val="22"/>
          <w:szCs w:val="22"/>
        </w:rPr>
        <w:t xml:space="preserve">. Set your phone so it remains </w:t>
      </w:r>
    </w:p>
    <w:p w:rsidR="00970FD9" w:rsidRDefault="002A72D2">
      <w:pPr>
        <w:ind w:left="1440"/>
      </w:pPr>
      <w:proofErr w:type="gramStart"/>
      <w:r>
        <w:rPr>
          <w:rFonts w:ascii="Calibri" w:eastAsia="Calibri" w:hAnsi="Calibri" w:cs="Calibri"/>
          <w:sz w:val="22"/>
          <w:szCs w:val="22"/>
        </w:rPr>
        <w:t>quiet</w:t>
      </w:r>
      <w:proofErr w:type="gramEnd"/>
      <w:r>
        <w:rPr>
          <w:rFonts w:ascii="Calibri" w:eastAsia="Calibri" w:hAnsi="Calibri" w:cs="Calibri"/>
          <w:sz w:val="22"/>
          <w:szCs w:val="22"/>
        </w:rPr>
        <w:t xml:space="preserve">. Do not answer your phone, make calls, text, or use your phone for non-academic purposes during class. </w:t>
      </w:r>
    </w:p>
    <w:p w:rsidR="00970FD9" w:rsidRDefault="002A72D2">
      <w:pPr>
        <w:numPr>
          <w:ilvl w:val="0"/>
          <w:numId w:val="7"/>
        </w:numPr>
        <w:ind w:firstLine="0"/>
        <w:rPr>
          <w:sz w:val="22"/>
          <w:szCs w:val="22"/>
        </w:rPr>
      </w:pPr>
      <w:r>
        <w:rPr>
          <w:rFonts w:ascii="Calibri" w:eastAsia="Calibri" w:hAnsi="Calibri" w:cs="Calibri"/>
          <w:sz w:val="22"/>
          <w:szCs w:val="22"/>
          <w:u w:val="single"/>
        </w:rPr>
        <w:t>You may be dropped from the class</w:t>
      </w:r>
      <w:r>
        <w:rPr>
          <w:rFonts w:ascii="Calibri" w:eastAsia="Calibri" w:hAnsi="Calibri" w:cs="Calibri"/>
          <w:sz w:val="22"/>
          <w:szCs w:val="22"/>
        </w:rPr>
        <w:t xml:space="preserve"> if you miss more than 4 class periods. If you miss </w:t>
      </w:r>
    </w:p>
    <w:p w:rsidR="00970FD9" w:rsidRDefault="002A72D2">
      <w:pPr>
        <w:ind w:left="720" w:firstLine="720"/>
        <w:rPr>
          <w:rFonts w:ascii="Calibri" w:eastAsia="Calibri" w:hAnsi="Calibri" w:cs="Calibri"/>
          <w:sz w:val="22"/>
          <w:szCs w:val="22"/>
        </w:rPr>
      </w:pPr>
      <w:proofErr w:type="gramStart"/>
      <w:r>
        <w:rPr>
          <w:rFonts w:ascii="Calibri" w:eastAsia="Calibri" w:hAnsi="Calibri" w:cs="Calibri"/>
          <w:sz w:val="22"/>
          <w:szCs w:val="22"/>
        </w:rPr>
        <w:t>class</w:t>
      </w:r>
      <w:proofErr w:type="gramEnd"/>
      <w:r>
        <w:rPr>
          <w:rFonts w:ascii="Calibri" w:eastAsia="Calibri" w:hAnsi="Calibri" w:cs="Calibri"/>
          <w:sz w:val="22"/>
          <w:szCs w:val="22"/>
        </w:rPr>
        <w:t xml:space="preserve">, please communicate with the instructor. </w:t>
      </w:r>
    </w:p>
    <w:p w:rsidR="006A65CE" w:rsidRDefault="006A65CE" w:rsidP="006A65CE">
      <w:pPr>
        <w:rPr>
          <w:rFonts w:ascii="Calibri" w:eastAsia="Calibri" w:hAnsi="Calibri" w:cs="Calibri"/>
          <w:sz w:val="22"/>
          <w:szCs w:val="22"/>
        </w:rPr>
      </w:pPr>
    </w:p>
    <w:p w:rsidR="006A65CE" w:rsidRPr="006A65CE" w:rsidRDefault="006A65CE" w:rsidP="006A65CE">
      <w:pPr>
        <w:rPr>
          <w:rFonts w:ascii="Calibri" w:eastAsia="Calibri" w:hAnsi="Calibri" w:cs="Calibri"/>
          <w:b/>
          <w:smallCaps/>
          <w:sz w:val="22"/>
          <w:szCs w:val="22"/>
          <w:u w:val="single"/>
        </w:rPr>
      </w:pPr>
      <w:r w:rsidRPr="006A65CE">
        <w:rPr>
          <w:rFonts w:ascii="Calibri" w:eastAsia="Calibri" w:hAnsi="Calibri" w:cs="Calibri"/>
          <w:b/>
          <w:smallCaps/>
          <w:sz w:val="22"/>
          <w:szCs w:val="22"/>
          <w:u w:val="single"/>
        </w:rPr>
        <w:t xml:space="preserve">Classmate’s Information: </w:t>
      </w:r>
    </w:p>
    <w:p w:rsidR="006A65CE" w:rsidRDefault="006A65CE" w:rsidP="006A65CE">
      <w:pPr>
        <w:rPr>
          <w:rFonts w:ascii="Calibri" w:eastAsia="Calibri" w:hAnsi="Calibri" w:cs="Calibri"/>
          <w:sz w:val="22"/>
          <w:szCs w:val="22"/>
        </w:rPr>
      </w:pPr>
      <w:r>
        <w:rPr>
          <w:rFonts w:ascii="Calibri" w:eastAsia="Calibri" w:hAnsi="Calibri" w:cs="Calibri"/>
          <w:sz w:val="22"/>
          <w:szCs w:val="22"/>
        </w:rPr>
        <w:t>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Phone</w:t>
      </w:r>
      <w:bookmarkStart w:id="1" w:name="_GoBack"/>
      <w:bookmarkEnd w:id="1"/>
      <w:r>
        <w:rPr>
          <w:rFonts w:ascii="Calibri" w:eastAsia="Calibri" w:hAnsi="Calibri" w:cs="Calibri"/>
          <w:sz w:val="22"/>
          <w:szCs w:val="22"/>
        </w:rPr>
        <w:t>:</w:t>
      </w:r>
    </w:p>
    <w:p w:rsidR="006A65CE" w:rsidRPr="006A65CE" w:rsidRDefault="006A65CE" w:rsidP="006A65CE">
      <w:pPr>
        <w:rPr>
          <w:rFonts w:ascii="Calibri" w:eastAsia="Calibri" w:hAnsi="Calibri" w:cs="Calibri"/>
          <w:sz w:val="22"/>
          <w:szCs w:val="22"/>
        </w:rPr>
      </w:pPr>
      <w:r>
        <w:rPr>
          <w:rFonts w:ascii="Calibri" w:eastAsia="Calibri" w:hAnsi="Calibri" w:cs="Calibri"/>
          <w:sz w:val="22"/>
          <w:szCs w:val="22"/>
        </w:rPr>
        <w:lastRenderedPageBreak/>
        <w:t>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Phone:</w:t>
      </w:r>
    </w:p>
    <w:p w:rsidR="006A65CE" w:rsidRPr="006A65CE" w:rsidRDefault="006A65CE" w:rsidP="006A65CE">
      <w:pPr>
        <w:rPr>
          <w:rFonts w:ascii="Calibri" w:eastAsia="Calibri" w:hAnsi="Calibri" w:cs="Calibri"/>
          <w:sz w:val="22"/>
          <w:szCs w:val="22"/>
        </w:rPr>
      </w:pPr>
      <w:r>
        <w:rPr>
          <w:rFonts w:ascii="Calibri" w:eastAsia="Calibri" w:hAnsi="Calibri" w:cs="Calibri"/>
          <w:sz w:val="22"/>
          <w:szCs w:val="22"/>
        </w:rPr>
        <w:t>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Phone:</w:t>
      </w:r>
    </w:p>
    <w:p w:rsidR="006A65CE" w:rsidRDefault="006A65CE">
      <w:pPr>
        <w:rPr>
          <w:rFonts w:ascii="Calibri" w:eastAsia="Calibri" w:hAnsi="Calibri" w:cs="Calibri"/>
          <w:b/>
          <w:smallCaps/>
          <w:sz w:val="22"/>
          <w:szCs w:val="22"/>
          <w:u w:val="single"/>
        </w:rPr>
      </w:pPr>
    </w:p>
    <w:p w:rsidR="00970FD9" w:rsidRDefault="002A72D2">
      <w:pPr>
        <w:rPr>
          <w:rFonts w:ascii="Calibri" w:eastAsia="Calibri" w:hAnsi="Calibri" w:cs="Calibri"/>
          <w:sz w:val="22"/>
          <w:szCs w:val="22"/>
        </w:rPr>
      </w:pPr>
      <w:r>
        <w:rPr>
          <w:rFonts w:ascii="Calibri" w:eastAsia="Calibri" w:hAnsi="Calibri" w:cs="Calibri"/>
          <w:b/>
          <w:smallCaps/>
          <w:sz w:val="22"/>
          <w:szCs w:val="22"/>
          <w:u w:val="single"/>
        </w:rPr>
        <w:t>Schedule</w:t>
      </w:r>
      <w:r>
        <w:rPr>
          <w:rFonts w:ascii="Calibri" w:eastAsia="Calibri" w:hAnsi="Calibri" w:cs="Calibri"/>
          <w:sz w:val="22"/>
          <w:szCs w:val="22"/>
        </w:rPr>
        <w:t xml:space="preserve"> (s</w:t>
      </w:r>
      <w:r>
        <w:rPr>
          <w:rFonts w:ascii="Calibri" w:eastAsia="Calibri" w:hAnsi="Calibri" w:cs="Calibri"/>
          <w:sz w:val="22"/>
          <w:szCs w:val="22"/>
        </w:rPr>
        <w:t>ubject to change):</w:t>
      </w:r>
    </w:p>
    <w:p w:rsidR="0011495F" w:rsidRDefault="0011495F"/>
    <w:tbl>
      <w:tblPr>
        <w:tblStyle w:val="a0"/>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6"/>
        <w:gridCol w:w="7830"/>
      </w:tblGrid>
      <w:tr w:rsidR="0011495F" w:rsidTr="0011495F">
        <w:trPr>
          <w:jc w:val="center"/>
        </w:trPr>
        <w:tc>
          <w:tcPr>
            <w:tcW w:w="1236" w:type="dxa"/>
            <w:vAlign w:val="center"/>
          </w:tcPr>
          <w:p w:rsidR="0011495F" w:rsidRDefault="0011495F">
            <w:pPr>
              <w:jc w:val="center"/>
            </w:pPr>
            <w:r>
              <w:rPr>
                <w:rFonts w:ascii="Calibri" w:eastAsia="Calibri" w:hAnsi="Calibri" w:cs="Calibri"/>
                <w:b/>
              </w:rPr>
              <w:t>Weeks</w:t>
            </w:r>
          </w:p>
        </w:tc>
        <w:tc>
          <w:tcPr>
            <w:tcW w:w="7830" w:type="dxa"/>
            <w:vAlign w:val="center"/>
          </w:tcPr>
          <w:p w:rsidR="0011495F" w:rsidRDefault="0011495F">
            <w:pPr>
              <w:jc w:val="center"/>
            </w:pPr>
            <w:r>
              <w:rPr>
                <w:rFonts w:ascii="Calibri" w:eastAsia="Calibri" w:hAnsi="Calibri" w:cs="Calibri"/>
                <w:b/>
              </w:rPr>
              <w:t xml:space="preserve">Topics </w:t>
            </w:r>
          </w:p>
          <w:p w:rsidR="0011495F" w:rsidRDefault="0011495F">
            <w:pPr>
              <w:jc w:val="center"/>
            </w:pPr>
            <w:r>
              <w:rPr>
                <w:rFonts w:ascii="Calibri" w:eastAsia="Calibri" w:hAnsi="Calibri" w:cs="Calibri"/>
              </w:rPr>
              <w:t xml:space="preserve">Next Generation Grammar 4 </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1 – 2</w:t>
            </w:r>
          </w:p>
        </w:tc>
        <w:tc>
          <w:tcPr>
            <w:tcW w:w="7830" w:type="dxa"/>
            <w:vAlign w:val="center"/>
          </w:tcPr>
          <w:p w:rsidR="0011495F" w:rsidRDefault="0011495F" w:rsidP="0011495F">
            <w:r>
              <w:t>Ch. 1 Simple Past, Past Progressive; Modals of Advisability and Suggestion</w:t>
            </w:r>
          </w:p>
          <w:p w:rsidR="0011495F" w:rsidRPr="0011495F" w:rsidRDefault="0011495F" w:rsidP="0011495F">
            <w:r>
              <w:t>Ch. 2 Simple Past, Present Perfect; Noun Clauses with Subjunctive</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3 – 4</w:t>
            </w:r>
          </w:p>
        </w:tc>
        <w:tc>
          <w:tcPr>
            <w:tcW w:w="7830" w:type="dxa"/>
            <w:vAlign w:val="center"/>
          </w:tcPr>
          <w:p w:rsidR="0011495F" w:rsidRDefault="0011495F" w:rsidP="0011495F">
            <w:r>
              <w:t>Ch. 3 Adjectives and Adverbs; Adjective Clauses with a Relative Pronoun as the Subject</w:t>
            </w:r>
          </w:p>
          <w:p w:rsidR="0011495F" w:rsidRPr="0011495F" w:rsidRDefault="0011495F" w:rsidP="0011495F">
            <w:r>
              <w:t>Ch. 4 Adjective Clauses and Phrases</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5 – 6</w:t>
            </w:r>
          </w:p>
        </w:tc>
        <w:tc>
          <w:tcPr>
            <w:tcW w:w="7830" w:type="dxa"/>
            <w:vAlign w:val="center"/>
          </w:tcPr>
          <w:p w:rsidR="0011495F" w:rsidRDefault="0011495F" w:rsidP="0011495F">
            <w:r>
              <w:t>Ch. 5 Noun Clauses as the Subject, Object, and Complement; Gerunds and Infinitives</w:t>
            </w:r>
          </w:p>
          <w:p w:rsidR="0011495F" w:rsidRPr="0011495F" w:rsidRDefault="0011495F" w:rsidP="0011495F">
            <w:r>
              <w:t>Ch. 8 Present/Future Unreal Conditional; Reported Speech</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7</w:t>
            </w:r>
          </w:p>
        </w:tc>
        <w:tc>
          <w:tcPr>
            <w:tcW w:w="7830" w:type="dxa"/>
            <w:vAlign w:val="center"/>
          </w:tcPr>
          <w:p w:rsidR="0011495F" w:rsidRDefault="0011495F" w:rsidP="0011495F">
            <w:r>
              <w:t xml:space="preserve">Ch. 9 </w:t>
            </w:r>
            <w:proofErr w:type="spellStart"/>
            <w:r>
              <w:t>Stative</w:t>
            </w:r>
            <w:proofErr w:type="spellEnd"/>
            <w:r>
              <w:t xml:space="preserve"> Passive; Adjective Clauses</w:t>
            </w:r>
          </w:p>
          <w:p w:rsidR="0011495F" w:rsidRPr="0011495F" w:rsidRDefault="0011495F" w:rsidP="0011495F">
            <w:r>
              <w:t>Ch. 10 Subject-Verb Agreement; Dynamic Passive</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8 – 9</w:t>
            </w:r>
          </w:p>
        </w:tc>
        <w:tc>
          <w:tcPr>
            <w:tcW w:w="7830" w:type="dxa"/>
            <w:vAlign w:val="center"/>
          </w:tcPr>
          <w:p w:rsidR="0011495F" w:rsidRDefault="0011495F" w:rsidP="0011495F">
            <w:r>
              <w:t>Ch. 11 Coordinate Conjunctions; Adverb Clauses and Phrases</w:t>
            </w:r>
          </w:p>
          <w:p w:rsidR="0011495F" w:rsidRDefault="0011495F" w:rsidP="0011495F">
            <w:r>
              <w:t>Ch. 12 Past Perfect and Progressive; Past Unreal Conditional</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10</w:t>
            </w:r>
          </w:p>
        </w:tc>
        <w:tc>
          <w:tcPr>
            <w:tcW w:w="7830" w:type="dxa"/>
            <w:vAlign w:val="center"/>
          </w:tcPr>
          <w:p w:rsidR="0011495F" w:rsidRDefault="0011495F" w:rsidP="0011495F">
            <w:pPr>
              <w:contextualSpacing/>
              <w:rPr>
                <w:b/>
              </w:rPr>
            </w:pPr>
            <w:r>
              <w:rPr>
                <w:rFonts w:ascii="Calibri" w:eastAsia="Calibri" w:hAnsi="Calibri" w:cs="Calibri"/>
                <w:b/>
              </w:rPr>
              <w:t>Exam</w:t>
            </w:r>
          </w:p>
        </w:tc>
      </w:tr>
      <w:tr w:rsidR="0011495F" w:rsidTr="0011495F">
        <w:trPr>
          <w:trHeight w:val="440"/>
          <w:jc w:val="center"/>
        </w:trPr>
        <w:tc>
          <w:tcPr>
            <w:tcW w:w="1236" w:type="dxa"/>
            <w:vAlign w:val="center"/>
          </w:tcPr>
          <w:p w:rsidR="0011495F" w:rsidRDefault="0011495F">
            <w:pPr>
              <w:jc w:val="center"/>
            </w:pPr>
            <w:r>
              <w:rPr>
                <w:rFonts w:ascii="Calibri" w:eastAsia="Calibri" w:hAnsi="Calibri" w:cs="Calibri"/>
              </w:rPr>
              <w:t>11-17</w:t>
            </w:r>
          </w:p>
        </w:tc>
        <w:tc>
          <w:tcPr>
            <w:tcW w:w="7830" w:type="dxa"/>
            <w:vAlign w:val="center"/>
          </w:tcPr>
          <w:p w:rsidR="0011495F" w:rsidRDefault="0011495F" w:rsidP="0011495F">
            <w:r>
              <w:t>Ch. 16 Infinitives of Purpose; Conjunctive Adverbs</w:t>
            </w:r>
          </w:p>
          <w:p w:rsidR="0011495F" w:rsidRDefault="0011495F" w:rsidP="0011495F">
            <w:r>
              <w:t>Ch. 17 Gerunds as Object of Preposition; Reduced Adverb Clauses</w:t>
            </w:r>
          </w:p>
          <w:p w:rsidR="0011495F" w:rsidRDefault="0011495F" w:rsidP="0011495F">
            <w:r>
              <w:t>Ch. 18 Gerunds and Infinitives as Subjects and Subject Complements; Tense Shifts</w:t>
            </w:r>
          </w:p>
          <w:p w:rsidR="0011495F" w:rsidRPr="0011495F" w:rsidRDefault="0011495F" w:rsidP="0011495F">
            <w:r>
              <w:t>Ch. 19 Infinitives as Noun and Adjective Complements; Pronoun Agreement and Reference</w:t>
            </w:r>
          </w:p>
        </w:tc>
      </w:tr>
      <w:tr w:rsidR="0011495F" w:rsidTr="0011495F">
        <w:trPr>
          <w:trHeight w:val="440"/>
          <w:jc w:val="center"/>
        </w:trPr>
        <w:tc>
          <w:tcPr>
            <w:tcW w:w="1236" w:type="dxa"/>
            <w:vAlign w:val="center"/>
          </w:tcPr>
          <w:p w:rsidR="0011495F" w:rsidRDefault="0011495F">
            <w:pPr>
              <w:jc w:val="center"/>
              <w:rPr>
                <w:rFonts w:ascii="Calibri" w:eastAsia="Calibri" w:hAnsi="Calibri" w:cs="Calibri"/>
              </w:rPr>
            </w:pPr>
            <w:r>
              <w:rPr>
                <w:rFonts w:ascii="Calibri" w:eastAsia="Calibri" w:hAnsi="Calibri" w:cs="Calibri"/>
              </w:rPr>
              <w:t>18</w:t>
            </w:r>
          </w:p>
        </w:tc>
        <w:tc>
          <w:tcPr>
            <w:tcW w:w="7830" w:type="dxa"/>
            <w:vAlign w:val="center"/>
          </w:tcPr>
          <w:p w:rsidR="0011495F" w:rsidRPr="0011495F" w:rsidRDefault="0011495F" w:rsidP="0011495F">
            <w:pPr>
              <w:rPr>
                <w:b/>
              </w:rPr>
            </w:pPr>
            <w:r w:rsidRPr="0011495F">
              <w:rPr>
                <w:b/>
              </w:rPr>
              <w:t>Final Exam</w:t>
            </w:r>
          </w:p>
        </w:tc>
      </w:tr>
    </w:tbl>
    <w:p w:rsidR="00970FD9" w:rsidRDefault="00970FD9"/>
    <w:p w:rsidR="00970FD9" w:rsidRDefault="00970FD9"/>
    <w:sectPr w:rsidR="00970FD9">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D2" w:rsidRDefault="002A72D2">
      <w:r>
        <w:separator/>
      </w:r>
    </w:p>
  </w:endnote>
  <w:endnote w:type="continuationSeparator" w:id="0">
    <w:p w:rsidR="002A72D2" w:rsidRDefault="002A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ova Mon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D9" w:rsidRDefault="002A72D2">
    <w:pPr>
      <w:tabs>
        <w:tab w:val="center" w:pos="4320"/>
        <w:tab w:val="right" w:pos="8640"/>
      </w:tabs>
      <w:jc w:val="center"/>
    </w:pPr>
    <w:r>
      <w:fldChar w:fldCharType="begin"/>
    </w:r>
    <w:r>
      <w:instrText>PAGE</w:instrText>
    </w:r>
    <w:r>
      <w:fldChar w:fldCharType="separate"/>
    </w:r>
    <w:r w:rsidR="006A65CE">
      <w:rPr>
        <w:noProof/>
      </w:rPr>
      <w:t>4</w:t>
    </w:r>
    <w:r>
      <w:fldChar w:fldCharType="end"/>
    </w:r>
  </w:p>
  <w:p w:rsidR="00970FD9" w:rsidRDefault="00970FD9">
    <w:pPr>
      <w:tabs>
        <w:tab w:val="center" w:pos="4320"/>
        <w:tab w:val="right" w:pos="864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D9" w:rsidRDefault="002A72D2">
    <w:pPr>
      <w:tabs>
        <w:tab w:val="center" w:pos="4320"/>
        <w:tab w:val="right" w:pos="8640"/>
      </w:tabs>
      <w:jc w:val="center"/>
    </w:pPr>
    <w:r>
      <w:fldChar w:fldCharType="begin"/>
    </w:r>
    <w:r>
      <w:instrText>PAGE</w:instrText>
    </w:r>
    <w:r>
      <w:fldChar w:fldCharType="separate"/>
    </w:r>
    <w:r w:rsidR="006A65CE">
      <w:rPr>
        <w:noProof/>
      </w:rPr>
      <w:t>1</w:t>
    </w:r>
    <w:r>
      <w:fldChar w:fldCharType="end"/>
    </w:r>
  </w:p>
  <w:p w:rsidR="00970FD9" w:rsidRDefault="00970FD9">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D2" w:rsidRDefault="002A72D2">
      <w:r>
        <w:separator/>
      </w:r>
    </w:p>
  </w:footnote>
  <w:footnote w:type="continuationSeparator" w:id="0">
    <w:p w:rsidR="002A72D2" w:rsidRDefault="002A7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8B7"/>
    <w:multiLevelType w:val="multilevel"/>
    <w:tmpl w:val="1AB875D4"/>
    <w:lvl w:ilvl="0">
      <w:start w:val="1"/>
      <w:numFmt w:val="decimal"/>
      <w:lvlText w:val="%1."/>
      <w:lvlJc w:val="left"/>
      <w:pPr>
        <w:ind w:left="720" w:firstLine="360"/>
      </w:pPr>
      <w:rPr>
        <w:rFonts w:ascii="Times New Roman" w:eastAsia="Times New Roman" w:hAnsi="Times New Roman" w:cs="Times New Roman"/>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DFF34D1"/>
    <w:multiLevelType w:val="multilevel"/>
    <w:tmpl w:val="CDD878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2D250D"/>
    <w:multiLevelType w:val="multilevel"/>
    <w:tmpl w:val="44FE3D26"/>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25F77FC"/>
    <w:multiLevelType w:val="multilevel"/>
    <w:tmpl w:val="A0A8DE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CD13F57"/>
    <w:multiLevelType w:val="multilevel"/>
    <w:tmpl w:val="6B0E88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92A6B33"/>
    <w:multiLevelType w:val="multilevel"/>
    <w:tmpl w:val="B0B821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341B3E37"/>
    <w:multiLevelType w:val="multilevel"/>
    <w:tmpl w:val="ECFC20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4A25D32"/>
    <w:multiLevelType w:val="multilevel"/>
    <w:tmpl w:val="2CD8CC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0070F3B"/>
    <w:multiLevelType w:val="multilevel"/>
    <w:tmpl w:val="E6C244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86D117B"/>
    <w:multiLevelType w:val="multilevel"/>
    <w:tmpl w:val="AE1874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62F47C8A"/>
    <w:multiLevelType w:val="multilevel"/>
    <w:tmpl w:val="F53C898A"/>
    <w:lvl w:ilvl="0">
      <w:start w:val="1"/>
      <w:numFmt w:val="decimal"/>
      <w:lvlText w:val="%1."/>
      <w:lvlJc w:val="left"/>
      <w:pPr>
        <w:ind w:left="720" w:firstLine="360"/>
      </w:pPr>
      <w:rPr>
        <w:rFonts w:ascii="Times New Roman" w:eastAsia="Times New Roman" w:hAnsi="Times New Roman" w:cs="Times New Roman"/>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nsid w:val="6983124D"/>
    <w:multiLevelType w:val="multilevel"/>
    <w:tmpl w:val="98AEB6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77CD4F71"/>
    <w:multiLevelType w:val="multilevel"/>
    <w:tmpl w:val="D298B5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E251BA6"/>
    <w:multiLevelType w:val="multilevel"/>
    <w:tmpl w:val="D722DE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1"/>
  </w:num>
  <w:num w:numId="3">
    <w:abstractNumId w:val="9"/>
  </w:num>
  <w:num w:numId="4">
    <w:abstractNumId w:val="7"/>
  </w:num>
  <w:num w:numId="5">
    <w:abstractNumId w:val="12"/>
  </w:num>
  <w:num w:numId="6">
    <w:abstractNumId w:val="5"/>
  </w:num>
  <w:num w:numId="7">
    <w:abstractNumId w:val="2"/>
  </w:num>
  <w:num w:numId="8">
    <w:abstractNumId w:val="3"/>
  </w:num>
  <w:num w:numId="9">
    <w:abstractNumId w:val="6"/>
  </w:num>
  <w:num w:numId="10">
    <w:abstractNumId w:val="0"/>
  </w:num>
  <w:num w:numId="11">
    <w:abstractNumId w:val="11"/>
  </w:num>
  <w:num w:numId="12">
    <w:abstractNumId w:val="4"/>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D9"/>
    <w:rsid w:val="0011495F"/>
    <w:rsid w:val="002A72D2"/>
    <w:rsid w:val="006A65CE"/>
    <w:rsid w:val="0097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C1B96-AD51-485D-82A2-038BE59F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2</cp:revision>
  <dcterms:created xsi:type="dcterms:W3CDTF">2016-08-12T16:38:00Z</dcterms:created>
  <dcterms:modified xsi:type="dcterms:W3CDTF">2016-08-12T16:38:00Z</dcterms:modified>
</cp:coreProperties>
</file>