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F1" w:rsidRPr="00161BF1" w:rsidRDefault="00C04EED" w:rsidP="00161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4705350</wp:posOffset>
                </wp:positionH>
                <wp:positionV relativeFrom="paragraph">
                  <wp:posOffset>-333375</wp:posOffset>
                </wp:positionV>
                <wp:extent cx="1133475" cy="666115"/>
                <wp:effectExtent l="9525" t="9525"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66115"/>
                        </a:xfrm>
                        <a:prstGeom prst="rect">
                          <a:avLst/>
                        </a:prstGeom>
                        <a:solidFill>
                          <a:srgbClr val="FFFFFF"/>
                        </a:solidFill>
                        <a:ln w="0">
                          <a:solidFill>
                            <a:schemeClr val="bg1">
                              <a:lumMod val="100000"/>
                              <a:lumOff val="0"/>
                            </a:schemeClr>
                          </a:solidFill>
                          <a:miter lim="800000"/>
                          <a:headEnd/>
                          <a:tailEnd/>
                        </a:ln>
                      </wps:spPr>
                      <wps:txbx>
                        <w:txbxContent>
                          <w:p w:rsidR="00161BF1" w:rsidRDefault="00161BF1" w:rsidP="00161BF1">
                            <w:pPr>
                              <w:spacing w:after="0" w:line="240" w:lineRule="auto"/>
                              <w:rPr>
                                <w:sz w:val="18"/>
                                <w:szCs w:val="18"/>
                              </w:rPr>
                            </w:pPr>
                            <w:r w:rsidRPr="00161BF1">
                              <w:rPr>
                                <w:sz w:val="18"/>
                                <w:szCs w:val="18"/>
                              </w:rPr>
                              <w:t>995 N. Reed Ave.</w:t>
                            </w:r>
                          </w:p>
                          <w:p w:rsidR="00161BF1" w:rsidRPr="00161BF1" w:rsidRDefault="00161BF1" w:rsidP="00161BF1">
                            <w:pPr>
                              <w:spacing w:after="0" w:line="240" w:lineRule="auto"/>
                              <w:rPr>
                                <w:sz w:val="18"/>
                                <w:szCs w:val="18"/>
                              </w:rPr>
                            </w:pPr>
                            <w:r w:rsidRPr="00161BF1">
                              <w:rPr>
                                <w:sz w:val="18"/>
                                <w:szCs w:val="18"/>
                              </w:rPr>
                              <w:t>Reedley, CA 93654</w:t>
                            </w:r>
                          </w:p>
                          <w:p w:rsidR="00161BF1" w:rsidRPr="00161BF1" w:rsidRDefault="00161BF1" w:rsidP="00161BF1">
                            <w:pPr>
                              <w:spacing w:after="0" w:line="240" w:lineRule="auto"/>
                              <w:rPr>
                                <w:sz w:val="18"/>
                                <w:szCs w:val="18"/>
                              </w:rPr>
                            </w:pPr>
                            <w:r w:rsidRPr="00161BF1">
                              <w:rPr>
                                <w:sz w:val="18"/>
                                <w:szCs w:val="18"/>
                              </w:rPr>
                              <w:t>reedleycollege.edu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5pt;margin-top:-26.25pt;width:89.25pt;height: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" strokecolor="white [3212]" strokeweight="0">
                <v:textbox>
                  <w:txbxContent>
                    <w:p w:rsidR="00161BF1" w:rsidRDefault="00161BF1" w:rsidP="00161BF1">
                      <w:pPr>
                        <w:spacing w:after="0" w:line="240" w:lineRule="auto"/>
                        <w:rPr>
                          <w:sz w:val="18"/>
                          <w:szCs w:val="18"/>
                        </w:rPr>
                      </w:pPr>
                      <w:r w:rsidRPr="00161BF1">
                        <w:rPr>
                          <w:sz w:val="18"/>
                          <w:szCs w:val="18"/>
                        </w:rPr>
                        <w:t>995 N. Reed Ave.</w:t>
                      </w:r>
                    </w:p>
                    <w:p w:rsidR="00161BF1" w:rsidRPr="00161BF1" w:rsidRDefault="00161BF1" w:rsidP="00161BF1">
                      <w:pPr>
                        <w:spacing w:after="0" w:line="240" w:lineRule="auto"/>
                        <w:rPr>
                          <w:sz w:val="18"/>
                          <w:szCs w:val="18"/>
                        </w:rPr>
                      </w:pPr>
                      <w:r w:rsidRPr="00161BF1">
                        <w:rPr>
                          <w:sz w:val="18"/>
                          <w:szCs w:val="18"/>
                        </w:rPr>
                        <w:t>Reedley, CA 93654</w:t>
                      </w:r>
                    </w:p>
                    <w:p w:rsidR="00161BF1" w:rsidRPr="00161BF1" w:rsidRDefault="00161BF1" w:rsidP="00161BF1">
                      <w:pPr>
                        <w:spacing w:after="0" w:line="240" w:lineRule="auto"/>
                        <w:rPr>
                          <w:sz w:val="18"/>
                          <w:szCs w:val="18"/>
                        </w:rPr>
                      </w:pPr>
                      <w:r w:rsidRPr="00161BF1">
                        <w:rPr>
                          <w:sz w:val="18"/>
                          <w:szCs w:val="18"/>
                        </w:rPr>
                        <w:t>reedleycollege.edu</w:t>
                      </w:r>
                    </w:p>
                  </w:txbxContent>
                </v:textbox>
              </v:shape>
            </w:pict>
          </mc:Fallback>
        </mc:AlternateContent>
      </w:r>
    </w:p>
    <w:p w:rsidR="00161BF1" w:rsidRPr="00161BF1" w:rsidRDefault="00161BF1" w:rsidP="00161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extent cx="1695450" cy="409575"/>
            <wp:effectExtent l="19050" t="0" r="0" b="0"/>
            <wp:docPr id="1" name="Picture 1" descr="https://lh4.googleusercontent.com/ndranmIL2SP3X5l239l-7eToJN0YKqf12wrijrPvu6V9I6sTY-3WxSsQqZYZihfIaLI3H86qckjtr2rG-LHfUAnaacD4pRhkhNNPmProGd5OpyqwBFxA31H9hJ1Ua-48RHA_OP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dranmIL2SP3X5l239l-7eToJN0YKqf12wrijrPvu6V9I6sTY-3WxSsQqZYZihfIaLI3H86qckjtr2rG-LHfUAnaacD4pRhkhNNPmProGd5OpyqwBFxA31H9hJ1Ua-48RHA_OPfK"/>
                    <pic:cNvPicPr>
                      <a:picLocks noChangeAspect="1" noChangeArrowheads="1"/>
                    </pic:cNvPicPr>
                  </pic:nvPicPr>
                  <pic:blipFill>
                    <a:blip r:embed="rId8" cstate="print"/>
                    <a:srcRect/>
                    <a:stretch>
                      <a:fillRect/>
                    </a:stretch>
                  </pic:blipFill>
                  <pic:spPr bwMode="auto">
                    <a:xfrm>
                      <a:off x="0" y="0"/>
                      <a:ext cx="1695450" cy="409575"/>
                    </a:xfrm>
                    <a:prstGeom prst="rect">
                      <a:avLst/>
                    </a:prstGeom>
                    <a:noFill/>
                    <a:ln w="9525">
                      <a:noFill/>
                      <a:miter lim="800000"/>
                      <a:headEnd/>
                      <a:tailEnd/>
                    </a:ln>
                  </pic:spPr>
                </pic:pic>
              </a:graphicData>
            </a:graphic>
          </wp:inline>
        </w:drawing>
      </w:r>
    </w:p>
    <w:p w:rsidR="00161BF1" w:rsidRDefault="00C04EED" w:rsidP="00161BF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52705</wp:posOffset>
                </wp:positionV>
                <wp:extent cx="3134995" cy="362585"/>
                <wp:effectExtent l="22860" t="27940" r="2349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3625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161BF1" w:rsidRPr="00161BF1" w:rsidRDefault="00161BF1">
                            <w:pPr>
                              <w:rPr>
                                <w:rFonts w:asciiTheme="majorHAnsi" w:hAnsiTheme="majorHAnsi"/>
                                <w:sz w:val="28"/>
                                <w:szCs w:val="28"/>
                              </w:rPr>
                            </w:pPr>
                            <w:r w:rsidRPr="00161BF1">
                              <w:rPr>
                                <w:rFonts w:asciiTheme="majorHAnsi" w:hAnsiTheme="majorHAnsi"/>
                                <w:sz w:val="28"/>
                                <w:szCs w:val="28"/>
                              </w:rPr>
                              <w:t>English 1A Reading and Composition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pt;margin-top:4.15pt;width:246.8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" fillcolor="black [3200]" strokecolor="#f2f2f2 [3041]" strokeweight="3pt">
                <v:shadow color="#7f7f7f [1601]" opacity=".5" offset="1pt"/>
                <v:textbox>
                  <w:txbxContent>
                    <w:p w:rsidR="00161BF1" w:rsidRPr="00161BF1" w:rsidRDefault="00161BF1">
                      <w:pPr>
                        <w:rPr>
                          <w:rFonts w:asciiTheme="majorHAnsi" w:hAnsiTheme="majorHAnsi"/>
                          <w:sz w:val="28"/>
                          <w:szCs w:val="28"/>
                        </w:rPr>
                      </w:pPr>
                      <w:r w:rsidRPr="00161BF1">
                        <w:rPr>
                          <w:rFonts w:asciiTheme="majorHAnsi" w:hAnsiTheme="majorHAnsi"/>
                          <w:sz w:val="28"/>
                          <w:szCs w:val="28"/>
                        </w:rPr>
                        <w:t>English 1A Reading and Composition</w:t>
                      </w:r>
                    </w:p>
                  </w:txbxContent>
                </v:textbox>
              </v:shape>
            </w:pict>
          </mc:Fallback>
        </mc:AlternateContent>
      </w:r>
      <w:r w:rsidR="00161BF1" w:rsidRPr="00161BF1">
        <w:rPr>
          <w:rFonts w:ascii="Times New Roman" w:eastAsia="Times New Roman" w:hAnsi="Times New Roman" w:cs="Times New Roman"/>
          <w:sz w:val="24"/>
          <w:szCs w:val="24"/>
        </w:rPr>
        <w:br/>
      </w:r>
    </w:p>
    <w:p w:rsidR="00161BF1" w:rsidRDefault="00161BF1" w:rsidP="00161BF1">
      <w:pPr>
        <w:spacing w:after="0" w:line="240" w:lineRule="auto"/>
        <w:rPr>
          <w:rFonts w:ascii="Times New Roman" w:eastAsia="Times New Roman" w:hAnsi="Times New Roman" w:cs="Times New Roman"/>
          <w:b/>
          <w:bCs/>
          <w:color w:val="000000"/>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Course Syllabus</w:t>
      </w:r>
    </w:p>
    <w:p w:rsidR="00161BF1" w:rsidRPr="00161BF1" w:rsidRDefault="00161BF1" w:rsidP="00161BF1">
      <w:pPr>
        <w:spacing w:after="0" w:line="240" w:lineRule="auto"/>
        <w:rPr>
          <w:rFonts w:ascii="Times New Roman" w:eastAsia="Times New Roman" w:hAnsi="Times New Roman" w:cs="Times New Roman"/>
          <w:sz w:val="24"/>
          <w:szCs w:val="24"/>
        </w:rPr>
      </w:pPr>
    </w:p>
    <w:tbl>
      <w:tblPr>
        <w:tblW w:w="9570" w:type="dxa"/>
        <w:tblBorders>
          <w:top w:val="single" w:sz="12" w:space="0" w:color="008000"/>
          <w:bottom w:val="single" w:sz="12" w:space="0" w:color="008000"/>
          <w:insideH w:val="single" w:sz="6" w:space="0" w:color="008000"/>
        </w:tblBorders>
        <w:tblCellMar>
          <w:top w:w="15" w:type="dxa"/>
          <w:left w:w="15" w:type="dxa"/>
          <w:bottom w:w="15" w:type="dxa"/>
          <w:right w:w="15" w:type="dxa"/>
        </w:tblCellMar>
        <w:tblLook w:val="04A0" w:firstRow="1" w:lastRow="0" w:firstColumn="1" w:lastColumn="0" w:noHBand="0" w:noVBand="1"/>
      </w:tblPr>
      <w:tblGrid>
        <w:gridCol w:w="3900"/>
        <w:gridCol w:w="5670"/>
      </w:tblGrid>
      <w:tr w:rsidR="00161BF1" w:rsidRPr="00161BF1" w:rsidTr="00161BF1">
        <w:trPr>
          <w:trHeight w:val="300"/>
        </w:trPr>
        <w:tc>
          <w:tcPr>
            <w:tcW w:w="3900" w:type="dxa"/>
            <w:tcMar>
              <w:top w:w="0" w:type="dxa"/>
              <w:left w:w="120" w:type="dxa"/>
              <w:bottom w:w="0" w:type="dxa"/>
              <w:right w:w="120" w:type="dxa"/>
            </w:tcMar>
            <w:vAlign w:val="center"/>
            <w:hideMark/>
          </w:tcPr>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Semester/Year: </w:t>
            </w:r>
            <w:r w:rsidRPr="00161BF1">
              <w:rPr>
                <w:rFonts w:ascii="Times New Roman" w:eastAsia="Times New Roman" w:hAnsi="Times New Roman" w:cs="Times New Roman"/>
                <w:color w:val="000000"/>
                <w:sz w:val="24"/>
                <w:szCs w:val="24"/>
              </w:rPr>
              <w:t>Fall 2016</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Section: </w:t>
            </w:r>
            <w:r w:rsidRPr="00161BF1">
              <w:rPr>
                <w:rFonts w:ascii="Times New Roman" w:eastAsia="Times New Roman" w:hAnsi="Times New Roman" w:cs="Times New Roman"/>
                <w:color w:val="000000"/>
                <w:sz w:val="24"/>
                <w:szCs w:val="24"/>
              </w:rPr>
              <w:t>56275</w:t>
            </w:r>
          </w:p>
          <w:p w:rsidR="00161BF1" w:rsidRDefault="00161BF1" w:rsidP="00161BF1">
            <w:pPr>
              <w:spacing w:after="0" w:line="240" w:lineRule="auto"/>
              <w:rPr>
                <w:rFonts w:ascii="Times New Roman" w:eastAsia="Times New Roman" w:hAnsi="Times New Roman" w:cs="Times New Roman"/>
                <w:color w:val="000000"/>
                <w:sz w:val="24"/>
                <w:szCs w:val="24"/>
              </w:rPr>
            </w:pPr>
            <w:r w:rsidRPr="00161BF1">
              <w:rPr>
                <w:rFonts w:ascii="Times New Roman" w:eastAsia="Times New Roman" w:hAnsi="Times New Roman" w:cs="Times New Roman"/>
                <w:b/>
                <w:bCs/>
                <w:color w:val="000000"/>
                <w:sz w:val="24"/>
                <w:szCs w:val="24"/>
              </w:rPr>
              <w:t xml:space="preserve">Credits: </w:t>
            </w:r>
            <w:r w:rsidRPr="00161BF1">
              <w:rPr>
                <w:rFonts w:ascii="Times New Roman" w:eastAsia="Times New Roman" w:hAnsi="Times New Roman" w:cs="Times New Roman"/>
                <w:color w:val="000000"/>
                <w:sz w:val="24"/>
                <w:szCs w:val="24"/>
              </w:rPr>
              <w:t>4.0</w:t>
            </w:r>
          </w:p>
          <w:p w:rsidR="00161BF1" w:rsidRPr="00161BF1" w:rsidRDefault="00161BF1" w:rsidP="00161BF1">
            <w:pPr>
              <w:spacing w:after="0" w:line="240" w:lineRule="auto"/>
              <w:rPr>
                <w:rFonts w:ascii="Times New Roman" w:eastAsia="Times New Roman" w:hAnsi="Times New Roman" w:cs="Times New Roman"/>
                <w:sz w:val="24"/>
                <w:szCs w:val="24"/>
              </w:rPr>
            </w:pPr>
          </w:p>
        </w:tc>
        <w:tc>
          <w:tcPr>
            <w:tcW w:w="5670" w:type="dxa"/>
            <w:tcMar>
              <w:top w:w="0" w:type="dxa"/>
              <w:left w:w="120" w:type="dxa"/>
              <w:bottom w:w="0" w:type="dxa"/>
              <w:right w:w="120" w:type="dxa"/>
            </w:tcMar>
            <w:vAlign w:val="center"/>
            <w:hideMark/>
          </w:tcPr>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Instructor</w:t>
            </w:r>
            <w:r w:rsidRPr="00161BF1">
              <w:rPr>
                <w:rFonts w:ascii="Times New Roman" w:eastAsia="Times New Roman" w:hAnsi="Times New Roman" w:cs="Times New Roman"/>
                <w:color w:val="000000"/>
                <w:sz w:val="24"/>
                <w:szCs w:val="24"/>
              </w:rPr>
              <w:t xml:space="preserve">:  Deborah Lyons </w:t>
            </w:r>
            <w:r w:rsidRPr="00161BF1">
              <w:rPr>
                <w:rFonts w:ascii="Times New Roman" w:eastAsia="Times New Roman" w:hAnsi="Times New Roman" w:cs="Times New Roman"/>
                <w:color w:val="000000"/>
                <w:sz w:val="24"/>
                <w:szCs w:val="24"/>
              </w:rPr>
              <w:tab/>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Office Hours: </w:t>
            </w:r>
            <w:r w:rsidRPr="00161BF1">
              <w:rPr>
                <w:rFonts w:ascii="Times New Roman" w:eastAsia="Times New Roman" w:hAnsi="Times New Roman" w:cs="Times New Roman"/>
                <w:color w:val="000000"/>
                <w:sz w:val="24"/>
                <w:szCs w:val="24"/>
              </w:rPr>
              <w:t>Please contact me to arrange a time</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Phone number: </w:t>
            </w:r>
            <w:r w:rsidRPr="00161BF1">
              <w:rPr>
                <w:rFonts w:ascii="Times New Roman" w:eastAsia="Times New Roman" w:hAnsi="Times New Roman" w:cs="Times New Roman"/>
                <w:color w:val="000000"/>
                <w:sz w:val="24"/>
                <w:szCs w:val="24"/>
              </w:rPr>
              <w:t>(559) 326-4640</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Email</w:t>
            </w:r>
            <w:r w:rsidRPr="00161BF1">
              <w:rPr>
                <w:rFonts w:ascii="Times New Roman" w:eastAsia="Times New Roman" w:hAnsi="Times New Roman" w:cs="Times New Roman"/>
                <w:color w:val="000000"/>
                <w:sz w:val="24"/>
                <w:szCs w:val="24"/>
              </w:rPr>
              <w:t>:   deborah.lyons@reedleycollege.edu</w:t>
            </w:r>
          </w:p>
        </w:tc>
      </w:tr>
      <w:tr w:rsidR="00161BF1" w:rsidRPr="00161BF1" w:rsidTr="00161BF1">
        <w:trPr>
          <w:trHeight w:val="957"/>
        </w:trPr>
        <w:tc>
          <w:tcPr>
            <w:tcW w:w="9570" w:type="dxa"/>
            <w:gridSpan w:val="2"/>
            <w:tcMar>
              <w:top w:w="0" w:type="dxa"/>
              <w:left w:w="120" w:type="dxa"/>
              <w:bottom w:w="0" w:type="dxa"/>
              <w:right w:w="120" w:type="dxa"/>
            </w:tcMar>
            <w:hideMark/>
          </w:tcPr>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Dates: </w:t>
            </w:r>
            <w:r w:rsidRPr="00161BF1">
              <w:rPr>
                <w:rFonts w:ascii="Times New Roman" w:eastAsia="Times New Roman" w:hAnsi="Times New Roman" w:cs="Times New Roman"/>
                <w:color w:val="000000"/>
                <w:sz w:val="24"/>
                <w:szCs w:val="24"/>
              </w:rPr>
              <w:t>Aug 15 – Dec 16</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Time: </w:t>
            </w:r>
            <w:r w:rsidRPr="00161BF1">
              <w:rPr>
                <w:rFonts w:ascii="Times New Roman" w:eastAsia="Times New Roman" w:hAnsi="Times New Roman" w:cs="Times New Roman"/>
                <w:color w:val="000000"/>
                <w:sz w:val="24"/>
                <w:szCs w:val="24"/>
              </w:rPr>
              <w:t>TTh 3:00-4:50</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Room: </w:t>
            </w:r>
            <w:r w:rsidRPr="00161BF1">
              <w:rPr>
                <w:rFonts w:ascii="Times New Roman" w:eastAsia="Times New Roman" w:hAnsi="Times New Roman" w:cs="Times New Roman"/>
                <w:color w:val="000000"/>
                <w:sz w:val="24"/>
                <w:szCs w:val="24"/>
              </w:rPr>
              <w:t>CCI 202</w:t>
            </w:r>
          </w:p>
        </w:tc>
      </w:tr>
    </w:tbl>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Course Description </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Required Texts</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 xml:space="preserve">The White Tiger, </w:t>
      </w:r>
      <w:r w:rsidRPr="00161BF1">
        <w:rPr>
          <w:rFonts w:ascii="Times New Roman" w:eastAsia="Times New Roman" w:hAnsi="Times New Roman" w:cs="Times New Roman"/>
          <w:color w:val="000000"/>
          <w:sz w:val="24"/>
          <w:szCs w:val="24"/>
        </w:rPr>
        <w:t>Aravind Adiga</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 xml:space="preserve">We Need New Names, </w:t>
      </w:r>
      <w:r w:rsidRPr="00161BF1">
        <w:rPr>
          <w:rFonts w:ascii="Times New Roman" w:eastAsia="Times New Roman" w:hAnsi="Times New Roman" w:cs="Times New Roman"/>
          <w:color w:val="000000"/>
          <w:sz w:val="24"/>
          <w:szCs w:val="24"/>
        </w:rPr>
        <w:t>NoViolet Bulawayo</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The Curious Researcher</w:t>
      </w:r>
      <w:r w:rsidRPr="00161BF1">
        <w:rPr>
          <w:rFonts w:ascii="Times New Roman" w:eastAsia="Times New Roman" w:hAnsi="Times New Roman" w:cs="Times New Roman"/>
          <w:color w:val="000000"/>
          <w:sz w:val="24"/>
          <w:szCs w:val="24"/>
        </w:rPr>
        <w:t>, Bruce Ballenger (8</w:t>
      </w:r>
      <w:r w:rsidRPr="00161BF1">
        <w:rPr>
          <w:rFonts w:ascii="Times New Roman" w:eastAsia="Times New Roman" w:hAnsi="Times New Roman" w:cs="Times New Roman"/>
          <w:color w:val="000000"/>
          <w:sz w:val="14"/>
          <w:szCs w:val="14"/>
          <w:vertAlign w:val="superscript"/>
        </w:rPr>
        <w:t>th</w:t>
      </w:r>
      <w:r w:rsidRPr="00161BF1">
        <w:rPr>
          <w:rFonts w:ascii="Times New Roman" w:eastAsia="Times New Roman" w:hAnsi="Times New Roman" w:cs="Times New Roman"/>
          <w:color w:val="000000"/>
          <w:sz w:val="24"/>
          <w:szCs w:val="24"/>
        </w:rPr>
        <w:t xml:space="preserve"> edition)</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Student Learning Outcomes</w:t>
      </w:r>
    </w:p>
    <w:tbl>
      <w:tblPr>
        <w:tblW w:w="9615" w:type="dxa"/>
        <w:tblCellMar>
          <w:top w:w="15" w:type="dxa"/>
          <w:left w:w="15" w:type="dxa"/>
          <w:bottom w:w="15" w:type="dxa"/>
          <w:right w:w="15" w:type="dxa"/>
        </w:tblCellMar>
        <w:tblLook w:val="04A0" w:firstRow="1" w:lastRow="0" w:firstColumn="1" w:lastColumn="0" w:noHBand="0" w:noVBand="1"/>
      </w:tblPr>
      <w:tblGrid>
        <w:gridCol w:w="9615"/>
      </w:tblGrid>
      <w:tr w:rsidR="00161BF1" w:rsidRPr="00161BF1" w:rsidTr="00161BF1">
        <w:tc>
          <w:tcPr>
            <w:tcW w:w="9615" w:type="dxa"/>
            <w:tcMar>
              <w:top w:w="75" w:type="dxa"/>
              <w:left w:w="75" w:type="dxa"/>
              <w:bottom w:w="75" w:type="dxa"/>
              <w:right w:w="75" w:type="dxa"/>
            </w:tcMar>
            <w:vAlign w:val="cente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19"/>
                <w:szCs w:val="19"/>
              </w:rPr>
              <w:t xml:space="preserve">Upon completion of this course, students will be able to: </w:t>
            </w:r>
          </w:p>
        </w:tc>
      </w:tr>
      <w:tr w:rsidR="00161BF1" w:rsidRPr="00161BF1" w:rsidTr="00161BF1">
        <w:tc>
          <w:tcPr>
            <w:tcW w:w="9615" w:type="dxa"/>
            <w:tcMar>
              <w:top w:w="75" w:type="dxa"/>
              <w:left w:w="75" w:type="dxa"/>
              <w:bottom w:w="75" w:type="dxa"/>
              <w:right w:w="75" w:type="dxa"/>
            </w:tcMar>
            <w:vAlign w:val="center"/>
            <w:hideMark/>
          </w:tcPr>
          <w:p w:rsidR="00161BF1" w:rsidRDefault="00161BF1" w:rsidP="00161BF1">
            <w:pPr>
              <w:pStyle w:val="ListParagraph"/>
              <w:numPr>
                <w:ilvl w:val="0"/>
                <w:numId w:val="5"/>
              </w:numPr>
              <w:spacing w:before="100" w:after="0" w:line="240" w:lineRule="auto"/>
              <w:textAlignment w:val="baseline"/>
              <w:rPr>
                <w:rFonts w:ascii="Times New Roman" w:eastAsia="Times New Roman" w:hAnsi="Times New Roman" w:cs="Times New Roman"/>
                <w:iCs/>
                <w:color w:val="000000"/>
                <w:sz w:val="19"/>
                <w:szCs w:val="19"/>
              </w:rPr>
            </w:pPr>
            <w:r w:rsidRPr="00161BF1">
              <w:rPr>
                <w:rFonts w:ascii="Times New Roman" w:eastAsia="Times New Roman" w:hAnsi="Times New Roman" w:cs="Times New Roman"/>
                <w:iCs/>
                <w:color w:val="000000"/>
                <w:sz w:val="19"/>
                <w:szCs w:val="19"/>
              </w:rPr>
              <w:t xml:space="preserve">Write a documented research paper of at least 1000 words that includes: </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sophisticated introduction, multiple body paragraphs, and conclusion</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a clearly defined, arguable thesis sentence</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supporting details that exhibit critical thinking and use credible secondary sources</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correct usage of MLA format, including a works cited page</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sentences that exhibit a command of the complex/compound with minimal comma splices, sentence fuses, fragments, and mechanics</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controlled and sophisticated word choice</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writing in third person/universal</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an avoidance of logical fallacies</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demonstrating an awareness of purpose and audience</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appropriate and purposeful use of quotations</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correct in-text citations</w:t>
            </w:r>
          </w:p>
          <w:p w:rsidR="00161BF1" w:rsidRPr="00161BF1" w:rsidRDefault="00161BF1" w:rsidP="00161BF1">
            <w:pPr>
              <w:pStyle w:val="ListParagraph"/>
              <w:numPr>
                <w:ilvl w:val="0"/>
                <w:numId w:val="9"/>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an annotated bibliography of multiple sources</w:t>
            </w:r>
          </w:p>
          <w:p w:rsidR="00161BF1" w:rsidRPr="00161BF1" w:rsidRDefault="00161BF1" w:rsidP="00161BF1">
            <w:pPr>
              <w:pStyle w:val="ListParagraph"/>
              <w:numPr>
                <w:ilvl w:val="0"/>
                <w:numId w:val="9"/>
              </w:numPr>
              <w:spacing w:after="0"/>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19"/>
                <w:szCs w:val="19"/>
              </w:rPr>
              <w:t>an avoidance of intentional and unintentional plagiarism</w:t>
            </w:r>
          </w:p>
          <w:p w:rsidR="00161BF1" w:rsidRPr="00161BF1" w:rsidRDefault="00161BF1" w:rsidP="00161BF1">
            <w:pPr>
              <w:pStyle w:val="ListParagraph"/>
              <w:numPr>
                <w:ilvl w:val="0"/>
                <w:numId w:val="5"/>
              </w:numPr>
              <w:spacing w:before="100" w:after="0"/>
              <w:textAlignment w:val="baseline"/>
              <w:rPr>
                <w:rFonts w:ascii="Times New Roman" w:eastAsia="Times New Roman" w:hAnsi="Times New Roman" w:cs="Times New Roman"/>
                <w:iCs/>
                <w:color w:val="000000"/>
                <w:sz w:val="19"/>
                <w:szCs w:val="19"/>
              </w:rPr>
            </w:pPr>
            <w:r w:rsidRPr="00161BF1">
              <w:rPr>
                <w:rFonts w:ascii="Times New Roman" w:eastAsia="Times New Roman" w:hAnsi="Times New Roman" w:cs="Times New Roman"/>
                <w:iCs/>
                <w:color w:val="000000"/>
                <w:sz w:val="19"/>
                <w:szCs w:val="19"/>
              </w:rPr>
              <w:t xml:space="preserve"> Complete a timed</w:t>
            </w:r>
            <w:r>
              <w:rPr>
                <w:rFonts w:ascii="Times New Roman" w:eastAsia="Times New Roman" w:hAnsi="Times New Roman" w:cs="Times New Roman"/>
                <w:iCs/>
                <w:color w:val="000000"/>
                <w:sz w:val="19"/>
                <w:szCs w:val="19"/>
              </w:rPr>
              <w:t xml:space="preserve"> </w:t>
            </w:r>
            <w:r w:rsidRPr="00161BF1">
              <w:rPr>
                <w:rFonts w:ascii="Times New Roman" w:eastAsia="Times New Roman" w:hAnsi="Times New Roman" w:cs="Times New Roman"/>
                <w:iCs/>
                <w:color w:val="000000"/>
                <w:sz w:val="19"/>
                <w:szCs w:val="19"/>
              </w:rPr>
              <w:t xml:space="preserve"> essay</w:t>
            </w:r>
            <w:r>
              <w:rPr>
                <w:rFonts w:ascii="Times New Roman" w:eastAsia="Times New Roman" w:hAnsi="Times New Roman" w:cs="Times New Roman"/>
                <w:iCs/>
                <w:color w:val="000000"/>
                <w:sz w:val="19"/>
                <w:szCs w:val="19"/>
              </w:rPr>
              <w:t xml:space="preserve"> </w:t>
            </w:r>
            <w:r w:rsidRPr="00161BF1">
              <w:rPr>
                <w:rFonts w:ascii="Times New Roman" w:eastAsia="Times New Roman" w:hAnsi="Times New Roman" w:cs="Times New Roman"/>
                <w:iCs/>
                <w:color w:val="000000"/>
                <w:sz w:val="19"/>
                <w:szCs w:val="19"/>
              </w:rPr>
              <w:t xml:space="preserve"> independently in class </w:t>
            </w:r>
          </w:p>
          <w:p w:rsidR="00161BF1" w:rsidRPr="00161BF1" w:rsidRDefault="00161BF1" w:rsidP="00161BF1">
            <w:pPr>
              <w:pStyle w:val="ListParagraph"/>
              <w:numPr>
                <w:ilvl w:val="0"/>
                <w:numId w:val="5"/>
              </w:numPr>
              <w:spacing w:before="100" w:after="0"/>
              <w:textAlignment w:val="baseline"/>
              <w:rPr>
                <w:rFonts w:ascii="Times New Roman" w:eastAsia="Times New Roman" w:hAnsi="Times New Roman" w:cs="Times New Roman"/>
                <w:iCs/>
                <w:color w:val="000000"/>
                <w:sz w:val="19"/>
                <w:szCs w:val="19"/>
              </w:rPr>
            </w:pPr>
            <w:r>
              <w:rPr>
                <w:rFonts w:ascii="Times New Roman" w:eastAsia="Times New Roman" w:hAnsi="Times New Roman" w:cs="Times New Roman"/>
                <w:iCs/>
                <w:color w:val="000000"/>
                <w:sz w:val="19"/>
                <w:szCs w:val="19"/>
              </w:rPr>
              <w:t xml:space="preserve"> </w:t>
            </w:r>
            <w:r w:rsidRPr="00161BF1">
              <w:rPr>
                <w:rFonts w:ascii="Times New Roman" w:eastAsia="Times New Roman" w:hAnsi="Times New Roman" w:cs="Times New Roman"/>
                <w:iCs/>
                <w:color w:val="000000"/>
                <w:sz w:val="19"/>
                <w:szCs w:val="19"/>
              </w:rPr>
              <w:t>Summarize and comprehend college level prose (will include a full reading)</w:t>
            </w:r>
          </w:p>
        </w:tc>
      </w:tr>
      <w:tr w:rsidR="00161BF1" w:rsidRPr="00161BF1" w:rsidTr="00161BF1">
        <w:tc>
          <w:tcPr>
            <w:tcW w:w="9615" w:type="dxa"/>
            <w:tcMar>
              <w:top w:w="75" w:type="dxa"/>
              <w:left w:w="75" w:type="dxa"/>
              <w:bottom w:w="75" w:type="dxa"/>
              <w:right w:w="75" w:type="dxa"/>
            </w:tcMar>
            <w:vAlign w:val="center"/>
            <w:hideMark/>
          </w:tcPr>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lastRenderedPageBreak/>
              <w:t>Student Learning Objectives</w:t>
            </w:r>
          </w:p>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19"/>
                <w:szCs w:val="19"/>
              </w:rPr>
              <w:br/>
              <w:t>In the process of completing this course, students will:</w:t>
            </w:r>
          </w:p>
        </w:tc>
      </w:tr>
      <w:tr w:rsidR="00161BF1" w:rsidRPr="00161BF1" w:rsidTr="00161BF1">
        <w:trPr>
          <w:trHeight w:val="7200"/>
        </w:trPr>
        <w:tc>
          <w:tcPr>
            <w:tcW w:w="9615" w:type="dxa"/>
            <w:tcMar>
              <w:top w:w="75" w:type="dxa"/>
              <w:left w:w="75" w:type="dxa"/>
              <w:bottom w:w="75" w:type="dxa"/>
              <w:right w:w="75" w:type="dxa"/>
            </w:tcMar>
            <w:vAlign w:val="center"/>
            <w:hideMark/>
          </w:tcPr>
          <w:p w:rsidR="00161BF1" w:rsidRPr="00161BF1" w:rsidRDefault="00161BF1" w:rsidP="00161BF1">
            <w:pPr>
              <w:pStyle w:val="ListParagraph"/>
              <w:spacing w:before="100" w:after="0" w:line="240" w:lineRule="auto"/>
              <w:ind w:left="360"/>
              <w:textAlignment w:val="baseline"/>
              <w:rPr>
                <w:rFonts w:ascii="Times New Roman" w:eastAsia="Times New Roman" w:hAnsi="Times New Roman" w:cs="Times New Roman"/>
                <w:iCs/>
                <w:color w:val="000000"/>
                <w:sz w:val="20"/>
                <w:szCs w:val="20"/>
              </w:rPr>
            </w:pPr>
            <w:r w:rsidRPr="00161BF1">
              <w:rPr>
                <w:rFonts w:ascii="Times New Roman" w:eastAsia="Times New Roman" w:hAnsi="Times New Roman" w:cs="Times New Roman"/>
                <w:iCs/>
                <w:color w:val="000000"/>
                <w:sz w:val="20"/>
                <w:szCs w:val="20"/>
              </w:rPr>
              <w:t xml:space="preserve">A. </w:t>
            </w:r>
            <w:r>
              <w:rPr>
                <w:rFonts w:ascii="Times New Roman" w:eastAsia="Times New Roman" w:hAnsi="Times New Roman" w:cs="Times New Roman"/>
                <w:iCs/>
                <w:color w:val="000000"/>
                <w:sz w:val="20"/>
                <w:szCs w:val="20"/>
              </w:rPr>
              <w:t xml:space="preserve">  </w:t>
            </w:r>
            <w:r w:rsidRPr="00161BF1">
              <w:rPr>
                <w:rFonts w:ascii="Times New Roman" w:eastAsia="Times New Roman" w:hAnsi="Times New Roman" w:cs="Times New Roman"/>
                <w:iCs/>
                <w:color w:val="000000"/>
                <w:sz w:val="20"/>
                <w:szCs w:val="20"/>
              </w:rPr>
              <w:t xml:space="preserve">Write several revised essays, including at least one documented research paper.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Arrange and integrate ideas in a multiple body essay, complete with topic sentences, supporting </w:t>
            </w:r>
            <w:r>
              <w:rPr>
                <w:rFonts w:ascii="Times New Roman" w:eastAsia="Times New Roman" w:hAnsi="Times New Roman" w:cs="Times New Roman"/>
                <w:iCs/>
                <w:color w:val="000000"/>
                <w:sz w:val="20"/>
                <w:szCs w:val="20"/>
              </w:rPr>
              <w:t xml:space="preserve">  </w:t>
            </w:r>
          </w:p>
          <w:p w:rsidR="00161BF1" w:rsidRPr="00161BF1" w:rsidRDefault="00161BF1" w:rsidP="00161BF1">
            <w:pPr>
              <w:spacing w:after="0" w:line="240" w:lineRule="auto"/>
              <w:ind w:left="1170" w:hanging="270"/>
              <w:textAlignment w:val="baseline"/>
              <w:rPr>
                <w:rFonts w:ascii="Arial" w:eastAsia="Times New Roman" w:hAnsi="Arial" w:cs="Arial"/>
                <w:iCs/>
                <w:color w:val="000000"/>
                <w:sz w:val="20"/>
                <w:szCs w:val="20"/>
              </w:rPr>
            </w:pPr>
            <w:r>
              <w:rPr>
                <w:rFonts w:ascii="Times New Roman" w:eastAsia="Times New Roman" w:hAnsi="Times New Roman" w:cs="Times New Roman"/>
                <w:iCs/>
                <w:color w:val="000000"/>
                <w:sz w:val="20"/>
                <w:szCs w:val="20"/>
              </w:rPr>
              <w:t xml:space="preserve">      </w:t>
            </w:r>
            <w:r w:rsidRPr="00161BF1">
              <w:rPr>
                <w:rFonts w:ascii="Times New Roman" w:eastAsia="Times New Roman" w:hAnsi="Times New Roman" w:cs="Times New Roman"/>
                <w:iCs/>
                <w:color w:val="000000"/>
                <w:sz w:val="20"/>
                <w:szCs w:val="20"/>
              </w:rPr>
              <w:t xml:space="preserve">data, and background, as necessary.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Indicate an arguable thesis.</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Gather, analyze, and synthesize peer-reviewed sources and/or original research such as interview, </w:t>
            </w:r>
            <w:r>
              <w:rPr>
                <w:rFonts w:ascii="Times New Roman" w:eastAsia="Times New Roman" w:hAnsi="Times New Roman" w:cs="Times New Roman"/>
                <w:iCs/>
                <w:color w:val="000000"/>
                <w:sz w:val="20"/>
                <w:szCs w:val="20"/>
              </w:rPr>
              <w:t xml:space="preserve"> </w:t>
            </w:r>
          </w:p>
          <w:p w:rsidR="00161BF1" w:rsidRPr="00161BF1" w:rsidRDefault="00161BF1" w:rsidP="00161BF1">
            <w:pPr>
              <w:spacing w:after="0" w:line="240" w:lineRule="auto"/>
              <w:ind w:left="1170" w:hanging="270"/>
              <w:textAlignment w:val="baseline"/>
              <w:rPr>
                <w:rFonts w:ascii="Arial" w:eastAsia="Times New Roman" w:hAnsi="Arial" w:cs="Arial"/>
                <w:iCs/>
                <w:color w:val="000000"/>
                <w:sz w:val="20"/>
                <w:szCs w:val="20"/>
              </w:rPr>
            </w:pPr>
            <w:r>
              <w:rPr>
                <w:rFonts w:ascii="Times New Roman" w:eastAsia="Times New Roman" w:hAnsi="Times New Roman" w:cs="Times New Roman"/>
                <w:iCs/>
                <w:color w:val="000000"/>
                <w:sz w:val="20"/>
                <w:szCs w:val="20"/>
              </w:rPr>
              <w:t xml:space="preserve">      </w:t>
            </w:r>
            <w:r w:rsidRPr="00161BF1">
              <w:rPr>
                <w:rFonts w:ascii="Times New Roman" w:eastAsia="Times New Roman" w:hAnsi="Times New Roman" w:cs="Times New Roman"/>
                <w:iCs/>
                <w:color w:val="000000"/>
                <w:sz w:val="20"/>
                <w:szCs w:val="20"/>
              </w:rPr>
              <w:t xml:space="preserve">survey, or observation.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Employ MLA formatting guidelines.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Reduce dependence on the instructor’s guidance; students will ultimately independently and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Pr>
                <w:rFonts w:ascii="Times New Roman" w:eastAsia="Times New Roman" w:hAnsi="Times New Roman" w:cs="Times New Roman"/>
                <w:iCs/>
                <w:color w:val="000000"/>
                <w:sz w:val="20"/>
                <w:szCs w:val="20"/>
              </w:rPr>
              <w:t xml:space="preserve">  </w:t>
            </w:r>
            <w:r w:rsidRPr="00161BF1">
              <w:rPr>
                <w:rFonts w:ascii="Times New Roman" w:eastAsia="Times New Roman" w:hAnsi="Times New Roman" w:cs="Times New Roman"/>
                <w:iCs/>
                <w:color w:val="000000"/>
                <w:sz w:val="20"/>
                <w:szCs w:val="20"/>
              </w:rPr>
              <w:t xml:space="preserve">accurately recognize and self-correct errors in sentence construction, punctuation, and mechanics.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Craft increasingly mature and cogent writing while choosing the appropriate tone and academic voice.</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Practice sound choices in identifying and avoiding logical fallacies.</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Employ appropriate use of third person universal.</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Identify appropriate audiences for their compositions.</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Employ quotations, discriminating among sources for accuracy and validity. </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Employ MLA formatting guidelines for Work Cited Page and in-text citations.</w:t>
            </w:r>
          </w:p>
          <w:p w:rsidR="00161BF1" w:rsidRPr="00161BF1" w:rsidRDefault="00161BF1" w:rsidP="00161BF1">
            <w:pPr>
              <w:numPr>
                <w:ilvl w:val="1"/>
                <w:numId w:val="4"/>
              </w:numPr>
              <w:spacing w:after="0" w:line="240" w:lineRule="auto"/>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Develop annotated bibliography from sources for a research paper. </w:t>
            </w:r>
          </w:p>
          <w:p w:rsidR="00161BF1" w:rsidRPr="00161BF1" w:rsidRDefault="00161BF1" w:rsidP="00161BF1">
            <w:pPr>
              <w:numPr>
                <w:ilvl w:val="1"/>
                <w:numId w:val="4"/>
              </w:numPr>
              <w:spacing w:after="0"/>
              <w:ind w:left="1170" w:hanging="27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Recognize the appropriate use of sources, while avoiding intentional and unintentional plagiarism.</w:t>
            </w:r>
          </w:p>
          <w:p w:rsidR="00161BF1" w:rsidRPr="00161BF1" w:rsidRDefault="00161BF1" w:rsidP="00161BF1">
            <w:pPr>
              <w:spacing w:after="0"/>
              <w:ind w:left="360"/>
              <w:textAlignment w:val="baseline"/>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B. </w:t>
            </w:r>
            <w:r w:rsidRPr="00161BF1">
              <w:rPr>
                <w:rFonts w:ascii="Times New Roman" w:eastAsia="Times New Roman" w:hAnsi="Times New Roman" w:cs="Times New Roman"/>
                <w:iCs/>
                <w:color w:val="000000"/>
                <w:sz w:val="20"/>
                <w:szCs w:val="20"/>
              </w:rPr>
              <w:t xml:space="preserve">Write an organized essay(s) with thesis and adequate support independently within a class period. </w:t>
            </w:r>
          </w:p>
          <w:p w:rsidR="00161BF1" w:rsidRPr="00161BF1" w:rsidRDefault="00161BF1" w:rsidP="00161BF1">
            <w:pPr>
              <w:spacing w:after="0"/>
              <w:ind w:left="360"/>
              <w:textAlignment w:val="baseline"/>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C. </w:t>
            </w:r>
            <w:r w:rsidRPr="00161BF1">
              <w:rPr>
                <w:rFonts w:ascii="Times New Roman" w:eastAsia="Times New Roman" w:hAnsi="Times New Roman" w:cs="Times New Roman"/>
                <w:iCs/>
                <w:color w:val="000000"/>
                <w:sz w:val="20"/>
                <w:szCs w:val="20"/>
              </w:rPr>
              <w:t xml:space="preserve">Read and understand college level prose, including: </w:t>
            </w:r>
          </w:p>
          <w:p w:rsidR="00161BF1" w:rsidRPr="00161BF1" w:rsidRDefault="00161BF1" w:rsidP="00161BF1">
            <w:pPr>
              <w:numPr>
                <w:ilvl w:val="1"/>
                <w:numId w:val="4"/>
              </w:numPr>
              <w:spacing w:after="0" w:line="240" w:lineRule="auto"/>
              <w:ind w:left="126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identifying the model, summarizing the thesis, and locating supporting information.</w:t>
            </w:r>
          </w:p>
          <w:p w:rsidR="00161BF1" w:rsidRPr="00161BF1" w:rsidRDefault="00161BF1" w:rsidP="00161BF1">
            <w:pPr>
              <w:numPr>
                <w:ilvl w:val="1"/>
                <w:numId w:val="4"/>
              </w:numPr>
              <w:spacing w:after="0" w:line="240" w:lineRule="auto"/>
              <w:ind w:left="126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 xml:space="preserve">naming rhetorical devices such as irony and parallelism and translating metaphorical language, so as </w:t>
            </w:r>
          </w:p>
          <w:p w:rsidR="00161BF1" w:rsidRPr="00161BF1" w:rsidRDefault="00161BF1" w:rsidP="00161BF1">
            <w:pPr>
              <w:spacing w:after="0" w:line="240" w:lineRule="auto"/>
              <w:ind w:left="1260"/>
              <w:textAlignment w:val="baseline"/>
              <w:rPr>
                <w:rFonts w:ascii="Arial" w:eastAsia="Times New Roman" w:hAnsi="Arial" w:cs="Arial"/>
                <w:iCs/>
                <w:color w:val="000000"/>
                <w:sz w:val="20"/>
                <w:szCs w:val="20"/>
              </w:rPr>
            </w:pPr>
            <w:r>
              <w:rPr>
                <w:rFonts w:ascii="Times New Roman" w:eastAsia="Times New Roman" w:hAnsi="Times New Roman" w:cs="Times New Roman"/>
                <w:iCs/>
                <w:color w:val="000000"/>
                <w:sz w:val="20"/>
                <w:szCs w:val="20"/>
              </w:rPr>
              <w:t xml:space="preserve"> </w:t>
            </w:r>
            <w:r w:rsidRPr="00161BF1">
              <w:rPr>
                <w:rFonts w:ascii="Times New Roman" w:eastAsia="Times New Roman" w:hAnsi="Times New Roman" w:cs="Times New Roman"/>
                <w:iCs/>
                <w:color w:val="000000"/>
                <w:sz w:val="20"/>
                <w:szCs w:val="20"/>
              </w:rPr>
              <w:t>to determine an author’s intent, both explicit and implicit.</w:t>
            </w:r>
          </w:p>
          <w:p w:rsidR="00161BF1" w:rsidRPr="00161BF1" w:rsidRDefault="00161BF1" w:rsidP="00161BF1">
            <w:pPr>
              <w:numPr>
                <w:ilvl w:val="1"/>
                <w:numId w:val="4"/>
              </w:numPr>
              <w:spacing w:after="0" w:line="240" w:lineRule="auto"/>
              <w:ind w:left="126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answering questions from assigned reading differentiating between an author’s intent and personal reaction</w:t>
            </w:r>
          </w:p>
          <w:p w:rsidR="00161BF1" w:rsidRPr="00161BF1" w:rsidRDefault="00161BF1" w:rsidP="00161BF1">
            <w:pPr>
              <w:numPr>
                <w:ilvl w:val="1"/>
                <w:numId w:val="4"/>
              </w:numPr>
              <w:spacing w:after="100" w:line="240" w:lineRule="auto"/>
              <w:ind w:left="1260"/>
              <w:textAlignment w:val="baseline"/>
              <w:rPr>
                <w:rFonts w:ascii="Arial" w:eastAsia="Times New Roman" w:hAnsi="Arial" w:cs="Arial"/>
                <w:iCs/>
                <w:color w:val="000000"/>
                <w:sz w:val="20"/>
                <w:szCs w:val="20"/>
              </w:rPr>
            </w:pPr>
            <w:r w:rsidRPr="00161BF1">
              <w:rPr>
                <w:rFonts w:ascii="Times New Roman" w:eastAsia="Times New Roman" w:hAnsi="Times New Roman" w:cs="Times New Roman"/>
                <w:iCs/>
                <w:color w:val="000000"/>
                <w:sz w:val="20"/>
                <w:szCs w:val="20"/>
              </w:rPr>
              <w:t>describing, evaluating, and questioning the purpose, audience, organization, and style of assigned readings</w:t>
            </w:r>
          </w:p>
          <w:p w:rsidR="00161BF1" w:rsidRPr="00161BF1" w:rsidRDefault="00161BF1" w:rsidP="00161BF1">
            <w:pPr>
              <w:spacing w:after="0" w:line="240" w:lineRule="auto"/>
              <w:rPr>
                <w:rFonts w:ascii="Times New Roman" w:eastAsia="Times New Roman" w:hAnsi="Times New Roman" w:cs="Times New Roman"/>
                <w:sz w:val="24"/>
                <w:szCs w:val="24"/>
              </w:rPr>
            </w:pPr>
          </w:p>
        </w:tc>
      </w:tr>
    </w:tbl>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Grades</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*As per the English 1A Course Outline of Record and English 1A rubric criteria, you must write a passing research paper and annotated bibliography to be eligible to pass this class.</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p>
    <w:tbl>
      <w:tblPr>
        <w:tblW w:w="0" w:type="auto"/>
        <w:tblInd w:w="1020" w:type="dxa"/>
        <w:tblBorders>
          <w:top w:val="single" w:sz="2" w:space="0" w:color="000000"/>
          <w:bottom w:val="single" w:sz="2" w:space="0" w:color="000000"/>
        </w:tblBorders>
        <w:tblCellMar>
          <w:top w:w="15" w:type="dxa"/>
          <w:left w:w="15" w:type="dxa"/>
          <w:bottom w:w="15" w:type="dxa"/>
          <w:right w:w="15" w:type="dxa"/>
        </w:tblCellMar>
        <w:tblLook w:val="04A0" w:firstRow="1" w:lastRow="0" w:firstColumn="1" w:lastColumn="0" w:noHBand="0" w:noVBand="1"/>
      </w:tblPr>
      <w:tblGrid>
        <w:gridCol w:w="3360"/>
        <w:gridCol w:w="1170"/>
      </w:tblGrid>
      <w:tr w:rsidR="00161BF1" w:rsidRPr="00161BF1" w:rsidTr="00C92CE1">
        <w:tc>
          <w:tcPr>
            <w:tcW w:w="3360" w:type="dxa"/>
            <w:tcMar>
              <w:top w:w="0" w:type="dxa"/>
              <w:left w:w="120" w:type="dxa"/>
              <w:bottom w:w="0" w:type="dxa"/>
              <w:right w:w="120"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Class Participation &amp; Writing</w:t>
            </w:r>
          </w:p>
        </w:tc>
        <w:tc>
          <w:tcPr>
            <w:tcW w:w="1170" w:type="dxa"/>
            <w:tcMar>
              <w:top w:w="0" w:type="dxa"/>
              <w:left w:w="120" w:type="dxa"/>
              <w:bottom w:w="0" w:type="dxa"/>
              <w:right w:w="120" w:type="dxa"/>
            </w:tcMar>
            <w:hideMark/>
          </w:tcPr>
          <w:p w:rsidR="00161BF1" w:rsidRPr="00161BF1" w:rsidRDefault="00C92CE1" w:rsidP="00C92CE1">
            <w:pPr>
              <w:spacing w:after="0" w:line="0" w:lineRule="atLeast"/>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61BF1" w:rsidRPr="00161BF1">
              <w:rPr>
                <w:rFonts w:ascii="Times New Roman" w:eastAsia="Times New Roman" w:hAnsi="Times New Roman" w:cs="Times New Roman"/>
                <w:color w:val="000000"/>
                <w:sz w:val="24"/>
                <w:szCs w:val="24"/>
              </w:rPr>
              <w:t xml:space="preserve">150pts </w:t>
            </w:r>
          </w:p>
        </w:tc>
      </w:tr>
      <w:tr w:rsidR="00161BF1" w:rsidRPr="00161BF1" w:rsidTr="00C92CE1">
        <w:tc>
          <w:tcPr>
            <w:tcW w:w="3360" w:type="dxa"/>
            <w:tcMar>
              <w:top w:w="0" w:type="dxa"/>
              <w:left w:w="120" w:type="dxa"/>
              <w:bottom w:w="0" w:type="dxa"/>
              <w:right w:w="120"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Quizzes</w:t>
            </w:r>
          </w:p>
        </w:tc>
        <w:tc>
          <w:tcPr>
            <w:tcW w:w="1170" w:type="dxa"/>
            <w:tcMar>
              <w:top w:w="0" w:type="dxa"/>
              <w:left w:w="120" w:type="dxa"/>
              <w:bottom w:w="0" w:type="dxa"/>
              <w:right w:w="120" w:type="dxa"/>
            </w:tcMar>
            <w:hideMark/>
          </w:tcPr>
          <w:p w:rsidR="00161BF1" w:rsidRPr="00161BF1" w:rsidRDefault="00C92CE1" w:rsidP="00C92CE1">
            <w:pPr>
              <w:spacing w:after="0" w:line="0" w:lineRule="atLeast"/>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61BF1" w:rsidRPr="00161BF1">
              <w:rPr>
                <w:rFonts w:ascii="Times New Roman" w:eastAsia="Times New Roman" w:hAnsi="Times New Roman" w:cs="Times New Roman"/>
                <w:color w:val="000000"/>
                <w:sz w:val="24"/>
                <w:szCs w:val="24"/>
              </w:rPr>
              <w:t>50pts</w:t>
            </w:r>
          </w:p>
        </w:tc>
      </w:tr>
      <w:tr w:rsidR="00161BF1" w:rsidRPr="00161BF1" w:rsidTr="00C92CE1">
        <w:tc>
          <w:tcPr>
            <w:tcW w:w="3360" w:type="dxa"/>
            <w:tcMar>
              <w:top w:w="0" w:type="dxa"/>
              <w:left w:w="120" w:type="dxa"/>
              <w:bottom w:w="0" w:type="dxa"/>
              <w:right w:w="120"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In-Class Essay Exams</w:t>
            </w:r>
          </w:p>
        </w:tc>
        <w:tc>
          <w:tcPr>
            <w:tcW w:w="1170" w:type="dxa"/>
            <w:tcMar>
              <w:top w:w="0" w:type="dxa"/>
              <w:left w:w="120" w:type="dxa"/>
              <w:bottom w:w="0" w:type="dxa"/>
              <w:right w:w="120" w:type="dxa"/>
            </w:tcMar>
            <w:hideMark/>
          </w:tcPr>
          <w:p w:rsidR="00161BF1" w:rsidRPr="00161BF1" w:rsidRDefault="00C92CE1" w:rsidP="00C92CE1">
            <w:pPr>
              <w:spacing w:after="0" w:line="0" w:lineRule="atLeast"/>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61BF1" w:rsidRPr="00161BF1">
              <w:rPr>
                <w:rFonts w:ascii="Times New Roman" w:eastAsia="Times New Roman" w:hAnsi="Times New Roman" w:cs="Times New Roman"/>
                <w:color w:val="000000"/>
                <w:sz w:val="24"/>
                <w:szCs w:val="24"/>
              </w:rPr>
              <w:t>100pts</w:t>
            </w:r>
          </w:p>
        </w:tc>
      </w:tr>
      <w:tr w:rsidR="00161BF1" w:rsidRPr="00161BF1" w:rsidTr="00C92CE1">
        <w:tc>
          <w:tcPr>
            <w:tcW w:w="3360" w:type="dxa"/>
            <w:tcMar>
              <w:top w:w="0" w:type="dxa"/>
              <w:left w:w="120" w:type="dxa"/>
              <w:bottom w:w="0" w:type="dxa"/>
              <w:right w:w="120"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Annotated Bibliography</w:t>
            </w:r>
          </w:p>
        </w:tc>
        <w:tc>
          <w:tcPr>
            <w:tcW w:w="1170" w:type="dxa"/>
            <w:tcMar>
              <w:top w:w="0" w:type="dxa"/>
              <w:left w:w="120" w:type="dxa"/>
              <w:bottom w:w="0" w:type="dxa"/>
              <w:right w:w="120" w:type="dxa"/>
            </w:tcMar>
            <w:hideMark/>
          </w:tcPr>
          <w:p w:rsidR="00161BF1" w:rsidRPr="00161BF1" w:rsidRDefault="00C92CE1" w:rsidP="00C92CE1">
            <w:pPr>
              <w:spacing w:after="0" w:line="0" w:lineRule="atLeast"/>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61BF1" w:rsidRPr="00161BF1">
              <w:rPr>
                <w:rFonts w:ascii="Times New Roman" w:eastAsia="Times New Roman" w:hAnsi="Times New Roman" w:cs="Times New Roman"/>
                <w:color w:val="000000"/>
                <w:sz w:val="24"/>
                <w:szCs w:val="24"/>
              </w:rPr>
              <w:t>50pts</w:t>
            </w:r>
          </w:p>
        </w:tc>
      </w:tr>
      <w:tr w:rsidR="00161BF1" w:rsidRPr="00161BF1" w:rsidTr="00C92CE1">
        <w:tc>
          <w:tcPr>
            <w:tcW w:w="3360" w:type="dxa"/>
            <w:tcMar>
              <w:top w:w="0" w:type="dxa"/>
              <w:left w:w="120" w:type="dxa"/>
              <w:bottom w:w="0" w:type="dxa"/>
              <w:right w:w="120" w:type="dxa"/>
            </w:tcMar>
            <w:hideMark/>
          </w:tcPr>
          <w:p w:rsidR="00161BF1" w:rsidRPr="00161BF1" w:rsidRDefault="00161BF1" w:rsidP="00C92CE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Essays</w:t>
            </w:r>
          </w:p>
          <w:p w:rsidR="00161BF1" w:rsidRPr="00161BF1" w:rsidRDefault="00161BF1" w:rsidP="00C92CE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Total</w:t>
            </w:r>
          </w:p>
        </w:tc>
        <w:tc>
          <w:tcPr>
            <w:tcW w:w="1170" w:type="dxa"/>
            <w:tcMar>
              <w:top w:w="0" w:type="dxa"/>
              <w:left w:w="120" w:type="dxa"/>
              <w:bottom w:w="0" w:type="dxa"/>
              <w:right w:w="120" w:type="dxa"/>
            </w:tcMar>
            <w:hideMark/>
          </w:tcPr>
          <w:p w:rsidR="00161BF1" w:rsidRPr="00161BF1" w:rsidRDefault="00C92CE1" w:rsidP="00C92CE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61BF1" w:rsidRPr="00161BF1">
              <w:rPr>
                <w:rFonts w:ascii="Times New Roman" w:eastAsia="Times New Roman" w:hAnsi="Times New Roman" w:cs="Times New Roman"/>
                <w:color w:val="000000"/>
                <w:sz w:val="24"/>
                <w:szCs w:val="24"/>
              </w:rPr>
              <w:t>650</w:t>
            </w:r>
            <w:r>
              <w:rPr>
                <w:rFonts w:ascii="Times New Roman" w:eastAsia="Times New Roman" w:hAnsi="Times New Roman" w:cs="Times New Roman"/>
                <w:color w:val="000000"/>
                <w:sz w:val="24"/>
                <w:szCs w:val="24"/>
              </w:rPr>
              <w:t>pts</w:t>
            </w:r>
          </w:p>
          <w:p w:rsidR="00161BF1" w:rsidRPr="00161BF1" w:rsidRDefault="00161BF1" w:rsidP="00C92CE1">
            <w:pPr>
              <w:spacing w:after="0" w:line="0" w:lineRule="atLeast"/>
              <w:jc w:val="right"/>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1000pts</w:t>
            </w:r>
          </w:p>
        </w:tc>
      </w:tr>
    </w:tbl>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Final Grades</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100% - 90% = A, 89% - 80% = B, 79% - 70% = C, 69% - 60% = D, 59%-50% = F</w:t>
      </w:r>
    </w:p>
    <w:p w:rsidR="00C92CE1" w:rsidRDefault="00C92C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61BF1" w:rsidRPr="00161BF1" w:rsidRDefault="00161BF1" w:rsidP="00161BF1">
      <w:pPr>
        <w:spacing w:after="240" w:line="240" w:lineRule="auto"/>
        <w:rPr>
          <w:rFonts w:ascii="Times New Roman" w:eastAsia="Times New Roman" w:hAnsi="Times New Roman" w:cs="Times New Roman"/>
          <w:b/>
          <w:sz w:val="24"/>
          <w:szCs w:val="24"/>
        </w:rPr>
      </w:pPr>
      <w:r w:rsidRPr="00161BF1">
        <w:rPr>
          <w:rFonts w:ascii="Times New Roman" w:eastAsia="Times New Roman" w:hAnsi="Times New Roman" w:cs="Times New Roman"/>
          <w:b/>
          <w:sz w:val="24"/>
          <w:szCs w:val="24"/>
        </w:rPr>
        <w:lastRenderedPageBreak/>
        <w:t>Assessment</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Class Participation and Writing Responses –  150 pts. </w:t>
      </w:r>
      <w:r w:rsidRPr="00161BF1">
        <w:rPr>
          <w:rFonts w:ascii="Times New Roman" w:eastAsia="Times New Roman" w:hAnsi="Times New Roman" w:cs="Times New Roman"/>
          <w:color w:val="000000"/>
          <w:sz w:val="24"/>
          <w:szCs w:val="24"/>
        </w:rPr>
        <w:t xml:space="preserve">Your participation includes your contribution to general class discussion and small group activities. There are also frequent in-class assignments, such as revision workshops and reading responses. Missed in-class activities cannot be made up. Lack of attendance or arriving late to class will impact your final participation grade. You will be required to complete some reading responses at home and bring to class for workshops and discussions. In addition, groups will present on one of the two novels.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 xml:space="preserve">Group Presentation - </w:t>
      </w:r>
      <w:r w:rsidRPr="00161BF1">
        <w:rPr>
          <w:rFonts w:ascii="Times New Roman" w:eastAsia="Times New Roman" w:hAnsi="Times New Roman" w:cs="Times New Roman"/>
          <w:color w:val="000000"/>
          <w:sz w:val="24"/>
          <w:szCs w:val="24"/>
        </w:rPr>
        <w:t xml:space="preserve">Groups will give a 10 minute presentation on an aspect of their chosen novel (topics will be suggested). Groups will be graded by the class based on the content, clarity, creativity and cooperation demonstrated in their presentation.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Quizzes – 50pt</w:t>
      </w:r>
      <w:r w:rsidRPr="00161BF1">
        <w:rPr>
          <w:rFonts w:ascii="Times New Roman" w:eastAsia="Times New Roman" w:hAnsi="Times New Roman" w:cs="Times New Roman"/>
          <w:b/>
          <w:bCs/>
          <w:color w:val="000000"/>
          <w:sz w:val="24"/>
          <w:szCs w:val="24"/>
          <w:shd w:val="clear" w:color="auto" w:fill="FFFFFF"/>
        </w:rPr>
        <w:t>s.</w:t>
      </w:r>
      <w:r w:rsidRPr="00161BF1">
        <w:rPr>
          <w:rFonts w:ascii="Times New Roman" w:eastAsia="Times New Roman" w:hAnsi="Times New Roman" w:cs="Times New Roman"/>
          <w:i/>
          <w:iCs/>
          <w:color w:val="000000"/>
          <w:sz w:val="24"/>
          <w:szCs w:val="24"/>
          <w:shd w:val="clear" w:color="auto" w:fill="FFFFFF"/>
        </w:rPr>
        <w:t xml:space="preserve"> </w:t>
      </w:r>
      <w:r w:rsidRPr="00161BF1">
        <w:rPr>
          <w:rFonts w:ascii="Times New Roman" w:eastAsia="Times New Roman" w:hAnsi="Times New Roman" w:cs="Times New Roman"/>
          <w:color w:val="000000"/>
          <w:sz w:val="24"/>
          <w:szCs w:val="24"/>
          <w:shd w:val="clear" w:color="auto" w:fill="FFFFFF"/>
        </w:rPr>
        <w:t xml:space="preserve">There will 10 quizzes on assigned readings from </w:t>
      </w:r>
      <w:r w:rsidRPr="00161BF1">
        <w:rPr>
          <w:rFonts w:ascii="Times New Roman" w:eastAsia="Times New Roman" w:hAnsi="Times New Roman" w:cs="Times New Roman"/>
          <w:color w:val="000000"/>
          <w:sz w:val="24"/>
          <w:szCs w:val="24"/>
        </w:rPr>
        <w:t xml:space="preserve">from </w:t>
      </w:r>
      <w:r w:rsidRPr="00161BF1">
        <w:rPr>
          <w:rFonts w:ascii="Times New Roman" w:eastAsia="Times New Roman" w:hAnsi="Times New Roman" w:cs="Times New Roman"/>
          <w:i/>
          <w:iCs/>
          <w:color w:val="000000"/>
          <w:sz w:val="24"/>
          <w:szCs w:val="24"/>
        </w:rPr>
        <w:t xml:space="preserve">The White Tiger, We Need New Names, </w:t>
      </w:r>
      <w:r w:rsidRPr="00161BF1">
        <w:rPr>
          <w:rFonts w:ascii="Times New Roman" w:eastAsia="Times New Roman" w:hAnsi="Times New Roman" w:cs="Times New Roman"/>
          <w:color w:val="000000"/>
          <w:sz w:val="24"/>
          <w:szCs w:val="24"/>
        </w:rPr>
        <w:t xml:space="preserve">and </w:t>
      </w:r>
      <w:r w:rsidRPr="00161BF1">
        <w:rPr>
          <w:rFonts w:ascii="Times New Roman" w:eastAsia="Times New Roman" w:hAnsi="Times New Roman" w:cs="Times New Roman"/>
          <w:i/>
          <w:iCs/>
          <w:color w:val="000000"/>
          <w:sz w:val="24"/>
          <w:szCs w:val="24"/>
        </w:rPr>
        <w:t>The Curious Researcher</w:t>
      </w:r>
      <w:r w:rsidRPr="00161BF1">
        <w:rPr>
          <w:rFonts w:ascii="Times New Roman" w:eastAsia="Times New Roman" w:hAnsi="Times New Roman" w:cs="Times New Roman"/>
          <w:color w:val="000000"/>
          <w:sz w:val="24"/>
          <w:szCs w:val="24"/>
        </w:rPr>
        <w:t xml:space="preserve">. Questions will be a combination of multiple choice and open response. Your quiz scores (each worth 5pts) will be added to calculate your final quiz grade. Missed quizzes cannot be made up.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Timed Essay Exams - 100pts </w:t>
      </w:r>
      <w:r w:rsidRPr="00161BF1">
        <w:rPr>
          <w:rFonts w:ascii="Times New Roman" w:eastAsia="Times New Roman" w:hAnsi="Times New Roman" w:cs="Times New Roman"/>
          <w:color w:val="000000"/>
          <w:sz w:val="24"/>
          <w:szCs w:val="24"/>
        </w:rPr>
        <w:t xml:space="preserve">There will be two in-class essays (50 points each). These will be narrative/descriptive essays based on personal experience. No outside sources are required. There is no length requirement but each essay should be fully developed with an introduction, thesis, supporting body paragraphs and a conclusion. You will be given two prompts to choose from and will have </w:t>
      </w:r>
      <w:r w:rsidR="009B02FE">
        <w:rPr>
          <w:rFonts w:ascii="Times New Roman" w:eastAsia="Times New Roman" w:hAnsi="Times New Roman" w:cs="Times New Roman"/>
          <w:color w:val="000000"/>
          <w:sz w:val="24"/>
          <w:szCs w:val="24"/>
        </w:rPr>
        <w:t>90</w:t>
      </w:r>
      <w:r w:rsidRPr="00161BF1">
        <w:rPr>
          <w:rFonts w:ascii="Times New Roman" w:eastAsia="Times New Roman" w:hAnsi="Times New Roman" w:cs="Times New Roman"/>
          <w:color w:val="000000"/>
          <w:sz w:val="24"/>
          <w:szCs w:val="24"/>
        </w:rPr>
        <w:t xml:space="preserve"> minutes to complete the essay.</w:t>
      </w:r>
      <w:r w:rsidRPr="00161BF1">
        <w:rPr>
          <w:rFonts w:ascii="Times New Roman" w:eastAsia="Times New Roman" w:hAnsi="Times New Roman" w:cs="Times New Roman"/>
          <w:i/>
          <w:iCs/>
          <w:color w:val="000000"/>
          <w:sz w:val="24"/>
          <w:szCs w:val="24"/>
        </w:rPr>
        <w:t xml:space="preserve"> </w:t>
      </w:r>
      <w:r w:rsidRPr="00161BF1">
        <w:rPr>
          <w:rFonts w:ascii="Times New Roman" w:eastAsia="Times New Roman" w:hAnsi="Times New Roman" w:cs="Times New Roman"/>
          <w:color w:val="000000"/>
          <w:sz w:val="24"/>
          <w:szCs w:val="24"/>
          <w:u w:val="single"/>
        </w:rPr>
        <w:t>Bring pens and a A4 sized bluebook to essay exams</w:t>
      </w:r>
      <w:r w:rsidRPr="00161BF1">
        <w:rPr>
          <w:rFonts w:ascii="Times New Roman" w:eastAsia="Times New Roman" w:hAnsi="Times New Roman" w:cs="Times New Roman"/>
          <w:i/>
          <w:iCs/>
          <w:color w:val="000000"/>
          <w:sz w:val="24"/>
          <w:szCs w:val="24"/>
          <w:u w:val="single"/>
        </w:rPr>
        <w:t>.</w:t>
      </w:r>
      <w:r w:rsidRPr="00161BF1">
        <w:rPr>
          <w:rFonts w:ascii="Times New Roman" w:eastAsia="Times New Roman" w:hAnsi="Times New Roman" w:cs="Times New Roman"/>
          <w:color w:val="000000"/>
          <w:sz w:val="24"/>
          <w:szCs w:val="24"/>
        </w:rPr>
        <w:t xml:space="preserve"> Essays will be graded on the thesis, development of ideas, organization, and grammar and mechanics.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Essays – 700pts.</w:t>
      </w:r>
      <w:r w:rsidRPr="00161BF1">
        <w:rPr>
          <w:rFonts w:ascii="Times New Roman" w:eastAsia="Times New Roman" w:hAnsi="Times New Roman" w:cs="Times New Roman"/>
          <w:color w:val="000000"/>
          <w:sz w:val="24"/>
          <w:szCs w:val="24"/>
        </w:rPr>
        <w:t xml:space="preserve">  The majority of your grade will be based on three essays: an analysis of </w:t>
      </w:r>
      <w:r w:rsidRPr="00161BF1">
        <w:rPr>
          <w:rFonts w:ascii="Times New Roman" w:eastAsia="Times New Roman" w:hAnsi="Times New Roman" w:cs="Times New Roman"/>
          <w:i/>
          <w:iCs/>
          <w:color w:val="000000"/>
          <w:sz w:val="24"/>
          <w:szCs w:val="24"/>
        </w:rPr>
        <w:t xml:space="preserve">The White Tiger, </w:t>
      </w:r>
      <w:r w:rsidRPr="00161BF1">
        <w:rPr>
          <w:rFonts w:ascii="Times New Roman" w:eastAsia="Times New Roman" w:hAnsi="Times New Roman" w:cs="Times New Roman"/>
          <w:color w:val="000000"/>
          <w:sz w:val="24"/>
          <w:szCs w:val="24"/>
        </w:rPr>
        <w:t xml:space="preserve">(100 points), an analysis of </w:t>
      </w:r>
      <w:r w:rsidRPr="00161BF1">
        <w:rPr>
          <w:rFonts w:ascii="Times New Roman" w:eastAsia="Times New Roman" w:hAnsi="Times New Roman" w:cs="Times New Roman"/>
          <w:i/>
          <w:iCs/>
          <w:color w:val="000000"/>
          <w:sz w:val="24"/>
          <w:szCs w:val="24"/>
        </w:rPr>
        <w:t xml:space="preserve">We Need New Names </w:t>
      </w:r>
      <w:r w:rsidRPr="00161BF1">
        <w:rPr>
          <w:rFonts w:ascii="Times New Roman" w:eastAsia="Times New Roman" w:hAnsi="Times New Roman" w:cs="Times New Roman"/>
          <w:color w:val="000000"/>
          <w:sz w:val="24"/>
          <w:szCs w:val="24"/>
        </w:rPr>
        <w:t xml:space="preserve">(150 points) and a research paper, (400pts). In preparation for the research paper you will compile an annotated bibliography (50pts). Essays will be graded on the thesis statement, organization, development of ideas, use of sources, and clarity based on correct grammar and appropriate style. See rubric for additional criteria. All essays are due at the start of class on the due date, </w:t>
      </w:r>
      <w:r w:rsidRPr="00161BF1">
        <w:rPr>
          <w:rFonts w:ascii="Times New Roman" w:eastAsia="Times New Roman" w:hAnsi="Times New Roman" w:cs="Times New Roman"/>
          <w:color w:val="000000"/>
          <w:sz w:val="24"/>
          <w:szCs w:val="24"/>
          <w:u w:val="single"/>
        </w:rPr>
        <w:t>both as a paper copy and uploaded to</w:t>
      </w:r>
      <w:r w:rsidRPr="00161BF1">
        <w:rPr>
          <w:rFonts w:ascii="Times New Roman" w:eastAsia="Times New Roman" w:hAnsi="Times New Roman" w:cs="Times New Roman"/>
          <w:color w:val="000000"/>
          <w:sz w:val="24"/>
          <w:szCs w:val="24"/>
        </w:rPr>
        <w:t xml:space="preserve"> </w:t>
      </w:r>
      <w:r w:rsidRPr="00161BF1">
        <w:rPr>
          <w:rFonts w:ascii="Times New Roman" w:eastAsia="Times New Roman" w:hAnsi="Times New Roman" w:cs="Times New Roman"/>
          <w:color w:val="000000"/>
          <w:sz w:val="24"/>
          <w:szCs w:val="24"/>
          <w:u w:val="single"/>
        </w:rPr>
        <w:t>Turnitin.com, a plagiarism checking website.</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 xml:space="preserve">Analysis of </w:t>
      </w:r>
      <w:r w:rsidRPr="00161BF1">
        <w:rPr>
          <w:rFonts w:ascii="Times New Roman" w:eastAsia="Times New Roman" w:hAnsi="Times New Roman" w:cs="Times New Roman"/>
          <w:color w:val="000000"/>
          <w:sz w:val="24"/>
          <w:szCs w:val="24"/>
        </w:rPr>
        <w:t>The White Tiger</w:t>
      </w:r>
      <w:r w:rsidRPr="00161BF1">
        <w:rPr>
          <w:rFonts w:ascii="Times New Roman" w:eastAsia="Times New Roman" w:hAnsi="Times New Roman" w:cs="Times New Roman"/>
          <w:i/>
          <w:iCs/>
          <w:color w:val="000000"/>
          <w:sz w:val="24"/>
          <w:szCs w:val="24"/>
        </w:rPr>
        <w:t xml:space="preserve"> - 100 pts. </w:t>
      </w:r>
      <w:r w:rsidRPr="00161BF1">
        <w:rPr>
          <w:rFonts w:ascii="Times New Roman" w:eastAsia="Times New Roman" w:hAnsi="Times New Roman" w:cs="Times New Roman"/>
          <w:color w:val="000000"/>
          <w:sz w:val="24"/>
          <w:szCs w:val="24"/>
        </w:rPr>
        <w:t>For this 3-5 page essay you will discuss a theme within the novel and make an assertion about the theme using relevant quotations from the novel to support your ideas. Detailed guidelines will be provided.</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 xml:space="preserve">Analysis of </w:t>
      </w:r>
      <w:r w:rsidRPr="00161BF1">
        <w:rPr>
          <w:rFonts w:ascii="Times New Roman" w:eastAsia="Times New Roman" w:hAnsi="Times New Roman" w:cs="Times New Roman"/>
          <w:color w:val="000000"/>
          <w:sz w:val="24"/>
          <w:szCs w:val="24"/>
        </w:rPr>
        <w:t>We Need New Names</w:t>
      </w:r>
      <w:r w:rsidRPr="00161BF1">
        <w:rPr>
          <w:rFonts w:ascii="Times New Roman" w:eastAsia="Times New Roman" w:hAnsi="Times New Roman" w:cs="Times New Roman"/>
          <w:i/>
          <w:iCs/>
          <w:color w:val="000000"/>
          <w:sz w:val="24"/>
          <w:szCs w:val="24"/>
        </w:rPr>
        <w:t xml:space="preserve"> - 150 pts. </w:t>
      </w:r>
      <w:r w:rsidRPr="00161BF1">
        <w:rPr>
          <w:rFonts w:ascii="Times New Roman" w:eastAsia="Times New Roman" w:hAnsi="Times New Roman" w:cs="Times New Roman"/>
          <w:color w:val="000000"/>
          <w:sz w:val="24"/>
          <w:szCs w:val="24"/>
        </w:rPr>
        <w:t>For this 4-6 page essay you will compare aspects of the novel using relevant quotations to support your ideas. Detailed guidelines will be provided.</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Annotated Bibliography – 50pts.</w:t>
      </w:r>
      <w:r w:rsidRPr="00161BF1">
        <w:rPr>
          <w:rFonts w:ascii="Times New Roman" w:eastAsia="Times New Roman" w:hAnsi="Times New Roman" w:cs="Times New Roman"/>
          <w:b/>
          <w:bCs/>
          <w:color w:val="000000"/>
          <w:sz w:val="24"/>
          <w:szCs w:val="24"/>
        </w:rPr>
        <w:t xml:space="preserve"> </w:t>
      </w:r>
      <w:r w:rsidRPr="00161BF1">
        <w:rPr>
          <w:rFonts w:ascii="Times New Roman" w:eastAsia="Times New Roman" w:hAnsi="Times New Roman" w:cs="Times New Roman"/>
          <w:color w:val="000000"/>
          <w:sz w:val="24"/>
          <w:szCs w:val="24"/>
        </w:rPr>
        <w:t xml:space="preserve">An annotated bibliography is a useful tool in the research process. In preparation for writing your research paper, you will locate at least 7 credible sources and provide a brief annotation for each. This should be typed and follow MLA format. Instructions and examples will be provided.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lastRenderedPageBreak/>
        <w:t xml:space="preserve">Research Paper – 400pts. </w:t>
      </w:r>
      <w:r w:rsidRPr="00161BF1">
        <w:rPr>
          <w:rFonts w:ascii="Times New Roman" w:eastAsia="Times New Roman" w:hAnsi="Times New Roman" w:cs="Times New Roman"/>
          <w:color w:val="000000"/>
          <w:sz w:val="24"/>
          <w:szCs w:val="24"/>
        </w:rPr>
        <w:t xml:space="preserve">For the research paper (7-10 pages) you will choose from a list of provided topics and find a narrow focus within it. After investigating the issue, through a variety of credible sources, you will provide a clear thesis and then develop your opinion by using at least 7 sources to support all main aspects of your paper. This assignment will be in MLA format and it will include in-text citations and a Works Cited page. Your sources should be reliable, authoritative and varied. Additional guidelines will be provided.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Class Policies</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Late Assignment/ Paper Policy:</w:t>
      </w:r>
      <w:r w:rsidRPr="00161BF1">
        <w:rPr>
          <w:rFonts w:ascii="Times New Roman" w:eastAsia="Times New Roman" w:hAnsi="Times New Roman" w:cs="Times New Roman"/>
          <w:b/>
          <w:bCs/>
          <w:color w:val="000000"/>
          <w:sz w:val="24"/>
          <w:szCs w:val="24"/>
        </w:rPr>
        <w:t xml:space="preserve">  </w:t>
      </w:r>
      <w:r w:rsidRPr="00161BF1">
        <w:rPr>
          <w:rFonts w:ascii="Times New Roman" w:eastAsia="Times New Roman" w:hAnsi="Times New Roman" w:cs="Times New Roman"/>
          <w:color w:val="000000"/>
          <w:sz w:val="24"/>
          <w:szCs w:val="24"/>
        </w:rPr>
        <w:t xml:space="preserve">Certain missed assignments, such as in-class activities and quizzes, cannot be made up. To receive full credit, essays are due at the beginning of the class session on the due date (both as a hard copy and uploaded to Turnitin via Bboard). Each day late will result in a 5% loss in the essay grade.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Absences:</w:t>
      </w:r>
      <w:r w:rsidRPr="00161BF1">
        <w:rPr>
          <w:rFonts w:ascii="Times New Roman" w:eastAsia="Times New Roman" w:hAnsi="Times New Roman" w:cs="Times New Roman"/>
          <w:color w:val="000000"/>
          <w:sz w:val="24"/>
          <w:szCs w:val="24"/>
        </w:rPr>
        <w:t xml:space="preserve"> Students are expected to attend all sessions of classes for which they are enrolled. Excessive absence will jeopardize a student’s satisfactory progress in a class. Students may be dropped from a class if they fail to attend the first class session of the semester. Any student who misses more than 3 class sessions may be dropped.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 xml:space="preserve">Respectful Learning Environment: </w:t>
      </w:r>
      <w:r w:rsidRPr="00161BF1">
        <w:rPr>
          <w:rFonts w:ascii="Times New Roman" w:eastAsia="Times New Roman" w:hAnsi="Times New Roman" w:cs="Times New Roman"/>
          <w:color w:val="000000"/>
          <w:sz w:val="24"/>
          <w:szCs w:val="24"/>
        </w:rPr>
        <w:t xml:space="preserve">Students will not be allowed to use their cell phones in class. Be sure to turn them off or keep them on silent and stored in your bag. Use of computers is reserved for English 1A class work. If it is found that you are doing anything else (Facebook, email, work for another class, etc.) you will be asked to leave.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i/>
          <w:iCs/>
          <w:color w:val="000000"/>
          <w:sz w:val="24"/>
          <w:szCs w:val="24"/>
        </w:rPr>
        <w:t>Plagiarism:</w:t>
      </w:r>
      <w:r w:rsidRPr="00161BF1">
        <w:rPr>
          <w:rFonts w:ascii="Times New Roman" w:eastAsia="Times New Roman" w:hAnsi="Times New Roman" w:cs="Times New Roman"/>
          <w:b/>
          <w:bCs/>
          <w:color w:val="000000"/>
          <w:sz w:val="24"/>
          <w:szCs w:val="24"/>
        </w:rPr>
        <w:t xml:space="preserve"> All projects must be your own work</w:t>
      </w:r>
      <w:r w:rsidRPr="00161BF1">
        <w:rPr>
          <w:rFonts w:ascii="Times New Roman" w:eastAsia="Times New Roman" w:hAnsi="Times New Roman" w:cs="Times New Roman"/>
          <w:color w:val="000000"/>
          <w:sz w:val="24"/>
          <w:szCs w:val="24"/>
        </w:rPr>
        <w:t xml:space="preserve">; any work containing </w:t>
      </w:r>
      <w:r w:rsidRPr="00161BF1">
        <w:rPr>
          <w:rFonts w:ascii="Times New Roman" w:eastAsia="Times New Roman" w:hAnsi="Times New Roman" w:cs="Times New Roman"/>
          <w:i/>
          <w:iCs/>
          <w:color w:val="000000"/>
          <w:sz w:val="24"/>
          <w:szCs w:val="24"/>
        </w:rPr>
        <w:t>any</w:t>
      </w:r>
      <w:r w:rsidRPr="00161BF1">
        <w:rPr>
          <w:rFonts w:ascii="Times New Roman" w:eastAsia="Times New Roman" w:hAnsi="Times New Roman" w:cs="Times New Roman"/>
          <w:color w:val="000000"/>
          <w:sz w:val="24"/>
          <w:szCs w:val="24"/>
        </w:rPr>
        <w:t xml:space="preserve"> material that you take directly from the internet or any other source without proper documentation will receive a zero.</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 xml:space="preserve">REEDLEY COLLEGE POLICIES (see page 45 of the RC Catalog): </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Academic Dishonesty:</w:t>
      </w:r>
      <w:r w:rsidRPr="00161BF1">
        <w:rPr>
          <w:rFonts w:ascii="Times New Roman" w:eastAsia="Times New Roman" w:hAnsi="Times New Roman" w:cs="Times New Roman"/>
          <w:b/>
          <w:bCs/>
          <w:color w:val="000000"/>
          <w:sz w:val="24"/>
          <w:szCs w:val="24"/>
        </w:rPr>
        <w:t xml:space="preserve"> </w:t>
      </w:r>
      <w:r w:rsidRPr="00161BF1">
        <w:rPr>
          <w:rFonts w:ascii="Times New Roman" w:eastAsia="Times New Roman" w:hAnsi="Times New Roman" w:cs="Times New Roman"/>
          <w:i/>
          <w:iCs/>
          <w:color w:val="000000"/>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 xml:space="preserve">Plagiarism: </w:t>
      </w:r>
      <w:r w:rsidRPr="00161BF1">
        <w:rPr>
          <w:rFonts w:ascii="Times New Roman" w:eastAsia="Times New Roman" w:hAnsi="Times New Roman" w:cs="Times New Roman"/>
          <w:i/>
          <w:iCs/>
          <w:color w:val="000000"/>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61BF1" w:rsidRPr="00161BF1" w:rsidRDefault="00161BF1" w:rsidP="00161BF1">
      <w:pPr>
        <w:spacing w:after="24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lastRenderedPageBreak/>
        <w:t>Accommodations</w:t>
      </w:r>
      <w:r w:rsidRPr="00161BF1">
        <w:rPr>
          <w:rFonts w:ascii="Times New Roman" w:eastAsia="Times New Roman" w:hAnsi="Times New Roman" w:cs="Times New Roman"/>
          <w:i/>
          <w:iCs/>
          <w:color w:val="000000"/>
          <w:sz w:val="24"/>
          <w:szCs w:val="24"/>
        </w:rPr>
        <w:t xml:space="preserve"> </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Changes to the Syllabus/Schedule</w:t>
      </w: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color w:val="000000"/>
          <w:sz w:val="24"/>
          <w:szCs w:val="24"/>
        </w:rPr>
        <w:t>The instructor reserves the right to make changes as necessary for the benefit of the class to change policies on the syllabus or dates on the schedule.  Missing class or not checking Blackboard is not an excuse for not being aware of any changes that are made to the schedule or the syllabus.  </w:t>
      </w:r>
    </w:p>
    <w:p w:rsidR="00161BF1" w:rsidRPr="00161BF1" w:rsidRDefault="00161BF1" w:rsidP="00161BF1">
      <w:pPr>
        <w:spacing w:after="0" w:line="240" w:lineRule="auto"/>
        <w:rPr>
          <w:rFonts w:ascii="Times New Roman" w:eastAsia="Times New Roman" w:hAnsi="Times New Roman" w:cs="Times New Roman"/>
          <w:sz w:val="24"/>
          <w:szCs w:val="24"/>
        </w:rPr>
      </w:pPr>
    </w:p>
    <w:p w:rsidR="00161BF1" w:rsidRPr="00161BF1" w:rsidRDefault="00161BF1" w:rsidP="00161BF1">
      <w:pPr>
        <w:spacing w:after="0" w:line="240" w:lineRule="auto"/>
        <w:rPr>
          <w:rFonts w:ascii="Times New Roman" w:eastAsia="Times New Roman" w:hAnsi="Times New Roman" w:cs="Times New Roman"/>
          <w:sz w:val="24"/>
          <w:szCs w:val="24"/>
        </w:rPr>
      </w:pPr>
      <w:r w:rsidRPr="00161BF1">
        <w:rPr>
          <w:rFonts w:ascii="Times New Roman" w:eastAsia="Times New Roman" w:hAnsi="Times New Roman" w:cs="Times New Roman"/>
          <w:b/>
          <w:bCs/>
          <w:color w:val="000000"/>
          <w:sz w:val="24"/>
          <w:szCs w:val="24"/>
        </w:rPr>
        <w:t>Important Dates</w:t>
      </w:r>
    </w:p>
    <w:p w:rsidR="00161BF1" w:rsidRPr="00161BF1" w:rsidRDefault="00161BF1" w:rsidP="00161BF1">
      <w:pPr>
        <w:spacing w:after="0" w:line="240" w:lineRule="auto"/>
        <w:rPr>
          <w:rFonts w:ascii="Times New Roman" w:eastAsia="Times New Roman" w:hAnsi="Times New Roman" w:cs="Times New Roman"/>
          <w:sz w:val="24"/>
          <w:szCs w:val="24"/>
        </w:rPr>
      </w:pPr>
    </w:p>
    <w:tbl>
      <w:tblPr>
        <w:tblW w:w="9326" w:type="dxa"/>
        <w:tblInd w:w="165" w:type="dxa"/>
        <w:tblCellMar>
          <w:top w:w="15" w:type="dxa"/>
          <w:left w:w="15" w:type="dxa"/>
          <w:bottom w:w="15" w:type="dxa"/>
          <w:right w:w="15" w:type="dxa"/>
        </w:tblCellMar>
        <w:tblLook w:val="04A0" w:firstRow="1" w:lastRow="0" w:firstColumn="1" w:lastColumn="0" w:noHBand="0" w:noVBand="1"/>
      </w:tblPr>
      <w:tblGrid>
        <w:gridCol w:w="1260"/>
        <w:gridCol w:w="8066"/>
      </w:tblGrid>
      <w:tr w:rsidR="00161BF1" w:rsidRPr="00161BF1"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Aug 15</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Start of Fall 2016 semester</w:t>
            </w:r>
          </w:p>
        </w:tc>
      </w:tr>
      <w:tr w:rsidR="00161BF1" w:rsidRPr="00161BF1"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Sept 5 </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Labor Day Holiday (no classes held, campus closed) / Last day to drop a Fall 2016 full-term class to avoid a “W” on WebAdvisor</w:t>
            </w:r>
          </w:p>
        </w:tc>
      </w:tr>
      <w:tr w:rsidR="00161BF1" w:rsidRPr="00161BF1"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Oct 14 </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Last day to drop a full -term class (letter grades assigned after this date)</w:t>
            </w:r>
          </w:p>
        </w:tc>
      </w:tr>
      <w:tr w:rsidR="00161BF1" w:rsidRPr="00161BF1"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Nov 11</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Veterans day (no classes held, campus open)</w:t>
            </w:r>
          </w:p>
        </w:tc>
      </w:tr>
      <w:tr w:rsidR="00161BF1" w:rsidRPr="00161BF1"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Nov 24-25 </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Thanksgiving holiday (no classes held, campus closed)</w:t>
            </w:r>
          </w:p>
        </w:tc>
      </w:tr>
      <w:tr w:rsidR="00161BF1" w:rsidRPr="00161BF1" w:rsidTr="00507539">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 xml:space="preserve">Dec 12-16 </w:t>
            </w:r>
          </w:p>
        </w:tc>
        <w:tc>
          <w:tcPr>
            <w:tcW w:w="8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61BF1" w:rsidRPr="00161BF1" w:rsidRDefault="00161BF1" w:rsidP="00161BF1">
            <w:pPr>
              <w:spacing w:after="0" w:line="0" w:lineRule="atLeast"/>
              <w:rPr>
                <w:rFonts w:ascii="Times New Roman" w:eastAsia="Times New Roman" w:hAnsi="Times New Roman" w:cs="Times New Roman"/>
                <w:sz w:val="24"/>
                <w:szCs w:val="24"/>
              </w:rPr>
            </w:pPr>
            <w:r w:rsidRPr="00161BF1">
              <w:rPr>
                <w:rFonts w:ascii="Times New Roman" w:eastAsia="Times New Roman" w:hAnsi="Times New Roman" w:cs="Times New Roman"/>
                <w:color w:val="000000"/>
              </w:rPr>
              <w:t>Final exams week, end of fall semester</w:t>
            </w:r>
          </w:p>
        </w:tc>
      </w:tr>
    </w:tbl>
    <w:p w:rsidR="00C04EED" w:rsidRDefault="00161BF1" w:rsidP="009B02FE">
      <w:pPr>
        <w:spacing w:after="240" w:line="240" w:lineRule="auto"/>
        <w:rPr>
          <w:rFonts w:eastAsia="Times New Roman" w:cs="Times New Roman"/>
          <w:sz w:val="24"/>
          <w:szCs w:val="24"/>
        </w:rPr>
      </w:pPr>
      <w:r w:rsidRPr="00161BF1">
        <w:rPr>
          <w:rFonts w:ascii="Times New Roman" w:eastAsia="Times New Roman" w:hAnsi="Times New Roman" w:cs="Times New Roman"/>
          <w:sz w:val="24"/>
          <w:szCs w:val="24"/>
        </w:rPr>
        <w:br/>
      </w:r>
    </w:p>
    <w:p w:rsidR="00C04EED" w:rsidRDefault="00C04EED">
      <w:pPr>
        <w:rPr>
          <w:rFonts w:eastAsia="Times New Roman" w:cs="Times New Roman"/>
          <w:sz w:val="24"/>
          <w:szCs w:val="24"/>
        </w:rPr>
      </w:pPr>
      <w:r>
        <w:rPr>
          <w:rFonts w:eastAsia="Times New Roman" w:cs="Times New Roman"/>
          <w:sz w:val="24"/>
          <w:szCs w:val="24"/>
        </w:rPr>
        <w:br w:type="page"/>
      </w:r>
    </w:p>
    <w:p w:rsidR="00C04EED" w:rsidRDefault="00C04EED" w:rsidP="00C04EED">
      <w:pPr>
        <w:spacing w:after="0" w:line="240" w:lineRule="auto"/>
        <w:rPr>
          <w:rFonts w:ascii="Times New Roman" w:eastAsia="Times New Roman" w:hAnsi="Times New Roman" w:cs="Times New Roman"/>
          <w:b/>
          <w:bCs/>
          <w:color w:val="000000"/>
          <w:sz w:val="36"/>
          <w:szCs w:val="36"/>
        </w:rPr>
      </w:pPr>
    </w:p>
    <w:p w:rsidR="00C04EED" w:rsidRDefault="00C04EED" w:rsidP="00C04EED">
      <w:pPr>
        <w:spacing w:after="0" w:line="240" w:lineRule="auto"/>
        <w:rPr>
          <w:rFonts w:eastAsia="Times New Roman" w:cs="Times New Roman"/>
          <w:b/>
          <w:bCs/>
          <w:color w:val="000000"/>
          <w:sz w:val="24"/>
          <w:szCs w:val="24"/>
        </w:rPr>
      </w:pPr>
      <w:r w:rsidRPr="00161BF1">
        <w:rPr>
          <w:rFonts w:ascii="Times New Roman" w:eastAsia="Times New Roman" w:hAnsi="Times New Roman" w:cs="Times New Roman"/>
          <w:b/>
          <w:bCs/>
          <w:color w:val="000000"/>
          <w:sz w:val="36"/>
          <w:szCs w:val="36"/>
        </w:rPr>
        <w:t>English 1A Schedule Fall 2016</w:t>
      </w:r>
    </w:p>
    <w:p w:rsidR="00C04EED" w:rsidRPr="00161BF1" w:rsidRDefault="00C04EED" w:rsidP="00C04EED">
      <w:pPr>
        <w:spacing w:after="0" w:line="240" w:lineRule="auto"/>
        <w:rPr>
          <w:rFonts w:eastAsia="Times New Roman" w:cs="Times New Roman"/>
          <w:sz w:val="24"/>
          <w:szCs w:val="24"/>
        </w:rPr>
      </w:pPr>
      <w:r w:rsidRPr="00161BF1">
        <w:rPr>
          <w:rFonts w:eastAsia="Times New Roman" w:cs="Times New Roman"/>
          <w:b/>
          <w:bCs/>
          <w:color w:val="000000"/>
          <w:sz w:val="24"/>
          <w:szCs w:val="24"/>
        </w:rPr>
        <w:t>Unit 1: In-Class Narrative Essay</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Aug 16</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Intro to Class, Short stories (handouts) &amp; discussion</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Aug 18</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Sign up for reading groups, Prep</w:t>
      </w:r>
      <w:r>
        <w:rPr>
          <w:rFonts w:eastAsia="Times New Roman" w:cs="Arial"/>
          <w:color w:val="000000"/>
        </w:rPr>
        <w:t>are</w:t>
      </w:r>
      <w:r w:rsidRPr="00161BF1">
        <w:rPr>
          <w:rFonts w:eastAsia="Times New Roman" w:cs="Arial"/>
          <w:color w:val="000000"/>
        </w:rPr>
        <w:t xml:space="preserve"> for in-class essay</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ind w:left="1440" w:hanging="1440"/>
        <w:rPr>
          <w:rFonts w:eastAsia="Times New Roman" w:cs="Times New Roman"/>
          <w:sz w:val="24"/>
          <w:szCs w:val="24"/>
        </w:rPr>
      </w:pPr>
      <w:r w:rsidRPr="00161BF1">
        <w:rPr>
          <w:rFonts w:eastAsia="Times New Roman" w:cs="Arial"/>
          <w:color w:val="000000"/>
        </w:rPr>
        <w:t>Aug 23</w:t>
      </w:r>
      <w:r w:rsidRPr="00E6712A">
        <w:rPr>
          <w:rFonts w:eastAsia="Times New Roman" w:cs="Arial"/>
          <w:color w:val="000000"/>
        </w:rPr>
        <w:tab/>
      </w:r>
      <w:r>
        <w:rPr>
          <w:rFonts w:eastAsia="Times New Roman" w:cs="Arial"/>
          <w:b/>
          <w:color w:val="000000"/>
          <w:shd w:val="clear" w:color="auto" w:fill="D9D9D9" w:themeFill="background1" w:themeFillShade="D9"/>
        </w:rPr>
        <w:t>In</w:t>
      </w:r>
      <w:r w:rsidRPr="00E6712A">
        <w:rPr>
          <w:rFonts w:eastAsia="Times New Roman" w:cs="Arial"/>
          <w:b/>
          <w:color w:val="000000"/>
          <w:shd w:val="clear" w:color="auto" w:fill="D9D9D9" w:themeFill="background1" w:themeFillShade="D9"/>
        </w:rPr>
        <w:t>-class essay exam.</w:t>
      </w:r>
      <w:r w:rsidRPr="00161BF1">
        <w:rPr>
          <w:rFonts w:eastAsia="Times New Roman" w:cs="Arial"/>
          <w:color w:val="000000"/>
          <w:shd w:val="clear" w:color="auto" w:fill="FFFFFF"/>
        </w:rPr>
        <w:t xml:space="preserve"> </w:t>
      </w:r>
      <w:r w:rsidRPr="00E6712A">
        <w:rPr>
          <w:rFonts w:eastAsia="Times New Roman" w:cs="Arial"/>
          <w:color w:val="000000"/>
          <w:shd w:val="clear" w:color="auto" w:fill="FFFFFF"/>
        </w:rPr>
        <w:t xml:space="preserve">You </w:t>
      </w:r>
      <w:r w:rsidRPr="00161BF1">
        <w:rPr>
          <w:rFonts w:eastAsia="Times New Roman" w:cs="Arial"/>
          <w:color w:val="000000"/>
          <w:shd w:val="clear" w:color="auto" w:fill="FFFFFF"/>
        </w:rPr>
        <w:t xml:space="preserve">will need to purchase a blue book (A4 size) from the bookstore and bring it to class. </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Aug 25</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Reading Strategies and Intro to </w:t>
      </w:r>
      <w:r w:rsidRPr="00161BF1">
        <w:rPr>
          <w:rFonts w:eastAsia="Times New Roman" w:cs="Arial"/>
          <w:i/>
          <w:iCs/>
          <w:color w:val="000000"/>
        </w:rPr>
        <w:t>The White Tiger</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Times New Roman"/>
          <w:b/>
          <w:bCs/>
          <w:color w:val="000000"/>
          <w:sz w:val="24"/>
          <w:szCs w:val="24"/>
        </w:rPr>
        <w:t xml:space="preserve">Unit 2: </w:t>
      </w:r>
      <w:r w:rsidRPr="00161BF1">
        <w:rPr>
          <w:rFonts w:eastAsia="Times New Roman" w:cs="Times New Roman"/>
          <w:b/>
          <w:bCs/>
          <w:i/>
          <w:iCs/>
          <w:color w:val="000000"/>
          <w:sz w:val="24"/>
          <w:szCs w:val="24"/>
        </w:rPr>
        <w:t>The White Tiger</w:t>
      </w:r>
      <w:r w:rsidRPr="00161BF1">
        <w:rPr>
          <w:rFonts w:eastAsia="Times New Roman" w:cs="Times New Roman"/>
          <w:b/>
          <w:bCs/>
          <w:color w:val="000000"/>
          <w:sz w:val="24"/>
          <w:szCs w:val="24"/>
        </w:rPr>
        <w:t>, Essay 2</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Aug 30</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Adiga: </w:t>
      </w:r>
      <w:r w:rsidRPr="00161BF1">
        <w:rPr>
          <w:rFonts w:eastAsia="Times New Roman" w:cs="Arial"/>
          <w:i/>
          <w:iCs/>
          <w:color w:val="000000"/>
        </w:rPr>
        <w:t>The White Tiger,</w:t>
      </w:r>
      <w:r w:rsidRPr="00161BF1">
        <w:rPr>
          <w:rFonts w:eastAsia="Times New Roman" w:cs="Arial"/>
          <w:color w:val="000000"/>
        </w:rPr>
        <w:t xml:space="preserve"> “The First Night” (1-36) Sign up for group presentations.</w:t>
      </w:r>
    </w:p>
    <w:p w:rsidR="00C04EED" w:rsidRPr="00161BF1" w:rsidRDefault="00C04EED" w:rsidP="00C04EED">
      <w:pPr>
        <w:spacing w:after="0" w:line="240" w:lineRule="auto"/>
        <w:rPr>
          <w:rFonts w:eastAsia="Times New Roman" w:cs="Times New Roman"/>
          <w:sz w:val="24"/>
          <w:szCs w:val="24"/>
        </w:rPr>
      </w:pPr>
      <w:r w:rsidRPr="00E6712A">
        <w:rPr>
          <w:rFonts w:eastAsia="Times New Roman" w:cs="Arial"/>
          <w:color w:val="000000"/>
        </w:rPr>
        <w:tab/>
      </w:r>
      <w:r w:rsidRPr="00E6712A">
        <w:rPr>
          <w:rFonts w:eastAsia="Times New Roman" w:cs="Arial"/>
          <w:color w:val="000000"/>
        </w:rPr>
        <w:tab/>
      </w: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Sept 1</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Adiga: </w:t>
      </w:r>
      <w:r w:rsidRPr="00161BF1">
        <w:rPr>
          <w:rFonts w:eastAsia="Times New Roman" w:cs="Arial"/>
          <w:i/>
          <w:iCs/>
          <w:color w:val="000000"/>
        </w:rPr>
        <w:t xml:space="preserve">The White Tiger, </w:t>
      </w:r>
      <w:r w:rsidRPr="00161BF1">
        <w:rPr>
          <w:rFonts w:eastAsia="Times New Roman" w:cs="Arial"/>
          <w:color w:val="000000"/>
        </w:rPr>
        <w:t>“The Second Night” (37-78)</w:t>
      </w:r>
    </w:p>
    <w:p w:rsidR="00C04EED" w:rsidRPr="00161BF1" w:rsidRDefault="00C04EED" w:rsidP="00C04EED">
      <w:pPr>
        <w:spacing w:after="0" w:line="240" w:lineRule="auto"/>
        <w:rPr>
          <w:rFonts w:eastAsia="Times New Roman" w:cs="Times New Roman"/>
          <w:sz w:val="24"/>
          <w:szCs w:val="24"/>
        </w:rPr>
      </w:pPr>
      <w:r w:rsidRPr="00E6712A">
        <w:rPr>
          <w:rFonts w:eastAsia="Times New Roman" w:cs="Arial"/>
          <w:color w:val="000000"/>
        </w:rPr>
        <w:tab/>
      </w:r>
      <w:r w:rsidRPr="00E6712A">
        <w:rPr>
          <w:rFonts w:eastAsia="Times New Roman" w:cs="Arial"/>
          <w:color w:val="000000"/>
        </w:rPr>
        <w:tab/>
      </w: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Sept 6</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Adiga: </w:t>
      </w:r>
      <w:r w:rsidRPr="00161BF1">
        <w:rPr>
          <w:rFonts w:eastAsia="Times New Roman" w:cs="Arial"/>
          <w:i/>
          <w:iCs/>
          <w:color w:val="000000"/>
        </w:rPr>
        <w:t>The White Tiger,</w:t>
      </w:r>
      <w:r w:rsidRPr="00161BF1">
        <w:rPr>
          <w:rFonts w:eastAsia="Times New Roman" w:cs="Arial"/>
          <w:color w:val="000000"/>
        </w:rPr>
        <w:t xml:space="preserve"> “The Fourth Morning”, “The Fourth Night” (79-145)</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Sept 8</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Adiga: </w:t>
      </w:r>
      <w:r w:rsidRPr="00161BF1">
        <w:rPr>
          <w:rFonts w:eastAsia="Times New Roman" w:cs="Arial"/>
          <w:i/>
          <w:iCs/>
          <w:color w:val="000000"/>
        </w:rPr>
        <w:t>The White TIger, “</w:t>
      </w:r>
      <w:r w:rsidRPr="00161BF1">
        <w:rPr>
          <w:rFonts w:eastAsia="Times New Roman" w:cs="Arial"/>
          <w:color w:val="000000"/>
        </w:rPr>
        <w:t>The Fifth Night”, The Sixth Morning” (147-189)</w:t>
      </w:r>
    </w:p>
    <w:p w:rsidR="00C04EED" w:rsidRPr="00161BF1" w:rsidRDefault="00C04EED" w:rsidP="00C04EED">
      <w:pPr>
        <w:spacing w:after="0" w:line="240" w:lineRule="auto"/>
        <w:rPr>
          <w:rFonts w:eastAsia="Times New Roman" w:cs="Times New Roman"/>
          <w:sz w:val="24"/>
          <w:szCs w:val="24"/>
        </w:rPr>
      </w:pPr>
      <w:r w:rsidRPr="00E6712A">
        <w:rPr>
          <w:rFonts w:eastAsia="Times New Roman" w:cs="Arial"/>
          <w:color w:val="000000"/>
        </w:rPr>
        <w:tab/>
      </w:r>
      <w:r w:rsidRPr="00E6712A">
        <w:rPr>
          <w:rFonts w:eastAsia="Times New Roman" w:cs="Arial"/>
          <w:color w:val="000000"/>
        </w:rPr>
        <w:tab/>
      </w:r>
      <w:r w:rsidRPr="00E6712A">
        <w:rPr>
          <w:rFonts w:eastAsia="Times New Roman" w:cs="Arial"/>
          <w:color w:val="000000"/>
        </w:rPr>
        <w:tab/>
      </w:r>
    </w:p>
    <w:p w:rsidR="00C04EED" w:rsidRPr="00161BF1" w:rsidRDefault="00C04EED" w:rsidP="00C04EED">
      <w:pPr>
        <w:shd w:val="clear" w:color="auto" w:fill="FFFFFF" w:themeFill="background1"/>
        <w:spacing w:after="0" w:line="240" w:lineRule="auto"/>
        <w:rPr>
          <w:rFonts w:eastAsia="Times New Roman" w:cs="Times New Roman"/>
          <w:sz w:val="24"/>
          <w:szCs w:val="24"/>
        </w:rPr>
      </w:pPr>
      <w:r w:rsidRPr="00161BF1">
        <w:rPr>
          <w:rFonts w:eastAsia="Times New Roman" w:cs="Arial"/>
          <w:color w:val="000000"/>
        </w:rPr>
        <w:t xml:space="preserve">Sept 13 </w:t>
      </w:r>
      <w:r w:rsidRPr="00E6712A">
        <w:rPr>
          <w:rFonts w:eastAsia="Times New Roman" w:cs="Arial"/>
          <w:color w:val="000000"/>
        </w:rPr>
        <w:tab/>
      </w:r>
      <w:r w:rsidRPr="00161BF1">
        <w:rPr>
          <w:rFonts w:eastAsia="Times New Roman" w:cs="Arial"/>
          <w:color w:val="000000"/>
        </w:rPr>
        <w:t xml:space="preserve">Adiga: </w:t>
      </w:r>
      <w:r w:rsidRPr="00161BF1">
        <w:rPr>
          <w:rFonts w:eastAsia="Times New Roman" w:cs="Arial"/>
          <w:i/>
          <w:iCs/>
          <w:color w:val="000000"/>
        </w:rPr>
        <w:t>The White TIger, “</w:t>
      </w:r>
      <w:r w:rsidRPr="00161BF1">
        <w:rPr>
          <w:rFonts w:eastAsia="Times New Roman" w:cs="Arial"/>
          <w:color w:val="000000"/>
        </w:rPr>
        <w:t>The Sixth Night”, “The Seventh Night” (191-276)</w:t>
      </w:r>
    </w:p>
    <w:p w:rsidR="00C04EED" w:rsidRPr="00161BF1" w:rsidRDefault="00C04EED" w:rsidP="00C04EED">
      <w:pPr>
        <w:shd w:val="clear" w:color="auto" w:fill="FFFFFF" w:themeFill="background1"/>
        <w:spacing w:after="0" w:line="240" w:lineRule="auto"/>
        <w:ind w:left="720" w:firstLine="720"/>
        <w:rPr>
          <w:rFonts w:eastAsia="Times New Roman" w:cs="Times New Roman"/>
          <w:sz w:val="24"/>
          <w:szCs w:val="24"/>
        </w:rPr>
      </w:pPr>
      <w:r w:rsidRPr="00161BF1">
        <w:rPr>
          <w:rFonts w:eastAsia="Times New Roman" w:cs="Arial"/>
          <w:color w:val="000000"/>
        </w:rPr>
        <w:t>Essay assigned. Pre-writing</w:t>
      </w:r>
      <w:r w:rsidRPr="00E6712A">
        <w:rPr>
          <w:rFonts w:eastAsia="Times New Roman" w:cs="Arial"/>
          <w:color w:val="000000"/>
        </w:rPr>
        <w:t xml:space="preserve">, </w:t>
      </w:r>
      <w:r w:rsidRPr="006C395A">
        <w:rPr>
          <w:rFonts w:eastAsia="Times New Roman" w:cs="Arial"/>
          <w:color w:val="000000"/>
          <w:shd w:val="clear" w:color="auto" w:fill="FFFFFF" w:themeFill="background1"/>
        </w:rPr>
        <w:t>Group Presentations</w:t>
      </w:r>
      <w:r w:rsidRPr="00E6712A">
        <w:rPr>
          <w:rFonts w:eastAsia="Times New Roman" w:cs="Arial"/>
          <w:color w:val="000000"/>
        </w:rPr>
        <w:t xml:space="preserve"> </w:t>
      </w:r>
    </w:p>
    <w:p w:rsidR="00C04EED" w:rsidRPr="00161BF1" w:rsidRDefault="00C04EED" w:rsidP="00C04EED">
      <w:pPr>
        <w:shd w:val="clear" w:color="auto" w:fill="FFFFFF" w:themeFill="background1"/>
        <w:spacing w:after="0" w:line="240" w:lineRule="auto"/>
        <w:rPr>
          <w:rFonts w:eastAsia="Times New Roman" w:cs="Times New Roman"/>
          <w:sz w:val="24"/>
          <w:szCs w:val="24"/>
        </w:rPr>
      </w:pPr>
    </w:p>
    <w:p w:rsidR="00C04EED" w:rsidRPr="00161BF1" w:rsidRDefault="00C04EED" w:rsidP="00C04EED">
      <w:pPr>
        <w:shd w:val="clear" w:color="auto" w:fill="FFFFFF" w:themeFill="background1"/>
        <w:spacing w:after="0" w:line="240" w:lineRule="auto"/>
        <w:ind w:left="1440" w:hanging="1440"/>
        <w:rPr>
          <w:rFonts w:eastAsia="Times New Roman" w:cs="Times New Roman"/>
          <w:sz w:val="24"/>
          <w:szCs w:val="24"/>
        </w:rPr>
      </w:pPr>
      <w:r w:rsidRPr="00161BF1">
        <w:rPr>
          <w:rFonts w:eastAsia="Times New Roman" w:cs="Arial"/>
          <w:color w:val="000000"/>
        </w:rPr>
        <w:t>Sept 15</w:t>
      </w:r>
      <w:r w:rsidRPr="00E6712A">
        <w:rPr>
          <w:rFonts w:eastAsia="Times New Roman" w:cs="Arial"/>
          <w:color w:val="000000"/>
        </w:rPr>
        <w:tab/>
      </w:r>
      <w:r w:rsidRPr="00161BF1">
        <w:rPr>
          <w:rFonts w:eastAsia="Times New Roman" w:cs="Arial"/>
          <w:color w:val="000000"/>
        </w:rPr>
        <w:t xml:space="preserve">Writing workshop: Bring prompt, </w:t>
      </w:r>
      <w:r w:rsidRPr="00161BF1">
        <w:rPr>
          <w:rFonts w:eastAsia="Times New Roman" w:cs="Arial"/>
          <w:i/>
          <w:iCs/>
          <w:color w:val="000000"/>
        </w:rPr>
        <w:t xml:space="preserve">The White Tiger, </w:t>
      </w:r>
      <w:r w:rsidRPr="00E6712A">
        <w:rPr>
          <w:rFonts w:eastAsia="Times New Roman" w:cs="Arial"/>
          <w:color w:val="000000"/>
        </w:rPr>
        <w:t>notes, Group Presentations</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 xml:space="preserve">Sept 20 </w:t>
      </w:r>
      <w:r w:rsidRPr="00E6712A">
        <w:rPr>
          <w:rFonts w:eastAsia="Times New Roman" w:cs="Arial"/>
          <w:color w:val="000000"/>
        </w:rPr>
        <w:tab/>
      </w:r>
      <w:r w:rsidRPr="00161BF1">
        <w:rPr>
          <w:rFonts w:eastAsia="Times New Roman" w:cs="Arial"/>
          <w:color w:val="000000"/>
        </w:rPr>
        <w:t xml:space="preserve">Revision workshop - bring your essay draft (it must include an introduction, thesis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color w:val="000000"/>
        </w:rPr>
        <w:t>and at least 3 full pages of text to receive credit)</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 xml:space="preserve">Sept 22 </w:t>
      </w:r>
      <w:r w:rsidRPr="00E6712A">
        <w:rPr>
          <w:rFonts w:eastAsia="Times New Roman" w:cs="Arial"/>
          <w:color w:val="000000"/>
        </w:rPr>
        <w:tab/>
      </w:r>
      <w:r w:rsidRPr="00161BF1">
        <w:rPr>
          <w:rFonts w:eastAsia="Times New Roman" w:cs="Arial"/>
          <w:b/>
          <w:i/>
          <w:iCs/>
          <w:color w:val="000000"/>
          <w:shd w:val="clear" w:color="auto" w:fill="D9D9D9" w:themeFill="background1" w:themeFillShade="D9"/>
        </w:rPr>
        <w:t xml:space="preserve">The White Tiger </w:t>
      </w:r>
      <w:r w:rsidRPr="00161BF1">
        <w:rPr>
          <w:rFonts w:eastAsia="Times New Roman" w:cs="Arial"/>
          <w:b/>
          <w:color w:val="000000"/>
          <w:shd w:val="clear" w:color="auto" w:fill="D9D9D9" w:themeFill="background1" w:themeFillShade="D9"/>
        </w:rPr>
        <w:t>Essay Due</w:t>
      </w:r>
      <w:r w:rsidRPr="00161BF1">
        <w:rPr>
          <w:rFonts w:eastAsia="Times New Roman" w:cs="Arial"/>
          <w:color w:val="000000"/>
        </w:rPr>
        <w:t xml:space="preserve">, Please bring a paper copy to class and upload an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color w:val="000000"/>
        </w:rPr>
        <w:t xml:space="preserve">electronic copy to Turnitin.com, Intro to </w:t>
      </w:r>
      <w:r w:rsidRPr="00161BF1">
        <w:rPr>
          <w:rFonts w:eastAsia="Times New Roman" w:cs="Arial"/>
          <w:i/>
          <w:iCs/>
          <w:color w:val="000000"/>
        </w:rPr>
        <w:t>We Need New Names</w:t>
      </w:r>
      <w:r w:rsidRPr="00161BF1">
        <w:rPr>
          <w:rFonts w:eastAsia="Times New Roman" w:cs="Arial"/>
          <w:color w:val="000000"/>
        </w:rPr>
        <w:t xml:space="preserve"> </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Times New Roman"/>
          <w:b/>
          <w:bCs/>
          <w:color w:val="000000"/>
          <w:sz w:val="24"/>
          <w:szCs w:val="24"/>
        </w:rPr>
        <w:t xml:space="preserve">Unit 3: </w:t>
      </w:r>
      <w:r w:rsidRPr="00161BF1">
        <w:rPr>
          <w:rFonts w:eastAsia="Times New Roman" w:cs="Times New Roman"/>
          <w:b/>
          <w:bCs/>
          <w:i/>
          <w:iCs/>
          <w:color w:val="000000"/>
          <w:sz w:val="24"/>
          <w:szCs w:val="24"/>
        </w:rPr>
        <w:t xml:space="preserve">We Need New Names, </w:t>
      </w:r>
      <w:r w:rsidRPr="00161BF1">
        <w:rPr>
          <w:rFonts w:eastAsia="Times New Roman" w:cs="Times New Roman"/>
          <w:b/>
          <w:bCs/>
          <w:color w:val="000000"/>
          <w:sz w:val="24"/>
          <w:szCs w:val="24"/>
        </w:rPr>
        <w:t>Essay 3</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Sept 27</w:t>
      </w:r>
      <w:r w:rsidRPr="006C395A">
        <w:rPr>
          <w:rFonts w:eastAsia="Times New Roman" w:cs="Arial"/>
          <w:color w:val="000000"/>
        </w:rPr>
        <w:tab/>
      </w:r>
      <w:r w:rsidRPr="006C395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(3-59), Sign up for Group presentations</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Sept 29</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(60-79)</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 xml:space="preserve">Oct 4 </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(80-146)</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Oct 6</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(147-164)</w:t>
      </w:r>
    </w:p>
    <w:p w:rsidR="00C04EED" w:rsidRDefault="00C04EED" w:rsidP="00C04EED">
      <w:pPr>
        <w:spacing w:after="0" w:line="240" w:lineRule="auto"/>
        <w:rPr>
          <w:rFonts w:eastAsia="Times New Roman" w:cs="Times New Roman"/>
          <w:b/>
          <w:bCs/>
          <w:color w:val="000000"/>
          <w:sz w:val="24"/>
          <w:szCs w:val="24"/>
        </w:rPr>
      </w:pPr>
      <w:r w:rsidRPr="00E6712A">
        <w:rPr>
          <w:rFonts w:eastAsia="Times New Roman" w:cs="Arial"/>
          <w:color w:val="000000"/>
        </w:rPr>
        <w:tab/>
      </w:r>
      <w:r w:rsidRPr="00E6712A">
        <w:rPr>
          <w:rFonts w:eastAsia="Times New Roman" w:cs="Arial"/>
          <w:color w:val="000000"/>
        </w:rPr>
        <w:tab/>
      </w:r>
      <w:r w:rsidRPr="006C395A">
        <w:rPr>
          <w:rFonts w:eastAsia="Times New Roman" w:cs="Arial"/>
          <w:b/>
          <w:color w:val="000000"/>
          <w:shd w:val="clear" w:color="auto" w:fill="D9D9D9" w:themeFill="background1" w:themeFillShade="D9"/>
        </w:rPr>
        <w:t>In-c</w:t>
      </w:r>
      <w:r>
        <w:rPr>
          <w:rFonts w:eastAsia="Times New Roman" w:cs="Arial"/>
          <w:b/>
          <w:color w:val="000000"/>
          <w:shd w:val="clear" w:color="auto" w:fill="D9D9D9" w:themeFill="background1" w:themeFillShade="D9"/>
        </w:rPr>
        <w:t>lass e</w:t>
      </w:r>
      <w:r w:rsidRPr="006C395A">
        <w:rPr>
          <w:rFonts w:eastAsia="Times New Roman" w:cs="Arial"/>
          <w:b/>
          <w:color w:val="000000"/>
          <w:shd w:val="clear" w:color="auto" w:fill="D9D9D9" w:themeFill="background1" w:themeFillShade="D9"/>
        </w:rPr>
        <w:t>ssay</w:t>
      </w:r>
      <w:r>
        <w:rPr>
          <w:rFonts w:eastAsia="Times New Roman" w:cs="Arial"/>
          <w:b/>
          <w:color w:val="000000"/>
          <w:shd w:val="clear" w:color="auto" w:fill="D9D9D9" w:themeFill="background1" w:themeFillShade="D9"/>
        </w:rPr>
        <w:t xml:space="preserve"> exam</w:t>
      </w:r>
      <w:r w:rsidRPr="00E6712A">
        <w:t xml:space="preserve"> </w:t>
      </w:r>
      <w:r w:rsidRPr="00161BF1">
        <w:rPr>
          <w:rFonts w:eastAsia="Times New Roman" w:cs="Arial"/>
          <w:color w:val="000000"/>
          <w:shd w:val="clear" w:color="auto" w:fill="FFFFFF"/>
        </w:rPr>
        <w:t>Bring a blue book (A4 size)</w:t>
      </w:r>
      <w:r>
        <w:rPr>
          <w:rFonts w:eastAsia="Times New Roman" w:cs="Times New Roman"/>
          <w:b/>
          <w:bCs/>
          <w:color w:val="000000"/>
          <w:sz w:val="24"/>
          <w:szCs w:val="24"/>
        </w:rPr>
        <w:br w:type="page"/>
      </w:r>
    </w:p>
    <w:p w:rsidR="00C04EED" w:rsidRPr="00161BF1" w:rsidRDefault="00C04EED" w:rsidP="00C04EED">
      <w:pPr>
        <w:spacing w:after="0" w:line="240" w:lineRule="auto"/>
        <w:rPr>
          <w:rFonts w:eastAsia="Times New Roman" w:cs="Times New Roman"/>
          <w:sz w:val="24"/>
          <w:szCs w:val="24"/>
        </w:rPr>
      </w:pPr>
      <w:r w:rsidRPr="00161BF1">
        <w:rPr>
          <w:rFonts w:eastAsia="Times New Roman" w:cs="Times New Roman"/>
          <w:b/>
          <w:bCs/>
          <w:color w:val="000000"/>
          <w:sz w:val="24"/>
          <w:szCs w:val="24"/>
        </w:rPr>
        <w:lastRenderedPageBreak/>
        <w:t xml:space="preserve">Unit 4: </w:t>
      </w:r>
      <w:r w:rsidRPr="00161BF1">
        <w:rPr>
          <w:rFonts w:eastAsia="Times New Roman" w:cs="Times New Roman"/>
          <w:b/>
          <w:bCs/>
          <w:i/>
          <w:iCs/>
          <w:color w:val="000000"/>
          <w:sz w:val="24"/>
          <w:szCs w:val="24"/>
        </w:rPr>
        <w:t xml:space="preserve">We Need New Names, </w:t>
      </w:r>
      <w:r w:rsidRPr="00161BF1">
        <w:rPr>
          <w:rFonts w:eastAsia="Times New Roman" w:cs="Times New Roman"/>
          <w:b/>
          <w:bCs/>
          <w:color w:val="000000"/>
          <w:sz w:val="24"/>
          <w:szCs w:val="24"/>
        </w:rPr>
        <w:t>Essay 4</w:t>
      </w:r>
    </w:p>
    <w:p w:rsidR="00C04EED" w:rsidRDefault="00C04EED" w:rsidP="00C04EED">
      <w:pPr>
        <w:spacing w:after="0" w:line="240" w:lineRule="auto"/>
        <w:rPr>
          <w:rFonts w:eastAsia="Times New Roman" w:cs="Arial"/>
          <w:color w:val="000000"/>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Oct 11  </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(165-238)</w:t>
      </w:r>
    </w:p>
    <w:p w:rsidR="00C04EED" w:rsidRDefault="00C04EED" w:rsidP="00C04EED">
      <w:pPr>
        <w:spacing w:after="0" w:line="240" w:lineRule="auto"/>
        <w:rPr>
          <w:rFonts w:eastAsia="Times New Roman" w:cs="Arial"/>
          <w:color w:val="000000"/>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Oct 13   </w:t>
      </w:r>
      <w:r w:rsidRPr="00E6712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(239-252)</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Oct 18  </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Bulawayo: </w:t>
      </w:r>
      <w:r w:rsidRPr="00161BF1">
        <w:rPr>
          <w:rFonts w:eastAsia="Times New Roman" w:cs="Arial"/>
          <w:i/>
          <w:iCs/>
          <w:color w:val="000000"/>
        </w:rPr>
        <w:t xml:space="preserve">We Need New Names </w:t>
      </w:r>
      <w:r w:rsidRPr="00161BF1">
        <w:rPr>
          <w:rFonts w:eastAsia="Times New Roman" w:cs="Arial"/>
          <w:color w:val="000000"/>
        </w:rPr>
        <w:t>(153-292), Essay assigned</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hd w:val="clear" w:color="auto" w:fill="FFFFFF" w:themeFill="background1"/>
        <w:spacing w:after="0" w:line="240" w:lineRule="auto"/>
        <w:rPr>
          <w:rFonts w:eastAsia="Times New Roman" w:cs="Times New Roman"/>
          <w:sz w:val="24"/>
          <w:szCs w:val="24"/>
        </w:rPr>
      </w:pPr>
      <w:r w:rsidRPr="00161BF1">
        <w:rPr>
          <w:rFonts w:eastAsia="Times New Roman" w:cs="Arial"/>
          <w:color w:val="000000"/>
        </w:rPr>
        <w:t>Oct 20</w:t>
      </w:r>
      <w:r w:rsidRPr="00E6712A">
        <w:rPr>
          <w:rFonts w:eastAsia="Times New Roman" w:cs="Arial"/>
          <w:color w:val="000000"/>
        </w:rPr>
        <w:tab/>
      </w:r>
      <w:r w:rsidRPr="006C395A">
        <w:rPr>
          <w:rFonts w:eastAsia="Times New Roman" w:cs="Arial"/>
          <w:color w:val="000000"/>
          <w:shd w:val="clear" w:color="auto" w:fill="FFFFFF" w:themeFill="background1"/>
        </w:rPr>
        <w:tab/>
        <w:t>Group Presentations,</w:t>
      </w:r>
      <w:r w:rsidRPr="00E6712A">
        <w:rPr>
          <w:rFonts w:eastAsia="Times New Roman" w:cs="Arial"/>
          <w:color w:val="000000"/>
        </w:rPr>
        <w:t xml:space="preserve"> </w:t>
      </w:r>
      <w:r w:rsidRPr="00161BF1">
        <w:rPr>
          <w:rFonts w:eastAsia="Times New Roman" w:cs="Arial"/>
          <w:color w:val="000000"/>
        </w:rPr>
        <w:t xml:space="preserve">Writing Workshop: Bring prompt, </w:t>
      </w:r>
      <w:r w:rsidRPr="00161BF1">
        <w:rPr>
          <w:rFonts w:eastAsia="Times New Roman" w:cs="Arial"/>
          <w:i/>
          <w:iCs/>
          <w:color w:val="000000"/>
        </w:rPr>
        <w:t xml:space="preserve">We Need New Names, </w:t>
      </w:r>
    </w:p>
    <w:p w:rsidR="00C04EED" w:rsidRPr="00161BF1" w:rsidRDefault="00C04EED" w:rsidP="00C04EED">
      <w:pPr>
        <w:shd w:val="clear" w:color="auto" w:fill="FFFFFF" w:themeFill="background1"/>
        <w:spacing w:after="0" w:line="240" w:lineRule="auto"/>
        <w:ind w:left="720" w:firstLine="720"/>
        <w:rPr>
          <w:rFonts w:eastAsia="Times New Roman" w:cs="Times New Roman"/>
          <w:sz w:val="24"/>
          <w:szCs w:val="24"/>
        </w:rPr>
      </w:pPr>
      <w:r w:rsidRPr="00161BF1">
        <w:rPr>
          <w:rFonts w:eastAsia="Times New Roman" w:cs="Arial"/>
          <w:color w:val="000000"/>
        </w:rPr>
        <w:t>notes, list of quotes, computer, etc</w:t>
      </w:r>
    </w:p>
    <w:p w:rsidR="00C04EED" w:rsidRPr="00161BF1" w:rsidRDefault="00C04EED" w:rsidP="00C04EED">
      <w:pPr>
        <w:shd w:val="clear" w:color="auto" w:fill="FFFFFF" w:themeFill="background1"/>
        <w:spacing w:after="0" w:line="240" w:lineRule="auto"/>
        <w:rPr>
          <w:rFonts w:eastAsia="Times New Roman" w:cs="Times New Roman"/>
          <w:sz w:val="24"/>
          <w:szCs w:val="24"/>
        </w:rPr>
      </w:pPr>
    </w:p>
    <w:p w:rsidR="00C04EED" w:rsidRPr="00161BF1" w:rsidRDefault="00C04EED" w:rsidP="00C04EED">
      <w:pPr>
        <w:shd w:val="clear" w:color="auto" w:fill="FFFFFF" w:themeFill="background1"/>
        <w:spacing w:after="0" w:line="240" w:lineRule="auto"/>
        <w:ind w:left="1440" w:hanging="1440"/>
        <w:rPr>
          <w:rFonts w:eastAsia="Times New Roman" w:cs="Times New Roman"/>
          <w:sz w:val="24"/>
          <w:szCs w:val="24"/>
        </w:rPr>
      </w:pPr>
      <w:r w:rsidRPr="00161BF1">
        <w:rPr>
          <w:rFonts w:eastAsia="Times New Roman" w:cs="Arial"/>
          <w:color w:val="000000"/>
        </w:rPr>
        <w:t>Oct 25</w:t>
      </w:r>
      <w:r w:rsidRPr="00E6712A">
        <w:rPr>
          <w:rFonts w:eastAsia="Times New Roman" w:cs="Arial"/>
          <w:color w:val="000000"/>
        </w:rPr>
        <w:tab/>
      </w:r>
      <w:r w:rsidRPr="006C395A">
        <w:rPr>
          <w:rFonts w:eastAsia="Times New Roman" w:cs="Arial"/>
          <w:color w:val="000000"/>
          <w:shd w:val="clear" w:color="auto" w:fill="FFFFFF" w:themeFill="background1"/>
        </w:rPr>
        <w:t>Group Presentations</w:t>
      </w:r>
      <w:r w:rsidRPr="00E6712A">
        <w:rPr>
          <w:rFonts w:eastAsia="Times New Roman" w:cs="Arial"/>
          <w:color w:val="000000"/>
        </w:rPr>
        <w:t>,</w:t>
      </w:r>
      <w:r w:rsidRPr="00161BF1">
        <w:rPr>
          <w:rFonts w:eastAsia="Times New Roman" w:cs="Arial"/>
          <w:color w:val="000000"/>
        </w:rPr>
        <w:t xml:space="preserve"> Revision Workshop, bring your essay draft (it must include an introduction, thesis and at least 3 full pages of text to receive credit)</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Oct 27</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Conferences</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Times New Roman"/>
          <w:b/>
          <w:bCs/>
          <w:color w:val="000000"/>
          <w:sz w:val="24"/>
          <w:szCs w:val="24"/>
        </w:rPr>
        <w:t xml:space="preserve">Unit 5: </w:t>
      </w:r>
      <w:r w:rsidRPr="00161BF1">
        <w:rPr>
          <w:rFonts w:eastAsia="Times New Roman" w:cs="Times New Roman"/>
          <w:b/>
          <w:bCs/>
          <w:i/>
          <w:iCs/>
          <w:color w:val="000000"/>
          <w:sz w:val="24"/>
          <w:szCs w:val="24"/>
        </w:rPr>
        <w:t>The Curious Researcher</w:t>
      </w:r>
      <w:r w:rsidRPr="00161BF1">
        <w:rPr>
          <w:rFonts w:eastAsia="Times New Roman" w:cs="Times New Roman"/>
          <w:b/>
          <w:bCs/>
          <w:color w:val="000000"/>
          <w:sz w:val="24"/>
          <w:szCs w:val="24"/>
        </w:rPr>
        <w:t>, Essay 5</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ind w:left="1440" w:hanging="1440"/>
        <w:rPr>
          <w:rFonts w:eastAsia="Times New Roman" w:cs="Times New Roman"/>
          <w:sz w:val="24"/>
          <w:szCs w:val="24"/>
        </w:rPr>
      </w:pPr>
      <w:r w:rsidRPr="00161BF1">
        <w:rPr>
          <w:rFonts w:eastAsia="Times New Roman" w:cs="Arial"/>
          <w:color w:val="000000"/>
        </w:rPr>
        <w:t xml:space="preserve">Nov 1 </w:t>
      </w:r>
      <w:r w:rsidRPr="00E6712A">
        <w:rPr>
          <w:rFonts w:eastAsia="Times New Roman" w:cs="Arial"/>
          <w:color w:val="000000"/>
        </w:rPr>
        <w:tab/>
      </w:r>
      <w:r w:rsidRPr="00161BF1">
        <w:rPr>
          <w:rFonts w:eastAsia="Times New Roman" w:cs="Arial"/>
          <w:b/>
          <w:i/>
          <w:iCs/>
          <w:color w:val="000000"/>
          <w:shd w:val="clear" w:color="auto" w:fill="D9D9D9" w:themeFill="background1" w:themeFillShade="D9"/>
        </w:rPr>
        <w:t xml:space="preserve">We Need New Names </w:t>
      </w:r>
      <w:r w:rsidRPr="00161BF1">
        <w:rPr>
          <w:rFonts w:eastAsia="Times New Roman" w:cs="Arial"/>
          <w:b/>
          <w:color w:val="000000"/>
          <w:shd w:val="clear" w:color="auto" w:fill="D9D9D9" w:themeFill="background1" w:themeFillShade="D9"/>
        </w:rPr>
        <w:t>Essay Due</w:t>
      </w:r>
      <w:r w:rsidRPr="00161BF1">
        <w:rPr>
          <w:rFonts w:eastAsia="Times New Roman" w:cs="Arial"/>
          <w:color w:val="000000"/>
        </w:rPr>
        <w:t xml:space="preserve"> (</w:t>
      </w:r>
      <w:r>
        <w:rPr>
          <w:rFonts w:eastAsia="Times New Roman" w:cs="Arial"/>
          <w:color w:val="000000"/>
        </w:rPr>
        <w:t>paper copy i</w:t>
      </w:r>
      <w:r w:rsidRPr="00161BF1">
        <w:rPr>
          <w:rFonts w:eastAsia="Times New Roman" w:cs="Arial"/>
          <w:color w:val="000000"/>
        </w:rPr>
        <w:t>n-class and</w:t>
      </w:r>
      <w:r>
        <w:rPr>
          <w:rFonts w:eastAsia="Times New Roman" w:cs="Arial"/>
          <w:color w:val="000000"/>
        </w:rPr>
        <w:t xml:space="preserve"> upload to</w:t>
      </w:r>
      <w:r w:rsidRPr="00161BF1">
        <w:rPr>
          <w:rFonts w:eastAsia="Times New Roman" w:cs="Arial"/>
          <w:color w:val="000000"/>
        </w:rPr>
        <w:t xml:space="preserve"> Turnitin), Introduction to Research Assignment</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Nov 3</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Finding a Topic, Ballenger: </w:t>
      </w:r>
      <w:r w:rsidRPr="00161BF1">
        <w:rPr>
          <w:rFonts w:eastAsia="Times New Roman" w:cs="Arial"/>
          <w:i/>
          <w:iCs/>
          <w:color w:val="000000"/>
        </w:rPr>
        <w:t xml:space="preserve">The Curious Researcher, </w:t>
      </w:r>
      <w:r w:rsidRPr="00161BF1">
        <w:rPr>
          <w:rFonts w:eastAsia="Times New Roman" w:cs="Arial"/>
          <w:color w:val="000000"/>
        </w:rPr>
        <w:t xml:space="preserve">Chapter 1 (21-47) </w:t>
      </w:r>
    </w:p>
    <w:p w:rsidR="00C04EED" w:rsidRPr="00161BF1" w:rsidRDefault="00C04EED" w:rsidP="00C04EED">
      <w:pPr>
        <w:spacing w:after="0" w:line="240" w:lineRule="auto"/>
        <w:rPr>
          <w:rFonts w:eastAsia="Times New Roman" w:cs="Times New Roman"/>
          <w:sz w:val="24"/>
          <w:szCs w:val="24"/>
        </w:rPr>
      </w:pPr>
    </w:p>
    <w:p w:rsidR="00C04EED" w:rsidRPr="00E6712A" w:rsidRDefault="00C04EED" w:rsidP="00C04EED">
      <w:pPr>
        <w:spacing w:after="0" w:line="240" w:lineRule="auto"/>
        <w:rPr>
          <w:rFonts w:eastAsia="Times New Roman" w:cs="Arial"/>
          <w:i/>
          <w:iCs/>
          <w:color w:val="000000"/>
        </w:rPr>
      </w:pPr>
      <w:r w:rsidRPr="00161BF1">
        <w:rPr>
          <w:rFonts w:eastAsia="Times New Roman" w:cs="Arial"/>
          <w:color w:val="000000"/>
        </w:rPr>
        <w:t>Nov 8</w:t>
      </w:r>
      <w:r w:rsidRPr="00E6712A">
        <w:rPr>
          <w:rFonts w:eastAsia="Times New Roman" w:cs="Arial"/>
          <w:color w:val="000000"/>
        </w:rPr>
        <w:tab/>
      </w:r>
      <w:r w:rsidRPr="00E6712A">
        <w:rPr>
          <w:rFonts w:eastAsia="Times New Roman" w:cs="Arial"/>
          <w:color w:val="000000"/>
        </w:rPr>
        <w:tab/>
      </w:r>
      <w:r w:rsidRPr="00161BF1">
        <w:rPr>
          <w:rFonts w:eastAsia="Times New Roman" w:cs="Arial"/>
          <w:b/>
          <w:color w:val="000000"/>
          <w:shd w:val="clear" w:color="auto" w:fill="D9D9D9" w:themeFill="background1" w:themeFillShade="D9"/>
        </w:rPr>
        <w:t>Topic Proposal Due</w:t>
      </w:r>
      <w:r w:rsidRPr="00161BF1">
        <w:rPr>
          <w:rFonts w:eastAsia="Times New Roman" w:cs="Arial"/>
          <w:color w:val="000000"/>
          <w:shd w:val="clear" w:color="auto" w:fill="D9D9D9" w:themeFill="background1" w:themeFillShade="D9"/>
        </w:rPr>
        <w:t>,</w:t>
      </w:r>
      <w:r w:rsidRPr="00161BF1">
        <w:rPr>
          <w:rFonts w:eastAsia="Times New Roman" w:cs="Arial"/>
          <w:color w:val="000000"/>
        </w:rPr>
        <w:t xml:space="preserve"> Planning your Research, Ballenger: </w:t>
      </w:r>
      <w:r w:rsidRPr="00161BF1">
        <w:rPr>
          <w:rFonts w:eastAsia="Times New Roman" w:cs="Arial"/>
          <w:i/>
          <w:iCs/>
          <w:color w:val="000000"/>
        </w:rPr>
        <w:t xml:space="preserve">The Curious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i/>
          <w:iCs/>
          <w:color w:val="000000"/>
        </w:rPr>
        <w:t xml:space="preserve">Researcher, </w:t>
      </w:r>
      <w:r w:rsidRPr="00161BF1">
        <w:rPr>
          <w:rFonts w:eastAsia="Times New Roman" w:cs="Arial"/>
          <w:color w:val="000000"/>
        </w:rPr>
        <w:t>Chapter 2 (49-71)</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Nov 10</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Research Strategies, Ballenger: </w:t>
      </w:r>
      <w:r w:rsidRPr="00161BF1">
        <w:rPr>
          <w:rFonts w:eastAsia="Times New Roman" w:cs="Arial"/>
          <w:i/>
          <w:iCs/>
          <w:color w:val="000000"/>
        </w:rPr>
        <w:t xml:space="preserve">The Curious Researcher, </w:t>
      </w:r>
      <w:r w:rsidRPr="00161BF1">
        <w:rPr>
          <w:rFonts w:eastAsia="Times New Roman" w:cs="Arial"/>
          <w:color w:val="000000"/>
        </w:rPr>
        <w:t>Chapter 2 (72-98)</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Nov 15</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Writing in the Middle, Ballenger: </w:t>
      </w:r>
      <w:r w:rsidRPr="00161BF1">
        <w:rPr>
          <w:rFonts w:eastAsia="Times New Roman" w:cs="Arial"/>
          <w:i/>
          <w:iCs/>
          <w:color w:val="000000"/>
        </w:rPr>
        <w:t xml:space="preserve">The Curious Researcher, </w:t>
      </w:r>
      <w:r w:rsidRPr="00161BF1">
        <w:rPr>
          <w:rFonts w:eastAsia="Times New Roman" w:cs="Arial"/>
          <w:color w:val="000000"/>
        </w:rPr>
        <w:t>Chapter 3 (101-137)</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Nov 17</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How to write an Annotated Bibliography, Workshop (Bring at least 2 sources and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color w:val="000000"/>
        </w:rPr>
        <w:t>bibliographic information)</w:t>
      </w:r>
    </w:p>
    <w:p w:rsidR="00C04EED" w:rsidRPr="00161BF1" w:rsidRDefault="00C04EED" w:rsidP="00C04EED">
      <w:pPr>
        <w:spacing w:after="0" w:line="240" w:lineRule="auto"/>
        <w:rPr>
          <w:rFonts w:eastAsia="Times New Roman" w:cs="Times New Roman"/>
          <w:sz w:val="24"/>
          <w:szCs w:val="24"/>
        </w:rPr>
      </w:pPr>
    </w:p>
    <w:p w:rsidR="00C04EED" w:rsidRDefault="00C04EED" w:rsidP="00C04EED">
      <w:pPr>
        <w:spacing w:after="0" w:line="240" w:lineRule="auto"/>
        <w:rPr>
          <w:rFonts w:eastAsia="Times New Roman" w:cs="Arial"/>
          <w:i/>
          <w:iCs/>
          <w:color w:val="000000"/>
        </w:rPr>
      </w:pPr>
      <w:r w:rsidRPr="00161BF1">
        <w:rPr>
          <w:rFonts w:eastAsia="Times New Roman" w:cs="Arial"/>
          <w:color w:val="000000"/>
        </w:rPr>
        <w:t>Nov 22</w:t>
      </w:r>
      <w:r w:rsidRPr="00E6712A">
        <w:rPr>
          <w:rFonts w:eastAsia="Times New Roman" w:cs="Arial"/>
          <w:color w:val="000000"/>
        </w:rPr>
        <w:tab/>
      </w:r>
      <w:r w:rsidRPr="00E6712A">
        <w:rPr>
          <w:rFonts w:eastAsia="Times New Roman" w:cs="Arial"/>
          <w:color w:val="000000"/>
        </w:rPr>
        <w:tab/>
      </w:r>
      <w:r w:rsidRPr="00161BF1">
        <w:rPr>
          <w:rFonts w:eastAsia="Times New Roman" w:cs="Arial"/>
          <w:b/>
          <w:color w:val="000000"/>
          <w:shd w:val="clear" w:color="auto" w:fill="D9D9D9" w:themeFill="background1" w:themeFillShade="D9"/>
        </w:rPr>
        <w:t>Annotated Bibliography Due</w:t>
      </w:r>
      <w:r w:rsidRPr="00161BF1">
        <w:rPr>
          <w:rFonts w:eastAsia="Times New Roman" w:cs="Arial"/>
          <w:color w:val="000000"/>
        </w:rPr>
        <w:t>, (</w:t>
      </w:r>
      <w:r>
        <w:rPr>
          <w:rFonts w:eastAsia="Times New Roman" w:cs="Arial"/>
          <w:color w:val="000000"/>
        </w:rPr>
        <w:t xml:space="preserve">paper copy </w:t>
      </w:r>
      <w:r w:rsidRPr="00161BF1">
        <w:rPr>
          <w:rFonts w:eastAsia="Times New Roman" w:cs="Arial"/>
          <w:color w:val="000000"/>
        </w:rPr>
        <w:t xml:space="preserve">in class and </w:t>
      </w:r>
      <w:r>
        <w:rPr>
          <w:rFonts w:eastAsia="Times New Roman" w:cs="Arial"/>
          <w:color w:val="000000"/>
        </w:rPr>
        <w:t xml:space="preserve">upload to </w:t>
      </w:r>
      <w:r w:rsidRPr="00161BF1">
        <w:rPr>
          <w:rFonts w:eastAsia="Times New Roman" w:cs="Arial"/>
          <w:color w:val="000000"/>
        </w:rPr>
        <w:t xml:space="preserve">Turnitin) Ballenger: </w:t>
      </w:r>
      <w:r w:rsidRPr="00161BF1">
        <w:rPr>
          <w:rFonts w:eastAsia="Times New Roman" w:cs="Arial"/>
          <w:i/>
          <w:iCs/>
          <w:color w:val="000000"/>
        </w:rPr>
        <w:t xml:space="preserve">The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i/>
          <w:iCs/>
          <w:color w:val="000000"/>
        </w:rPr>
        <w:t xml:space="preserve">Curious Researcher, </w:t>
      </w:r>
      <w:r w:rsidRPr="00161BF1">
        <w:rPr>
          <w:rFonts w:eastAsia="Times New Roman" w:cs="Arial"/>
          <w:color w:val="000000"/>
        </w:rPr>
        <w:t>Chapter 4 (141-157), Writing Workshop</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Nov 24</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Happy Thanksgiving! No class held, campus closed</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Nov 29</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Ballenger: </w:t>
      </w:r>
      <w:r w:rsidRPr="00161BF1">
        <w:rPr>
          <w:rFonts w:eastAsia="Times New Roman" w:cs="Arial"/>
          <w:i/>
          <w:iCs/>
          <w:color w:val="000000"/>
        </w:rPr>
        <w:t xml:space="preserve">The Curious Researcher, </w:t>
      </w:r>
      <w:r w:rsidRPr="00161BF1">
        <w:rPr>
          <w:rFonts w:eastAsia="Times New Roman" w:cs="Arial"/>
          <w:color w:val="000000"/>
        </w:rPr>
        <w:t xml:space="preserve">Chapter 4 (158-185), Writing Workshop </w:t>
      </w:r>
    </w:p>
    <w:p w:rsidR="00C04EED" w:rsidRPr="00161BF1" w:rsidRDefault="00C04EED" w:rsidP="00C04EED">
      <w:pPr>
        <w:spacing w:after="0" w:line="240" w:lineRule="auto"/>
        <w:rPr>
          <w:rFonts w:eastAsia="Times New Roman" w:cs="Times New Roman"/>
          <w:sz w:val="24"/>
          <w:szCs w:val="24"/>
        </w:rPr>
      </w:pP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Dec 1</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 xml:space="preserve">Ballenger: </w:t>
      </w:r>
      <w:r w:rsidRPr="00161BF1">
        <w:rPr>
          <w:rFonts w:eastAsia="Times New Roman" w:cs="Arial"/>
          <w:i/>
          <w:iCs/>
          <w:color w:val="000000"/>
        </w:rPr>
        <w:t xml:space="preserve">The Curious Researcher, </w:t>
      </w:r>
      <w:r w:rsidRPr="00161BF1">
        <w:rPr>
          <w:rFonts w:eastAsia="Times New Roman" w:cs="Arial"/>
          <w:color w:val="000000"/>
        </w:rPr>
        <w:t xml:space="preserve">Chapter 5 (187-222) Revision Workshop &amp;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color w:val="000000"/>
        </w:rPr>
        <w:t xml:space="preserve">Conferences, bring your essay draft (it must include an introduction, thesis </w:t>
      </w:r>
    </w:p>
    <w:p w:rsidR="00C04EED" w:rsidRPr="00161BF1" w:rsidRDefault="00C04EED" w:rsidP="00C04EED">
      <w:pPr>
        <w:spacing w:after="0" w:line="240" w:lineRule="auto"/>
        <w:ind w:left="720" w:firstLine="720"/>
        <w:rPr>
          <w:rFonts w:eastAsia="Times New Roman" w:cs="Times New Roman"/>
          <w:sz w:val="24"/>
          <w:szCs w:val="24"/>
        </w:rPr>
      </w:pPr>
      <w:r w:rsidRPr="00161BF1">
        <w:rPr>
          <w:rFonts w:eastAsia="Times New Roman" w:cs="Arial"/>
          <w:color w:val="000000"/>
        </w:rPr>
        <w:t>at least 5 full pages of text, and works cited page to receive credit)</w:t>
      </w: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 xml:space="preserve">Dec 6 </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Conferences</w:t>
      </w:r>
    </w:p>
    <w:p w:rsidR="00C04EED" w:rsidRPr="00161BF1" w:rsidRDefault="00C04EED" w:rsidP="00C04EED">
      <w:pPr>
        <w:spacing w:after="0" w:line="240" w:lineRule="auto"/>
        <w:rPr>
          <w:rFonts w:eastAsia="Times New Roman" w:cs="Times New Roman"/>
          <w:sz w:val="24"/>
          <w:szCs w:val="24"/>
        </w:rPr>
      </w:pPr>
      <w:r w:rsidRPr="00161BF1">
        <w:rPr>
          <w:rFonts w:eastAsia="Times New Roman" w:cs="Arial"/>
          <w:color w:val="000000"/>
        </w:rPr>
        <w:t xml:space="preserve">Dec 8 </w:t>
      </w:r>
      <w:r w:rsidRPr="00E6712A">
        <w:rPr>
          <w:rFonts w:eastAsia="Times New Roman" w:cs="Arial"/>
          <w:color w:val="000000"/>
        </w:rPr>
        <w:tab/>
      </w:r>
      <w:r w:rsidRPr="00E6712A">
        <w:rPr>
          <w:rFonts w:eastAsia="Times New Roman" w:cs="Arial"/>
          <w:color w:val="000000"/>
        </w:rPr>
        <w:tab/>
      </w:r>
      <w:r w:rsidRPr="00161BF1">
        <w:rPr>
          <w:rFonts w:eastAsia="Times New Roman" w:cs="Arial"/>
          <w:color w:val="000000"/>
        </w:rPr>
        <w:t>Conferences</w:t>
      </w:r>
    </w:p>
    <w:p w:rsidR="008C5249" w:rsidRPr="00E6712A" w:rsidRDefault="00C04EED" w:rsidP="00C04EED">
      <w:pPr>
        <w:shd w:val="clear" w:color="auto" w:fill="FFFFFF" w:themeFill="background1"/>
        <w:spacing w:after="0" w:line="240" w:lineRule="auto"/>
        <w:rPr>
          <w:rFonts w:eastAsia="Times New Roman" w:cs="Times New Roman"/>
          <w:sz w:val="24"/>
          <w:szCs w:val="24"/>
        </w:rPr>
      </w:pPr>
      <w:r w:rsidRPr="00161BF1">
        <w:rPr>
          <w:rFonts w:eastAsia="Times New Roman" w:cs="Arial"/>
          <w:color w:val="000000"/>
        </w:rPr>
        <w:t>Dec 15</w:t>
      </w:r>
      <w:r w:rsidRPr="00E6712A">
        <w:rPr>
          <w:rFonts w:eastAsia="Times New Roman" w:cs="Arial"/>
          <w:color w:val="000000"/>
        </w:rPr>
        <w:tab/>
      </w:r>
      <w:r w:rsidRPr="00E6712A">
        <w:rPr>
          <w:rFonts w:eastAsia="Times New Roman" w:cs="Arial"/>
          <w:color w:val="000000"/>
        </w:rPr>
        <w:tab/>
        <w:t xml:space="preserve">Course Wrap Up, </w:t>
      </w:r>
      <w:r w:rsidRPr="00E6712A">
        <w:rPr>
          <w:rFonts w:eastAsia="Times New Roman" w:cs="Arial"/>
          <w:b/>
          <w:color w:val="000000"/>
          <w:shd w:val="clear" w:color="auto" w:fill="D9D9D9" w:themeFill="background1" w:themeFillShade="D9"/>
        </w:rPr>
        <w:t>Research Essay Due</w:t>
      </w:r>
      <w:r w:rsidRPr="00E6712A">
        <w:rPr>
          <w:rFonts w:eastAsia="Times New Roman" w:cs="Arial"/>
          <w:color w:val="000000"/>
        </w:rPr>
        <w:t xml:space="preserve"> (</w:t>
      </w:r>
      <w:r>
        <w:rPr>
          <w:rFonts w:eastAsia="Times New Roman" w:cs="Arial"/>
          <w:color w:val="000000"/>
        </w:rPr>
        <w:t xml:space="preserve">paper copy </w:t>
      </w:r>
      <w:r w:rsidRPr="00E6712A">
        <w:rPr>
          <w:rFonts w:eastAsia="Times New Roman" w:cs="Arial"/>
          <w:color w:val="000000"/>
        </w:rPr>
        <w:t xml:space="preserve">in class and </w:t>
      </w:r>
      <w:r>
        <w:rPr>
          <w:rFonts w:eastAsia="Times New Roman" w:cs="Arial"/>
          <w:color w:val="000000"/>
        </w:rPr>
        <w:t xml:space="preserve">upload to </w:t>
      </w:r>
      <w:r w:rsidRPr="00E6712A">
        <w:rPr>
          <w:rFonts w:eastAsia="Times New Roman" w:cs="Arial"/>
          <w:color w:val="000000"/>
        </w:rPr>
        <w:t>Turnitin)</w:t>
      </w:r>
      <w:bookmarkStart w:id="0" w:name="_GoBack"/>
      <w:bookmarkEnd w:id="0"/>
    </w:p>
    <w:sectPr w:rsidR="008C5249" w:rsidRPr="00E6712A" w:rsidSect="009B02FE">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D5" w:rsidRDefault="00A010D5" w:rsidP="009B02FE">
      <w:pPr>
        <w:spacing w:after="0" w:line="240" w:lineRule="auto"/>
      </w:pPr>
      <w:r>
        <w:separator/>
      </w:r>
    </w:p>
  </w:endnote>
  <w:endnote w:type="continuationSeparator" w:id="0">
    <w:p w:rsidR="00A010D5" w:rsidRDefault="00A010D5" w:rsidP="009B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5885"/>
      <w:docPartObj>
        <w:docPartGallery w:val="Page Numbers (Bottom of Page)"/>
        <w:docPartUnique/>
      </w:docPartObj>
    </w:sdtPr>
    <w:sdtEndPr/>
    <w:sdtContent>
      <w:p w:rsidR="009B02FE" w:rsidRDefault="00A010D5">
        <w:pPr>
          <w:pStyle w:val="Footer"/>
          <w:jc w:val="right"/>
        </w:pPr>
        <w:r>
          <w:fldChar w:fldCharType="begin"/>
        </w:r>
        <w:r>
          <w:instrText xml:space="preserve"> PAGE   \* MERGEFORMAT </w:instrText>
        </w:r>
        <w:r>
          <w:fldChar w:fldCharType="separate"/>
        </w:r>
        <w:r w:rsidR="00C04EED">
          <w:rPr>
            <w:noProof/>
          </w:rPr>
          <w:t>2</w:t>
        </w:r>
        <w:r>
          <w:rPr>
            <w:noProof/>
          </w:rPr>
          <w:fldChar w:fldCharType="end"/>
        </w:r>
      </w:p>
    </w:sdtContent>
  </w:sdt>
  <w:p w:rsidR="009B02FE" w:rsidRDefault="009B02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FE" w:rsidRDefault="009B02FE">
    <w:pPr>
      <w:pStyle w:val="Footer"/>
    </w:pPr>
    <w:r>
      <w:tab/>
    </w:r>
    <w:r>
      <w:tab/>
      <w:t>1</w:t>
    </w:r>
  </w:p>
  <w:p w:rsidR="009B02FE" w:rsidRDefault="009B02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D5" w:rsidRDefault="00A010D5" w:rsidP="009B02FE">
      <w:pPr>
        <w:spacing w:after="0" w:line="240" w:lineRule="auto"/>
      </w:pPr>
      <w:r>
        <w:separator/>
      </w:r>
    </w:p>
  </w:footnote>
  <w:footnote w:type="continuationSeparator" w:id="0">
    <w:p w:rsidR="00A010D5" w:rsidRDefault="00A010D5" w:rsidP="009B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FE" w:rsidRDefault="009B02FE">
    <w:pPr>
      <w:pStyle w:val="Header"/>
    </w:pPr>
    <w:r>
      <w:tab/>
    </w:r>
    <w:r>
      <w:tab/>
      <w:t>Engl 1A / 56275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A6823"/>
    <w:multiLevelType w:val="hybridMultilevel"/>
    <w:tmpl w:val="A618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852CA"/>
    <w:multiLevelType w:val="hybridMultilevel"/>
    <w:tmpl w:val="D1763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326A12"/>
    <w:multiLevelType w:val="hybridMultilevel"/>
    <w:tmpl w:val="912A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0496D"/>
    <w:multiLevelType w:val="hybridMultilevel"/>
    <w:tmpl w:val="912A5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A6A17"/>
    <w:multiLevelType w:val="multilevel"/>
    <w:tmpl w:val="9A74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919BD"/>
    <w:multiLevelType w:val="multilevel"/>
    <w:tmpl w:val="DDE42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D74D6"/>
    <w:multiLevelType w:val="hybridMultilevel"/>
    <w:tmpl w:val="295ABD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lvl w:ilvl="0">
        <w:numFmt w:val="upperLetter"/>
        <w:lvlText w:val="%1."/>
        <w:lvlJc w:val="left"/>
      </w:lvl>
    </w:lvlOverride>
  </w:num>
  <w:num w:numId="2">
    <w:abstractNumId w:val="5"/>
    <w:lvlOverride w:ilvl="0">
      <w:lvl w:ilvl="0">
        <w:numFmt w:val="upperLetter"/>
        <w:lvlText w:val="%1."/>
        <w:lvlJc w:val="left"/>
      </w:lvl>
    </w:lvlOverride>
    <w:lvlOverride w:ilvl="1">
      <w:lvl w:ilvl="1">
        <w:numFmt w:val="bullet"/>
        <w:lvlText w:val=""/>
        <w:lvlJc w:val="left"/>
        <w:pPr>
          <w:tabs>
            <w:tab w:val="num" w:pos="0"/>
          </w:tabs>
          <w:ind w:left="0" w:hanging="360"/>
        </w:pPr>
        <w:rPr>
          <w:rFonts w:ascii="Symbol" w:hAnsi="Symbol" w:hint="default"/>
          <w:sz w:val="20"/>
        </w:rPr>
      </w:lvl>
    </w:lvlOverride>
  </w:num>
  <w:num w:numId="3">
    <w:abstractNumId w:val="4"/>
    <w:lvlOverride w:ilvl="0">
      <w:lvl w:ilvl="0">
        <w:numFmt w:val="upperLetter"/>
        <w:lvlText w:val="%1."/>
        <w:lvlJc w:val="left"/>
      </w:lvl>
    </w:lvlOverride>
  </w:num>
  <w:num w:numId="4">
    <w:abstractNumId w:val="4"/>
    <w:lvlOverride w:ilvl="0">
      <w:lvl w:ilvl="0">
        <w:numFmt w:val="upp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F1"/>
    <w:rsid w:val="00022FF7"/>
    <w:rsid w:val="00045813"/>
    <w:rsid w:val="00161BF1"/>
    <w:rsid w:val="001E7944"/>
    <w:rsid w:val="00282027"/>
    <w:rsid w:val="00507539"/>
    <w:rsid w:val="00864A9A"/>
    <w:rsid w:val="008E6DC5"/>
    <w:rsid w:val="009B02FE"/>
    <w:rsid w:val="009B65F0"/>
    <w:rsid w:val="00A010D5"/>
    <w:rsid w:val="00B354FA"/>
    <w:rsid w:val="00C04EED"/>
    <w:rsid w:val="00C92CE1"/>
    <w:rsid w:val="00D43FA7"/>
    <w:rsid w:val="00E6712A"/>
    <w:rsid w:val="00EB0E97"/>
    <w:rsid w:val="00ED34A4"/>
    <w:rsid w:val="00FE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88EAC-C090-4EB7-B7E7-27F6C09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1BF1"/>
  </w:style>
  <w:style w:type="paragraph" w:styleId="BalloonText">
    <w:name w:val="Balloon Text"/>
    <w:basedOn w:val="Normal"/>
    <w:link w:val="BalloonTextChar"/>
    <w:uiPriority w:val="99"/>
    <w:semiHidden/>
    <w:unhideWhenUsed/>
    <w:rsid w:val="00161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BF1"/>
    <w:rPr>
      <w:rFonts w:ascii="Tahoma" w:hAnsi="Tahoma" w:cs="Tahoma"/>
      <w:sz w:val="16"/>
      <w:szCs w:val="16"/>
    </w:rPr>
  </w:style>
  <w:style w:type="paragraph" w:styleId="ListParagraph">
    <w:name w:val="List Paragraph"/>
    <w:basedOn w:val="Normal"/>
    <w:uiPriority w:val="34"/>
    <w:qFormat/>
    <w:rsid w:val="00161BF1"/>
    <w:pPr>
      <w:ind w:left="720"/>
      <w:contextualSpacing/>
    </w:pPr>
  </w:style>
  <w:style w:type="paragraph" w:styleId="Header">
    <w:name w:val="header"/>
    <w:basedOn w:val="Normal"/>
    <w:link w:val="HeaderChar"/>
    <w:uiPriority w:val="99"/>
    <w:unhideWhenUsed/>
    <w:rsid w:val="009B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FE"/>
  </w:style>
  <w:style w:type="paragraph" w:styleId="Footer">
    <w:name w:val="footer"/>
    <w:basedOn w:val="Normal"/>
    <w:link w:val="FooterChar"/>
    <w:uiPriority w:val="99"/>
    <w:unhideWhenUsed/>
    <w:rsid w:val="009B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8941">
      <w:bodyDiv w:val="1"/>
      <w:marLeft w:val="0"/>
      <w:marRight w:val="0"/>
      <w:marTop w:val="0"/>
      <w:marBottom w:val="0"/>
      <w:divBdr>
        <w:top w:val="none" w:sz="0" w:space="0" w:color="auto"/>
        <w:left w:val="none" w:sz="0" w:space="0" w:color="auto"/>
        <w:bottom w:val="none" w:sz="0" w:space="0" w:color="auto"/>
        <w:right w:val="none" w:sz="0" w:space="0" w:color="auto"/>
      </w:divBdr>
      <w:divsChild>
        <w:div w:id="1336541934">
          <w:marLeft w:val="-7"/>
          <w:marRight w:val="0"/>
          <w:marTop w:val="0"/>
          <w:marBottom w:val="0"/>
          <w:divBdr>
            <w:top w:val="none" w:sz="0" w:space="0" w:color="auto"/>
            <w:left w:val="none" w:sz="0" w:space="0" w:color="auto"/>
            <w:bottom w:val="none" w:sz="0" w:space="0" w:color="auto"/>
            <w:right w:val="none" w:sz="0" w:space="0" w:color="auto"/>
          </w:divBdr>
        </w:div>
        <w:div w:id="640693908">
          <w:marLeft w:val="-75"/>
          <w:marRight w:val="0"/>
          <w:marTop w:val="0"/>
          <w:marBottom w:val="0"/>
          <w:divBdr>
            <w:top w:val="none" w:sz="0" w:space="0" w:color="auto"/>
            <w:left w:val="none" w:sz="0" w:space="0" w:color="auto"/>
            <w:bottom w:val="none" w:sz="0" w:space="0" w:color="auto"/>
            <w:right w:val="none" w:sz="0" w:space="0" w:color="auto"/>
          </w:divBdr>
        </w:div>
        <w:div w:id="856693660">
          <w:marLeft w:val="-75"/>
          <w:marRight w:val="0"/>
          <w:marTop w:val="0"/>
          <w:marBottom w:val="0"/>
          <w:divBdr>
            <w:top w:val="none" w:sz="0" w:space="0" w:color="auto"/>
            <w:left w:val="none" w:sz="0" w:space="0" w:color="auto"/>
            <w:bottom w:val="none" w:sz="0" w:space="0" w:color="auto"/>
            <w:right w:val="none" w:sz="0" w:space="0" w:color="auto"/>
          </w:divBdr>
        </w:div>
        <w:div w:id="827284110">
          <w:marLeft w:val="-115"/>
          <w:marRight w:val="0"/>
          <w:marTop w:val="0"/>
          <w:marBottom w:val="0"/>
          <w:divBdr>
            <w:top w:val="none" w:sz="0" w:space="0" w:color="auto"/>
            <w:left w:val="none" w:sz="0" w:space="0" w:color="auto"/>
            <w:bottom w:val="none" w:sz="0" w:space="0" w:color="auto"/>
            <w:right w:val="none" w:sz="0" w:space="0" w:color="auto"/>
          </w:divBdr>
        </w:div>
        <w:div w:id="78862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CC901-BE9F-4BD8-83B1-82504386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jlyons@gmail.com</dc:creator>
  <cp:lastModifiedBy>RCFaculty</cp:lastModifiedBy>
  <cp:revision>2</cp:revision>
  <dcterms:created xsi:type="dcterms:W3CDTF">2016-08-22T22:13:00Z</dcterms:created>
  <dcterms:modified xsi:type="dcterms:W3CDTF">2016-08-22T22:13:00Z</dcterms:modified>
</cp:coreProperties>
</file>