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199" w:rsidRPr="00CB5199" w:rsidRDefault="00CB5199" w:rsidP="007570C4">
      <w:pPr>
        <w:rPr>
          <w:rFonts w:ascii="Times" w:hAnsi="Times" w:cs="Times New Roman"/>
          <w:sz w:val="20"/>
          <w:szCs w:val="20"/>
        </w:rPr>
      </w:pPr>
      <w:r w:rsidRPr="00CB5199">
        <w:rPr>
          <w:rFonts w:ascii="Times" w:hAnsi="Times" w:cs="Times New Roman"/>
          <w:b/>
          <w:bCs/>
          <w:sz w:val="20"/>
          <w:szCs w:val="20"/>
        </w:rPr>
        <w:t>ART 2:  ART APPRECIATION Course#56417</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Classroom:  Reedle</w:t>
      </w:r>
      <w:r w:rsidR="00D72F6C">
        <w:rPr>
          <w:rFonts w:ascii="Times" w:hAnsi="Times" w:cs="Times New Roman"/>
          <w:sz w:val="20"/>
          <w:szCs w:val="20"/>
        </w:rPr>
        <w:t>y Center Social Science, Room 39</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Class Time</w:t>
      </w:r>
      <w:r w:rsidR="00D72F6C">
        <w:rPr>
          <w:rFonts w:ascii="Times" w:hAnsi="Times" w:cs="Times New Roman"/>
          <w:sz w:val="20"/>
          <w:szCs w:val="20"/>
        </w:rPr>
        <w:t>:  Tue 6 pm</w:t>
      </w:r>
      <w:bookmarkStart w:id="0" w:name="_GoBack"/>
      <w:bookmarkEnd w:id="0"/>
    </w:p>
    <w:p w:rsidR="00CB5199" w:rsidRPr="00CB5199" w:rsidRDefault="00CB5199" w:rsidP="007570C4">
      <w:pPr>
        <w:rPr>
          <w:rFonts w:ascii="Times" w:hAnsi="Times" w:cs="Times New Roman"/>
          <w:sz w:val="20"/>
          <w:szCs w:val="20"/>
        </w:rPr>
      </w:pPr>
      <w:r w:rsidRPr="00CB5199">
        <w:rPr>
          <w:rFonts w:ascii="Times" w:hAnsi="Times" w:cs="Times New Roman"/>
          <w:sz w:val="20"/>
          <w:szCs w:val="20"/>
        </w:rPr>
        <w:t>Instructor: Edwin Macaraeg, MA</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 xml:space="preserve">E-mail: </w:t>
      </w:r>
      <w:hyperlink r:id="rId6" w:history="1">
        <w:r w:rsidRPr="00CB5199">
          <w:rPr>
            <w:rFonts w:ascii="Times" w:hAnsi="Times" w:cs="Times New Roman"/>
            <w:color w:val="0000FF"/>
            <w:sz w:val="20"/>
            <w:szCs w:val="20"/>
            <w:u w:val="single"/>
          </w:rPr>
          <w:t>edwin.macaraeg@scccd.edu</w:t>
        </w:r>
      </w:hyperlink>
    </w:p>
    <w:p w:rsidR="007570C4" w:rsidRDefault="007570C4" w:rsidP="007570C4">
      <w:pPr>
        <w:rPr>
          <w:rFonts w:ascii="Times" w:hAnsi="Times" w:cs="Times New Roman"/>
          <w:b/>
          <w:bCs/>
          <w:sz w:val="20"/>
          <w:szCs w:val="20"/>
        </w:rPr>
      </w:pPr>
    </w:p>
    <w:p w:rsidR="00CB5199" w:rsidRPr="00CB5199" w:rsidRDefault="00CB5199" w:rsidP="007570C4">
      <w:pPr>
        <w:rPr>
          <w:rFonts w:ascii="Times" w:hAnsi="Times" w:cs="Times New Roman"/>
          <w:sz w:val="20"/>
          <w:szCs w:val="20"/>
        </w:rPr>
      </w:pPr>
      <w:r w:rsidRPr="00CB5199">
        <w:rPr>
          <w:rFonts w:ascii="Times" w:hAnsi="Times" w:cs="Times New Roman"/>
          <w:b/>
          <w:bCs/>
          <w:sz w:val="20"/>
          <w:szCs w:val="20"/>
        </w:rPr>
        <w:t>Course Catalogue Description:</w:t>
      </w:r>
    </w:p>
    <w:p w:rsidR="007570C4" w:rsidRDefault="007570C4" w:rsidP="007570C4">
      <w:pPr>
        <w:rPr>
          <w:rFonts w:ascii="Times" w:hAnsi="Times" w:cs="Times New Roman"/>
          <w:sz w:val="20"/>
          <w:szCs w:val="20"/>
        </w:rPr>
      </w:pPr>
    </w:p>
    <w:p w:rsidR="00CB5199" w:rsidRPr="00CB5199" w:rsidRDefault="00CB5199" w:rsidP="007570C4">
      <w:pPr>
        <w:rPr>
          <w:rFonts w:ascii="Times" w:hAnsi="Times" w:cs="Times New Roman"/>
          <w:sz w:val="20"/>
          <w:szCs w:val="20"/>
        </w:rPr>
      </w:pPr>
      <w:r w:rsidRPr="00CB5199">
        <w:rPr>
          <w:rFonts w:ascii="Times" w:hAnsi="Times" w:cs="Times New Roman"/>
          <w:sz w:val="20"/>
          <w:szCs w:val="20"/>
        </w:rPr>
        <w:t>Lecture course to learn the cultural significance of the arts.  Instruction will cover media and movements.  Students will also learn the elements and principles of design to understand the visual language of the arts and the methods used by artists to communicate ideas to the public.  Course also emphasizes the multicultural visual dialogue that occurs throughout the different communities in the world.  ADVISORIES:  Eligibility for English 125 and 126 (A, CSU-GE, UC, I)</w:t>
      </w:r>
    </w:p>
    <w:p w:rsidR="007570C4" w:rsidRDefault="00CB5199" w:rsidP="007570C4">
      <w:pPr>
        <w:rPr>
          <w:rFonts w:ascii="Times" w:hAnsi="Times" w:cs="Times New Roman"/>
          <w:sz w:val="20"/>
          <w:szCs w:val="20"/>
        </w:rPr>
      </w:pPr>
      <w:r w:rsidRPr="00CB5199">
        <w:rPr>
          <w:rFonts w:ascii="Times" w:hAnsi="Times" w:cs="Times New Roman"/>
          <w:sz w:val="20"/>
          <w:szCs w:val="20"/>
        </w:rPr>
        <w:t> </w:t>
      </w:r>
    </w:p>
    <w:p w:rsidR="00CB5199" w:rsidRPr="00CB5199" w:rsidRDefault="00CB5199" w:rsidP="007570C4">
      <w:pPr>
        <w:rPr>
          <w:rFonts w:ascii="Times" w:hAnsi="Times" w:cs="Times New Roman"/>
          <w:sz w:val="20"/>
          <w:szCs w:val="20"/>
        </w:rPr>
      </w:pPr>
      <w:r w:rsidRPr="00CB5199">
        <w:rPr>
          <w:rFonts w:ascii="Times" w:hAnsi="Times" w:cs="Times New Roman"/>
          <w:b/>
          <w:bCs/>
          <w:sz w:val="20"/>
          <w:szCs w:val="20"/>
        </w:rPr>
        <w:t>Student Learning Outcomes:</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Upon completion of this course, students will be able to:</w:t>
      </w:r>
    </w:p>
    <w:p w:rsidR="00CB5199" w:rsidRPr="00CB5199" w:rsidRDefault="00CB5199" w:rsidP="007570C4">
      <w:pPr>
        <w:numPr>
          <w:ilvl w:val="0"/>
          <w:numId w:val="1"/>
        </w:numPr>
        <w:rPr>
          <w:rFonts w:ascii="Times" w:eastAsia="Times New Roman" w:hAnsi="Times" w:cs="Times New Roman"/>
          <w:sz w:val="20"/>
          <w:szCs w:val="20"/>
        </w:rPr>
      </w:pPr>
      <w:r w:rsidRPr="00CB5199">
        <w:rPr>
          <w:rFonts w:ascii="Times" w:eastAsia="Times New Roman" w:hAnsi="Times" w:cs="Times New Roman"/>
          <w:sz w:val="20"/>
          <w:szCs w:val="20"/>
        </w:rPr>
        <w:t>Identify basic art media, materials, processes, and terminology specific to architecture, crafts, drawing, film, digital/electronic media, painting, photography, printmaking, and sculpture.</w:t>
      </w:r>
    </w:p>
    <w:p w:rsidR="00CB5199" w:rsidRPr="00CB5199" w:rsidRDefault="00CB5199" w:rsidP="007570C4">
      <w:pPr>
        <w:numPr>
          <w:ilvl w:val="0"/>
          <w:numId w:val="1"/>
        </w:numPr>
        <w:rPr>
          <w:rFonts w:ascii="Times" w:eastAsia="Times New Roman" w:hAnsi="Times" w:cs="Times New Roman"/>
          <w:sz w:val="20"/>
          <w:szCs w:val="20"/>
        </w:rPr>
      </w:pPr>
      <w:r w:rsidRPr="00CB5199">
        <w:rPr>
          <w:rFonts w:ascii="Times" w:eastAsia="Times New Roman" w:hAnsi="Times" w:cs="Times New Roman"/>
          <w:sz w:val="20"/>
          <w:szCs w:val="20"/>
        </w:rPr>
        <w:t>Identify basic compositions in artwork, based upon knowledge of the elements and principles of design.</w:t>
      </w:r>
    </w:p>
    <w:p w:rsidR="00CB5199" w:rsidRPr="00CB5199" w:rsidRDefault="00CB5199" w:rsidP="007570C4">
      <w:pPr>
        <w:numPr>
          <w:ilvl w:val="0"/>
          <w:numId w:val="1"/>
        </w:numPr>
        <w:rPr>
          <w:rFonts w:ascii="Times" w:eastAsia="Times New Roman" w:hAnsi="Times" w:cs="Times New Roman"/>
          <w:sz w:val="20"/>
          <w:szCs w:val="20"/>
        </w:rPr>
      </w:pPr>
      <w:r w:rsidRPr="00CB5199">
        <w:rPr>
          <w:rFonts w:ascii="Times" w:eastAsia="Times New Roman" w:hAnsi="Times" w:cs="Times New Roman"/>
          <w:sz w:val="20"/>
          <w:szCs w:val="20"/>
        </w:rPr>
        <w:t>Discuss, analyze, and evaluate the iconography of a work of art.</w:t>
      </w:r>
    </w:p>
    <w:p w:rsidR="00CB5199" w:rsidRPr="00CB5199" w:rsidRDefault="00CB5199" w:rsidP="007570C4">
      <w:pPr>
        <w:numPr>
          <w:ilvl w:val="0"/>
          <w:numId w:val="1"/>
        </w:numPr>
        <w:rPr>
          <w:rFonts w:ascii="Times" w:eastAsia="Times New Roman" w:hAnsi="Times" w:cs="Times New Roman"/>
          <w:sz w:val="20"/>
          <w:szCs w:val="20"/>
        </w:rPr>
      </w:pPr>
      <w:r w:rsidRPr="00CB5199">
        <w:rPr>
          <w:rFonts w:ascii="Times" w:eastAsia="Times New Roman" w:hAnsi="Times" w:cs="Times New Roman"/>
          <w:sz w:val="20"/>
          <w:szCs w:val="20"/>
        </w:rPr>
        <w:t>Discuss the basic purposes of art and how cultural/historical context influences it.</w:t>
      </w:r>
    </w:p>
    <w:p w:rsidR="00CB5199" w:rsidRPr="00CB5199" w:rsidRDefault="00CB5199" w:rsidP="007570C4">
      <w:pPr>
        <w:numPr>
          <w:ilvl w:val="0"/>
          <w:numId w:val="1"/>
        </w:numPr>
        <w:rPr>
          <w:rFonts w:ascii="Times" w:eastAsia="Times New Roman" w:hAnsi="Times" w:cs="Times New Roman"/>
          <w:sz w:val="20"/>
          <w:szCs w:val="20"/>
        </w:rPr>
      </w:pPr>
      <w:r w:rsidRPr="00CB5199">
        <w:rPr>
          <w:rFonts w:ascii="Times" w:eastAsia="Times New Roman" w:hAnsi="Times" w:cs="Times New Roman"/>
          <w:sz w:val="20"/>
          <w:szCs w:val="20"/>
        </w:rPr>
        <w:t>Discuss the type of artist/artisan who made a particular piece of art and their working manner/context.</w:t>
      </w:r>
    </w:p>
    <w:p w:rsidR="00CB5199" w:rsidRPr="00CB5199" w:rsidRDefault="00CB5199" w:rsidP="007570C4">
      <w:pPr>
        <w:numPr>
          <w:ilvl w:val="0"/>
          <w:numId w:val="1"/>
        </w:numPr>
        <w:rPr>
          <w:rFonts w:ascii="Times" w:eastAsia="Times New Roman" w:hAnsi="Times" w:cs="Times New Roman"/>
          <w:sz w:val="20"/>
          <w:szCs w:val="20"/>
        </w:rPr>
      </w:pPr>
      <w:r w:rsidRPr="00CB5199">
        <w:rPr>
          <w:rFonts w:ascii="Times" w:eastAsia="Times New Roman" w:hAnsi="Times" w:cs="Times New Roman"/>
          <w:sz w:val="20"/>
          <w:szCs w:val="20"/>
        </w:rPr>
        <w:t>Identify the major periods/styles in Art History.</w:t>
      </w:r>
    </w:p>
    <w:p w:rsidR="00CB5199" w:rsidRPr="00CB5199" w:rsidRDefault="00CB5199" w:rsidP="007570C4">
      <w:pPr>
        <w:numPr>
          <w:ilvl w:val="0"/>
          <w:numId w:val="1"/>
        </w:numPr>
        <w:rPr>
          <w:rFonts w:ascii="Times" w:eastAsia="Times New Roman" w:hAnsi="Times" w:cs="Times New Roman"/>
          <w:sz w:val="20"/>
          <w:szCs w:val="20"/>
        </w:rPr>
      </w:pPr>
      <w:r w:rsidRPr="00CB5199">
        <w:rPr>
          <w:rFonts w:ascii="Times" w:eastAsia="Times New Roman" w:hAnsi="Times" w:cs="Times New Roman"/>
          <w:sz w:val="20"/>
          <w:szCs w:val="20"/>
        </w:rPr>
        <w:t>Analyze unfamiliar artwork objectively using art vocabulary, to achieve an enhanced appreciation of the artistic creative process.</w:t>
      </w:r>
    </w:p>
    <w:p w:rsidR="007570C4" w:rsidRDefault="007570C4" w:rsidP="007570C4">
      <w:pPr>
        <w:rPr>
          <w:rFonts w:ascii="Times" w:hAnsi="Times" w:cs="Times New Roman"/>
          <w:sz w:val="20"/>
          <w:szCs w:val="20"/>
        </w:rPr>
      </w:pPr>
    </w:p>
    <w:p w:rsidR="00CB5199" w:rsidRPr="00CB5199" w:rsidRDefault="00CB5199" w:rsidP="007570C4">
      <w:pPr>
        <w:rPr>
          <w:rFonts w:ascii="Times" w:hAnsi="Times" w:cs="Times New Roman"/>
          <w:sz w:val="20"/>
          <w:szCs w:val="20"/>
        </w:rPr>
      </w:pPr>
      <w:r w:rsidRPr="00CB5199">
        <w:rPr>
          <w:rFonts w:ascii="Times" w:hAnsi="Times" w:cs="Times New Roman"/>
          <w:b/>
          <w:bCs/>
          <w:sz w:val="20"/>
          <w:szCs w:val="20"/>
        </w:rPr>
        <w:t xml:space="preserve">Required Text:  </w:t>
      </w:r>
    </w:p>
    <w:p w:rsidR="00CB5199" w:rsidRPr="00CB5199" w:rsidRDefault="00CB5199" w:rsidP="007570C4">
      <w:pPr>
        <w:rPr>
          <w:rFonts w:ascii="Times" w:hAnsi="Times" w:cs="Times New Roman"/>
          <w:sz w:val="20"/>
          <w:szCs w:val="20"/>
        </w:rPr>
      </w:pPr>
      <w:proofErr w:type="spellStart"/>
      <w:r>
        <w:rPr>
          <w:rFonts w:ascii="Times" w:hAnsi="Times" w:cs="Times New Roman"/>
          <w:sz w:val="20"/>
          <w:szCs w:val="20"/>
        </w:rPr>
        <w:t>L</w:t>
      </w:r>
      <w:r w:rsidRPr="00CB5199">
        <w:rPr>
          <w:rFonts w:ascii="Times" w:hAnsi="Times" w:cs="Times New Roman"/>
          <w:sz w:val="20"/>
          <w:szCs w:val="20"/>
        </w:rPr>
        <w:t>azarri</w:t>
      </w:r>
      <w:proofErr w:type="spellEnd"/>
      <w:r w:rsidRPr="00CB5199">
        <w:rPr>
          <w:rFonts w:ascii="Times" w:hAnsi="Times" w:cs="Times New Roman"/>
          <w:sz w:val="20"/>
          <w:szCs w:val="20"/>
        </w:rPr>
        <w:t xml:space="preserve">; </w:t>
      </w:r>
      <w:proofErr w:type="spellStart"/>
      <w:r w:rsidRPr="00CB5199">
        <w:rPr>
          <w:rFonts w:ascii="Times" w:hAnsi="Times" w:cs="Times New Roman"/>
          <w:sz w:val="20"/>
          <w:szCs w:val="20"/>
        </w:rPr>
        <w:t>Schlesier</w:t>
      </w:r>
      <w:proofErr w:type="spellEnd"/>
      <w:r w:rsidRPr="00CB5199">
        <w:rPr>
          <w:rFonts w:ascii="Times" w:hAnsi="Times" w:cs="Times New Roman"/>
          <w:sz w:val="20"/>
          <w:szCs w:val="20"/>
        </w:rPr>
        <w:t>.  Exploring Art: A Global Thematic Approach.  ISBN 978-1-2858-5816-6</w:t>
      </w:r>
    </w:p>
    <w:p w:rsidR="007570C4" w:rsidRDefault="007570C4" w:rsidP="007570C4">
      <w:pPr>
        <w:rPr>
          <w:rFonts w:ascii="Times" w:hAnsi="Times" w:cs="Times New Roman"/>
          <w:b/>
          <w:bCs/>
          <w:sz w:val="20"/>
          <w:szCs w:val="20"/>
        </w:rPr>
      </w:pPr>
    </w:p>
    <w:p w:rsidR="00CB5199" w:rsidRPr="00CB5199" w:rsidRDefault="00CB5199" w:rsidP="007570C4">
      <w:pPr>
        <w:rPr>
          <w:rFonts w:ascii="Times" w:hAnsi="Times" w:cs="Times New Roman"/>
          <w:sz w:val="20"/>
          <w:szCs w:val="20"/>
        </w:rPr>
      </w:pPr>
      <w:r w:rsidRPr="00CB5199">
        <w:rPr>
          <w:rFonts w:ascii="Times" w:hAnsi="Times" w:cs="Times New Roman"/>
          <w:b/>
          <w:bCs/>
          <w:sz w:val="20"/>
          <w:szCs w:val="20"/>
        </w:rPr>
        <w:t xml:space="preserve">Materials:  </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Notebook – college ruled</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Stapler and staples</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Folder for homework &amp; assignments</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Sketchbook (Mix Media works best)</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**Oil Pastels</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**Vine Charcoal</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 - Optional</w:t>
      </w:r>
    </w:p>
    <w:p w:rsidR="007570C4" w:rsidRDefault="007570C4" w:rsidP="007570C4">
      <w:pPr>
        <w:rPr>
          <w:rFonts w:ascii="Times" w:hAnsi="Times" w:cs="Times New Roman"/>
          <w:b/>
          <w:bCs/>
          <w:sz w:val="20"/>
          <w:szCs w:val="20"/>
        </w:rPr>
      </w:pPr>
    </w:p>
    <w:p w:rsidR="00CB5199" w:rsidRPr="00CB5199" w:rsidRDefault="00CB5199" w:rsidP="007570C4">
      <w:pPr>
        <w:rPr>
          <w:rFonts w:ascii="Times" w:hAnsi="Times" w:cs="Times New Roman"/>
          <w:sz w:val="20"/>
          <w:szCs w:val="20"/>
        </w:rPr>
      </w:pPr>
      <w:r w:rsidRPr="00CB5199">
        <w:rPr>
          <w:rFonts w:ascii="Times" w:hAnsi="Times" w:cs="Times New Roman"/>
          <w:b/>
          <w:bCs/>
          <w:sz w:val="20"/>
          <w:szCs w:val="20"/>
        </w:rPr>
        <w:t xml:space="preserve">Class Activities: </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Class activities may include lecture, slide presentations and videos, discussion, homework and projects, written assignments, quizzes and exams. </w:t>
      </w:r>
    </w:p>
    <w:p w:rsidR="007570C4" w:rsidRDefault="007570C4" w:rsidP="007570C4">
      <w:pPr>
        <w:rPr>
          <w:rFonts w:ascii="Times" w:hAnsi="Times" w:cs="Times New Roman"/>
          <w:b/>
          <w:bCs/>
          <w:sz w:val="20"/>
          <w:szCs w:val="20"/>
        </w:rPr>
      </w:pPr>
    </w:p>
    <w:p w:rsidR="00CB5199" w:rsidRPr="00CB5199" w:rsidRDefault="00CB5199" w:rsidP="007570C4">
      <w:pPr>
        <w:rPr>
          <w:rFonts w:ascii="Times" w:hAnsi="Times" w:cs="Times New Roman"/>
          <w:sz w:val="20"/>
          <w:szCs w:val="20"/>
        </w:rPr>
      </w:pPr>
      <w:r w:rsidRPr="00CB5199">
        <w:rPr>
          <w:rFonts w:ascii="Times" w:hAnsi="Times" w:cs="Times New Roman"/>
          <w:b/>
          <w:bCs/>
          <w:sz w:val="20"/>
          <w:szCs w:val="20"/>
        </w:rPr>
        <w:t>Grading:</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You will be given grades based on a total accumulative score:  A, B, C, D, F; determined as follows:</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A = 90 – 100%</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B = 80 – 89%</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C = 70 – 79%</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D = 60 – 69%</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F  = 0 – 59%</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 </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~30% Class Participation (Attendance, Lecture, In-class activities)</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~20% Homework</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~20% Quizzes</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lastRenderedPageBreak/>
        <w:t>~10% Gallery Visitation Written responses (1 required during whole semester)</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~20% Midterm and Final exams</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 100% Total</w:t>
      </w:r>
    </w:p>
    <w:p w:rsidR="007570C4" w:rsidRDefault="007570C4" w:rsidP="007570C4">
      <w:pPr>
        <w:rPr>
          <w:rFonts w:ascii="Times" w:hAnsi="Times" w:cs="Times New Roman"/>
          <w:b/>
          <w:bCs/>
          <w:sz w:val="20"/>
          <w:szCs w:val="20"/>
        </w:rPr>
      </w:pPr>
    </w:p>
    <w:p w:rsidR="00CB5199" w:rsidRPr="00CB5199" w:rsidRDefault="00CB5199" w:rsidP="007570C4">
      <w:pPr>
        <w:rPr>
          <w:rFonts w:ascii="Times" w:hAnsi="Times" w:cs="Times New Roman"/>
          <w:sz w:val="20"/>
          <w:szCs w:val="20"/>
        </w:rPr>
      </w:pPr>
      <w:r w:rsidRPr="00CB5199">
        <w:rPr>
          <w:rFonts w:ascii="Times" w:hAnsi="Times" w:cs="Times New Roman"/>
          <w:b/>
          <w:bCs/>
          <w:sz w:val="20"/>
          <w:szCs w:val="20"/>
        </w:rPr>
        <w:t>Students with disabilities:</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 xml:space="preserve">If you have a verified need for an academic accommodation or materials in alternate media (i.e.… Braille, large print, electronic text, </w:t>
      </w:r>
      <w:proofErr w:type="spellStart"/>
      <w:r w:rsidRPr="00CB5199">
        <w:rPr>
          <w:rFonts w:ascii="Times" w:hAnsi="Times" w:cs="Times New Roman"/>
          <w:sz w:val="20"/>
          <w:szCs w:val="20"/>
        </w:rPr>
        <w:t>etc</w:t>
      </w:r>
      <w:proofErr w:type="spellEnd"/>
      <w:r w:rsidRPr="00CB5199">
        <w:rPr>
          <w:rFonts w:ascii="Times" w:hAnsi="Times" w:cs="Times New Roman"/>
          <w:sz w:val="20"/>
          <w:szCs w:val="20"/>
        </w:rPr>
        <w:t>…) per the Americans With Disabilities Act or Section 504 of the Rehabilitation Act, please contact your instructor as soon as possible.</w:t>
      </w:r>
    </w:p>
    <w:p w:rsidR="007570C4" w:rsidRDefault="007570C4" w:rsidP="007570C4">
      <w:pPr>
        <w:rPr>
          <w:rFonts w:ascii="Times" w:hAnsi="Times" w:cs="Times New Roman"/>
          <w:b/>
          <w:bCs/>
          <w:sz w:val="20"/>
          <w:szCs w:val="20"/>
        </w:rPr>
      </w:pPr>
    </w:p>
    <w:p w:rsidR="00CB5199" w:rsidRPr="00CB5199" w:rsidRDefault="00CB5199" w:rsidP="007570C4">
      <w:pPr>
        <w:rPr>
          <w:rFonts w:ascii="Times" w:hAnsi="Times" w:cs="Times New Roman"/>
          <w:sz w:val="20"/>
          <w:szCs w:val="20"/>
        </w:rPr>
      </w:pPr>
      <w:r w:rsidRPr="00CB5199">
        <w:rPr>
          <w:rFonts w:ascii="Times" w:hAnsi="Times" w:cs="Times New Roman"/>
          <w:b/>
          <w:bCs/>
          <w:sz w:val="20"/>
          <w:szCs w:val="20"/>
        </w:rPr>
        <w:t xml:space="preserve">Assignments:  </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Assignments are due at the beginning of class on the due date unless otherwise stated.  10% of the total point value will automatically be deducted for late assignments. 20% of the total value will be deducted if more than 2 days late. </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Written assignments must be typed out and printed for submission.  They may be e-mailed if given consent by instructor.  </w:t>
      </w:r>
    </w:p>
    <w:p w:rsidR="007570C4" w:rsidRDefault="007570C4" w:rsidP="007570C4">
      <w:pPr>
        <w:rPr>
          <w:rFonts w:ascii="Times" w:hAnsi="Times" w:cs="Times New Roman"/>
          <w:b/>
          <w:bCs/>
          <w:sz w:val="20"/>
          <w:szCs w:val="20"/>
        </w:rPr>
      </w:pPr>
    </w:p>
    <w:p w:rsidR="00CB5199" w:rsidRPr="00CB5199" w:rsidRDefault="00CB5199" w:rsidP="007570C4">
      <w:pPr>
        <w:rPr>
          <w:rFonts w:ascii="Times" w:hAnsi="Times" w:cs="Times New Roman"/>
          <w:sz w:val="20"/>
          <w:szCs w:val="20"/>
        </w:rPr>
      </w:pPr>
      <w:r w:rsidRPr="00CB5199">
        <w:rPr>
          <w:rFonts w:ascii="Times" w:hAnsi="Times" w:cs="Times New Roman"/>
          <w:b/>
          <w:bCs/>
          <w:sz w:val="20"/>
          <w:szCs w:val="20"/>
        </w:rPr>
        <w:t>Gallery Visitation Writings:</w:t>
      </w:r>
    </w:p>
    <w:p w:rsidR="00CB5199" w:rsidRPr="00CB5199" w:rsidRDefault="007570C4" w:rsidP="007570C4">
      <w:pPr>
        <w:rPr>
          <w:rFonts w:ascii="Times" w:hAnsi="Times" w:cs="Times New Roman"/>
          <w:sz w:val="20"/>
          <w:szCs w:val="20"/>
        </w:rPr>
      </w:pPr>
      <w:r>
        <w:rPr>
          <w:rFonts w:ascii="Times" w:hAnsi="Times" w:cs="Times New Roman"/>
          <w:sz w:val="20"/>
          <w:szCs w:val="20"/>
        </w:rPr>
        <w:t>S</w:t>
      </w:r>
      <w:r w:rsidR="00CB5199" w:rsidRPr="00CB5199">
        <w:rPr>
          <w:rFonts w:ascii="Times" w:hAnsi="Times" w:cs="Times New Roman"/>
          <w:sz w:val="20"/>
          <w:szCs w:val="20"/>
        </w:rPr>
        <w:t>tudents are required to attend at least one gallery or exhibition during the time of the semester.  The written response will be around 1 page in length. </w:t>
      </w:r>
    </w:p>
    <w:p w:rsidR="007570C4" w:rsidRDefault="00CB5199" w:rsidP="007570C4">
      <w:pPr>
        <w:rPr>
          <w:rFonts w:ascii="Times" w:hAnsi="Times" w:cs="Times New Roman"/>
          <w:sz w:val="20"/>
          <w:szCs w:val="20"/>
        </w:rPr>
      </w:pPr>
      <w:r w:rsidRPr="00CB5199">
        <w:rPr>
          <w:rFonts w:ascii="Times" w:hAnsi="Times" w:cs="Times New Roman"/>
          <w:sz w:val="20"/>
          <w:szCs w:val="20"/>
        </w:rPr>
        <w:t> </w:t>
      </w:r>
    </w:p>
    <w:p w:rsidR="00CB5199" w:rsidRPr="00CB5199" w:rsidRDefault="00CB5199" w:rsidP="007570C4">
      <w:pPr>
        <w:rPr>
          <w:rFonts w:ascii="Times" w:hAnsi="Times" w:cs="Times New Roman"/>
          <w:sz w:val="20"/>
          <w:szCs w:val="20"/>
        </w:rPr>
      </w:pPr>
      <w:r w:rsidRPr="00CB5199">
        <w:rPr>
          <w:rFonts w:ascii="Times" w:hAnsi="Times" w:cs="Times New Roman"/>
          <w:b/>
          <w:bCs/>
          <w:sz w:val="20"/>
          <w:szCs w:val="20"/>
        </w:rPr>
        <w:t>Attendance &amp; Tardiness:</w:t>
      </w:r>
    </w:p>
    <w:p w:rsidR="007570C4" w:rsidRDefault="00CB5199" w:rsidP="007570C4">
      <w:pPr>
        <w:rPr>
          <w:rFonts w:ascii="Times" w:hAnsi="Times" w:cs="Times New Roman"/>
          <w:sz w:val="20"/>
          <w:szCs w:val="20"/>
        </w:rPr>
      </w:pPr>
      <w:r w:rsidRPr="00CB5199">
        <w:rPr>
          <w:rFonts w:ascii="Times" w:hAnsi="Times" w:cs="Times New Roman"/>
          <w:sz w:val="20"/>
          <w:szCs w:val="20"/>
        </w:rPr>
        <w:t> </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Class attendance is mandatory.  Roll will be taken at each meeting.  If you are absent two consecutive weeks or 5 total absences at any time during the semester, you will be dropped at the instructor’s discretion.  6 total absences will be an automatic drop (W) or failing grade (F) if past the final drop deadline.  Being prompt and on time to class is required and appreciated.  Each tardy will be recorded as half an absence.</w:t>
      </w:r>
    </w:p>
    <w:p w:rsidR="007570C4" w:rsidRDefault="007570C4" w:rsidP="007570C4">
      <w:pPr>
        <w:rPr>
          <w:rFonts w:ascii="Times" w:hAnsi="Times" w:cs="Times New Roman"/>
          <w:b/>
          <w:bCs/>
          <w:sz w:val="20"/>
          <w:szCs w:val="20"/>
        </w:rPr>
      </w:pPr>
    </w:p>
    <w:p w:rsidR="00CB5199" w:rsidRPr="00CB5199" w:rsidRDefault="00CB5199" w:rsidP="007570C4">
      <w:pPr>
        <w:rPr>
          <w:rFonts w:ascii="Times" w:hAnsi="Times" w:cs="Times New Roman"/>
          <w:sz w:val="20"/>
          <w:szCs w:val="20"/>
        </w:rPr>
      </w:pPr>
      <w:r w:rsidRPr="00CB5199">
        <w:rPr>
          <w:rFonts w:ascii="Times" w:hAnsi="Times" w:cs="Times New Roman"/>
          <w:b/>
          <w:bCs/>
          <w:sz w:val="20"/>
          <w:szCs w:val="20"/>
        </w:rPr>
        <w:t>Exams/Quizzes:</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Exams/quizzes must be taken when given in class.  Quizzes are in slide presentation format and are given at the beginning of the class period – questions cannot be made-up if you are late to class.  One make-up quiz may be taken per semester</w:t>
      </w:r>
      <w:proofErr w:type="gramStart"/>
      <w:r w:rsidRPr="00CB5199">
        <w:rPr>
          <w:rFonts w:ascii="Times" w:hAnsi="Times" w:cs="Times New Roman"/>
          <w:sz w:val="20"/>
          <w:szCs w:val="20"/>
        </w:rPr>
        <w:t>;  Make</w:t>
      </w:r>
      <w:proofErr w:type="gramEnd"/>
      <w:r w:rsidRPr="00CB5199">
        <w:rPr>
          <w:rFonts w:ascii="Times" w:hAnsi="Times" w:cs="Times New Roman"/>
          <w:sz w:val="20"/>
          <w:szCs w:val="20"/>
        </w:rPr>
        <w:t>-up quizzes are available on Canvas for a limited time.  Make-up quizzes, like late work will have an automatic deduction of 10%.  The mid-term exam and the final exam cannot be made up or taken late. </w:t>
      </w:r>
    </w:p>
    <w:p w:rsidR="007570C4" w:rsidRDefault="00CB5199" w:rsidP="007570C4">
      <w:pPr>
        <w:rPr>
          <w:rFonts w:ascii="Times" w:hAnsi="Times" w:cs="Times New Roman"/>
          <w:sz w:val="20"/>
          <w:szCs w:val="20"/>
        </w:rPr>
      </w:pPr>
      <w:r w:rsidRPr="00CB5199">
        <w:rPr>
          <w:rFonts w:ascii="Times" w:hAnsi="Times" w:cs="Times New Roman"/>
          <w:sz w:val="20"/>
          <w:szCs w:val="20"/>
        </w:rPr>
        <w:t> </w:t>
      </w:r>
    </w:p>
    <w:p w:rsidR="00CB5199" w:rsidRPr="00CB5199" w:rsidRDefault="00CB5199" w:rsidP="007570C4">
      <w:pPr>
        <w:rPr>
          <w:rFonts w:ascii="Times" w:hAnsi="Times" w:cs="Times New Roman"/>
          <w:sz w:val="20"/>
          <w:szCs w:val="20"/>
        </w:rPr>
      </w:pPr>
      <w:r w:rsidRPr="00CB5199">
        <w:rPr>
          <w:rFonts w:ascii="Times" w:hAnsi="Times" w:cs="Times New Roman"/>
          <w:b/>
          <w:bCs/>
          <w:sz w:val="20"/>
          <w:szCs w:val="20"/>
        </w:rPr>
        <w:t xml:space="preserve">Extra Credit:  </w:t>
      </w:r>
    </w:p>
    <w:p w:rsidR="007570C4" w:rsidRDefault="00CB5199" w:rsidP="007570C4">
      <w:pPr>
        <w:rPr>
          <w:rFonts w:ascii="Times" w:hAnsi="Times" w:cs="Times New Roman"/>
          <w:sz w:val="20"/>
          <w:szCs w:val="20"/>
        </w:rPr>
      </w:pPr>
      <w:r w:rsidRPr="00CB5199">
        <w:rPr>
          <w:rFonts w:ascii="Times" w:hAnsi="Times" w:cs="Times New Roman"/>
          <w:sz w:val="20"/>
          <w:szCs w:val="20"/>
        </w:rPr>
        <w:t>Some quizzes will have extra credit questions on them.  There will be no extra credit on make-up quizzes.  Extra credit will also be given for attending Art Hop and other museums/gallery shows and turning in a one-page typed report on the activity, if pre-approved by the instructor. Extra credit will be offered to the class as a whole – not to individual students.  Extra credit may not exceed 5% of your total grade. </w:t>
      </w:r>
    </w:p>
    <w:p w:rsidR="007570C4" w:rsidRDefault="007570C4" w:rsidP="007570C4">
      <w:pPr>
        <w:rPr>
          <w:rFonts w:ascii="Times" w:hAnsi="Times" w:cs="Times New Roman"/>
          <w:sz w:val="20"/>
          <w:szCs w:val="20"/>
        </w:rPr>
      </w:pPr>
    </w:p>
    <w:p w:rsidR="00CB5199" w:rsidRPr="00CB5199" w:rsidRDefault="00CB5199" w:rsidP="007570C4">
      <w:pPr>
        <w:rPr>
          <w:rFonts w:ascii="Times" w:hAnsi="Times" w:cs="Times New Roman"/>
          <w:sz w:val="20"/>
          <w:szCs w:val="20"/>
        </w:rPr>
      </w:pPr>
      <w:r w:rsidRPr="00CB5199">
        <w:rPr>
          <w:rFonts w:ascii="Times" w:hAnsi="Times" w:cs="Times New Roman"/>
          <w:b/>
          <w:bCs/>
          <w:sz w:val="20"/>
          <w:szCs w:val="20"/>
        </w:rPr>
        <w:t>Course objectives:</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In the process of completing this course, students will demonstrate:</w:t>
      </w:r>
    </w:p>
    <w:p w:rsidR="00CB5199" w:rsidRPr="00CB5199" w:rsidRDefault="00CB5199" w:rsidP="007570C4">
      <w:pPr>
        <w:numPr>
          <w:ilvl w:val="0"/>
          <w:numId w:val="2"/>
        </w:numPr>
        <w:rPr>
          <w:rFonts w:ascii="Times" w:eastAsia="Times New Roman" w:hAnsi="Times" w:cs="Times New Roman"/>
          <w:sz w:val="20"/>
          <w:szCs w:val="20"/>
        </w:rPr>
      </w:pPr>
      <w:r w:rsidRPr="00CB5199">
        <w:rPr>
          <w:rFonts w:ascii="Times" w:eastAsia="Times New Roman" w:hAnsi="Times" w:cs="Times New Roman"/>
          <w:sz w:val="20"/>
          <w:szCs w:val="20"/>
        </w:rPr>
        <w:t>A basic knowledge of the visual arts, including architecture, crafts, drawing, film, digital/electronic media, painting, photography, printmaking, and sculpture.</w:t>
      </w:r>
    </w:p>
    <w:p w:rsidR="00CB5199" w:rsidRPr="00CB5199" w:rsidRDefault="00CB5199" w:rsidP="007570C4">
      <w:pPr>
        <w:numPr>
          <w:ilvl w:val="0"/>
          <w:numId w:val="2"/>
        </w:numPr>
        <w:rPr>
          <w:rFonts w:ascii="Times" w:eastAsia="Times New Roman" w:hAnsi="Times" w:cs="Times New Roman"/>
          <w:sz w:val="20"/>
          <w:szCs w:val="20"/>
        </w:rPr>
      </w:pPr>
      <w:r w:rsidRPr="00CB5199">
        <w:rPr>
          <w:rFonts w:ascii="Times" w:eastAsia="Times New Roman" w:hAnsi="Times" w:cs="Times New Roman"/>
          <w:sz w:val="20"/>
          <w:szCs w:val="20"/>
        </w:rPr>
        <w:t>A working knowledge of the elements and principles of design.</w:t>
      </w:r>
    </w:p>
    <w:p w:rsidR="00CB5199" w:rsidRPr="00CB5199" w:rsidRDefault="00CB5199" w:rsidP="007570C4">
      <w:pPr>
        <w:numPr>
          <w:ilvl w:val="0"/>
          <w:numId w:val="2"/>
        </w:numPr>
        <w:rPr>
          <w:rFonts w:ascii="Times" w:eastAsia="Times New Roman" w:hAnsi="Times" w:cs="Times New Roman"/>
          <w:sz w:val="20"/>
          <w:szCs w:val="20"/>
        </w:rPr>
      </w:pPr>
      <w:r w:rsidRPr="00CB5199">
        <w:rPr>
          <w:rFonts w:ascii="Times" w:eastAsia="Times New Roman" w:hAnsi="Times" w:cs="Times New Roman"/>
          <w:sz w:val="20"/>
          <w:szCs w:val="20"/>
        </w:rPr>
        <w:t>An understanding of the various materials and techniques used by artists.</w:t>
      </w:r>
    </w:p>
    <w:p w:rsidR="00CB5199" w:rsidRPr="00CB5199" w:rsidRDefault="00CB5199" w:rsidP="007570C4">
      <w:pPr>
        <w:numPr>
          <w:ilvl w:val="0"/>
          <w:numId w:val="2"/>
        </w:numPr>
        <w:rPr>
          <w:rFonts w:ascii="Times" w:eastAsia="Times New Roman" w:hAnsi="Times" w:cs="Times New Roman"/>
          <w:sz w:val="20"/>
          <w:szCs w:val="20"/>
        </w:rPr>
      </w:pPr>
      <w:r w:rsidRPr="00CB5199">
        <w:rPr>
          <w:rFonts w:ascii="Times" w:eastAsia="Times New Roman" w:hAnsi="Times" w:cs="Times New Roman"/>
          <w:sz w:val="20"/>
          <w:szCs w:val="20"/>
        </w:rPr>
        <w:t>A conceptual understanding of visual imagery, including the use of signs, symbols and metaphor.</w:t>
      </w:r>
    </w:p>
    <w:p w:rsidR="00CB5199" w:rsidRPr="00CB5199" w:rsidRDefault="00CB5199" w:rsidP="007570C4">
      <w:pPr>
        <w:numPr>
          <w:ilvl w:val="0"/>
          <w:numId w:val="2"/>
        </w:numPr>
        <w:rPr>
          <w:rFonts w:ascii="Times" w:eastAsia="Times New Roman" w:hAnsi="Times" w:cs="Times New Roman"/>
          <w:sz w:val="20"/>
          <w:szCs w:val="20"/>
        </w:rPr>
      </w:pPr>
      <w:r w:rsidRPr="00CB5199">
        <w:rPr>
          <w:rFonts w:ascii="Times" w:eastAsia="Times New Roman" w:hAnsi="Times" w:cs="Times New Roman"/>
          <w:sz w:val="20"/>
          <w:szCs w:val="20"/>
        </w:rPr>
        <w:t>An understanding of how art functions in society.</w:t>
      </w:r>
    </w:p>
    <w:p w:rsidR="00CB5199" w:rsidRPr="00CB5199" w:rsidRDefault="00CB5199" w:rsidP="007570C4">
      <w:pPr>
        <w:numPr>
          <w:ilvl w:val="0"/>
          <w:numId w:val="2"/>
        </w:numPr>
        <w:rPr>
          <w:rFonts w:ascii="Times" w:eastAsia="Times New Roman" w:hAnsi="Times" w:cs="Times New Roman"/>
          <w:sz w:val="20"/>
          <w:szCs w:val="20"/>
        </w:rPr>
      </w:pPr>
      <w:r w:rsidRPr="00CB5199">
        <w:rPr>
          <w:rFonts w:ascii="Times" w:eastAsia="Times New Roman" w:hAnsi="Times" w:cs="Times New Roman"/>
          <w:sz w:val="20"/>
          <w:szCs w:val="20"/>
        </w:rPr>
        <w:t>An understanding of the basic types of artists and artisans, including but not limited to Shaman, Classical, Folk, Guild, Individual, Modern and Contemporary.</w:t>
      </w:r>
    </w:p>
    <w:p w:rsidR="00CB5199" w:rsidRPr="00CB5199" w:rsidRDefault="00CB5199" w:rsidP="007570C4">
      <w:pPr>
        <w:numPr>
          <w:ilvl w:val="0"/>
          <w:numId w:val="2"/>
        </w:numPr>
        <w:rPr>
          <w:rFonts w:ascii="Times" w:eastAsia="Times New Roman" w:hAnsi="Times" w:cs="Times New Roman"/>
          <w:sz w:val="20"/>
          <w:szCs w:val="20"/>
        </w:rPr>
      </w:pPr>
      <w:r w:rsidRPr="00CB5199">
        <w:rPr>
          <w:rFonts w:ascii="Times" w:eastAsia="Times New Roman" w:hAnsi="Times" w:cs="Times New Roman"/>
          <w:sz w:val="20"/>
          <w:szCs w:val="20"/>
        </w:rPr>
        <w:t>A basic visual and conceptual understanding of the major periods in art history.</w:t>
      </w:r>
    </w:p>
    <w:p w:rsidR="00CB5199" w:rsidRPr="007570C4" w:rsidRDefault="00CB5199" w:rsidP="007570C4">
      <w:pPr>
        <w:numPr>
          <w:ilvl w:val="0"/>
          <w:numId w:val="2"/>
        </w:numPr>
        <w:rPr>
          <w:rFonts w:ascii="Times" w:eastAsia="Times New Roman" w:hAnsi="Times" w:cs="Times New Roman"/>
          <w:sz w:val="20"/>
          <w:szCs w:val="20"/>
        </w:rPr>
      </w:pPr>
      <w:r w:rsidRPr="00CB5199">
        <w:rPr>
          <w:rFonts w:ascii="Times" w:eastAsia="Times New Roman" w:hAnsi="Times" w:cs="Times New Roman"/>
          <w:sz w:val="20"/>
          <w:szCs w:val="20"/>
        </w:rPr>
        <w:t>An enhanced appreciation of art.</w:t>
      </w:r>
      <w:r w:rsidRPr="007570C4">
        <w:rPr>
          <w:rFonts w:ascii="Times" w:hAnsi="Times" w:cs="Times New Roman"/>
          <w:sz w:val="20"/>
          <w:szCs w:val="20"/>
        </w:rPr>
        <w:t> </w:t>
      </w:r>
    </w:p>
    <w:p w:rsidR="007570C4" w:rsidRDefault="007570C4" w:rsidP="007570C4">
      <w:pPr>
        <w:rPr>
          <w:rFonts w:ascii="Times" w:hAnsi="Times" w:cs="Times New Roman"/>
          <w:b/>
          <w:bCs/>
          <w:sz w:val="20"/>
          <w:szCs w:val="20"/>
        </w:rPr>
      </w:pPr>
    </w:p>
    <w:p w:rsidR="00CB5199" w:rsidRPr="00CB5199" w:rsidRDefault="00CB5199" w:rsidP="007570C4">
      <w:pPr>
        <w:rPr>
          <w:rFonts w:ascii="Times" w:hAnsi="Times" w:cs="Times New Roman"/>
          <w:sz w:val="20"/>
          <w:szCs w:val="20"/>
        </w:rPr>
      </w:pPr>
      <w:r w:rsidRPr="00CB5199">
        <w:rPr>
          <w:rFonts w:ascii="Times" w:hAnsi="Times" w:cs="Times New Roman"/>
          <w:b/>
          <w:bCs/>
          <w:sz w:val="20"/>
          <w:szCs w:val="20"/>
        </w:rPr>
        <w:t>Student Conduct Statement:</w:t>
      </w:r>
    </w:p>
    <w:p w:rsidR="007570C4" w:rsidRDefault="007570C4" w:rsidP="007570C4">
      <w:pPr>
        <w:rPr>
          <w:rFonts w:ascii="Times" w:hAnsi="Times" w:cs="Times New Roman"/>
          <w:sz w:val="20"/>
          <w:szCs w:val="20"/>
        </w:rPr>
      </w:pPr>
    </w:p>
    <w:p w:rsidR="007570C4" w:rsidRDefault="00CB5199" w:rsidP="007570C4">
      <w:pPr>
        <w:rPr>
          <w:rFonts w:ascii="Times" w:hAnsi="Times" w:cs="Times New Roman"/>
          <w:sz w:val="20"/>
          <w:szCs w:val="20"/>
        </w:rPr>
      </w:pPr>
      <w:r w:rsidRPr="00CB5199">
        <w:rPr>
          <w:rFonts w:ascii="Times" w:hAnsi="Times" w:cs="Times New Roman"/>
          <w:sz w:val="20"/>
          <w:szCs w:val="20"/>
        </w:rPr>
        <w:t>Student Code of Conduct – Students are held accountable to the Student Code of Conduct (college catalog), which outlines expectations pertaining to academic honesty (including cheating and plagiarism), classroom conduct and general conduct.</w:t>
      </w:r>
      <w:r w:rsidRPr="00CB5199">
        <w:rPr>
          <w:rFonts w:ascii="Times" w:hAnsi="Times" w:cs="Times New Roman"/>
          <w:sz w:val="20"/>
          <w:szCs w:val="20"/>
        </w:rPr>
        <w:br/>
      </w:r>
    </w:p>
    <w:p w:rsidR="00CB5199" w:rsidRPr="00CB5199" w:rsidRDefault="00CB5199" w:rsidP="007570C4">
      <w:pPr>
        <w:rPr>
          <w:rFonts w:ascii="Times" w:hAnsi="Times" w:cs="Times New Roman"/>
          <w:sz w:val="20"/>
          <w:szCs w:val="20"/>
        </w:rPr>
      </w:pPr>
      <w:proofErr w:type="gramStart"/>
      <w:r w:rsidRPr="00CB5199">
        <w:rPr>
          <w:rFonts w:ascii="Times" w:hAnsi="Times" w:cs="Times New Roman"/>
          <w:sz w:val="20"/>
          <w:szCs w:val="20"/>
        </w:rPr>
        <w:t>FALL 2016 ACADEMIC CALENDAR</w:t>
      </w:r>
      <w:r w:rsidRPr="00CB5199">
        <w:rPr>
          <w:rFonts w:ascii="Times" w:hAnsi="Times" w:cs="Times New Roman"/>
          <w:sz w:val="20"/>
          <w:szCs w:val="20"/>
        </w:rPr>
        <w:br/>
        <w:t>Week 1 – Class Intro.</w:t>
      </w:r>
      <w:proofErr w:type="gramEnd"/>
      <w:r w:rsidRPr="00CB5199">
        <w:rPr>
          <w:rFonts w:ascii="Times" w:hAnsi="Times" w:cs="Times New Roman"/>
          <w:sz w:val="20"/>
          <w:szCs w:val="20"/>
        </w:rPr>
        <w:t xml:space="preserve"> Making Art / Elements of Design</w:t>
      </w:r>
      <w:r w:rsidRPr="00CB5199">
        <w:rPr>
          <w:rFonts w:ascii="Times" w:hAnsi="Times" w:cs="Times New Roman"/>
          <w:sz w:val="20"/>
          <w:szCs w:val="20"/>
        </w:rPr>
        <w:br/>
        <w:t>Week 2 – Language of Art &amp; Architecture</w:t>
      </w:r>
      <w:r w:rsidRPr="00CB5199">
        <w:rPr>
          <w:rFonts w:ascii="Times" w:hAnsi="Times" w:cs="Times New Roman"/>
          <w:sz w:val="20"/>
          <w:szCs w:val="20"/>
        </w:rPr>
        <w:br/>
        <w:t>Week 3 – Media</w:t>
      </w:r>
      <w:r w:rsidRPr="00CB5199">
        <w:rPr>
          <w:rFonts w:ascii="Times" w:hAnsi="Times" w:cs="Times New Roman"/>
          <w:sz w:val="20"/>
          <w:szCs w:val="20"/>
        </w:rPr>
        <w:br/>
        <w:t xml:space="preserve">Week 4 – Deriving Meaning / Submit Ideas for Mid-term </w:t>
      </w:r>
      <w:r w:rsidRPr="00CB5199">
        <w:rPr>
          <w:rFonts w:ascii="Times" w:hAnsi="Times" w:cs="Times New Roman"/>
          <w:sz w:val="20"/>
          <w:szCs w:val="20"/>
        </w:rPr>
        <w:br/>
        <w:t xml:space="preserve">Week 5 – Food and Shelter </w:t>
      </w:r>
      <w:r w:rsidRPr="00CB5199">
        <w:rPr>
          <w:rFonts w:ascii="Times" w:hAnsi="Times" w:cs="Times New Roman"/>
          <w:sz w:val="20"/>
          <w:szCs w:val="20"/>
        </w:rPr>
        <w:br/>
        <w:t xml:space="preserve">Week 6 – Reproduction and Sexuality </w:t>
      </w:r>
      <w:r w:rsidRPr="00CB5199">
        <w:rPr>
          <w:rFonts w:ascii="Times" w:hAnsi="Times" w:cs="Times New Roman"/>
          <w:sz w:val="20"/>
          <w:szCs w:val="20"/>
        </w:rPr>
        <w:br/>
        <w:t xml:space="preserve">Week 7 - </w:t>
      </w:r>
      <w:proofErr w:type="spellStart"/>
      <w:r w:rsidRPr="00CB5199">
        <w:rPr>
          <w:rFonts w:ascii="Times" w:hAnsi="Times" w:cs="Times New Roman"/>
          <w:sz w:val="20"/>
          <w:szCs w:val="20"/>
        </w:rPr>
        <w:t>Dieties</w:t>
      </w:r>
      <w:proofErr w:type="spellEnd"/>
      <w:r w:rsidRPr="00CB5199">
        <w:rPr>
          <w:rFonts w:ascii="Times" w:hAnsi="Times" w:cs="Times New Roman"/>
          <w:sz w:val="20"/>
          <w:szCs w:val="20"/>
        </w:rPr>
        <w:t xml:space="preserve"> and Places of Worship</w:t>
      </w:r>
      <w:r w:rsidRPr="00CB5199">
        <w:rPr>
          <w:rFonts w:ascii="Times" w:hAnsi="Times" w:cs="Times New Roman"/>
          <w:sz w:val="20"/>
          <w:szCs w:val="20"/>
        </w:rPr>
        <w:br/>
        <w:t>Week 8 – Midterms</w:t>
      </w:r>
      <w:r w:rsidRPr="00CB5199">
        <w:rPr>
          <w:rFonts w:ascii="Times" w:hAnsi="Times" w:cs="Times New Roman"/>
          <w:sz w:val="20"/>
          <w:szCs w:val="20"/>
        </w:rPr>
        <w:br/>
        <w:t xml:space="preserve">Week 9 – Mortality and Immortality </w:t>
      </w:r>
      <w:r w:rsidRPr="00CB5199">
        <w:rPr>
          <w:rFonts w:ascii="Times" w:hAnsi="Times" w:cs="Times New Roman"/>
          <w:sz w:val="20"/>
          <w:szCs w:val="20"/>
        </w:rPr>
        <w:br/>
        <w:t xml:space="preserve">Week 10 - Power, Politics and Glory </w:t>
      </w:r>
      <w:r w:rsidRPr="00CB5199">
        <w:rPr>
          <w:rFonts w:ascii="Times" w:hAnsi="Times" w:cs="Times New Roman"/>
          <w:sz w:val="20"/>
          <w:szCs w:val="20"/>
        </w:rPr>
        <w:br/>
        <w:t>Week 11 – Social Protest / Affirmation</w:t>
      </w:r>
      <w:r w:rsidRPr="00CB5199">
        <w:rPr>
          <w:rFonts w:ascii="Times" w:hAnsi="Times" w:cs="Times New Roman"/>
          <w:sz w:val="20"/>
          <w:szCs w:val="20"/>
        </w:rPr>
        <w:br/>
        <w:t xml:space="preserve">Week 12 – Mind and Body / Submit Ideas for Final </w:t>
      </w:r>
      <w:r w:rsidRPr="00CB5199">
        <w:rPr>
          <w:rFonts w:ascii="Times" w:hAnsi="Times" w:cs="Times New Roman"/>
          <w:sz w:val="20"/>
          <w:szCs w:val="20"/>
        </w:rPr>
        <w:br/>
        <w:t>Week 13 – Race, Gender, Clan and Class</w:t>
      </w:r>
      <w:r w:rsidRPr="00CB5199">
        <w:rPr>
          <w:rFonts w:ascii="Times" w:hAnsi="Times" w:cs="Times New Roman"/>
          <w:sz w:val="20"/>
          <w:szCs w:val="20"/>
        </w:rPr>
        <w:br/>
        <w:t xml:space="preserve">Week 14 – Nature, </w:t>
      </w:r>
      <w:proofErr w:type="spellStart"/>
      <w:r w:rsidRPr="00CB5199">
        <w:rPr>
          <w:rFonts w:ascii="Times" w:hAnsi="Times" w:cs="Times New Roman"/>
          <w:sz w:val="20"/>
          <w:szCs w:val="20"/>
        </w:rPr>
        <w:t>Knowledge</w:t>
      </w:r>
      <w:proofErr w:type="gramStart"/>
      <w:r w:rsidRPr="00CB5199">
        <w:rPr>
          <w:rFonts w:ascii="Times" w:hAnsi="Times" w:cs="Times New Roman"/>
          <w:sz w:val="20"/>
          <w:szCs w:val="20"/>
        </w:rPr>
        <w:t>,and</w:t>
      </w:r>
      <w:proofErr w:type="spellEnd"/>
      <w:proofErr w:type="gramEnd"/>
      <w:r w:rsidRPr="00CB5199">
        <w:rPr>
          <w:rFonts w:ascii="Times" w:hAnsi="Times" w:cs="Times New Roman"/>
          <w:sz w:val="20"/>
          <w:szCs w:val="20"/>
        </w:rPr>
        <w:t xml:space="preserve"> Technology </w:t>
      </w:r>
      <w:r w:rsidRPr="00CB5199">
        <w:rPr>
          <w:rFonts w:ascii="Times" w:hAnsi="Times" w:cs="Times New Roman"/>
          <w:sz w:val="20"/>
          <w:szCs w:val="20"/>
        </w:rPr>
        <w:br/>
        <w:t>Week 15 – Film</w:t>
      </w:r>
      <w:r w:rsidRPr="00CB5199">
        <w:rPr>
          <w:rFonts w:ascii="Times" w:hAnsi="Times" w:cs="Times New Roman"/>
          <w:sz w:val="20"/>
          <w:szCs w:val="20"/>
        </w:rPr>
        <w:br/>
        <w:t>Week 16 – Entertainment and Visual Culture</w:t>
      </w:r>
      <w:r w:rsidRPr="00CB5199">
        <w:rPr>
          <w:rFonts w:ascii="Times" w:hAnsi="Times" w:cs="Times New Roman"/>
          <w:sz w:val="20"/>
          <w:szCs w:val="20"/>
        </w:rPr>
        <w:br/>
        <w:t>Week 17 – A</w:t>
      </w:r>
      <w:r w:rsidR="007570C4">
        <w:rPr>
          <w:rFonts w:ascii="Times" w:hAnsi="Times" w:cs="Times New Roman"/>
          <w:sz w:val="20"/>
          <w:szCs w:val="20"/>
        </w:rPr>
        <w:t>rt in Your Life</w:t>
      </w:r>
      <w:r w:rsidR="007570C4">
        <w:rPr>
          <w:rFonts w:ascii="Times" w:hAnsi="Times" w:cs="Times New Roman"/>
          <w:sz w:val="20"/>
          <w:szCs w:val="20"/>
        </w:rPr>
        <w:br/>
        <w:t>Week 18 - Final</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 </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**All dates and lecture plans are subject to change and will be notified in advance by instructor</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 </w:t>
      </w:r>
    </w:p>
    <w:p w:rsidR="00CB5199" w:rsidRPr="00CB5199" w:rsidRDefault="00CB5199" w:rsidP="007570C4">
      <w:pPr>
        <w:rPr>
          <w:rFonts w:ascii="Times" w:hAnsi="Times" w:cs="Times New Roman"/>
          <w:sz w:val="20"/>
          <w:szCs w:val="20"/>
        </w:rPr>
      </w:pPr>
      <w:r w:rsidRPr="00CB5199">
        <w:rPr>
          <w:rFonts w:ascii="Times" w:hAnsi="Times" w:cs="Times New Roman"/>
          <w:b/>
          <w:bCs/>
          <w:sz w:val="20"/>
          <w:szCs w:val="20"/>
        </w:rPr>
        <w:t>Other Important Dates</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08/26/16 – Last day to drop a Fall 2016 full term class for full refund</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09/02/16 – Last day to register for a fall 2016 full-term class in person</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09/02/16 – Last day to drop a Fall 2016 full-term class to avoid a “W” in person</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 xml:space="preserve">09/05/16 – Last day to drop a Fall 2016 full-term class to avoid a “W” in </w:t>
      </w:r>
      <w:proofErr w:type="spellStart"/>
      <w:r w:rsidRPr="00CB5199">
        <w:rPr>
          <w:rFonts w:ascii="Times" w:hAnsi="Times" w:cs="Times New Roman"/>
          <w:sz w:val="20"/>
          <w:szCs w:val="20"/>
        </w:rPr>
        <w:t>WebAdvisor</w:t>
      </w:r>
      <w:proofErr w:type="spellEnd"/>
    </w:p>
    <w:p w:rsidR="00CB5199" w:rsidRPr="00CB5199" w:rsidRDefault="00CB5199" w:rsidP="007570C4">
      <w:pPr>
        <w:rPr>
          <w:rFonts w:ascii="Times" w:hAnsi="Times" w:cs="Times New Roman"/>
          <w:sz w:val="20"/>
          <w:szCs w:val="20"/>
        </w:rPr>
      </w:pPr>
      <w:r w:rsidRPr="00CB5199">
        <w:rPr>
          <w:rFonts w:ascii="Times" w:hAnsi="Times" w:cs="Times New Roman"/>
          <w:sz w:val="20"/>
          <w:szCs w:val="20"/>
        </w:rPr>
        <w:t>09/05/16 – Labor Day Holiday (no classes held, campus closed)</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09/09/16 – Last day to change a Fall 2016 class to/from Pass/No Pass grading basis</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10/14/16 – Last day to drop a full-term class (letter grades assigned after this date)</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11/11/16 – Veterans Day (no classes held, campus open)</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11/24/16 – 11/25/16 – Thanksgiving Holiday</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12/12/16 – 12/16/16- Fall 2016 Final Exams week</w:t>
      </w:r>
    </w:p>
    <w:p w:rsidR="00CB5199" w:rsidRPr="00CB5199" w:rsidRDefault="00CB5199" w:rsidP="007570C4">
      <w:pPr>
        <w:rPr>
          <w:rFonts w:ascii="Times" w:hAnsi="Times" w:cs="Times New Roman"/>
          <w:sz w:val="20"/>
          <w:szCs w:val="20"/>
        </w:rPr>
      </w:pPr>
      <w:r w:rsidRPr="00CB5199">
        <w:rPr>
          <w:rFonts w:ascii="Times" w:hAnsi="Times" w:cs="Times New Roman"/>
          <w:sz w:val="20"/>
          <w:szCs w:val="20"/>
        </w:rPr>
        <w:t>12/16/16 – End of Fall 2016 semester</w:t>
      </w:r>
    </w:p>
    <w:p w:rsidR="00566C73" w:rsidRDefault="00566C73" w:rsidP="007570C4"/>
    <w:sectPr w:rsidR="00566C73" w:rsidSect="00566C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059"/>
    <w:multiLevelType w:val="multilevel"/>
    <w:tmpl w:val="1DCA5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CA75A9"/>
    <w:multiLevelType w:val="multilevel"/>
    <w:tmpl w:val="670E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199"/>
    <w:rsid w:val="00566C73"/>
    <w:rsid w:val="007570C4"/>
    <w:rsid w:val="00CB5199"/>
    <w:rsid w:val="00D72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E5EB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5199"/>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B5199"/>
    <w:rPr>
      <w:b/>
      <w:bCs/>
    </w:rPr>
  </w:style>
  <w:style w:type="character" w:styleId="Hyperlink">
    <w:name w:val="Hyperlink"/>
    <w:basedOn w:val="DefaultParagraphFont"/>
    <w:uiPriority w:val="99"/>
    <w:semiHidden/>
    <w:unhideWhenUsed/>
    <w:rsid w:val="00CB519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5199"/>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B5199"/>
    <w:rPr>
      <w:b/>
      <w:bCs/>
    </w:rPr>
  </w:style>
  <w:style w:type="character" w:styleId="Hyperlink">
    <w:name w:val="Hyperlink"/>
    <w:basedOn w:val="DefaultParagraphFont"/>
    <w:uiPriority w:val="99"/>
    <w:semiHidden/>
    <w:unhideWhenUsed/>
    <w:rsid w:val="00CB51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101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edwin.macaraeg@scccd.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1074</Words>
  <Characters>6126</Characters>
  <Application>Microsoft Macintosh Word</Application>
  <DocSecurity>0</DocSecurity>
  <Lines>51</Lines>
  <Paragraphs>14</Paragraphs>
  <ScaleCrop>false</ScaleCrop>
  <Company/>
  <LinksUpToDate>false</LinksUpToDate>
  <CharactersWithSpaces>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Macaraeg</dc:creator>
  <cp:keywords/>
  <dc:description/>
  <cp:lastModifiedBy>Edwin Macaraeg</cp:lastModifiedBy>
  <cp:revision>2</cp:revision>
  <dcterms:created xsi:type="dcterms:W3CDTF">2016-09-21T08:50:00Z</dcterms:created>
  <dcterms:modified xsi:type="dcterms:W3CDTF">2016-09-21T08:50:00Z</dcterms:modified>
</cp:coreProperties>
</file>