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1F" w:rsidRDefault="002115A7" w:rsidP="00665785">
      <w:pPr>
        <w:rPr>
          <w:rFonts w:ascii="Times New Roman" w:hAnsi="Times New Roman"/>
          <w:b/>
          <w:highlight w:val="yellow"/>
        </w:rPr>
      </w:pPr>
      <w:r>
        <w:rPr>
          <w:noProof/>
        </w:rPr>
        <mc:AlternateContent>
          <mc:Choice Requires="wps">
            <w:drawing>
              <wp:anchor distT="0" distB="0" distL="114300" distR="114300" simplePos="0" relativeHeight="251658240" behindDoc="0" locked="0" layoutInCell="1" allowOverlap="1">
                <wp:simplePos x="0" y="0"/>
                <wp:positionH relativeFrom="column">
                  <wp:posOffset>-373380</wp:posOffset>
                </wp:positionH>
                <wp:positionV relativeFrom="paragraph">
                  <wp:posOffset>-1905</wp:posOffset>
                </wp:positionV>
                <wp:extent cx="1973580" cy="541020"/>
                <wp:effectExtent l="0" t="0" r="762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4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11F" w:rsidRDefault="007C111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Intermediate Algebra </w:t>
                            </w:r>
                          </w:p>
                          <w:p w:rsidR="007C111F" w:rsidRPr="008B7F9A" w:rsidRDefault="007C111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Math 103 (</w:t>
                            </w:r>
                            <w:r w:rsidR="00212660">
                              <w:rPr>
                                <w:rFonts w:ascii="Georgia" w:hAnsi="Georgia" w:cs="Georgia"/>
                                <w:color w:val="FFFFFF"/>
                                <w:sz w:val="28"/>
                                <w:szCs w:val="28"/>
                              </w:rPr>
                              <w:t>55291</w:t>
                            </w:r>
                            <w:r w:rsidRPr="008B7F9A">
                              <w:rPr>
                                <w:rFonts w:ascii="Georgia" w:hAnsi="Georgia" w:cs="Georgia"/>
                                <w:color w:val="FFFFFF"/>
                                <w:sz w:val="28"/>
                                <w:szCs w:val="28"/>
                              </w:rPr>
                              <w:t>)</w:t>
                            </w:r>
                          </w:p>
                          <w:p w:rsidR="007C111F" w:rsidRPr="008B7F9A" w:rsidRDefault="007C111F" w:rsidP="00335FBF">
                            <w:pPr>
                              <w:pStyle w:val="Heading2"/>
                              <w:rPr>
                                <w:rFonts w:ascii="Garamond" w:hAnsi="Garamond"/>
                                <w:color w:val="FFFFFF"/>
                              </w:rPr>
                            </w:pPr>
                          </w:p>
                          <w:p w:rsidR="007C111F" w:rsidRPr="008B7F9A" w:rsidRDefault="007C111F">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pt;margin-top:-.15pt;width:155.4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" fillcolor="black" stroked="f">
                <v:textbox>
                  <w:txbxContent>
                    <w:p w:rsidR="007C111F" w:rsidRDefault="007C111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Intermediate Algebra </w:t>
                      </w:r>
                    </w:p>
                    <w:p w:rsidR="007C111F" w:rsidRPr="008B7F9A" w:rsidRDefault="007C111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Math 103 (</w:t>
                      </w:r>
                      <w:r w:rsidR="00212660">
                        <w:rPr>
                          <w:rFonts w:ascii="Georgia" w:hAnsi="Georgia" w:cs="Georgia"/>
                          <w:color w:val="FFFFFF"/>
                          <w:sz w:val="28"/>
                          <w:szCs w:val="28"/>
                        </w:rPr>
                        <w:t>55291</w:t>
                      </w:r>
                      <w:r w:rsidRPr="008B7F9A">
                        <w:rPr>
                          <w:rFonts w:ascii="Georgia" w:hAnsi="Georgia" w:cs="Georgia"/>
                          <w:color w:val="FFFFFF"/>
                          <w:sz w:val="28"/>
                          <w:szCs w:val="28"/>
                        </w:rPr>
                        <w:t>)</w:t>
                      </w:r>
                    </w:p>
                    <w:p w:rsidR="007C111F" w:rsidRPr="008B7F9A" w:rsidRDefault="007C111F" w:rsidP="00335FBF">
                      <w:pPr>
                        <w:pStyle w:val="Heading2"/>
                        <w:rPr>
                          <w:rFonts w:ascii="Garamond" w:hAnsi="Garamond"/>
                          <w:color w:val="FFFFFF"/>
                        </w:rPr>
                      </w:pPr>
                    </w:p>
                    <w:p w:rsidR="007C111F" w:rsidRPr="008B7F9A" w:rsidRDefault="007C111F">
                      <w:pPr>
                        <w:pStyle w:val="Heading2"/>
                        <w:rPr>
                          <w:rFonts w:ascii="Garamond" w:hAnsi="Garamond"/>
                          <w:color w:val="FFFFFF"/>
                        </w:rPr>
                      </w:pPr>
                    </w:p>
                  </w:txbxContent>
                </v:textbox>
              </v:shape>
            </w:pict>
          </mc:Fallback>
        </mc:AlternateContent>
      </w:r>
    </w:p>
    <w:p w:rsidR="007C111F" w:rsidRDefault="007C111F" w:rsidP="00CF25D9">
      <w:pPr>
        <w:jc w:val="center"/>
        <w:rPr>
          <w:rFonts w:ascii="Times New Roman" w:hAnsi="Times New Roman"/>
          <w:b/>
        </w:rPr>
      </w:pPr>
    </w:p>
    <w:p w:rsidR="007C111F" w:rsidRDefault="007C111F" w:rsidP="00CF25D9">
      <w:pPr>
        <w:jc w:val="center"/>
        <w:rPr>
          <w:rFonts w:ascii="Times New Roman" w:hAnsi="Times New Roman"/>
          <w:b/>
        </w:rPr>
      </w:pPr>
    </w:p>
    <w:p w:rsidR="007C111F" w:rsidRDefault="007C111F" w:rsidP="00CF25D9">
      <w:pPr>
        <w:jc w:val="center"/>
        <w:rPr>
          <w:rFonts w:ascii="Times New Roman" w:hAnsi="Times New Roman"/>
          <w:b/>
        </w:rPr>
      </w:pPr>
    </w:p>
    <w:p w:rsidR="007C111F" w:rsidRPr="00BA18FC" w:rsidRDefault="007C111F" w:rsidP="00CF25D9">
      <w:pPr>
        <w:jc w:val="center"/>
        <w:rPr>
          <w:rFonts w:ascii="Times New Roman" w:hAnsi="Times New Roman"/>
          <w:b/>
        </w:rPr>
      </w:pPr>
      <w:r w:rsidRPr="00BA18FC">
        <w:rPr>
          <w:rFonts w:ascii="Times New Roman" w:hAnsi="Times New Roman"/>
          <w:b/>
        </w:rPr>
        <w:t>Course Syllabus</w:t>
      </w:r>
    </w:p>
    <w:p w:rsidR="007C111F" w:rsidRPr="006D2636" w:rsidRDefault="007C111F" w:rsidP="00CF25D9">
      <w:pPr>
        <w:jc w:val="center"/>
        <w:rPr>
          <w:rFonts w:ascii="Times New Roman" w:hAnsi="Times New Roman"/>
          <w:i/>
          <w:sz w:val="22"/>
          <w:szCs w:val="22"/>
        </w:rPr>
      </w:pPr>
    </w:p>
    <w:tbl>
      <w:tblPr>
        <w:tblW w:w="10062" w:type="dxa"/>
        <w:tblInd w:w="108" w:type="dxa"/>
        <w:tblBorders>
          <w:top w:val="single" w:sz="12" w:space="0" w:color="008000"/>
          <w:bottom w:val="single" w:sz="12" w:space="0" w:color="008000"/>
        </w:tblBorders>
        <w:tblLook w:val="00A0" w:firstRow="1" w:lastRow="0" w:firstColumn="1" w:lastColumn="0" w:noHBand="0" w:noVBand="0"/>
      </w:tblPr>
      <w:tblGrid>
        <w:gridCol w:w="5040"/>
        <w:gridCol w:w="5022"/>
      </w:tblGrid>
      <w:tr w:rsidR="007C111F" w:rsidRPr="006D2636" w:rsidTr="0023230A">
        <w:trPr>
          <w:trHeight w:val="307"/>
        </w:trPr>
        <w:tc>
          <w:tcPr>
            <w:tcW w:w="5040" w:type="dxa"/>
            <w:tcBorders>
              <w:top w:val="single" w:sz="12" w:space="0" w:color="008000"/>
              <w:bottom w:val="single" w:sz="6" w:space="0" w:color="008000"/>
            </w:tcBorders>
          </w:tcPr>
          <w:p w:rsidR="007C111F" w:rsidRPr="00BA18FC" w:rsidRDefault="007C111F" w:rsidP="00335FBF">
            <w:pPr>
              <w:rPr>
                <w:rFonts w:ascii="Times New Roman" w:hAnsi="Times New Roman"/>
                <w:b/>
              </w:rPr>
            </w:pPr>
            <w:r w:rsidRPr="00BA18FC">
              <w:rPr>
                <w:rFonts w:ascii="Times New Roman" w:hAnsi="Times New Roman"/>
                <w:b/>
              </w:rPr>
              <w:t>Semester/Year:</w:t>
            </w:r>
            <w:r>
              <w:rPr>
                <w:rFonts w:ascii="Times New Roman" w:hAnsi="Times New Roman"/>
                <w:b/>
              </w:rPr>
              <w:t xml:space="preserve"> </w:t>
            </w:r>
            <w:r w:rsidR="00486B5E">
              <w:rPr>
                <w:rFonts w:ascii="Times New Roman" w:hAnsi="Times New Roman"/>
                <w:b/>
              </w:rPr>
              <w:t>Spring 2015</w:t>
            </w:r>
          </w:p>
          <w:p w:rsidR="007C111F" w:rsidRDefault="007C111F" w:rsidP="00335FBF">
            <w:pPr>
              <w:rPr>
                <w:rFonts w:ascii="Times New Roman" w:hAnsi="Times New Roman"/>
                <w:b/>
              </w:rPr>
            </w:pPr>
            <w:r w:rsidRPr="00BA18FC">
              <w:rPr>
                <w:rFonts w:ascii="Times New Roman" w:hAnsi="Times New Roman"/>
                <w:b/>
              </w:rPr>
              <w:t xml:space="preserve">Units: </w:t>
            </w:r>
            <w:r>
              <w:rPr>
                <w:rFonts w:ascii="Times New Roman" w:hAnsi="Times New Roman"/>
                <w:b/>
              </w:rPr>
              <w:t>5</w:t>
            </w:r>
          </w:p>
          <w:p w:rsidR="00D87578" w:rsidRPr="00BA18FC" w:rsidRDefault="00D87578" w:rsidP="002115A7">
            <w:pPr>
              <w:rPr>
                <w:rFonts w:ascii="Times New Roman" w:hAnsi="Times New Roman"/>
                <w:b/>
              </w:rPr>
            </w:pPr>
            <w:proofErr w:type="spellStart"/>
            <w:r>
              <w:rPr>
                <w:rFonts w:ascii="Times New Roman" w:hAnsi="Times New Roman"/>
                <w:b/>
              </w:rPr>
              <w:t>MyMathLab</w:t>
            </w:r>
            <w:proofErr w:type="spellEnd"/>
            <w:r>
              <w:rPr>
                <w:rFonts w:ascii="Times New Roman" w:hAnsi="Times New Roman"/>
                <w:b/>
              </w:rPr>
              <w:t xml:space="preserve"> Course ID: </w:t>
            </w:r>
            <w:r w:rsidR="00486B5E">
              <w:t>hebert81406</w:t>
            </w:r>
          </w:p>
        </w:tc>
        <w:tc>
          <w:tcPr>
            <w:tcW w:w="5022" w:type="dxa"/>
            <w:tcBorders>
              <w:top w:val="single" w:sz="12" w:space="0" w:color="008000"/>
              <w:bottom w:val="single" w:sz="6" w:space="0" w:color="008000"/>
            </w:tcBorders>
          </w:tcPr>
          <w:p w:rsidR="007C111F" w:rsidRPr="00BA18FC" w:rsidRDefault="007C111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Pr>
                <w:rFonts w:ascii="Times New Roman" w:hAnsi="Times New Roman"/>
              </w:rPr>
              <w:t>Connie Hébert</w:t>
            </w:r>
            <w:r w:rsidRPr="00BA18FC">
              <w:rPr>
                <w:rFonts w:ascii="Times New Roman" w:hAnsi="Times New Roman"/>
              </w:rPr>
              <w:tab/>
            </w:r>
          </w:p>
          <w:p w:rsidR="007C111F" w:rsidRPr="00BA18FC" w:rsidRDefault="007C111F" w:rsidP="00FE3A4F">
            <w:pPr>
              <w:tabs>
                <w:tab w:val="right" w:pos="3995"/>
              </w:tabs>
              <w:rPr>
                <w:rFonts w:ascii="Times New Roman" w:hAnsi="Times New Roman"/>
                <w:b/>
              </w:rPr>
            </w:pPr>
            <w:r>
              <w:rPr>
                <w:rFonts w:ascii="Times New Roman" w:hAnsi="Times New Roman"/>
                <w:b/>
              </w:rPr>
              <w:t>Cell p</w:t>
            </w:r>
            <w:r w:rsidRPr="00BA18FC">
              <w:rPr>
                <w:rFonts w:ascii="Times New Roman" w:hAnsi="Times New Roman"/>
                <w:b/>
              </w:rPr>
              <w:t>hone number:</w:t>
            </w:r>
            <w:r>
              <w:rPr>
                <w:rFonts w:ascii="Times New Roman" w:hAnsi="Times New Roman"/>
                <w:b/>
              </w:rPr>
              <w:t xml:space="preserve"> (559)977-6951</w:t>
            </w:r>
          </w:p>
          <w:p w:rsidR="007C111F" w:rsidRPr="00BA18FC" w:rsidRDefault="007C111F" w:rsidP="00FE3A4F">
            <w:pPr>
              <w:tabs>
                <w:tab w:val="right" w:pos="3995"/>
              </w:tabs>
              <w:rPr>
                <w:rFonts w:ascii="Times New Roman" w:hAnsi="Times New Roman"/>
              </w:rPr>
            </w:pPr>
            <w:r w:rsidRPr="00BA18FC">
              <w:rPr>
                <w:rFonts w:ascii="Times New Roman" w:hAnsi="Times New Roman"/>
                <w:b/>
              </w:rPr>
              <w:t>Email</w:t>
            </w:r>
            <w:r w:rsidRPr="00BA18FC">
              <w:rPr>
                <w:rFonts w:ascii="Times New Roman" w:hAnsi="Times New Roman"/>
              </w:rPr>
              <w:t xml:space="preserve">:   </w:t>
            </w:r>
            <w:r>
              <w:rPr>
                <w:rFonts w:ascii="Times New Roman" w:hAnsi="Times New Roman"/>
              </w:rPr>
              <w:t>connie.hebert@reedleycollege.edu</w:t>
            </w:r>
            <w:r w:rsidRPr="00BA18FC">
              <w:rPr>
                <w:rFonts w:ascii="Times New Roman" w:hAnsi="Times New Roman"/>
              </w:rPr>
              <w:tab/>
            </w:r>
          </w:p>
        </w:tc>
      </w:tr>
      <w:tr w:rsidR="007C111F" w:rsidRPr="006D2636" w:rsidTr="0023230A">
        <w:trPr>
          <w:trHeight w:val="307"/>
        </w:trPr>
        <w:tc>
          <w:tcPr>
            <w:tcW w:w="5040" w:type="dxa"/>
            <w:tcBorders>
              <w:bottom w:val="single" w:sz="12" w:space="0" w:color="008000"/>
            </w:tcBorders>
          </w:tcPr>
          <w:p w:rsidR="002115A7" w:rsidRDefault="002115A7" w:rsidP="002115A7">
            <w:pPr>
              <w:tabs>
                <w:tab w:val="left" w:pos="4513"/>
              </w:tabs>
              <w:rPr>
                <w:rFonts w:ascii="Times New Roman" w:hAnsi="Times New Roman"/>
              </w:rPr>
            </w:pPr>
            <w:r w:rsidRPr="00BA18FC">
              <w:rPr>
                <w:rFonts w:ascii="Times New Roman" w:hAnsi="Times New Roman"/>
                <w:b/>
              </w:rPr>
              <w:t xml:space="preserve">Length:  </w:t>
            </w:r>
            <w:r w:rsidR="00486B5E">
              <w:rPr>
                <w:rFonts w:ascii="Times New Roman" w:hAnsi="Times New Roman"/>
              </w:rPr>
              <w:t>18</w:t>
            </w:r>
            <w:r>
              <w:rPr>
                <w:rFonts w:ascii="Times New Roman" w:hAnsi="Times New Roman"/>
              </w:rPr>
              <w:t xml:space="preserve"> weeks </w:t>
            </w:r>
          </w:p>
          <w:p w:rsidR="002115A7" w:rsidRPr="00BA18FC" w:rsidRDefault="002115A7" w:rsidP="002115A7">
            <w:pPr>
              <w:tabs>
                <w:tab w:val="left" w:pos="4513"/>
              </w:tabs>
              <w:rPr>
                <w:rFonts w:ascii="Times New Roman" w:hAnsi="Times New Roman"/>
              </w:rPr>
            </w:pPr>
            <w:r>
              <w:rPr>
                <w:rFonts w:ascii="Times New Roman" w:hAnsi="Times New Roman"/>
              </w:rPr>
              <w:t xml:space="preserve">      First day – </w:t>
            </w:r>
            <w:r w:rsidR="00486B5E">
              <w:rPr>
                <w:rFonts w:ascii="Times New Roman" w:hAnsi="Times New Roman"/>
              </w:rPr>
              <w:t>1/12</w:t>
            </w:r>
            <w:r>
              <w:rPr>
                <w:rFonts w:ascii="Times New Roman" w:hAnsi="Times New Roman"/>
              </w:rPr>
              <w:t xml:space="preserve">, Last day – </w:t>
            </w:r>
            <w:r w:rsidR="00486B5E">
              <w:rPr>
                <w:rFonts w:ascii="Times New Roman" w:hAnsi="Times New Roman"/>
              </w:rPr>
              <w:t>5/20</w:t>
            </w:r>
            <w:r>
              <w:rPr>
                <w:rFonts w:ascii="Times New Roman" w:hAnsi="Times New Roman"/>
              </w:rPr>
              <w:t xml:space="preserve">  </w:t>
            </w:r>
          </w:p>
          <w:p w:rsidR="00486B5E" w:rsidRDefault="00486B5E" w:rsidP="002115A7">
            <w:pPr>
              <w:widowControl w:val="0"/>
              <w:autoSpaceDE w:val="0"/>
              <w:autoSpaceDN w:val="0"/>
              <w:adjustRightInd w:val="0"/>
              <w:rPr>
                <w:rFonts w:ascii="Times New Roman" w:hAnsi="Times New Roman"/>
                <w:color w:val="000000"/>
              </w:rPr>
            </w:pPr>
            <w:r>
              <w:rPr>
                <w:rFonts w:ascii="Times New Roman" w:hAnsi="Times New Roman"/>
                <w:color w:val="000000"/>
              </w:rPr>
              <w:t>Add Deadline: 1/30</w:t>
            </w:r>
          </w:p>
          <w:p w:rsidR="00527170" w:rsidRDefault="00486B5E" w:rsidP="002115A7">
            <w:pPr>
              <w:widowControl w:val="0"/>
              <w:autoSpaceDE w:val="0"/>
              <w:autoSpaceDN w:val="0"/>
              <w:adjustRightInd w:val="0"/>
              <w:rPr>
                <w:rFonts w:ascii="Times New Roman" w:hAnsi="Times New Roman"/>
                <w:color w:val="000000"/>
              </w:rPr>
            </w:pPr>
            <w:r>
              <w:rPr>
                <w:rFonts w:ascii="Times New Roman" w:hAnsi="Times New Roman"/>
                <w:color w:val="000000"/>
              </w:rPr>
              <w:t xml:space="preserve">Drop Deadline no W: 1/30 </w:t>
            </w:r>
          </w:p>
          <w:p w:rsidR="007C111F" w:rsidRPr="001608B9" w:rsidRDefault="002115A7" w:rsidP="002115A7">
            <w:pPr>
              <w:widowControl w:val="0"/>
              <w:autoSpaceDE w:val="0"/>
              <w:autoSpaceDN w:val="0"/>
              <w:adjustRightInd w:val="0"/>
              <w:rPr>
                <w:rFonts w:ascii="Times New Roman" w:hAnsi="Times New Roman"/>
                <w:color w:val="000000"/>
              </w:rPr>
            </w:pPr>
            <w:r w:rsidRPr="001608B9">
              <w:rPr>
                <w:rFonts w:ascii="Times New Roman" w:hAnsi="Times New Roman"/>
                <w:color w:val="000000"/>
              </w:rPr>
              <w:t>Drop Deadline:</w:t>
            </w:r>
            <w:r>
              <w:rPr>
                <w:rFonts w:ascii="Times New Roman" w:hAnsi="Times New Roman"/>
                <w:color w:val="000000"/>
              </w:rPr>
              <w:t xml:space="preserve"> </w:t>
            </w:r>
            <w:r w:rsidR="00486B5E">
              <w:rPr>
                <w:rFonts w:ascii="Times New Roman" w:hAnsi="Times New Roman"/>
                <w:color w:val="000000"/>
              </w:rPr>
              <w:t>3/13</w:t>
            </w:r>
            <w:r w:rsidRPr="001608B9">
              <w:rPr>
                <w:rFonts w:ascii="Times New Roman" w:hAnsi="Times New Roman"/>
                <w:color w:val="000000"/>
              </w:rPr>
              <w:t xml:space="preserve"> </w:t>
            </w:r>
          </w:p>
        </w:tc>
        <w:tc>
          <w:tcPr>
            <w:tcW w:w="5022" w:type="dxa"/>
            <w:tcBorders>
              <w:bottom w:val="single" w:sz="12" w:space="0" w:color="008000"/>
            </w:tcBorders>
          </w:tcPr>
          <w:p w:rsidR="007C111F" w:rsidRPr="00BA18FC" w:rsidRDefault="007C111F" w:rsidP="001608B9">
            <w:pPr>
              <w:rPr>
                <w:rFonts w:ascii="Times New Roman" w:hAnsi="Times New Roman"/>
                <w:b/>
              </w:rPr>
            </w:pPr>
            <w:r w:rsidRPr="00BA18FC">
              <w:rPr>
                <w:rFonts w:ascii="Times New Roman" w:hAnsi="Times New Roman"/>
                <w:b/>
              </w:rPr>
              <w:t>Schedule</w:t>
            </w:r>
          </w:p>
          <w:p w:rsidR="007C111F" w:rsidRPr="00BA18FC" w:rsidRDefault="007C111F" w:rsidP="001608B9">
            <w:pPr>
              <w:ind w:left="354"/>
              <w:rPr>
                <w:rFonts w:ascii="Times New Roman" w:hAnsi="Times New Roman"/>
              </w:rPr>
            </w:pPr>
            <w:r w:rsidRPr="00BA18FC">
              <w:rPr>
                <w:rFonts w:ascii="Times New Roman" w:hAnsi="Times New Roman"/>
              </w:rPr>
              <w:t xml:space="preserve">All classes meet on </w:t>
            </w:r>
            <w:r w:rsidR="00580EA7">
              <w:rPr>
                <w:rFonts w:ascii="Times New Roman" w:hAnsi="Times New Roman"/>
              </w:rPr>
              <w:t xml:space="preserve">Monday – </w:t>
            </w:r>
            <w:r w:rsidR="00486B5E">
              <w:rPr>
                <w:rFonts w:ascii="Times New Roman" w:hAnsi="Times New Roman"/>
              </w:rPr>
              <w:t>Friday</w:t>
            </w:r>
          </w:p>
          <w:p w:rsidR="007C111F" w:rsidRDefault="007C111F" w:rsidP="001608B9">
            <w:pPr>
              <w:ind w:left="354"/>
              <w:rPr>
                <w:rFonts w:ascii="Times New Roman" w:hAnsi="Times New Roman"/>
              </w:rPr>
            </w:pPr>
            <w:r w:rsidRPr="00BA18FC">
              <w:rPr>
                <w:rFonts w:ascii="Times New Roman" w:hAnsi="Times New Roman"/>
              </w:rPr>
              <w:t xml:space="preserve">Time: </w:t>
            </w:r>
            <w:r w:rsidR="00486B5E">
              <w:rPr>
                <w:rFonts w:ascii="Times New Roman" w:hAnsi="Times New Roman"/>
              </w:rPr>
              <w:t>8</w:t>
            </w:r>
            <w:r w:rsidR="00580EA7">
              <w:rPr>
                <w:rFonts w:ascii="Times New Roman" w:hAnsi="Times New Roman"/>
              </w:rPr>
              <w:t>:</w:t>
            </w:r>
            <w:r w:rsidR="00486B5E">
              <w:rPr>
                <w:rFonts w:ascii="Times New Roman" w:hAnsi="Times New Roman"/>
              </w:rPr>
              <w:t>00</w:t>
            </w:r>
            <w:r w:rsidR="00580EA7">
              <w:rPr>
                <w:rFonts w:ascii="Times New Roman" w:hAnsi="Times New Roman"/>
              </w:rPr>
              <w:t xml:space="preserve">am – </w:t>
            </w:r>
            <w:r w:rsidR="00486B5E">
              <w:rPr>
                <w:rFonts w:ascii="Times New Roman" w:hAnsi="Times New Roman"/>
              </w:rPr>
              <w:t>8:5</w:t>
            </w:r>
            <w:r w:rsidR="002115A7">
              <w:rPr>
                <w:rFonts w:ascii="Times New Roman" w:hAnsi="Times New Roman"/>
              </w:rPr>
              <w:t>0</w:t>
            </w:r>
            <w:r w:rsidR="00486B5E">
              <w:rPr>
                <w:rFonts w:ascii="Times New Roman" w:hAnsi="Times New Roman"/>
              </w:rPr>
              <w:t>a</w:t>
            </w:r>
            <w:r w:rsidR="00580EA7">
              <w:rPr>
                <w:rFonts w:ascii="Times New Roman" w:hAnsi="Times New Roman"/>
              </w:rPr>
              <w:t>m</w:t>
            </w:r>
          </w:p>
          <w:p w:rsidR="007C111F" w:rsidRDefault="007C111F" w:rsidP="002115A7">
            <w:pPr>
              <w:rPr>
                <w:rFonts w:ascii="Times New Roman" w:hAnsi="Times New Roman"/>
              </w:rPr>
            </w:pPr>
            <w:r w:rsidRPr="001608B9">
              <w:rPr>
                <w:rFonts w:ascii="Times New Roman" w:hAnsi="Times New Roman"/>
                <w:b/>
              </w:rPr>
              <w:t>Room</w:t>
            </w:r>
            <w:r>
              <w:rPr>
                <w:rFonts w:ascii="Times New Roman" w:hAnsi="Times New Roman"/>
              </w:rPr>
              <w:t xml:space="preserve">: </w:t>
            </w:r>
            <w:r w:rsidR="00486B5E">
              <w:rPr>
                <w:rFonts w:ascii="Times New Roman" w:hAnsi="Times New Roman"/>
              </w:rPr>
              <w:t>CCI-200</w:t>
            </w:r>
          </w:p>
          <w:p w:rsidR="00527170" w:rsidRPr="001608B9" w:rsidRDefault="00527170" w:rsidP="002115A7">
            <w:pPr>
              <w:rPr>
                <w:rFonts w:ascii="Times New Roman" w:hAnsi="Times New Roman"/>
              </w:rPr>
            </w:pPr>
            <w:r w:rsidRPr="00527170">
              <w:rPr>
                <w:rFonts w:ascii="Times New Roman" w:hAnsi="Times New Roman"/>
                <w:b/>
              </w:rPr>
              <w:t>No Class:</w:t>
            </w:r>
            <w:r>
              <w:rPr>
                <w:rFonts w:ascii="Times New Roman" w:hAnsi="Times New Roman"/>
              </w:rPr>
              <w:t xml:space="preserve"> 1/19, 2/13, 2/16, 3/30 – 4/3</w:t>
            </w:r>
            <w:bookmarkStart w:id="0" w:name="_GoBack"/>
            <w:bookmarkEnd w:id="0"/>
          </w:p>
        </w:tc>
      </w:tr>
    </w:tbl>
    <w:p w:rsidR="007C111F" w:rsidRDefault="007C111F" w:rsidP="00030D56">
      <w:pPr>
        <w:widowControl w:val="0"/>
        <w:autoSpaceDE w:val="0"/>
        <w:autoSpaceDN w:val="0"/>
        <w:adjustRightInd w:val="0"/>
        <w:rPr>
          <w:rFonts w:ascii="Times New Roman" w:hAnsi="Times New Roman"/>
          <w:b/>
          <w:bCs/>
          <w:color w:val="000000"/>
        </w:rPr>
      </w:pPr>
    </w:p>
    <w:p w:rsidR="007C111F" w:rsidRPr="00BA18FC" w:rsidRDefault="007C111F" w:rsidP="00CA42C6">
      <w:pPr>
        <w:keepNext/>
        <w:rPr>
          <w:rFonts w:ascii="Times New Roman" w:hAnsi="Times New Roman"/>
          <w:b/>
        </w:rPr>
      </w:pPr>
      <w:r w:rsidRPr="00BA18FC">
        <w:rPr>
          <w:rFonts w:ascii="Times New Roman" w:hAnsi="Times New Roman"/>
          <w:b/>
        </w:rPr>
        <w:t xml:space="preserve">Course Description </w:t>
      </w:r>
    </w:p>
    <w:p w:rsidR="007C111F" w:rsidRPr="00030D56" w:rsidRDefault="007C111F" w:rsidP="00030D56">
      <w:pPr>
        <w:autoSpaceDE w:val="0"/>
        <w:autoSpaceDN w:val="0"/>
        <w:adjustRightInd w:val="0"/>
        <w:ind w:firstLine="720"/>
        <w:rPr>
          <w:rFonts w:ascii="Times New Roman" w:hAnsi="Times New Roman"/>
        </w:rPr>
      </w:pPr>
      <w:r w:rsidRPr="00030D56">
        <w:rPr>
          <w:rFonts w:ascii="Times New Roman" w:hAnsi="Times New Roman"/>
        </w:rPr>
        <w:t>This course will deal with many algebraic concepts including: equations and inequalities in two variables, rational exponents and roots, quadratic functions, exponential and logarithmic functions, and conic sections.</w:t>
      </w:r>
    </w:p>
    <w:p w:rsidR="007C111F" w:rsidRDefault="007C111F" w:rsidP="00C64F68">
      <w:pPr>
        <w:keepNext/>
        <w:rPr>
          <w:rFonts w:ascii="Times New Roman" w:hAnsi="Times New Roman"/>
          <w:b/>
        </w:rPr>
      </w:pPr>
    </w:p>
    <w:p w:rsidR="007C111F" w:rsidRDefault="007C111F" w:rsidP="0023230A">
      <w:pPr>
        <w:widowControl w:val="0"/>
        <w:autoSpaceDE w:val="0"/>
        <w:autoSpaceDN w:val="0"/>
        <w:adjustRightInd w:val="0"/>
        <w:rPr>
          <w:rFonts w:ascii="Times New Roman" w:hAnsi="Times New Roman"/>
          <w:b/>
          <w:bCs/>
          <w:color w:val="000000"/>
        </w:rPr>
      </w:pPr>
      <w:r w:rsidRPr="00030D56">
        <w:rPr>
          <w:rFonts w:ascii="Times New Roman" w:hAnsi="Times New Roman"/>
          <w:b/>
          <w:bCs/>
          <w:color w:val="000000"/>
        </w:rPr>
        <w:t>Prerequisites</w:t>
      </w:r>
      <w:r>
        <w:rPr>
          <w:rFonts w:ascii="Times New Roman" w:hAnsi="Times New Roman"/>
          <w:b/>
          <w:bCs/>
          <w:color w:val="000000"/>
        </w:rPr>
        <w:t xml:space="preserve">: </w:t>
      </w:r>
      <w:r w:rsidRPr="00030D56">
        <w:rPr>
          <w:rFonts w:ascii="Times New Roman" w:hAnsi="Times New Roman"/>
        </w:rPr>
        <w:t>Mathematics 201 or equivalent</w:t>
      </w:r>
    </w:p>
    <w:p w:rsidR="007C111F" w:rsidRDefault="007C111F" w:rsidP="0023230A">
      <w:pPr>
        <w:widowControl w:val="0"/>
        <w:autoSpaceDE w:val="0"/>
        <w:autoSpaceDN w:val="0"/>
        <w:adjustRightInd w:val="0"/>
        <w:rPr>
          <w:rFonts w:ascii="Times New Roman" w:hAnsi="Times New Roman"/>
          <w:b/>
          <w:bCs/>
          <w:color w:val="000000"/>
        </w:rPr>
      </w:pPr>
    </w:p>
    <w:p w:rsidR="007C111F" w:rsidRDefault="007C111F" w:rsidP="0023230A">
      <w:pPr>
        <w:widowControl w:val="0"/>
        <w:autoSpaceDE w:val="0"/>
        <w:autoSpaceDN w:val="0"/>
        <w:adjustRightInd w:val="0"/>
        <w:rPr>
          <w:rFonts w:ascii="Times New Roman" w:hAnsi="Times New Roman"/>
          <w:b/>
        </w:rPr>
      </w:pPr>
      <w:r>
        <w:rPr>
          <w:rFonts w:ascii="Times New Roman" w:hAnsi="Times New Roman"/>
          <w:b/>
        </w:rPr>
        <w:t>Student Learning Outcomes</w:t>
      </w:r>
      <w:r w:rsidRPr="0023230A">
        <w:rPr>
          <w:rFonts w:ascii="Times New Roman" w:hAnsi="Times New Roman"/>
          <w:b/>
        </w:rPr>
        <w:t xml:space="preserve"> </w:t>
      </w:r>
    </w:p>
    <w:p w:rsidR="007C111F" w:rsidRDefault="007C111F" w:rsidP="0023230A">
      <w:pPr>
        <w:widowControl w:val="0"/>
        <w:autoSpaceDE w:val="0"/>
        <w:autoSpaceDN w:val="0"/>
        <w:adjustRightInd w:val="0"/>
        <w:rPr>
          <w:rFonts w:ascii="Times New Roman" w:hAnsi="Times New Roman"/>
          <w:b/>
        </w:rPr>
      </w:pPr>
    </w:p>
    <w:p w:rsidR="007C111F" w:rsidRPr="0023230A" w:rsidRDefault="007C111F" w:rsidP="005E3E42">
      <w:pPr>
        <w:widowControl w:val="0"/>
        <w:numPr>
          <w:ilvl w:val="0"/>
          <w:numId w:val="11"/>
        </w:numPr>
        <w:autoSpaceDE w:val="0"/>
        <w:autoSpaceDN w:val="0"/>
        <w:adjustRightInd w:val="0"/>
        <w:rPr>
          <w:rFonts w:ascii="Times New Roman" w:hAnsi="Times New Roman"/>
        </w:rPr>
      </w:pPr>
      <w:r w:rsidRPr="0023230A">
        <w:rPr>
          <w:rFonts w:ascii="Times New Roman" w:hAnsi="Times New Roman"/>
        </w:rPr>
        <w:t xml:space="preserve">Simplify and/or factor mathematical expressions into forms more conducive to analysis. </w:t>
      </w:r>
    </w:p>
    <w:p w:rsidR="007C111F" w:rsidRPr="0023230A" w:rsidRDefault="007C111F" w:rsidP="0023230A">
      <w:pPr>
        <w:widowControl w:val="0"/>
        <w:autoSpaceDE w:val="0"/>
        <w:autoSpaceDN w:val="0"/>
        <w:adjustRightInd w:val="0"/>
        <w:rPr>
          <w:rFonts w:ascii="Times New Roman" w:hAnsi="Times New Roman"/>
        </w:rPr>
      </w:pPr>
    </w:p>
    <w:p w:rsidR="007C111F" w:rsidRPr="0023230A" w:rsidRDefault="007C111F" w:rsidP="005E3E42">
      <w:pPr>
        <w:widowControl w:val="0"/>
        <w:numPr>
          <w:ilvl w:val="0"/>
          <w:numId w:val="11"/>
        </w:numPr>
        <w:autoSpaceDE w:val="0"/>
        <w:autoSpaceDN w:val="0"/>
        <w:adjustRightInd w:val="0"/>
        <w:rPr>
          <w:rFonts w:ascii="Times New Roman" w:hAnsi="Times New Roman"/>
        </w:rPr>
      </w:pPr>
      <w:r w:rsidRPr="0023230A">
        <w:rPr>
          <w:rFonts w:ascii="Times New Roman" w:hAnsi="Times New Roman"/>
        </w:rPr>
        <w:t xml:space="preserve">Solve equations introduced in Intermediate Algebra (linear, quadratic, exponential, logarithmic, and radical). </w:t>
      </w:r>
    </w:p>
    <w:p w:rsidR="007C111F" w:rsidRPr="0023230A" w:rsidRDefault="007C111F" w:rsidP="0023230A">
      <w:pPr>
        <w:widowControl w:val="0"/>
        <w:autoSpaceDE w:val="0"/>
        <w:autoSpaceDN w:val="0"/>
        <w:adjustRightInd w:val="0"/>
        <w:rPr>
          <w:rFonts w:ascii="Times New Roman" w:hAnsi="Times New Roman"/>
        </w:rPr>
      </w:pPr>
    </w:p>
    <w:p w:rsidR="007C111F" w:rsidRPr="0023230A" w:rsidRDefault="007C111F" w:rsidP="005E3E42">
      <w:pPr>
        <w:widowControl w:val="0"/>
        <w:numPr>
          <w:ilvl w:val="0"/>
          <w:numId w:val="11"/>
        </w:numPr>
        <w:autoSpaceDE w:val="0"/>
        <w:autoSpaceDN w:val="0"/>
        <w:adjustRightInd w:val="0"/>
        <w:rPr>
          <w:rFonts w:ascii="Times New Roman" w:hAnsi="Times New Roman"/>
        </w:rPr>
      </w:pPr>
      <w:r w:rsidRPr="0023230A">
        <w:rPr>
          <w:rFonts w:ascii="Times New Roman" w:hAnsi="Times New Roman"/>
        </w:rPr>
        <w:t>Graph functions and relations introduced in Intermediate Algebra (linear, quad</w:t>
      </w:r>
      <w:r w:rsidR="005E3E42">
        <w:rPr>
          <w:rFonts w:ascii="Times New Roman" w:hAnsi="Times New Roman"/>
        </w:rPr>
        <w:t>ratic, exponential, logarithmic)</w:t>
      </w:r>
      <w:r w:rsidRPr="0023230A">
        <w:rPr>
          <w:rFonts w:ascii="Times New Roman" w:hAnsi="Times New Roman"/>
        </w:rPr>
        <w:t xml:space="preserve"> </w:t>
      </w:r>
    </w:p>
    <w:p w:rsidR="007C111F" w:rsidRPr="0023230A" w:rsidRDefault="007C111F" w:rsidP="0023230A">
      <w:pPr>
        <w:widowControl w:val="0"/>
        <w:autoSpaceDE w:val="0"/>
        <w:autoSpaceDN w:val="0"/>
        <w:adjustRightInd w:val="0"/>
        <w:rPr>
          <w:rFonts w:ascii="Times New Roman" w:hAnsi="Times New Roman"/>
        </w:rPr>
      </w:pPr>
    </w:p>
    <w:p w:rsidR="007C111F" w:rsidRPr="0023230A" w:rsidRDefault="007C111F" w:rsidP="005E3E42">
      <w:pPr>
        <w:widowControl w:val="0"/>
        <w:numPr>
          <w:ilvl w:val="0"/>
          <w:numId w:val="11"/>
        </w:numPr>
        <w:autoSpaceDE w:val="0"/>
        <w:autoSpaceDN w:val="0"/>
        <w:adjustRightInd w:val="0"/>
        <w:rPr>
          <w:rFonts w:ascii="Times New Roman" w:hAnsi="Times New Roman"/>
        </w:rPr>
      </w:pPr>
      <w:r w:rsidRPr="0023230A">
        <w:rPr>
          <w:rFonts w:ascii="Times New Roman" w:hAnsi="Times New Roman"/>
        </w:rPr>
        <w:t xml:space="preserve">Apply Intermediate Algebra topics (linear, quadratic, exponential, logarithmic, </w:t>
      </w:r>
      <w:r w:rsidR="005E3E42">
        <w:rPr>
          <w:rFonts w:ascii="Times New Roman" w:hAnsi="Times New Roman"/>
        </w:rPr>
        <w:t>and radical functions) to solve.</w:t>
      </w:r>
    </w:p>
    <w:p w:rsidR="007C111F" w:rsidRDefault="007C111F" w:rsidP="0023230A">
      <w:pPr>
        <w:widowControl w:val="0"/>
        <w:autoSpaceDE w:val="0"/>
        <w:autoSpaceDN w:val="0"/>
        <w:adjustRightInd w:val="0"/>
        <w:rPr>
          <w:rFonts w:ascii="Times New Roman" w:hAnsi="Times New Roman"/>
          <w:b/>
        </w:rPr>
      </w:pPr>
    </w:p>
    <w:p w:rsidR="007C111F" w:rsidRDefault="007C111F" w:rsidP="0023230A">
      <w:pPr>
        <w:widowControl w:val="0"/>
        <w:autoSpaceDE w:val="0"/>
        <w:autoSpaceDN w:val="0"/>
        <w:adjustRightInd w:val="0"/>
        <w:rPr>
          <w:rFonts w:ascii="Times New Roman" w:hAnsi="Times New Roman"/>
          <w:b/>
        </w:rPr>
      </w:pPr>
      <w:r>
        <w:rPr>
          <w:rFonts w:ascii="Times New Roman" w:hAnsi="Times New Roman"/>
          <w:b/>
        </w:rPr>
        <w:t>Course Objectives</w:t>
      </w:r>
    </w:p>
    <w:p w:rsidR="007C111F" w:rsidRDefault="007C111F" w:rsidP="0023230A">
      <w:pPr>
        <w:widowControl w:val="0"/>
        <w:autoSpaceDE w:val="0"/>
        <w:autoSpaceDN w:val="0"/>
        <w:adjustRightInd w:val="0"/>
        <w:rPr>
          <w:rFonts w:ascii="Times New Roman" w:hAnsi="Times New Roman"/>
          <w:b/>
        </w:rPr>
      </w:pPr>
    </w:p>
    <w:p w:rsidR="007C111F" w:rsidRPr="0076387D" w:rsidRDefault="007C111F" w:rsidP="005E3E42">
      <w:pPr>
        <w:widowControl w:val="0"/>
        <w:numPr>
          <w:ilvl w:val="0"/>
          <w:numId w:val="13"/>
        </w:numPr>
        <w:autoSpaceDE w:val="0"/>
        <w:autoSpaceDN w:val="0"/>
        <w:adjustRightInd w:val="0"/>
        <w:rPr>
          <w:rFonts w:ascii="Times New Roman" w:hAnsi="Times New Roman"/>
        </w:rPr>
      </w:pPr>
      <w:r w:rsidRPr="0076387D">
        <w:rPr>
          <w:rFonts w:ascii="Times New Roman" w:hAnsi="Times New Roman"/>
        </w:rPr>
        <w:t xml:space="preserve">Use the properties of lines and linear inequalities, and apply operations on functions. </w:t>
      </w:r>
    </w:p>
    <w:p w:rsidR="007C111F" w:rsidRPr="0076387D" w:rsidRDefault="007C111F" w:rsidP="0023230A">
      <w:pPr>
        <w:widowControl w:val="0"/>
        <w:autoSpaceDE w:val="0"/>
        <w:autoSpaceDN w:val="0"/>
        <w:adjustRightInd w:val="0"/>
        <w:rPr>
          <w:rFonts w:ascii="Times New Roman" w:hAnsi="Times New Roman"/>
        </w:rPr>
      </w:pPr>
    </w:p>
    <w:p w:rsidR="007C111F" w:rsidRPr="0076387D" w:rsidRDefault="007C111F" w:rsidP="005E3E42">
      <w:pPr>
        <w:widowControl w:val="0"/>
        <w:numPr>
          <w:ilvl w:val="0"/>
          <w:numId w:val="13"/>
        </w:numPr>
        <w:autoSpaceDE w:val="0"/>
        <w:autoSpaceDN w:val="0"/>
        <w:adjustRightInd w:val="0"/>
        <w:rPr>
          <w:rFonts w:ascii="Times New Roman" w:hAnsi="Times New Roman"/>
        </w:rPr>
      </w:pPr>
      <w:r w:rsidRPr="0076387D">
        <w:rPr>
          <w:rFonts w:ascii="Times New Roman" w:hAnsi="Times New Roman"/>
        </w:rPr>
        <w:t>Simplify radical and complex expressions and perform operations on them.</w:t>
      </w:r>
    </w:p>
    <w:p w:rsidR="007C111F" w:rsidRPr="0076387D" w:rsidRDefault="007C111F" w:rsidP="0023230A">
      <w:pPr>
        <w:widowControl w:val="0"/>
        <w:autoSpaceDE w:val="0"/>
        <w:autoSpaceDN w:val="0"/>
        <w:adjustRightInd w:val="0"/>
        <w:rPr>
          <w:rFonts w:ascii="Times New Roman" w:hAnsi="Times New Roman"/>
        </w:rPr>
      </w:pPr>
    </w:p>
    <w:p w:rsidR="007C111F" w:rsidRPr="0076387D" w:rsidRDefault="007C111F" w:rsidP="005E3E42">
      <w:pPr>
        <w:widowControl w:val="0"/>
        <w:numPr>
          <w:ilvl w:val="0"/>
          <w:numId w:val="13"/>
        </w:numPr>
        <w:autoSpaceDE w:val="0"/>
        <w:autoSpaceDN w:val="0"/>
        <w:adjustRightInd w:val="0"/>
        <w:rPr>
          <w:rFonts w:ascii="Times New Roman" w:hAnsi="Times New Roman"/>
        </w:rPr>
      </w:pPr>
      <w:r w:rsidRPr="0076387D">
        <w:rPr>
          <w:rFonts w:ascii="Times New Roman" w:hAnsi="Times New Roman"/>
        </w:rPr>
        <w:t xml:space="preserve">Solve quadratic equations using various techniques including factoring and quadratic formula, and graph </w:t>
      </w:r>
    </w:p>
    <w:p w:rsidR="007C111F" w:rsidRPr="0076387D" w:rsidRDefault="007C111F" w:rsidP="0023230A">
      <w:pPr>
        <w:widowControl w:val="0"/>
        <w:autoSpaceDE w:val="0"/>
        <w:autoSpaceDN w:val="0"/>
        <w:adjustRightInd w:val="0"/>
        <w:rPr>
          <w:rFonts w:ascii="Times New Roman" w:hAnsi="Times New Roman"/>
        </w:rPr>
      </w:pPr>
    </w:p>
    <w:p w:rsidR="007C111F" w:rsidRPr="0076387D" w:rsidRDefault="007C111F" w:rsidP="005E3E42">
      <w:pPr>
        <w:widowControl w:val="0"/>
        <w:numPr>
          <w:ilvl w:val="0"/>
          <w:numId w:val="13"/>
        </w:numPr>
        <w:autoSpaceDE w:val="0"/>
        <w:autoSpaceDN w:val="0"/>
        <w:adjustRightInd w:val="0"/>
        <w:rPr>
          <w:rFonts w:ascii="Times New Roman" w:hAnsi="Times New Roman"/>
        </w:rPr>
      </w:pPr>
      <w:r w:rsidRPr="0076387D">
        <w:rPr>
          <w:rFonts w:ascii="Times New Roman" w:hAnsi="Times New Roman"/>
        </w:rPr>
        <w:t xml:space="preserve">Apply the properties of exponents and logarithmic functions to change the base of a logarithm. </w:t>
      </w:r>
    </w:p>
    <w:p w:rsidR="007C111F" w:rsidRPr="0076387D" w:rsidRDefault="007C111F" w:rsidP="0023230A">
      <w:pPr>
        <w:widowControl w:val="0"/>
        <w:autoSpaceDE w:val="0"/>
        <w:autoSpaceDN w:val="0"/>
        <w:adjustRightInd w:val="0"/>
        <w:rPr>
          <w:rFonts w:ascii="Times New Roman" w:hAnsi="Times New Roman"/>
        </w:rPr>
      </w:pPr>
    </w:p>
    <w:p w:rsidR="007C111F" w:rsidRPr="0076387D" w:rsidRDefault="007C111F" w:rsidP="005E3E42">
      <w:pPr>
        <w:widowControl w:val="0"/>
        <w:numPr>
          <w:ilvl w:val="0"/>
          <w:numId w:val="13"/>
        </w:numPr>
        <w:autoSpaceDE w:val="0"/>
        <w:autoSpaceDN w:val="0"/>
        <w:adjustRightInd w:val="0"/>
        <w:rPr>
          <w:rFonts w:ascii="Times New Roman" w:hAnsi="Times New Roman"/>
        </w:rPr>
      </w:pPr>
      <w:r w:rsidRPr="0076387D">
        <w:rPr>
          <w:rFonts w:ascii="Times New Roman" w:hAnsi="Times New Roman"/>
        </w:rPr>
        <w:t xml:space="preserve">Manipulate and graph equations of conic sections. </w:t>
      </w:r>
    </w:p>
    <w:p w:rsidR="007C111F" w:rsidRPr="0076387D" w:rsidRDefault="007C111F" w:rsidP="005E3E42">
      <w:pPr>
        <w:widowControl w:val="0"/>
        <w:numPr>
          <w:ilvl w:val="0"/>
          <w:numId w:val="13"/>
        </w:numPr>
        <w:autoSpaceDE w:val="0"/>
        <w:autoSpaceDN w:val="0"/>
        <w:adjustRightInd w:val="0"/>
        <w:rPr>
          <w:rFonts w:ascii="Times New Roman" w:hAnsi="Times New Roman"/>
        </w:rPr>
      </w:pPr>
      <w:r w:rsidRPr="0076387D">
        <w:rPr>
          <w:rFonts w:ascii="Times New Roman" w:hAnsi="Times New Roman"/>
        </w:rPr>
        <w:t xml:space="preserve">Generalize arithmetic and geometric sequences and find the </w:t>
      </w:r>
      <w:proofErr w:type="spellStart"/>
      <w:r w:rsidRPr="0076387D">
        <w:rPr>
          <w:rFonts w:ascii="Times New Roman" w:hAnsi="Times New Roman"/>
        </w:rPr>
        <w:t>k</w:t>
      </w:r>
      <w:r w:rsidRPr="005E3E42">
        <w:rPr>
          <w:rFonts w:ascii="Times New Roman" w:hAnsi="Times New Roman"/>
          <w:vertAlign w:val="superscript"/>
        </w:rPr>
        <w:t>th</w:t>
      </w:r>
      <w:proofErr w:type="spellEnd"/>
      <w:r w:rsidRPr="0076387D">
        <w:rPr>
          <w:rFonts w:ascii="Times New Roman" w:hAnsi="Times New Roman"/>
        </w:rPr>
        <w:t xml:space="preserve"> term of a binomial expansion.</w:t>
      </w:r>
    </w:p>
    <w:p w:rsidR="00BC5BA8" w:rsidRDefault="00BC5BA8" w:rsidP="00030D56">
      <w:pPr>
        <w:widowControl w:val="0"/>
        <w:autoSpaceDE w:val="0"/>
        <w:autoSpaceDN w:val="0"/>
        <w:adjustRightInd w:val="0"/>
        <w:rPr>
          <w:rFonts w:ascii="Times New Roman" w:hAnsi="Times New Roman"/>
          <w:b/>
          <w:bCs/>
          <w:color w:val="000000"/>
        </w:rPr>
      </w:pPr>
    </w:p>
    <w:p w:rsidR="007C111F" w:rsidRPr="00030D56" w:rsidRDefault="007C111F" w:rsidP="00030D56">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Textbook (Optional)</w:t>
      </w:r>
      <w:r w:rsidRPr="00030D56">
        <w:rPr>
          <w:rFonts w:ascii="Times New Roman" w:hAnsi="Times New Roman"/>
          <w:color w:val="000000"/>
        </w:rPr>
        <w:t>: Elementary and Intermediate Algebra (</w:t>
      </w:r>
      <w:r w:rsidR="005E3E42">
        <w:rPr>
          <w:rFonts w:ascii="Times New Roman" w:hAnsi="Times New Roman"/>
          <w:color w:val="000000"/>
        </w:rPr>
        <w:t>Third</w:t>
      </w:r>
      <w:r w:rsidRPr="00030D56">
        <w:rPr>
          <w:rFonts w:ascii="Times New Roman" w:hAnsi="Times New Roman"/>
          <w:color w:val="000000"/>
        </w:rPr>
        <w:t xml:space="preserve"> Edition) by Woodbury</w:t>
      </w:r>
    </w:p>
    <w:p w:rsidR="007C111F" w:rsidRDefault="007C111F" w:rsidP="002B4E07">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 xml:space="preserve">Web Access (Required): </w:t>
      </w:r>
      <w:proofErr w:type="spellStart"/>
      <w:r w:rsidRPr="00030D56">
        <w:rPr>
          <w:rFonts w:ascii="Times New Roman" w:hAnsi="Times New Roman"/>
          <w:color w:val="000000"/>
        </w:rPr>
        <w:t>MyMathLab</w:t>
      </w:r>
      <w:proofErr w:type="spellEnd"/>
      <w:r w:rsidRPr="00030D56">
        <w:rPr>
          <w:rFonts w:ascii="Times New Roman" w:hAnsi="Times New Roman"/>
          <w:color w:val="000000"/>
        </w:rPr>
        <w:t xml:space="preserve"> access code must be purchased. </w:t>
      </w:r>
    </w:p>
    <w:p w:rsidR="007C111F" w:rsidRDefault="000B70A2" w:rsidP="00030D56">
      <w:pPr>
        <w:widowControl w:val="0"/>
        <w:autoSpaceDE w:val="0"/>
        <w:autoSpaceDN w:val="0"/>
        <w:adjustRightInd w:val="0"/>
        <w:ind w:firstLine="720"/>
      </w:pPr>
      <w:hyperlink r:id="rId8" w:history="1">
        <w:r w:rsidR="007C111F">
          <w:rPr>
            <w:rStyle w:val="Hyperlink"/>
          </w:rPr>
          <w:t>http://www.mymathlab.com/</w:t>
        </w:r>
      </w:hyperlink>
    </w:p>
    <w:p w:rsidR="00BC5BA8" w:rsidRDefault="007C111F" w:rsidP="00BC5BA8">
      <w:pPr>
        <w:widowControl w:val="0"/>
        <w:autoSpaceDE w:val="0"/>
        <w:autoSpaceDN w:val="0"/>
        <w:adjustRightInd w:val="0"/>
        <w:ind w:firstLine="720"/>
        <w:rPr>
          <w:rFonts w:ascii="Times New Roman" w:hAnsi="Times New Roman"/>
          <w:b/>
          <w:color w:val="393939"/>
          <w:shd w:val="clear" w:color="auto" w:fill="FFFFFF"/>
        </w:rPr>
      </w:pPr>
      <w:r w:rsidRPr="00030D56">
        <w:rPr>
          <w:rFonts w:ascii="Times New Roman" w:hAnsi="Times New Roman"/>
          <w:color w:val="000000"/>
        </w:rPr>
        <w:t xml:space="preserve">The course id is </w:t>
      </w:r>
      <w:r w:rsidR="00982232">
        <w:t>hebert81406</w:t>
      </w:r>
    </w:p>
    <w:p w:rsidR="007C111F" w:rsidRPr="00030D56" w:rsidRDefault="007C111F" w:rsidP="00BC5BA8">
      <w:pPr>
        <w:widowControl w:val="0"/>
        <w:autoSpaceDE w:val="0"/>
        <w:autoSpaceDN w:val="0"/>
        <w:adjustRightInd w:val="0"/>
        <w:ind w:firstLine="720"/>
        <w:rPr>
          <w:rFonts w:ascii="Times New Roman" w:hAnsi="Times New Roman"/>
          <w:color w:val="000000"/>
        </w:rPr>
      </w:pPr>
      <w:r w:rsidRPr="00030D56">
        <w:rPr>
          <w:rFonts w:ascii="Times New Roman" w:hAnsi="Times New Roman"/>
          <w:color w:val="000000"/>
        </w:rPr>
        <w:t> </w:t>
      </w:r>
    </w:p>
    <w:p w:rsidR="007C111F" w:rsidRDefault="007C111F" w:rsidP="00030D56">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Computer Requirements</w:t>
      </w:r>
    </w:p>
    <w:p w:rsidR="00982232" w:rsidRDefault="00982232" w:rsidP="00982232">
      <w:pPr>
        <w:pStyle w:val="ListParagraph"/>
        <w:widowControl w:val="0"/>
        <w:numPr>
          <w:ilvl w:val="0"/>
          <w:numId w:val="15"/>
        </w:numPr>
        <w:autoSpaceDE w:val="0"/>
        <w:autoSpaceDN w:val="0"/>
        <w:adjustRightInd w:val="0"/>
        <w:rPr>
          <w:rFonts w:ascii="Times New Roman" w:hAnsi="Times New Roman"/>
          <w:bCs/>
          <w:color w:val="000000"/>
        </w:rPr>
      </w:pPr>
      <w:r w:rsidRPr="00982232">
        <w:rPr>
          <w:rFonts w:ascii="Times New Roman" w:hAnsi="Times New Roman"/>
          <w:bCs/>
          <w:color w:val="000000"/>
        </w:rPr>
        <w:t>High speed internet access</w:t>
      </w:r>
    </w:p>
    <w:p w:rsidR="00982232" w:rsidRPr="00982232" w:rsidRDefault="00982232" w:rsidP="00982232">
      <w:pPr>
        <w:pStyle w:val="ListParagraph"/>
        <w:widowControl w:val="0"/>
        <w:autoSpaceDE w:val="0"/>
        <w:autoSpaceDN w:val="0"/>
        <w:adjustRightInd w:val="0"/>
        <w:rPr>
          <w:rFonts w:ascii="Times New Roman" w:hAnsi="Times New Roman"/>
          <w:bCs/>
          <w:color w:val="000000"/>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3"/>
        <w:gridCol w:w="2303"/>
        <w:gridCol w:w="2589"/>
      </w:tblGrid>
      <w:tr w:rsidR="005E3E42" w:rsidRPr="00AC06CE" w:rsidTr="00615A76">
        <w:tc>
          <w:tcPr>
            <w:tcW w:w="0" w:type="auto"/>
          </w:tcPr>
          <w:p w:rsidR="005E3E42" w:rsidRPr="00AC06CE" w:rsidRDefault="005E3E42" w:rsidP="00615A76">
            <w:pPr>
              <w:pStyle w:val="NormalWeb"/>
              <w:spacing w:before="0" w:beforeAutospacing="0" w:after="150" w:afterAutospacing="0"/>
              <w:textAlignment w:val="baseline"/>
            </w:pPr>
            <w:r w:rsidRPr="00AC06CE">
              <w:t>Microsoft Windows</w:t>
            </w:r>
          </w:p>
        </w:tc>
        <w:tc>
          <w:tcPr>
            <w:tcW w:w="0" w:type="auto"/>
          </w:tcPr>
          <w:p w:rsidR="005E3E42" w:rsidRPr="00AC06CE" w:rsidRDefault="005E3E42" w:rsidP="00615A76">
            <w:pPr>
              <w:pStyle w:val="NormalWeb"/>
              <w:spacing w:before="0" w:beforeAutospacing="0" w:after="150" w:afterAutospacing="0"/>
              <w:textAlignment w:val="baseline"/>
            </w:pPr>
            <w:r>
              <w:t>Windows 8 &amp; 7</w:t>
            </w:r>
          </w:p>
        </w:tc>
        <w:tc>
          <w:tcPr>
            <w:tcW w:w="0" w:type="auto"/>
          </w:tcPr>
          <w:p w:rsidR="005E3E42" w:rsidRDefault="005E3E42" w:rsidP="00615A76">
            <w:pPr>
              <w:pStyle w:val="NormalWeb"/>
              <w:spacing w:before="0" w:beforeAutospacing="0" w:after="150" w:afterAutospacing="0"/>
              <w:textAlignment w:val="baseline"/>
            </w:pPr>
            <w:r w:rsidRPr="00AC06CE">
              <w:t xml:space="preserve">Firefox </w:t>
            </w:r>
          </w:p>
          <w:p w:rsidR="005E3E42" w:rsidRPr="00AC06CE" w:rsidRDefault="005E3E42" w:rsidP="00615A76">
            <w:pPr>
              <w:pStyle w:val="NormalWeb"/>
              <w:spacing w:before="0" w:beforeAutospacing="0" w:after="150" w:afterAutospacing="0"/>
              <w:textAlignment w:val="baseline"/>
            </w:pPr>
            <w:r w:rsidRPr="00AC06CE">
              <w:t xml:space="preserve">Chrome </w:t>
            </w:r>
          </w:p>
          <w:p w:rsidR="005E3E42" w:rsidRPr="00AC06CE" w:rsidRDefault="005E3E42" w:rsidP="00615A76">
            <w:pPr>
              <w:pStyle w:val="NormalWeb"/>
              <w:spacing w:before="0" w:beforeAutospacing="0" w:after="150" w:afterAutospacing="0"/>
              <w:textAlignment w:val="baseline"/>
            </w:pPr>
            <w:r w:rsidRPr="00AC06CE">
              <w:t xml:space="preserve">Internet Explorer </w:t>
            </w:r>
            <w:r>
              <w:t xml:space="preserve">10 &amp; </w:t>
            </w:r>
            <w:r w:rsidRPr="00AC06CE">
              <w:t>9</w:t>
            </w:r>
          </w:p>
        </w:tc>
      </w:tr>
      <w:tr w:rsidR="005E3E42" w:rsidRPr="00AC06CE" w:rsidTr="00615A76">
        <w:tc>
          <w:tcPr>
            <w:tcW w:w="0" w:type="auto"/>
          </w:tcPr>
          <w:p w:rsidR="005E3E42" w:rsidRPr="00AC06CE" w:rsidRDefault="005E3E42" w:rsidP="00615A76">
            <w:pPr>
              <w:pStyle w:val="NormalWeb"/>
              <w:spacing w:before="0" w:beforeAutospacing="0" w:after="150" w:afterAutospacing="0"/>
              <w:textAlignment w:val="baseline"/>
            </w:pPr>
            <w:r>
              <w:t>Mac OS</w:t>
            </w:r>
          </w:p>
        </w:tc>
        <w:tc>
          <w:tcPr>
            <w:tcW w:w="0" w:type="auto"/>
          </w:tcPr>
          <w:p w:rsidR="005E3E42" w:rsidRPr="00AC06CE" w:rsidRDefault="005E3E42" w:rsidP="00615A76">
            <w:pPr>
              <w:pStyle w:val="NormalWeb"/>
              <w:spacing w:before="0" w:beforeAutospacing="0" w:after="150" w:afterAutospacing="0"/>
              <w:textAlignment w:val="baseline"/>
            </w:pPr>
            <w:r>
              <w:t>10.8 (Mountain Lion)</w:t>
            </w:r>
          </w:p>
        </w:tc>
        <w:tc>
          <w:tcPr>
            <w:tcW w:w="0" w:type="auto"/>
          </w:tcPr>
          <w:p w:rsidR="005E3E42" w:rsidRDefault="005E3E42" w:rsidP="00615A76">
            <w:pPr>
              <w:pStyle w:val="NormalWeb"/>
              <w:spacing w:before="0" w:beforeAutospacing="0" w:after="150" w:afterAutospacing="0"/>
              <w:textAlignment w:val="baseline"/>
            </w:pPr>
            <w:r>
              <w:t>Chrome</w:t>
            </w:r>
          </w:p>
          <w:p w:rsidR="005E3E42" w:rsidRDefault="005E3E42" w:rsidP="00615A76">
            <w:pPr>
              <w:pStyle w:val="NormalWeb"/>
              <w:spacing w:before="0" w:beforeAutospacing="0" w:after="150" w:afterAutospacing="0"/>
              <w:textAlignment w:val="baseline"/>
            </w:pPr>
            <w:r>
              <w:t>Safari</w:t>
            </w:r>
          </w:p>
          <w:p w:rsidR="005E3E42" w:rsidRPr="00AC06CE" w:rsidRDefault="005E3E42" w:rsidP="00615A76">
            <w:pPr>
              <w:pStyle w:val="NormalWeb"/>
              <w:spacing w:before="0" w:beforeAutospacing="0" w:after="150" w:afterAutospacing="0"/>
              <w:textAlignment w:val="baseline"/>
            </w:pPr>
            <w:r>
              <w:t>Firefox</w:t>
            </w:r>
          </w:p>
        </w:tc>
      </w:tr>
      <w:tr w:rsidR="005E3E42" w:rsidRPr="00AC06CE" w:rsidTr="00615A76">
        <w:tc>
          <w:tcPr>
            <w:tcW w:w="0" w:type="auto"/>
          </w:tcPr>
          <w:p w:rsidR="005E3E42" w:rsidRPr="00AC06CE" w:rsidRDefault="005E3E42" w:rsidP="00615A76">
            <w:pPr>
              <w:pStyle w:val="NormalWeb"/>
              <w:spacing w:before="0" w:beforeAutospacing="0" w:after="150" w:afterAutospacing="0"/>
              <w:textAlignment w:val="baseline"/>
            </w:pPr>
          </w:p>
        </w:tc>
        <w:tc>
          <w:tcPr>
            <w:tcW w:w="0" w:type="auto"/>
          </w:tcPr>
          <w:p w:rsidR="005E3E42" w:rsidRPr="00AC06CE" w:rsidRDefault="005E3E42" w:rsidP="00615A76">
            <w:pPr>
              <w:pStyle w:val="NormalWeb"/>
              <w:spacing w:before="0" w:beforeAutospacing="0" w:after="150" w:afterAutospacing="0"/>
              <w:textAlignment w:val="baseline"/>
            </w:pPr>
            <w:r w:rsidRPr="00AC06CE">
              <w:t>10.7 (Lion)</w:t>
            </w:r>
          </w:p>
        </w:tc>
        <w:tc>
          <w:tcPr>
            <w:tcW w:w="0" w:type="auto"/>
          </w:tcPr>
          <w:p w:rsidR="005E3E42" w:rsidRPr="00AC06CE" w:rsidRDefault="005E3E42" w:rsidP="00615A76">
            <w:pPr>
              <w:pStyle w:val="NormalWeb"/>
              <w:spacing w:before="0" w:beforeAutospacing="0" w:after="150" w:afterAutospacing="0"/>
              <w:textAlignment w:val="baseline"/>
            </w:pPr>
            <w:r w:rsidRPr="00AC06CE">
              <w:t xml:space="preserve">Chrome </w:t>
            </w:r>
          </w:p>
          <w:p w:rsidR="005E3E42" w:rsidRPr="00AC06CE" w:rsidRDefault="005E3E42" w:rsidP="00615A76">
            <w:pPr>
              <w:pStyle w:val="NormalWeb"/>
              <w:spacing w:before="0" w:beforeAutospacing="0" w:after="150" w:afterAutospacing="0"/>
              <w:textAlignment w:val="baseline"/>
            </w:pPr>
            <w:r w:rsidRPr="00AC06CE">
              <w:t xml:space="preserve">Firefox </w:t>
            </w:r>
          </w:p>
        </w:tc>
      </w:tr>
      <w:tr w:rsidR="005E3E42" w:rsidRPr="00AC06CE" w:rsidTr="00615A76">
        <w:tc>
          <w:tcPr>
            <w:tcW w:w="0" w:type="auto"/>
          </w:tcPr>
          <w:p w:rsidR="005E3E42" w:rsidRPr="00AC06CE" w:rsidRDefault="005E3E42" w:rsidP="00615A76">
            <w:pPr>
              <w:pStyle w:val="NormalWeb"/>
              <w:spacing w:before="0" w:beforeAutospacing="0" w:after="150" w:afterAutospacing="0"/>
              <w:textAlignment w:val="baseline"/>
            </w:pPr>
          </w:p>
        </w:tc>
        <w:tc>
          <w:tcPr>
            <w:tcW w:w="0" w:type="auto"/>
          </w:tcPr>
          <w:p w:rsidR="005E3E42" w:rsidRPr="00AC06CE" w:rsidRDefault="005E3E42" w:rsidP="00615A76">
            <w:pPr>
              <w:pStyle w:val="NormalWeb"/>
              <w:spacing w:before="0" w:beforeAutospacing="0" w:after="150" w:afterAutospacing="0"/>
              <w:textAlignment w:val="baseline"/>
            </w:pPr>
            <w:r>
              <w:t>10.6</w:t>
            </w:r>
            <w:r w:rsidRPr="00AC06CE">
              <w:t xml:space="preserve"> (Snow Leopard)</w:t>
            </w:r>
          </w:p>
        </w:tc>
        <w:tc>
          <w:tcPr>
            <w:tcW w:w="0" w:type="auto"/>
          </w:tcPr>
          <w:p w:rsidR="005E3E42" w:rsidRPr="00AC06CE" w:rsidRDefault="005E3E42" w:rsidP="00615A76">
            <w:pPr>
              <w:pStyle w:val="NormalWeb"/>
              <w:spacing w:before="0" w:beforeAutospacing="0" w:after="150" w:afterAutospacing="0"/>
              <w:textAlignment w:val="baseline"/>
            </w:pPr>
            <w:r>
              <w:t>Safari 5</w:t>
            </w:r>
          </w:p>
        </w:tc>
      </w:tr>
    </w:tbl>
    <w:p w:rsidR="007C111F" w:rsidRPr="00AC06CE" w:rsidRDefault="007C111F" w:rsidP="00314AC6">
      <w:pPr>
        <w:pStyle w:val="NormalWeb"/>
        <w:spacing w:before="0" w:beforeAutospacing="0" w:after="150" w:afterAutospacing="0"/>
        <w:ind w:left="2160" w:hanging="2160"/>
        <w:textAlignment w:val="baseline"/>
      </w:pP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Other Course Materials </w:t>
      </w:r>
    </w:p>
    <w:p w:rsidR="007C111F" w:rsidRPr="00AC06CE" w:rsidRDefault="00BC5BA8"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Pr>
          <w:rFonts w:ascii="Times New Roman" w:hAnsi="Times New Roman"/>
          <w:color w:val="000000"/>
        </w:rPr>
        <w:t xml:space="preserve">Whiteboard, </w:t>
      </w:r>
      <w:r w:rsidR="005E3E42">
        <w:rPr>
          <w:rFonts w:ascii="Times New Roman" w:hAnsi="Times New Roman"/>
          <w:color w:val="000000"/>
        </w:rPr>
        <w:t>s</w:t>
      </w:r>
      <w:r w:rsidR="007C111F" w:rsidRPr="00AC06CE">
        <w:rPr>
          <w:rFonts w:ascii="Times New Roman" w:hAnsi="Times New Roman"/>
          <w:color w:val="000000"/>
        </w:rPr>
        <w:t>heet protector</w:t>
      </w:r>
      <w:r>
        <w:rPr>
          <w:rFonts w:ascii="Times New Roman" w:hAnsi="Times New Roman"/>
          <w:color w:val="000000"/>
        </w:rPr>
        <w:t>, or any whiteboard like surface</w:t>
      </w:r>
    </w:p>
    <w:p w:rsidR="007C111F" w:rsidRPr="00AC06CE" w:rsidRDefault="007C111F"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sidRPr="00AC06CE">
        <w:rPr>
          <w:rFonts w:ascii="Times New Roman" w:hAnsi="Times New Roman"/>
          <w:color w:val="000000"/>
        </w:rPr>
        <w:t>Whiteboard marker</w:t>
      </w:r>
    </w:p>
    <w:p w:rsidR="005E3E42" w:rsidRPr="005E3E42" w:rsidRDefault="00BC5BA8" w:rsidP="005E3E42">
      <w:pPr>
        <w:widowControl w:val="0"/>
        <w:numPr>
          <w:ilvl w:val="0"/>
          <w:numId w:val="1"/>
        </w:numPr>
        <w:tabs>
          <w:tab w:val="clear" w:pos="1214"/>
          <w:tab w:val="num" w:pos="720"/>
        </w:tabs>
        <w:autoSpaceDE w:val="0"/>
        <w:autoSpaceDN w:val="0"/>
        <w:adjustRightInd w:val="0"/>
        <w:ind w:hanging="854"/>
        <w:rPr>
          <w:rFonts w:ascii="Times New Roman" w:hAnsi="Times New Roman"/>
          <w:b/>
          <w:bCs/>
          <w:color w:val="000000"/>
        </w:rPr>
      </w:pPr>
      <w:r>
        <w:rPr>
          <w:rFonts w:ascii="Times New Roman" w:hAnsi="Times New Roman"/>
          <w:color w:val="000000"/>
        </w:rPr>
        <w:t xml:space="preserve">Scientific </w:t>
      </w:r>
      <w:r w:rsidR="007C111F" w:rsidRPr="00AC06CE">
        <w:rPr>
          <w:rFonts w:ascii="Times New Roman" w:hAnsi="Times New Roman"/>
          <w:color w:val="000000"/>
        </w:rPr>
        <w:t xml:space="preserve">Calculator </w:t>
      </w:r>
    </w:p>
    <w:p w:rsidR="005E3E42" w:rsidRDefault="005E3E42" w:rsidP="005E3E42">
      <w:pPr>
        <w:widowControl w:val="0"/>
        <w:autoSpaceDE w:val="0"/>
        <w:autoSpaceDN w:val="0"/>
        <w:adjustRightInd w:val="0"/>
        <w:rPr>
          <w:rFonts w:ascii="Times New Roman" w:hAnsi="Times New Roman"/>
          <w:color w:val="000000"/>
        </w:rPr>
      </w:pPr>
    </w:p>
    <w:p w:rsidR="007C111F" w:rsidRPr="00AC06CE" w:rsidRDefault="007C111F" w:rsidP="005E3E42">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Outline of Topics Covered</w:t>
      </w:r>
    </w:p>
    <w:p w:rsidR="007C111F" w:rsidRPr="006B0349" w:rsidRDefault="007C111F" w:rsidP="006B0349">
      <w:pPr>
        <w:widowControl w:val="0"/>
        <w:numPr>
          <w:ilvl w:val="2"/>
          <w:numId w:val="1"/>
        </w:numPr>
        <w:tabs>
          <w:tab w:val="clear" w:pos="2654"/>
          <w:tab w:val="num" w:pos="360"/>
        </w:tabs>
        <w:autoSpaceDE w:val="0"/>
        <w:autoSpaceDN w:val="0"/>
        <w:adjustRightInd w:val="0"/>
        <w:ind w:left="360"/>
        <w:rPr>
          <w:rFonts w:ascii="Times New Roman" w:hAnsi="Times New Roman"/>
          <w:bCs/>
          <w:color w:val="000000"/>
        </w:rPr>
      </w:pPr>
      <w:r w:rsidRPr="006B0349">
        <w:rPr>
          <w:rFonts w:ascii="Times New Roman" w:hAnsi="Times New Roman"/>
          <w:bCs/>
          <w:color w:val="000000"/>
        </w:rPr>
        <w:t xml:space="preserve">Equations and Inequalities in Two Variables </w:t>
      </w:r>
    </w:p>
    <w:p w:rsidR="007C111F" w:rsidRPr="006B0349" w:rsidRDefault="007C111F" w:rsidP="006B0349">
      <w:pPr>
        <w:widowControl w:val="0"/>
        <w:numPr>
          <w:ilvl w:val="0"/>
          <w:numId w:val="3"/>
        </w:numPr>
        <w:tabs>
          <w:tab w:val="clear" w:pos="1500"/>
          <w:tab w:val="num" w:pos="72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Slope of a line </w:t>
      </w:r>
    </w:p>
    <w:p w:rsidR="007C111F" w:rsidRPr="006B0349" w:rsidRDefault="007C111F" w:rsidP="006B0349">
      <w:pPr>
        <w:widowControl w:val="0"/>
        <w:numPr>
          <w:ilvl w:val="0"/>
          <w:numId w:val="3"/>
        </w:numPr>
        <w:tabs>
          <w:tab w:val="num" w:pos="72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The equation of a line </w:t>
      </w:r>
    </w:p>
    <w:p w:rsidR="007C111F" w:rsidRPr="006B0349" w:rsidRDefault="007C111F" w:rsidP="006B0349">
      <w:pPr>
        <w:widowControl w:val="0"/>
        <w:numPr>
          <w:ilvl w:val="0"/>
          <w:numId w:val="3"/>
        </w:numPr>
        <w:tabs>
          <w:tab w:val="num" w:pos="72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Linear inequalities in two variables </w:t>
      </w:r>
    </w:p>
    <w:p w:rsidR="007C111F" w:rsidRPr="006B0349" w:rsidRDefault="007C111F" w:rsidP="006B0349">
      <w:pPr>
        <w:widowControl w:val="0"/>
        <w:numPr>
          <w:ilvl w:val="0"/>
          <w:numId w:val="3"/>
        </w:numPr>
        <w:tabs>
          <w:tab w:val="num" w:pos="72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Operations on functions </w:t>
      </w:r>
    </w:p>
    <w:p w:rsidR="007C111F" w:rsidRPr="006B0349" w:rsidRDefault="007C111F" w:rsidP="006B0349">
      <w:pPr>
        <w:widowControl w:val="0"/>
        <w:numPr>
          <w:ilvl w:val="2"/>
          <w:numId w:val="1"/>
        </w:numPr>
        <w:tabs>
          <w:tab w:val="clear" w:pos="2654"/>
          <w:tab w:val="num" w:pos="360"/>
        </w:tabs>
        <w:autoSpaceDE w:val="0"/>
        <w:autoSpaceDN w:val="0"/>
        <w:adjustRightInd w:val="0"/>
        <w:ind w:left="360"/>
        <w:rPr>
          <w:rFonts w:ascii="Times New Roman" w:hAnsi="Times New Roman"/>
          <w:bCs/>
          <w:color w:val="000000"/>
        </w:rPr>
      </w:pPr>
      <w:r w:rsidRPr="006B0349">
        <w:rPr>
          <w:rFonts w:ascii="Times New Roman" w:hAnsi="Times New Roman"/>
          <w:bCs/>
          <w:color w:val="000000"/>
        </w:rPr>
        <w:t xml:space="preserve">Rational Exponents and Roots </w:t>
      </w:r>
    </w:p>
    <w:p w:rsidR="007C111F" w:rsidRPr="006B0349" w:rsidRDefault="007C111F" w:rsidP="006B0349">
      <w:pPr>
        <w:widowControl w:val="0"/>
        <w:numPr>
          <w:ilvl w:val="0"/>
          <w:numId w:val="4"/>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Rational exponents </w:t>
      </w:r>
    </w:p>
    <w:p w:rsidR="007C111F" w:rsidRPr="006B0349" w:rsidRDefault="007C111F" w:rsidP="006B0349">
      <w:pPr>
        <w:widowControl w:val="0"/>
        <w:numPr>
          <w:ilvl w:val="0"/>
          <w:numId w:val="4"/>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Simplified form for radicals </w:t>
      </w:r>
    </w:p>
    <w:p w:rsidR="007C111F" w:rsidRPr="006B0349" w:rsidRDefault="007C111F" w:rsidP="006B0349">
      <w:pPr>
        <w:widowControl w:val="0"/>
        <w:numPr>
          <w:ilvl w:val="0"/>
          <w:numId w:val="4"/>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Arithmetic operations on radical expressions </w:t>
      </w:r>
    </w:p>
    <w:p w:rsidR="007C111F" w:rsidRPr="006B0349" w:rsidRDefault="007C111F" w:rsidP="006B0349">
      <w:pPr>
        <w:widowControl w:val="0"/>
        <w:numPr>
          <w:ilvl w:val="0"/>
          <w:numId w:val="4"/>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Equations with radicals </w:t>
      </w:r>
    </w:p>
    <w:p w:rsidR="007C111F" w:rsidRPr="006B0349" w:rsidRDefault="007C111F" w:rsidP="006B0349">
      <w:pPr>
        <w:widowControl w:val="0"/>
        <w:numPr>
          <w:ilvl w:val="0"/>
          <w:numId w:val="4"/>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Complex numbers </w:t>
      </w:r>
    </w:p>
    <w:p w:rsidR="007C111F" w:rsidRPr="006B0349" w:rsidRDefault="007C111F" w:rsidP="006B0349">
      <w:pPr>
        <w:widowControl w:val="0"/>
        <w:numPr>
          <w:ilvl w:val="2"/>
          <w:numId w:val="1"/>
        </w:numPr>
        <w:tabs>
          <w:tab w:val="clear" w:pos="2654"/>
          <w:tab w:val="num" w:pos="360"/>
        </w:tabs>
        <w:autoSpaceDE w:val="0"/>
        <w:autoSpaceDN w:val="0"/>
        <w:adjustRightInd w:val="0"/>
        <w:ind w:left="360"/>
        <w:rPr>
          <w:rFonts w:ascii="Times New Roman" w:hAnsi="Times New Roman"/>
          <w:bCs/>
          <w:color w:val="000000"/>
        </w:rPr>
      </w:pPr>
      <w:r w:rsidRPr="006B0349">
        <w:rPr>
          <w:rFonts w:ascii="Times New Roman" w:hAnsi="Times New Roman"/>
          <w:bCs/>
          <w:color w:val="000000"/>
        </w:rPr>
        <w:t xml:space="preserve">Quadratic Functions </w:t>
      </w:r>
    </w:p>
    <w:p w:rsidR="007C111F" w:rsidRPr="006B0349" w:rsidRDefault="007C111F" w:rsidP="006B0349">
      <w:pPr>
        <w:widowControl w:val="0"/>
        <w:numPr>
          <w:ilvl w:val="0"/>
          <w:numId w:val="5"/>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Quadratic equations </w:t>
      </w:r>
    </w:p>
    <w:p w:rsidR="007C111F" w:rsidRDefault="007C111F" w:rsidP="004051EE">
      <w:pPr>
        <w:widowControl w:val="0"/>
        <w:numPr>
          <w:ilvl w:val="0"/>
          <w:numId w:val="5"/>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Graphing parabolas </w:t>
      </w:r>
    </w:p>
    <w:p w:rsidR="007C111F" w:rsidRPr="006B0349" w:rsidRDefault="007C111F" w:rsidP="006B0349">
      <w:pPr>
        <w:widowControl w:val="0"/>
        <w:autoSpaceDE w:val="0"/>
        <w:autoSpaceDN w:val="0"/>
        <w:adjustRightInd w:val="0"/>
        <w:rPr>
          <w:rFonts w:ascii="Times New Roman" w:hAnsi="Times New Roman"/>
          <w:bCs/>
          <w:color w:val="000000"/>
        </w:rPr>
      </w:pPr>
      <w:r w:rsidRPr="006B0349">
        <w:rPr>
          <w:rFonts w:ascii="Times New Roman" w:hAnsi="Times New Roman"/>
          <w:bCs/>
          <w:color w:val="000000"/>
        </w:rPr>
        <w:t>D</w:t>
      </w:r>
      <w:r>
        <w:rPr>
          <w:rFonts w:ascii="Times New Roman" w:hAnsi="Times New Roman"/>
          <w:bCs/>
          <w:color w:val="000000"/>
        </w:rPr>
        <w:t xml:space="preserve">. </w:t>
      </w:r>
      <w:r w:rsidRPr="006B0349">
        <w:rPr>
          <w:rFonts w:ascii="Times New Roman" w:hAnsi="Times New Roman"/>
          <w:bCs/>
          <w:color w:val="000000"/>
        </w:rPr>
        <w:t xml:space="preserve"> Exponential and Logarithmic Functions</w:t>
      </w:r>
    </w:p>
    <w:p w:rsidR="007C111F" w:rsidRPr="006B0349" w:rsidRDefault="007C111F" w:rsidP="006B0349">
      <w:pPr>
        <w:widowControl w:val="0"/>
        <w:numPr>
          <w:ilvl w:val="0"/>
          <w:numId w:val="6"/>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Exponential Functions </w:t>
      </w:r>
    </w:p>
    <w:p w:rsidR="007C111F" w:rsidRPr="006B0349" w:rsidRDefault="007C111F" w:rsidP="006B0349">
      <w:pPr>
        <w:widowControl w:val="0"/>
        <w:numPr>
          <w:ilvl w:val="0"/>
          <w:numId w:val="6"/>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The Inverse of a function </w:t>
      </w:r>
    </w:p>
    <w:p w:rsidR="007C111F" w:rsidRPr="006B0349" w:rsidRDefault="007C111F" w:rsidP="006B0349">
      <w:pPr>
        <w:widowControl w:val="0"/>
        <w:numPr>
          <w:ilvl w:val="0"/>
          <w:numId w:val="6"/>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Logarithms and their properties </w:t>
      </w:r>
    </w:p>
    <w:p w:rsidR="007C111F" w:rsidRPr="006B0349" w:rsidRDefault="007C111F" w:rsidP="006B0349">
      <w:pPr>
        <w:widowControl w:val="0"/>
        <w:numPr>
          <w:ilvl w:val="0"/>
          <w:numId w:val="6"/>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Exponential and logarithmic equations and change of base </w:t>
      </w:r>
    </w:p>
    <w:p w:rsidR="007C111F" w:rsidRPr="006B0349" w:rsidRDefault="007C111F" w:rsidP="006B0349">
      <w:pPr>
        <w:widowControl w:val="0"/>
        <w:autoSpaceDE w:val="0"/>
        <w:autoSpaceDN w:val="0"/>
        <w:adjustRightInd w:val="0"/>
        <w:rPr>
          <w:rFonts w:ascii="Times New Roman" w:hAnsi="Times New Roman"/>
          <w:bCs/>
          <w:color w:val="000000"/>
        </w:rPr>
      </w:pPr>
      <w:r w:rsidRPr="006B0349">
        <w:rPr>
          <w:rFonts w:ascii="Times New Roman" w:hAnsi="Times New Roman"/>
          <w:bCs/>
          <w:color w:val="000000"/>
        </w:rPr>
        <w:lastRenderedPageBreak/>
        <w:t xml:space="preserve">E. Conic Sections </w:t>
      </w:r>
    </w:p>
    <w:p w:rsidR="007C111F" w:rsidRPr="006B0349" w:rsidRDefault="007C111F" w:rsidP="006B0349">
      <w:pPr>
        <w:widowControl w:val="0"/>
        <w:numPr>
          <w:ilvl w:val="0"/>
          <w:numId w:val="7"/>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Circle </w:t>
      </w:r>
    </w:p>
    <w:p w:rsidR="007C111F" w:rsidRPr="006B0349" w:rsidRDefault="007C111F" w:rsidP="006B0349">
      <w:pPr>
        <w:widowControl w:val="0"/>
        <w:numPr>
          <w:ilvl w:val="0"/>
          <w:numId w:val="7"/>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Ellipses and Hyperbolas </w:t>
      </w:r>
    </w:p>
    <w:p w:rsidR="007C111F" w:rsidRPr="006B0349" w:rsidRDefault="007C111F" w:rsidP="006B0349">
      <w:pPr>
        <w:widowControl w:val="0"/>
        <w:autoSpaceDE w:val="0"/>
        <w:autoSpaceDN w:val="0"/>
        <w:adjustRightInd w:val="0"/>
        <w:rPr>
          <w:rFonts w:ascii="Times New Roman" w:hAnsi="Times New Roman"/>
          <w:bCs/>
          <w:color w:val="000000"/>
        </w:rPr>
      </w:pPr>
      <w:r w:rsidRPr="006B0349">
        <w:rPr>
          <w:rFonts w:ascii="Times New Roman" w:hAnsi="Times New Roman"/>
          <w:bCs/>
          <w:color w:val="000000"/>
        </w:rPr>
        <w:t xml:space="preserve">Optional Topics (if time permits) </w:t>
      </w:r>
    </w:p>
    <w:p w:rsidR="007C111F" w:rsidRPr="006B0349" w:rsidRDefault="007C111F" w:rsidP="008A2ECE">
      <w:pPr>
        <w:widowControl w:val="0"/>
        <w:numPr>
          <w:ilvl w:val="1"/>
          <w:numId w:val="5"/>
        </w:numPr>
        <w:tabs>
          <w:tab w:val="clear" w:pos="1140"/>
          <w:tab w:val="num" w:pos="360"/>
        </w:tabs>
        <w:autoSpaceDE w:val="0"/>
        <w:autoSpaceDN w:val="0"/>
        <w:adjustRightInd w:val="0"/>
        <w:ind w:left="360"/>
        <w:rPr>
          <w:rFonts w:ascii="Times New Roman" w:hAnsi="Times New Roman"/>
          <w:bCs/>
          <w:color w:val="000000"/>
        </w:rPr>
      </w:pPr>
      <w:r w:rsidRPr="006B0349">
        <w:rPr>
          <w:rFonts w:ascii="Times New Roman" w:hAnsi="Times New Roman"/>
          <w:bCs/>
          <w:color w:val="000000"/>
        </w:rPr>
        <w:t xml:space="preserve">Quadratic Functions </w:t>
      </w:r>
    </w:p>
    <w:p w:rsidR="007C111F" w:rsidRPr="006B0349" w:rsidRDefault="007C111F" w:rsidP="006B0349">
      <w:pPr>
        <w:widowControl w:val="0"/>
        <w:numPr>
          <w:ilvl w:val="2"/>
          <w:numId w:val="7"/>
        </w:numPr>
        <w:tabs>
          <w:tab w:val="clear" w:pos="2040"/>
          <w:tab w:val="num" w:pos="720"/>
        </w:tabs>
        <w:autoSpaceDE w:val="0"/>
        <w:autoSpaceDN w:val="0"/>
        <w:adjustRightInd w:val="0"/>
        <w:ind w:left="720"/>
        <w:rPr>
          <w:rFonts w:ascii="Times New Roman" w:hAnsi="Times New Roman"/>
          <w:bCs/>
          <w:color w:val="000000"/>
        </w:rPr>
      </w:pPr>
      <w:r w:rsidRPr="006B0349">
        <w:rPr>
          <w:rFonts w:ascii="Times New Roman" w:hAnsi="Times New Roman"/>
          <w:bCs/>
          <w:color w:val="000000"/>
        </w:rPr>
        <w:t xml:space="preserve">Quadratic inequalities </w:t>
      </w:r>
    </w:p>
    <w:p w:rsidR="007C111F" w:rsidRPr="006B0349" w:rsidRDefault="007C111F" w:rsidP="008A2ECE">
      <w:pPr>
        <w:widowControl w:val="0"/>
        <w:numPr>
          <w:ilvl w:val="1"/>
          <w:numId w:val="6"/>
        </w:numPr>
        <w:tabs>
          <w:tab w:val="clear" w:pos="1140"/>
          <w:tab w:val="num" w:pos="360"/>
        </w:tabs>
        <w:autoSpaceDE w:val="0"/>
        <w:autoSpaceDN w:val="0"/>
        <w:adjustRightInd w:val="0"/>
        <w:ind w:left="1200" w:hanging="1200"/>
        <w:rPr>
          <w:rFonts w:ascii="Times New Roman" w:hAnsi="Times New Roman"/>
          <w:bCs/>
          <w:color w:val="000000"/>
        </w:rPr>
      </w:pPr>
      <w:r w:rsidRPr="006B0349">
        <w:rPr>
          <w:rFonts w:ascii="Times New Roman" w:hAnsi="Times New Roman"/>
          <w:bCs/>
          <w:color w:val="000000"/>
        </w:rPr>
        <w:t xml:space="preserve">Conic Sections </w:t>
      </w:r>
    </w:p>
    <w:p w:rsidR="007C111F" w:rsidRPr="006B0349" w:rsidRDefault="007C111F" w:rsidP="006B0349">
      <w:pPr>
        <w:widowControl w:val="0"/>
        <w:numPr>
          <w:ilvl w:val="2"/>
          <w:numId w:val="6"/>
        </w:numPr>
        <w:tabs>
          <w:tab w:val="clear" w:pos="2040"/>
          <w:tab w:val="num" w:pos="720"/>
        </w:tabs>
        <w:autoSpaceDE w:val="0"/>
        <w:autoSpaceDN w:val="0"/>
        <w:adjustRightInd w:val="0"/>
        <w:ind w:left="720"/>
        <w:rPr>
          <w:rFonts w:ascii="Times New Roman" w:hAnsi="Times New Roman"/>
          <w:bCs/>
          <w:color w:val="000000"/>
        </w:rPr>
      </w:pPr>
      <w:r w:rsidRPr="006B0349">
        <w:rPr>
          <w:rFonts w:ascii="Times New Roman" w:hAnsi="Times New Roman"/>
          <w:bCs/>
          <w:color w:val="000000"/>
        </w:rPr>
        <w:t xml:space="preserve">Second-degree inequalities and non-linear systems </w:t>
      </w:r>
    </w:p>
    <w:p w:rsidR="007C111F" w:rsidRPr="006B0349" w:rsidRDefault="007C111F" w:rsidP="006B0349">
      <w:pPr>
        <w:widowControl w:val="0"/>
        <w:numPr>
          <w:ilvl w:val="1"/>
          <w:numId w:val="6"/>
        </w:numPr>
        <w:tabs>
          <w:tab w:val="num" w:pos="360"/>
        </w:tabs>
        <w:autoSpaceDE w:val="0"/>
        <w:autoSpaceDN w:val="0"/>
        <w:adjustRightInd w:val="0"/>
        <w:ind w:left="360"/>
        <w:rPr>
          <w:rFonts w:ascii="Times New Roman" w:hAnsi="Times New Roman"/>
          <w:bCs/>
          <w:color w:val="000000"/>
        </w:rPr>
      </w:pPr>
      <w:r w:rsidRPr="006B0349">
        <w:rPr>
          <w:rFonts w:ascii="Times New Roman" w:hAnsi="Times New Roman"/>
          <w:bCs/>
          <w:color w:val="000000"/>
        </w:rPr>
        <w:t xml:space="preserve">Sequences and Series </w:t>
      </w:r>
    </w:p>
    <w:p w:rsidR="007C111F" w:rsidRPr="006B0349" w:rsidRDefault="007C111F" w:rsidP="006B0349">
      <w:pPr>
        <w:widowControl w:val="0"/>
        <w:numPr>
          <w:ilvl w:val="0"/>
          <w:numId w:val="8"/>
        </w:numPr>
        <w:tabs>
          <w:tab w:val="clear" w:pos="420"/>
          <w:tab w:val="num" w:pos="720"/>
        </w:tabs>
        <w:autoSpaceDE w:val="0"/>
        <w:autoSpaceDN w:val="0"/>
        <w:adjustRightInd w:val="0"/>
        <w:ind w:left="720"/>
        <w:rPr>
          <w:rFonts w:ascii="Times New Roman" w:hAnsi="Times New Roman"/>
          <w:bCs/>
          <w:color w:val="000000"/>
        </w:rPr>
      </w:pPr>
      <w:r w:rsidRPr="006B0349">
        <w:rPr>
          <w:rFonts w:ascii="Times New Roman" w:hAnsi="Times New Roman"/>
          <w:bCs/>
          <w:color w:val="000000"/>
        </w:rPr>
        <w:t xml:space="preserve">Arithmetic and geometric sequences </w:t>
      </w:r>
    </w:p>
    <w:p w:rsidR="007C111F" w:rsidRPr="006B0349" w:rsidRDefault="007C111F" w:rsidP="006B0349">
      <w:pPr>
        <w:widowControl w:val="0"/>
        <w:numPr>
          <w:ilvl w:val="0"/>
          <w:numId w:val="8"/>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 xml:space="preserve">Series </w:t>
      </w:r>
    </w:p>
    <w:p w:rsidR="007C111F" w:rsidRPr="006B0349" w:rsidRDefault="007C111F" w:rsidP="006B0349">
      <w:pPr>
        <w:widowControl w:val="0"/>
        <w:numPr>
          <w:ilvl w:val="0"/>
          <w:numId w:val="8"/>
        </w:numPr>
        <w:tabs>
          <w:tab w:val="num" w:pos="360"/>
        </w:tabs>
        <w:autoSpaceDE w:val="0"/>
        <w:autoSpaceDN w:val="0"/>
        <w:adjustRightInd w:val="0"/>
        <w:ind w:left="360" w:firstLine="0"/>
        <w:rPr>
          <w:rFonts w:ascii="Times New Roman" w:hAnsi="Times New Roman"/>
          <w:bCs/>
          <w:color w:val="000000"/>
        </w:rPr>
      </w:pPr>
      <w:r w:rsidRPr="006B0349">
        <w:rPr>
          <w:rFonts w:ascii="Times New Roman" w:hAnsi="Times New Roman"/>
          <w:bCs/>
          <w:color w:val="000000"/>
        </w:rPr>
        <w:t>Binomial Expansion</w:t>
      </w: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Instructional Methodology/Mode of Delivery</w:t>
      </w:r>
    </w:p>
    <w:p w:rsidR="007C111F" w:rsidRPr="00AC06CE" w:rsidRDefault="007C111F" w:rsidP="00AC06CE">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 xml:space="preserve">We will work hard together to help you be the best mathematician possible.  We will have discussions, lectures, activities, and projects in class.   Homework will be assigned almost </w:t>
      </w:r>
      <w:r w:rsidR="0076387D" w:rsidRPr="00AC06CE">
        <w:rPr>
          <w:rFonts w:ascii="Times New Roman" w:hAnsi="Times New Roman"/>
          <w:color w:val="000000"/>
        </w:rPr>
        <w:t>every day</w:t>
      </w:r>
      <w:r w:rsidRPr="00AC06CE">
        <w:rPr>
          <w:rFonts w:ascii="Times New Roman" w:hAnsi="Times New Roman"/>
          <w:color w:val="000000"/>
        </w:rPr>
        <w:t>.  </w:t>
      </w: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Assignments &amp; Tests</w:t>
      </w:r>
    </w:p>
    <w:p w:rsidR="007C111F" w:rsidRPr="00AC06CE" w:rsidRDefault="007C111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 xml:space="preserve">Homework will be completed on </w:t>
      </w:r>
      <w:proofErr w:type="spellStart"/>
      <w:r>
        <w:rPr>
          <w:rFonts w:ascii="Times New Roman" w:hAnsi="Times New Roman"/>
          <w:color w:val="000000"/>
        </w:rPr>
        <w:t>MyMathLab</w:t>
      </w:r>
      <w:proofErr w:type="spellEnd"/>
      <w:r w:rsidRPr="00AC06CE">
        <w:rPr>
          <w:rFonts w:ascii="Times New Roman" w:hAnsi="Times New Roman"/>
          <w:color w:val="000000"/>
        </w:rPr>
        <w:t xml:space="preserve"> and turned in there as well.  This is a mastery course so you will have as many attempts on a problem as you so </w:t>
      </w:r>
      <w:r w:rsidR="0076387D" w:rsidRPr="00AC06CE">
        <w:rPr>
          <w:rFonts w:ascii="Times New Roman" w:hAnsi="Times New Roman"/>
          <w:color w:val="000000"/>
        </w:rPr>
        <w:t>choose</w:t>
      </w:r>
      <w:r w:rsidRPr="00AC06CE">
        <w:rPr>
          <w:rFonts w:ascii="Times New Roman" w:hAnsi="Times New Roman"/>
          <w:color w:val="000000"/>
        </w:rPr>
        <w:t>.  It is best to have at least 80% accuracy.  </w:t>
      </w:r>
      <w:r>
        <w:rPr>
          <w:rFonts w:ascii="Times New Roman" w:hAnsi="Times New Roman"/>
          <w:color w:val="000000"/>
        </w:rPr>
        <w:t xml:space="preserve">Your homework </w:t>
      </w:r>
      <w:r w:rsidRPr="00AC06CE">
        <w:rPr>
          <w:rFonts w:ascii="Times New Roman" w:hAnsi="Times New Roman"/>
          <w:color w:val="000000"/>
        </w:rPr>
        <w:t xml:space="preserve">percentage will be a part of your grade.  Assignments and their due dates will be posted on </w:t>
      </w:r>
      <w:proofErr w:type="spellStart"/>
      <w:r>
        <w:rPr>
          <w:rFonts w:ascii="Times New Roman" w:hAnsi="Times New Roman"/>
          <w:color w:val="000000"/>
        </w:rPr>
        <w:t>MyMathLab</w:t>
      </w:r>
      <w:proofErr w:type="spellEnd"/>
      <w:r w:rsidRPr="00AC06CE">
        <w:rPr>
          <w:rFonts w:ascii="Times New Roman" w:hAnsi="Times New Roman"/>
          <w:color w:val="000000"/>
        </w:rPr>
        <w:t>.  </w:t>
      </w:r>
      <w:r w:rsidRPr="00AC06CE">
        <w:rPr>
          <w:rFonts w:ascii="Times New Roman" w:hAnsi="Times New Roman"/>
          <w:i/>
          <w:iCs/>
          <w:color w:val="000000"/>
        </w:rPr>
        <w:t xml:space="preserve">Note: Being absent the day homework is </w:t>
      </w:r>
      <w:r>
        <w:rPr>
          <w:rFonts w:ascii="Times New Roman" w:hAnsi="Times New Roman"/>
          <w:i/>
          <w:iCs/>
          <w:color w:val="000000"/>
        </w:rPr>
        <w:t>due</w:t>
      </w:r>
      <w:r w:rsidRPr="00AC06CE">
        <w:rPr>
          <w:rFonts w:ascii="Times New Roman" w:hAnsi="Times New Roman"/>
          <w:i/>
          <w:iCs/>
          <w:color w:val="000000"/>
        </w:rPr>
        <w:t xml:space="preserve"> does not entitle you to turn it in late!  </w:t>
      </w:r>
      <w:r w:rsidR="0076387D">
        <w:rPr>
          <w:rFonts w:ascii="Times New Roman" w:hAnsi="Times New Roman"/>
          <w:iCs/>
          <w:color w:val="000000"/>
        </w:rPr>
        <w:t>You will also receive a grade for i</w:t>
      </w:r>
      <w:r w:rsidR="0076387D">
        <w:rPr>
          <w:rFonts w:ascii="Times New Roman" w:hAnsi="Times New Roman"/>
          <w:color w:val="000000"/>
        </w:rPr>
        <w:t>n class activities</w:t>
      </w:r>
      <w:r w:rsidRPr="00AC06CE">
        <w:rPr>
          <w:rFonts w:ascii="Times New Roman" w:hAnsi="Times New Roman"/>
          <w:color w:val="000000"/>
        </w:rPr>
        <w:t xml:space="preserve">.  There will be </w:t>
      </w:r>
      <w:r w:rsidR="00BC5BA8">
        <w:rPr>
          <w:rFonts w:ascii="Times New Roman" w:hAnsi="Times New Roman"/>
          <w:color w:val="000000"/>
        </w:rPr>
        <w:t>6</w:t>
      </w:r>
      <w:r w:rsidRPr="00AC06CE">
        <w:rPr>
          <w:rFonts w:ascii="Times New Roman" w:hAnsi="Times New Roman"/>
          <w:color w:val="000000"/>
        </w:rPr>
        <w:t xml:space="preserve"> tests</w:t>
      </w:r>
      <w:r>
        <w:rPr>
          <w:rFonts w:ascii="Times New Roman" w:hAnsi="Times New Roman"/>
          <w:color w:val="000000"/>
        </w:rPr>
        <w:t>,</w:t>
      </w:r>
      <w:r w:rsidRPr="00AC06CE">
        <w:rPr>
          <w:rFonts w:ascii="Times New Roman" w:hAnsi="Times New Roman"/>
          <w:color w:val="000000"/>
        </w:rPr>
        <w:t xml:space="preserve"> and </w:t>
      </w:r>
      <w:r>
        <w:rPr>
          <w:rFonts w:ascii="Times New Roman" w:hAnsi="Times New Roman"/>
          <w:color w:val="000000"/>
        </w:rPr>
        <w:t xml:space="preserve">they </w:t>
      </w:r>
      <w:r w:rsidRPr="00AC06CE">
        <w:rPr>
          <w:rFonts w:ascii="Times New Roman" w:hAnsi="Times New Roman"/>
          <w:color w:val="000000"/>
        </w:rPr>
        <w:t>will be completed in class.  A student caught cheating will receive an F on the assignment and/or may be dropped from the course.</w:t>
      </w: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The final will be on </w:t>
      </w:r>
      <w:r w:rsidR="00982232">
        <w:rPr>
          <w:rFonts w:ascii="Times New Roman" w:hAnsi="Times New Roman"/>
          <w:color w:val="000000"/>
        </w:rPr>
        <w:t>Wednesday</w:t>
      </w:r>
      <w:r w:rsidR="00BC5BA8">
        <w:rPr>
          <w:rFonts w:ascii="Times New Roman" w:hAnsi="Times New Roman"/>
          <w:color w:val="000000"/>
        </w:rPr>
        <w:t xml:space="preserve"> </w:t>
      </w:r>
      <w:r w:rsidR="00982232">
        <w:rPr>
          <w:rFonts w:ascii="Times New Roman" w:hAnsi="Times New Roman"/>
          <w:color w:val="000000"/>
        </w:rPr>
        <w:t>May</w:t>
      </w:r>
      <w:r w:rsidR="00BC5BA8">
        <w:rPr>
          <w:rFonts w:ascii="Times New Roman" w:hAnsi="Times New Roman"/>
          <w:color w:val="000000"/>
        </w:rPr>
        <w:t xml:space="preserve"> </w:t>
      </w:r>
      <w:r w:rsidR="00982232">
        <w:rPr>
          <w:rFonts w:ascii="Times New Roman" w:hAnsi="Times New Roman"/>
          <w:color w:val="000000"/>
        </w:rPr>
        <w:t>20</w:t>
      </w:r>
      <w:r w:rsidR="00982232">
        <w:rPr>
          <w:rFonts w:ascii="Times New Roman" w:hAnsi="Times New Roman"/>
          <w:color w:val="000000"/>
          <w:vertAlign w:val="superscript"/>
        </w:rPr>
        <w:t>th</w:t>
      </w:r>
      <w:r w:rsidRPr="00AC06CE">
        <w:rPr>
          <w:rFonts w:ascii="Times New Roman" w:hAnsi="Times New Roman"/>
          <w:b/>
          <w:bCs/>
          <w:color w:val="000000"/>
        </w:rPr>
        <w:t xml:space="preserve"> and will be comprehensive.</w:t>
      </w:r>
    </w:p>
    <w:p w:rsidR="00C70BC6" w:rsidRDefault="00BC5BA8" w:rsidP="00AC06CE">
      <w:pPr>
        <w:widowControl w:val="0"/>
        <w:autoSpaceDE w:val="0"/>
        <w:autoSpaceDN w:val="0"/>
        <w:adjustRightInd w:val="0"/>
        <w:rPr>
          <w:rFonts w:ascii="Times New Roman" w:hAnsi="Times New Roman"/>
          <w:color w:val="000000"/>
        </w:rPr>
      </w:pPr>
      <w:r>
        <w:rPr>
          <w:rFonts w:ascii="Times New Roman" w:hAnsi="Times New Roman"/>
          <w:color w:val="000000"/>
        </w:rPr>
        <w:t>Chapter 9 Test</w:t>
      </w:r>
    </w:p>
    <w:p w:rsidR="00BC5BA8" w:rsidRDefault="00BC5BA8" w:rsidP="00AC06CE">
      <w:pPr>
        <w:widowControl w:val="0"/>
        <w:autoSpaceDE w:val="0"/>
        <w:autoSpaceDN w:val="0"/>
        <w:adjustRightInd w:val="0"/>
        <w:rPr>
          <w:rFonts w:ascii="Times New Roman" w:hAnsi="Times New Roman"/>
          <w:color w:val="000000"/>
        </w:rPr>
      </w:pPr>
      <w:r>
        <w:rPr>
          <w:rFonts w:ascii="Times New Roman" w:hAnsi="Times New Roman"/>
          <w:color w:val="000000"/>
        </w:rPr>
        <w:t>Chapter 10 Test</w:t>
      </w:r>
    </w:p>
    <w:p w:rsidR="00BC5BA8" w:rsidRDefault="00BC5BA8" w:rsidP="00AC06CE">
      <w:pPr>
        <w:widowControl w:val="0"/>
        <w:autoSpaceDE w:val="0"/>
        <w:autoSpaceDN w:val="0"/>
        <w:adjustRightInd w:val="0"/>
        <w:rPr>
          <w:rFonts w:ascii="Times New Roman" w:hAnsi="Times New Roman"/>
          <w:color w:val="000000"/>
        </w:rPr>
      </w:pPr>
      <w:r>
        <w:rPr>
          <w:rFonts w:ascii="Times New Roman" w:hAnsi="Times New Roman"/>
          <w:color w:val="000000"/>
        </w:rPr>
        <w:t>Chapter 11 Test</w:t>
      </w:r>
    </w:p>
    <w:p w:rsidR="00BC5BA8" w:rsidRDefault="00BC5BA8" w:rsidP="00AC06CE">
      <w:pPr>
        <w:widowControl w:val="0"/>
        <w:autoSpaceDE w:val="0"/>
        <w:autoSpaceDN w:val="0"/>
        <w:adjustRightInd w:val="0"/>
        <w:rPr>
          <w:rFonts w:ascii="Times New Roman" w:hAnsi="Times New Roman"/>
          <w:color w:val="000000"/>
        </w:rPr>
      </w:pPr>
      <w:r>
        <w:rPr>
          <w:rFonts w:ascii="Times New Roman" w:hAnsi="Times New Roman"/>
          <w:color w:val="000000"/>
        </w:rPr>
        <w:t>Chapter 12 Test</w:t>
      </w:r>
    </w:p>
    <w:p w:rsidR="00BC5BA8" w:rsidRDefault="00BC5BA8" w:rsidP="00AC06CE">
      <w:pPr>
        <w:widowControl w:val="0"/>
        <w:autoSpaceDE w:val="0"/>
        <w:autoSpaceDN w:val="0"/>
        <w:adjustRightInd w:val="0"/>
        <w:rPr>
          <w:rFonts w:ascii="Times New Roman" w:hAnsi="Times New Roman"/>
          <w:color w:val="000000"/>
        </w:rPr>
      </w:pPr>
      <w:r>
        <w:rPr>
          <w:rFonts w:ascii="Times New Roman" w:hAnsi="Times New Roman"/>
          <w:color w:val="000000"/>
        </w:rPr>
        <w:t>Chapter 13 Test</w:t>
      </w:r>
    </w:p>
    <w:p w:rsidR="00BC5BA8" w:rsidRDefault="00BC5BA8" w:rsidP="00AC06CE">
      <w:pPr>
        <w:widowControl w:val="0"/>
        <w:autoSpaceDE w:val="0"/>
        <w:autoSpaceDN w:val="0"/>
        <w:adjustRightInd w:val="0"/>
        <w:rPr>
          <w:rFonts w:ascii="Times New Roman" w:hAnsi="Times New Roman"/>
          <w:color w:val="000000"/>
        </w:rPr>
      </w:pPr>
      <w:r>
        <w:rPr>
          <w:rFonts w:ascii="Times New Roman" w:hAnsi="Times New Roman"/>
          <w:color w:val="000000"/>
        </w:rPr>
        <w:t xml:space="preserve">Final – </w:t>
      </w:r>
      <w:r w:rsidR="00982232">
        <w:rPr>
          <w:rFonts w:ascii="Times New Roman" w:hAnsi="Times New Roman"/>
          <w:color w:val="000000"/>
        </w:rPr>
        <w:t>May 20</w:t>
      </w:r>
      <w:r w:rsidR="00982232">
        <w:rPr>
          <w:rFonts w:ascii="Times New Roman" w:hAnsi="Times New Roman"/>
          <w:color w:val="000000"/>
          <w:vertAlign w:val="superscript"/>
        </w:rPr>
        <w:t>th</w:t>
      </w:r>
    </w:p>
    <w:p w:rsidR="00BC5BA8" w:rsidRPr="00AC06CE" w:rsidRDefault="00BC5BA8" w:rsidP="00AC06CE">
      <w:pPr>
        <w:widowControl w:val="0"/>
        <w:autoSpaceDE w:val="0"/>
        <w:autoSpaceDN w:val="0"/>
        <w:adjustRightInd w:val="0"/>
        <w:rPr>
          <w:rFonts w:ascii="Times New Roman" w:hAnsi="Times New Roman"/>
          <w:color w:val="000000"/>
        </w:rPr>
      </w:pPr>
    </w:p>
    <w:p w:rsidR="008E4012" w:rsidRPr="00394790" w:rsidRDefault="008E4012" w:rsidP="008E4012">
      <w:pPr>
        <w:autoSpaceDE w:val="0"/>
        <w:autoSpaceDN w:val="0"/>
        <w:adjustRightInd w:val="0"/>
        <w:rPr>
          <w:rFonts w:ascii="Times New Roman" w:hAnsi="Times New Roman"/>
          <w:b/>
          <w:bCs/>
        </w:rPr>
      </w:pPr>
      <w:r w:rsidRPr="00394790">
        <w:rPr>
          <w:rFonts w:ascii="Times New Roman" w:hAnsi="Times New Roman"/>
          <w:b/>
          <w:bCs/>
        </w:rPr>
        <w:t>Academic Dishonesty</w:t>
      </w:r>
    </w:p>
    <w:p w:rsidR="008E4012" w:rsidRPr="00394790" w:rsidRDefault="008E4012" w:rsidP="008E4012">
      <w:pPr>
        <w:autoSpaceDE w:val="0"/>
        <w:autoSpaceDN w:val="0"/>
        <w:adjustRightInd w:val="0"/>
        <w:rPr>
          <w:rFonts w:ascii="Times New Roman" w:hAnsi="Times New Roman"/>
        </w:rPr>
      </w:pPr>
      <w:r>
        <w:rPr>
          <w:rFonts w:ascii="Times New Roman" w:hAnsi="Times New Roman"/>
          <w:sz w:val="20"/>
          <w:szCs w:val="20"/>
        </w:rPr>
        <w:tab/>
      </w:r>
      <w:r w:rsidRPr="00394790">
        <w:rPr>
          <w:rFonts w:ascii="Times New Roman" w:hAnsi="Times New Roman"/>
        </w:rPr>
        <w:t xml:space="preserve">Students at </w:t>
      </w:r>
      <w:smartTag w:uri="urn:schemas-microsoft-com:office:smarttags" w:element="PlaceName">
        <w:smartTag w:uri="urn:schemas-microsoft-com:office:smarttags" w:element="place">
          <w:r w:rsidRPr="00394790">
            <w:rPr>
              <w:rFonts w:ascii="Times New Roman" w:hAnsi="Times New Roman"/>
            </w:rPr>
            <w:t>Reedley</w:t>
          </w:r>
        </w:smartTag>
        <w:r w:rsidRPr="00394790">
          <w:rPr>
            <w:rFonts w:ascii="Times New Roman" w:hAnsi="Times New Roman"/>
          </w:rPr>
          <w:t xml:space="preserve"> </w:t>
        </w:r>
        <w:smartTag w:uri="urn:schemas-microsoft-com:office:smarttags" w:element="place">
          <w:r w:rsidRPr="00394790">
            <w:rPr>
              <w:rFonts w:ascii="Times New Roman" w:hAnsi="Times New Roman"/>
            </w:rPr>
            <w:t>College</w:t>
          </w:r>
        </w:smartTag>
      </w:smartTag>
      <w:r w:rsidRPr="00394790">
        <w:rPr>
          <w:rFonts w:ascii="Times New Roman" w:hAnsi="Times New Roman"/>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w:t>
      </w:r>
      <w:r>
        <w:rPr>
          <w:rFonts w:ascii="Times New Roman" w:hAnsi="Times New Roman"/>
        </w:rPr>
        <w:t xml:space="preserve"> </w:t>
      </w:r>
      <w:r w:rsidRPr="00394790">
        <w:rPr>
          <w:rFonts w:ascii="Times New Roman" w:hAnsi="Times New Roman"/>
        </w:rPr>
        <w:t>erode the integrity of the college, each student is expected to exert an entirely honest effort in all academic endeavors. Academic dishonesty in any form is a very serious offense and will incur serious consequences.</w:t>
      </w:r>
    </w:p>
    <w:p w:rsidR="008E4012" w:rsidRPr="00394790" w:rsidRDefault="008E4012" w:rsidP="008E4012">
      <w:pPr>
        <w:autoSpaceDE w:val="0"/>
        <w:autoSpaceDN w:val="0"/>
        <w:adjustRightInd w:val="0"/>
        <w:rPr>
          <w:rFonts w:ascii="Times New Roman" w:hAnsi="Times New Roman"/>
          <w:color w:val="000000"/>
        </w:rPr>
      </w:pPr>
      <w:r w:rsidRPr="00394790">
        <w:rPr>
          <w:rFonts w:ascii="Times New Roman" w:hAnsi="Times New Roman"/>
        </w:rPr>
        <w:tab/>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394790">
        <w:rPr>
          <w:rFonts w:ascii="Times New Roman" w:hAnsi="Times New Roman"/>
          <w:color w:val="000000"/>
        </w:rPr>
        <w:t> </w:t>
      </w:r>
    </w:p>
    <w:p w:rsidR="008E4012" w:rsidRDefault="008E4012" w:rsidP="00AC06CE">
      <w:pPr>
        <w:widowControl w:val="0"/>
        <w:autoSpaceDE w:val="0"/>
        <w:autoSpaceDN w:val="0"/>
        <w:adjustRightInd w:val="0"/>
        <w:rPr>
          <w:rFonts w:ascii="Times New Roman" w:hAnsi="Times New Roman"/>
          <w:b/>
          <w:bCs/>
          <w:color w:val="000000"/>
        </w:rPr>
      </w:pP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Attendance</w:t>
      </w:r>
    </w:p>
    <w:p w:rsidR="007C111F" w:rsidRPr="00AC06CE" w:rsidRDefault="007C111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lastRenderedPageBreak/>
        <w:t xml:space="preserve">After </w:t>
      </w:r>
      <w:r w:rsidR="00982232">
        <w:rPr>
          <w:rFonts w:ascii="Times New Roman" w:hAnsi="Times New Roman"/>
          <w:color w:val="000000"/>
        </w:rPr>
        <w:t>5</w:t>
      </w:r>
      <w:r w:rsidRPr="00AC06CE">
        <w:rPr>
          <w:rFonts w:ascii="Times New Roman" w:hAnsi="Times New Roman"/>
          <w:color w:val="000000"/>
        </w:rPr>
        <w:t xml:space="preserve"> absences, students may be dropped from the class. Late arrival and leaving class early will be considered as an absence. Any canceled classes will have a note posted on the classroom door. I'll do my best to email you as well.</w:t>
      </w: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Behavior</w:t>
      </w:r>
    </w:p>
    <w:p w:rsidR="007C111F" w:rsidRPr="00AC06CE" w:rsidRDefault="007C111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A student may be suspended from the class if he or she engages in a classroom behavior that interferes with the learning environment. Such behavior includes, but is not limited to, disruptive conversations with fellow students, regular tardiness, sleeping, and leaving the classroom during class time. Students are expected to turn off all pagers, cell phones, and other electronic devices during class time.  </w:t>
      </w: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Makeup Work/Late Assignments</w:t>
      </w:r>
    </w:p>
    <w:p w:rsidR="007C111F" w:rsidRPr="00AC06CE" w:rsidRDefault="007C111F" w:rsidP="00D75ACA">
      <w:pPr>
        <w:widowControl w:val="0"/>
        <w:autoSpaceDE w:val="0"/>
        <w:autoSpaceDN w:val="0"/>
        <w:adjustRightInd w:val="0"/>
        <w:ind w:firstLine="720"/>
        <w:jc w:val="both"/>
        <w:rPr>
          <w:rFonts w:ascii="Times New Roman" w:hAnsi="Times New Roman"/>
          <w:color w:val="000000"/>
        </w:rPr>
      </w:pPr>
      <w:r w:rsidRPr="00AC06CE">
        <w:rPr>
          <w:rFonts w:ascii="Times New Roman" w:hAnsi="Times New Roman"/>
          <w:color w:val="000000"/>
        </w:rPr>
        <w:t xml:space="preserve">In general no late assignments will be accepted.  Unless drastic circumstances occur those deadlines are firm. Contact me as soon as possible for any hoped for exceptions. </w:t>
      </w: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 Point Values / Grading Policies</w:t>
      </w:r>
    </w:p>
    <w:p w:rsidR="007C111F" w:rsidRPr="00AC06CE" w:rsidRDefault="007C111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i/>
          <w:iCs/>
          <w:color w:val="000000"/>
        </w:rPr>
        <w:t xml:space="preserve">Point totals will be collected together and your grade will be based on the grades below. </w:t>
      </w:r>
      <w:r w:rsidRPr="00AC06CE">
        <w:rPr>
          <w:rFonts w:ascii="Times New Roman" w:hAnsi="Times New Roman"/>
          <w:color w:val="000000"/>
        </w:rPr>
        <w:t xml:space="preserve">You can keep track of your grade on </w:t>
      </w:r>
      <w:proofErr w:type="spellStart"/>
      <w:r>
        <w:rPr>
          <w:rFonts w:ascii="Times New Roman" w:hAnsi="Times New Roman"/>
          <w:color w:val="000000"/>
        </w:rPr>
        <w:t>MyMathLab</w:t>
      </w:r>
      <w:proofErr w:type="spellEnd"/>
      <w:r w:rsidRPr="00AC06CE">
        <w:rPr>
          <w:rFonts w:ascii="Times New Roman" w:hAnsi="Times New Roman"/>
          <w:color w:val="000000"/>
        </w:rPr>
        <w:t>.  If you believe any grade to be in error, please discuss it with me.  If you are not satisfied with our discussion, you make take your concern to the dean of this school.  Contact me, your program director or your advisor if you feel like you need help with this course.</w:t>
      </w:r>
    </w:p>
    <w:p w:rsidR="007C111F" w:rsidRPr="00AC06CE" w:rsidRDefault="007C111F" w:rsidP="00AC06CE">
      <w:pPr>
        <w:widowControl w:val="0"/>
        <w:autoSpaceDE w:val="0"/>
        <w:autoSpaceDN w:val="0"/>
        <w:adjustRightInd w:val="0"/>
        <w:jc w:val="both"/>
        <w:rPr>
          <w:rFonts w:ascii="Times New Roman" w:hAnsi="Times New Roman"/>
          <w:color w:val="000000"/>
        </w:rPr>
      </w:pPr>
      <w:r w:rsidRPr="00AC06CE">
        <w:rPr>
          <w:rFonts w:ascii="Times New Roman" w:hAnsi="Times New Roman"/>
          <w:color w:val="000000"/>
        </w:rPr>
        <w:t> </w:t>
      </w:r>
    </w:p>
    <w:p w:rsidR="007C111F" w:rsidRPr="00AC06CE" w:rsidRDefault="007C111F"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Assignment</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Points</w:t>
      </w:r>
    </w:p>
    <w:p w:rsidR="007C111F" w:rsidRPr="00AC06CE" w:rsidRDefault="007C111F" w:rsidP="00AC06CE">
      <w:pPr>
        <w:widowControl w:val="0"/>
        <w:autoSpaceDE w:val="0"/>
        <w:autoSpaceDN w:val="0"/>
        <w:adjustRightInd w:val="0"/>
        <w:rPr>
          <w:rFonts w:ascii="Times New Roman" w:hAnsi="Times New Roman"/>
          <w:b/>
          <w:bCs/>
          <w:i/>
          <w:iCs/>
          <w:color w:val="000000"/>
        </w:rPr>
      </w:pP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Tests</w:t>
      </w:r>
      <w:r w:rsidRPr="00AC06CE">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b/>
          <w:bCs/>
          <w:color w:val="000000"/>
        </w:rPr>
        <w:t>100</w:t>
      </w: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Final Exam </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200</w:t>
      </w:r>
    </w:p>
    <w:p w:rsidR="007C111F" w:rsidRPr="00AC06CE" w:rsidRDefault="007C111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Quizzes</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30</w:t>
      </w:r>
    </w:p>
    <w:p w:rsidR="007C111F" w:rsidRPr="00AC06CE" w:rsidRDefault="007C111F" w:rsidP="00AC06CE">
      <w:pPr>
        <w:widowControl w:val="0"/>
        <w:autoSpaceDE w:val="0"/>
        <w:autoSpaceDN w:val="0"/>
        <w:adjustRightInd w:val="0"/>
        <w:rPr>
          <w:rFonts w:ascii="Times New Roman" w:hAnsi="Times New Roman"/>
          <w:b/>
          <w:bCs/>
          <w:color w:val="000000"/>
        </w:rPr>
      </w:pPr>
      <w:r>
        <w:rPr>
          <w:rFonts w:ascii="Times New Roman" w:hAnsi="Times New Roman"/>
          <w:b/>
          <w:bCs/>
          <w:color w:val="000000"/>
        </w:rPr>
        <w:t>Homework</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10</w:t>
      </w:r>
    </w:p>
    <w:p w:rsidR="007C111F" w:rsidRPr="00AC06CE" w:rsidRDefault="00BC5BA8" w:rsidP="00AC06CE">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Class </w:t>
      </w:r>
      <w:r w:rsidR="007C111F" w:rsidRPr="00AC06CE">
        <w:rPr>
          <w:rFonts w:ascii="Times New Roman" w:hAnsi="Times New Roman"/>
          <w:b/>
          <w:bCs/>
          <w:color w:val="000000"/>
        </w:rPr>
        <w:t>Activities</w:t>
      </w:r>
      <w:r>
        <w:rPr>
          <w:rFonts w:ascii="Times New Roman" w:hAnsi="Times New Roman"/>
          <w:b/>
          <w:bCs/>
          <w:color w:val="000000"/>
        </w:rPr>
        <w:tab/>
      </w:r>
      <w:r w:rsidR="008E4012">
        <w:rPr>
          <w:rFonts w:ascii="Times New Roman" w:hAnsi="Times New Roman"/>
          <w:b/>
          <w:bCs/>
          <w:color w:val="000000"/>
        </w:rPr>
        <w:t xml:space="preserve">5 – </w:t>
      </w:r>
      <w:r w:rsidR="007C111F" w:rsidRPr="00AC06CE">
        <w:rPr>
          <w:rFonts w:ascii="Times New Roman" w:hAnsi="Times New Roman"/>
          <w:b/>
          <w:bCs/>
          <w:color w:val="000000"/>
        </w:rPr>
        <w:t>1</w:t>
      </w:r>
      <w:r>
        <w:rPr>
          <w:rFonts w:ascii="Times New Roman" w:hAnsi="Times New Roman"/>
          <w:b/>
          <w:bCs/>
          <w:color w:val="000000"/>
        </w:rPr>
        <w:t>5</w:t>
      </w:r>
      <w:r w:rsidR="008E4012">
        <w:rPr>
          <w:rFonts w:ascii="Times New Roman" w:hAnsi="Times New Roman"/>
          <w:b/>
          <w:bCs/>
          <w:color w:val="000000"/>
        </w:rPr>
        <w:t xml:space="preserve"> </w:t>
      </w:r>
    </w:p>
    <w:p w:rsidR="007C111F" w:rsidRPr="00AC06CE" w:rsidRDefault="007C111F" w:rsidP="00AC06CE">
      <w:pPr>
        <w:widowControl w:val="0"/>
        <w:autoSpaceDE w:val="0"/>
        <w:autoSpaceDN w:val="0"/>
        <w:adjustRightInd w:val="0"/>
        <w:rPr>
          <w:rFonts w:ascii="Times New Roman" w:hAnsi="Times New Roman"/>
          <w:b/>
          <w:bCs/>
          <w:color w:val="000000"/>
        </w:rPr>
      </w:pPr>
    </w:p>
    <w:p w:rsidR="007C111F" w:rsidRPr="00AC06CE" w:rsidRDefault="007C111F"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Letter Grade</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Percent</w:t>
      </w:r>
    </w:p>
    <w:p w:rsidR="007C111F" w:rsidRPr="00AC06CE" w:rsidRDefault="007C111F" w:rsidP="00AC06CE">
      <w:pPr>
        <w:widowControl w:val="0"/>
        <w:autoSpaceDE w:val="0"/>
        <w:autoSpaceDN w:val="0"/>
        <w:adjustRightInd w:val="0"/>
        <w:rPr>
          <w:rFonts w:ascii="Times New Roman" w:hAnsi="Times New Roman"/>
          <w:b/>
          <w:bCs/>
          <w:i/>
          <w:iCs/>
          <w:color w:val="000000"/>
        </w:rPr>
      </w:pP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A</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90% or above</w:t>
      </w: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B</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80% - 89%</w:t>
      </w: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C</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70% - 79%</w:t>
      </w: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60% - 69%</w:t>
      </w: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F</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below 60%</w:t>
      </w:r>
    </w:p>
    <w:p w:rsidR="007C111F" w:rsidRPr="00AC06CE" w:rsidRDefault="007C111F" w:rsidP="00AC06CE">
      <w:pPr>
        <w:widowControl w:val="0"/>
        <w:autoSpaceDE w:val="0"/>
        <w:autoSpaceDN w:val="0"/>
        <w:adjustRightInd w:val="0"/>
        <w:rPr>
          <w:rFonts w:ascii="Times New Roman" w:hAnsi="Times New Roman"/>
          <w:color w:val="000000"/>
        </w:rPr>
      </w:pPr>
    </w:p>
    <w:p w:rsidR="007C111F" w:rsidRDefault="007C111F" w:rsidP="00AC06CE">
      <w:pPr>
        <w:widowControl w:val="0"/>
        <w:autoSpaceDE w:val="0"/>
        <w:autoSpaceDN w:val="0"/>
        <w:adjustRightInd w:val="0"/>
        <w:rPr>
          <w:rFonts w:ascii="Times New Roman" w:hAnsi="Times New Roman"/>
          <w:b/>
          <w:bCs/>
          <w:color w:val="000000"/>
        </w:rPr>
      </w:pPr>
    </w:p>
    <w:p w:rsidR="007C111F" w:rsidRPr="00AC06CE" w:rsidRDefault="007C111F" w:rsidP="00AC06CE">
      <w:pPr>
        <w:widowControl w:val="0"/>
        <w:autoSpaceDE w:val="0"/>
        <w:autoSpaceDN w:val="0"/>
        <w:adjustRightInd w:val="0"/>
        <w:rPr>
          <w:rFonts w:ascii="Times New Roman" w:hAnsi="Times New Roman"/>
          <w:color w:val="000000"/>
        </w:rPr>
      </w:pPr>
      <w:r w:rsidRPr="00AC06CE">
        <w:rPr>
          <w:rFonts w:ascii="Times New Roman" w:hAnsi="Times New Roman"/>
          <w:b/>
          <w:bCs/>
          <w:color w:val="000000"/>
        </w:rPr>
        <w:t xml:space="preserve">Special Needs: </w:t>
      </w:r>
      <w:r w:rsidRPr="00AC06CE">
        <w:rPr>
          <w:rFonts w:ascii="Times New Roman" w:hAnsi="Times New Roman"/>
          <w:color w:val="00000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C111F" w:rsidRPr="00030D56" w:rsidRDefault="007C111F" w:rsidP="00030D56">
      <w:pPr>
        <w:widowControl w:val="0"/>
        <w:autoSpaceDE w:val="0"/>
        <w:autoSpaceDN w:val="0"/>
        <w:adjustRightInd w:val="0"/>
        <w:rPr>
          <w:rFonts w:ascii="Times New Roman" w:hAnsi="Times New Roman"/>
          <w:b/>
          <w:bCs/>
          <w:color w:val="000000"/>
        </w:rPr>
      </w:pPr>
    </w:p>
    <w:sectPr w:rsidR="007C111F" w:rsidRPr="00030D56"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A2" w:rsidRDefault="000B70A2" w:rsidP="00CA42C6">
      <w:r>
        <w:separator/>
      </w:r>
    </w:p>
  </w:endnote>
  <w:endnote w:type="continuationSeparator" w:id="0">
    <w:p w:rsidR="000B70A2" w:rsidRDefault="000B70A2"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1F" w:rsidRPr="008A4D33" w:rsidRDefault="007C111F">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527170">
      <w:rPr>
        <w:rFonts w:ascii="Calibri" w:hAnsi="Calibri"/>
        <w:noProof/>
      </w:rPr>
      <w:t>1</w:t>
    </w:r>
    <w:r w:rsidRPr="008A4D33">
      <w:rPr>
        <w:rFonts w:ascii="Calibri" w:hAnsi="Calibri"/>
      </w:rPr>
      <w:fldChar w:fldCharType="end"/>
    </w:r>
  </w:p>
  <w:p w:rsidR="007C111F" w:rsidRPr="00215517" w:rsidRDefault="007C111F" w:rsidP="00215517">
    <w:pPr>
      <w:pStyle w:val="Footer"/>
      <w:tabs>
        <w:tab w:val="left" w:pos="5760"/>
      </w:tabs>
      <w:rPr>
        <w:rFonts w:ascii="Calibri" w:hAnsi="Calibri"/>
        <w:sz w:val="16"/>
        <w:szCs w:val="16"/>
      </w:rPr>
    </w:pPr>
    <w:r>
      <w:rPr>
        <w:rFonts w:ascii="Calibri" w:hAnsi="Calibri"/>
        <w:sz w:val="16"/>
        <w:szCs w:val="16"/>
      </w:rPr>
      <w:t>Date syllabus last revised</w:t>
    </w:r>
    <w:r w:rsidR="009B1191">
      <w:rPr>
        <w:rFonts w:ascii="Calibri" w:hAnsi="Calibri"/>
        <w:sz w:val="16"/>
        <w:szCs w:val="16"/>
      </w:rPr>
      <w:t xml:space="preserve">: </w:t>
    </w:r>
    <w:r w:rsidR="00982232">
      <w:rPr>
        <w:rFonts w:ascii="Calibri" w:hAnsi="Calibri"/>
        <w:sz w:val="16"/>
        <w:szCs w:val="16"/>
      </w:rPr>
      <w:t xml:space="preserve">December </w:t>
    </w:r>
    <w:r w:rsidR="005A7952">
      <w:rPr>
        <w:rFonts w:ascii="Calibri" w:hAnsi="Calibri"/>
        <w:sz w:val="16"/>
        <w:szCs w:val="16"/>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A2" w:rsidRDefault="000B70A2" w:rsidP="00CA42C6">
      <w:r>
        <w:separator/>
      </w:r>
    </w:p>
  </w:footnote>
  <w:footnote w:type="continuationSeparator" w:id="0">
    <w:p w:rsidR="000B70A2" w:rsidRDefault="000B70A2"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DBC"/>
    <w:multiLevelType w:val="hybridMultilevel"/>
    <w:tmpl w:val="60309E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CA1270"/>
    <w:multiLevelType w:val="hybridMultilevel"/>
    <w:tmpl w:val="4A4E1F48"/>
    <w:lvl w:ilvl="0" w:tplc="21F2C4B0">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
    <w:nsid w:val="10D97CEA"/>
    <w:multiLevelType w:val="multilevel"/>
    <w:tmpl w:val="D42C55C4"/>
    <w:lvl w:ilvl="0">
      <w:start w:val="1"/>
      <w:numFmt w:val="decimal"/>
      <w:lvlText w:val="%1."/>
      <w:lvlJc w:val="left"/>
      <w:pPr>
        <w:tabs>
          <w:tab w:val="num" w:pos="420"/>
        </w:tabs>
        <w:ind w:left="420" w:hanging="360"/>
      </w:pPr>
      <w:rPr>
        <w:rFonts w:cs="Times New Roman" w:hint="default"/>
      </w:rPr>
    </w:lvl>
    <w:lvl w:ilvl="1">
      <w:start w:val="3"/>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3">
    <w:nsid w:val="188977AF"/>
    <w:multiLevelType w:val="hybridMultilevel"/>
    <w:tmpl w:val="05EA4764"/>
    <w:lvl w:ilvl="0" w:tplc="5358C500">
      <w:start w:val="1"/>
      <w:numFmt w:val="decimal"/>
      <w:lvlText w:val="%1."/>
      <w:lvlJc w:val="left"/>
      <w:pPr>
        <w:tabs>
          <w:tab w:val="num" w:pos="420"/>
        </w:tabs>
        <w:ind w:left="420" w:hanging="360"/>
      </w:pPr>
      <w:rPr>
        <w:rFonts w:cs="Times New Roman" w:hint="default"/>
      </w:rPr>
    </w:lvl>
    <w:lvl w:ilvl="1" w:tplc="FFDC459A">
      <w:start w:val="7"/>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
    <w:nsid w:val="194E6F5E"/>
    <w:multiLevelType w:val="hybridMultilevel"/>
    <w:tmpl w:val="D4E86832"/>
    <w:lvl w:ilvl="0" w:tplc="C630DA1A">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5">
    <w:nsid w:val="1EA01C1F"/>
    <w:multiLevelType w:val="hybridMultilevel"/>
    <w:tmpl w:val="D42C55C4"/>
    <w:lvl w:ilvl="0" w:tplc="AF002B4C">
      <w:start w:val="1"/>
      <w:numFmt w:val="decimal"/>
      <w:lvlText w:val="%1."/>
      <w:lvlJc w:val="left"/>
      <w:pPr>
        <w:tabs>
          <w:tab w:val="num" w:pos="420"/>
        </w:tabs>
        <w:ind w:left="420" w:hanging="360"/>
      </w:pPr>
      <w:rPr>
        <w:rFonts w:cs="Times New Roman" w:hint="default"/>
      </w:rPr>
    </w:lvl>
    <w:lvl w:ilvl="1" w:tplc="EC10C00C">
      <w:start w:val="3"/>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271E730D"/>
    <w:multiLevelType w:val="hybridMultilevel"/>
    <w:tmpl w:val="8BF25146"/>
    <w:lvl w:ilvl="0" w:tplc="B3BCD75A">
      <w:start w:val="1"/>
      <w:numFmt w:val="decimal"/>
      <w:lvlText w:val="%1."/>
      <w:lvlJc w:val="left"/>
      <w:pPr>
        <w:tabs>
          <w:tab w:val="num" w:pos="420"/>
        </w:tabs>
        <w:ind w:left="420" w:hanging="360"/>
      </w:pPr>
      <w:rPr>
        <w:rFonts w:cs="Times New Roman" w:hint="default"/>
      </w:rPr>
    </w:lvl>
    <w:lvl w:ilvl="1" w:tplc="4E8EF118">
      <w:start w:val="6"/>
      <w:numFmt w:val="upperLetter"/>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7">
    <w:nsid w:val="2F8122CE"/>
    <w:multiLevelType w:val="hybridMultilevel"/>
    <w:tmpl w:val="BCC800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7D2347"/>
    <w:multiLevelType w:val="hybridMultilevel"/>
    <w:tmpl w:val="10D893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C640EF2"/>
    <w:multiLevelType w:val="hybridMultilevel"/>
    <w:tmpl w:val="261692BE"/>
    <w:lvl w:ilvl="0" w:tplc="04090001">
      <w:start w:val="1"/>
      <w:numFmt w:val="bullet"/>
      <w:lvlText w:val=""/>
      <w:lvlJc w:val="left"/>
      <w:pPr>
        <w:tabs>
          <w:tab w:val="num" w:pos="1214"/>
        </w:tabs>
        <w:ind w:left="1214" w:hanging="360"/>
      </w:pPr>
      <w:rPr>
        <w:rFonts w:ascii="Symbol" w:hAnsi="Symbol" w:hint="default"/>
      </w:rPr>
    </w:lvl>
    <w:lvl w:ilvl="1" w:tplc="0409000F">
      <w:start w:val="1"/>
      <w:numFmt w:val="decimal"/>
      <w:lvlText w:val="%2."/>
      <w:lvlJc w:val="left"/>
      <w:pPr>
        <w:tabs>
          <w:tab w:val="num" w:pos="1934"/>
        </w:tabs>
        <w:ind w:left="1934" w:hanging="360"/>
      </w:pPr>
      <w:rPr>
        <w:rFonts w:cs="Times New Roman" w:hint="default"/>
      </w:rPr>
    </w:lvl>
    <w:lvl w:ilvl="2" w:tplc="0BE6DF44">
      <w:start w:val="1"/>
      <w:numFmt w:val="upperLetter"/>
      <w:lvlText w:val="%3."/>
      <w:lvlJc w:val="left"/>
      <w:pPr>
        <w:tabs>
          <w:tab w:val="num" w:pos="2654"/>
        </w:tabs>
        <w:ind w:left="2654" w:hanging="360"/>
      </w:pPr>
      <w:rPr>
        <w:rFonts w:cs="Times New Roman" w:hint="default"/>
      </w:rPr>
    </w:lvl>
    <w:lvl w:ilvl="3" w:tplc="04090001" w:tentative="1">
      <w:start w:val="1"/>
      <w:numFmt w:val="bullet"/>
      <w:lvlText w:val=""/>
      <w:lvlJc w:val="left"/>
      <w:pPr>
        <w:tabs>
          <w:tab w:val="num" w:pos="3374"/>
        </w:tabs>
        <w:ind w:left="3374" w:hanging="360"/>
      </w:pPr>
      <w:rPr>
        <w:rFonts w:ascii="Symbol" w:hAnsi="Symbol" w:hint="default"/>
      </w:rPr>
    </w:lvl>
    <w:lvl w:ilvl="4" w:tplc="04090003" w:tentative="1">
      <w:start w:val="1"/>
      <w:numFmt w:val="bullet"/>
      <w:lvlText w:val="o"/>
      <w:lvlJc w:val="left"/>
      <w:pPr>
        <w:tabs>
          <w:tab w:val="num" w:pos="4094"/>
        </w:tabs>
        <w:ind w:left="4094" w:hanging="360"/>
      </w:pPr>
      <w:rPr>
        <w:rFonts w:ascii="Courier New" w:hAnsi="Courier New" w:hint="default"/>
      </w:rPr>
    </w:lvl>
    <w:lvl w:ilvl="5" w:tplc="04090005" w:tentative="1">
      <w:start w:val="1"/>
      <w:numFmt w:val="bullet"/>
      <w:lvlText w:val=""/>
      <w:lvlJc w:val="left"/>
      <w:pPr>
        <w:tabs>
          <w:tab w:val="num" w:pos="4814"/>
        </w:tabs>
        <w:ind w:left="4814" w:hanging="360"/>
      </w:pPr>
      <w:rPr>
        <w:rFonts w:ascii="Wingdings" w:hAnsi="Wingdings" w:hint="default"/>
      </w:rPr>
    </w:lvl>
    <w:lvl w:ilvl="6" w:tplc="04090001" w:tentative="1">
      <w:start w:val="1"/>
      <w:numFmt w:val="bullet"/>
      <w:lvlText w:val=""/>
      <w:lvlJc w:val="left"/>
      <w:pPr>
        <w:tabs>
          <w:tab w:val="num" w:pos="5534"/>
        </w:tabs>
        <w:ind w:left="5534" w:hanging="360"/>
      </w:pPr>
      <w:rPr>
        <w:rFonts w:ascii="Symbol" w:hAnsi="Symbol" w:hint="default"/>
      </w:rPr>
    </w:lvl>
    <w:lvl w:ilvl="7" w:tplc="04090003" w:tentative="1">
      <w:start w:val="1"/>
      <w:numFmt w:val="bullet"/>
      <w:lvlText w:val="o"/>
      <w:lvlJc w:val="left"/>
      <w:pPr>
        <w:tabs>
          <w:tab w:val="num" w:pos="6254"/>
        </w:tabs>
        <w:ind w:left="6254" w:hanging="360"/>
      </w:pPr>
      <w:rPr>
        <w:rFonts w:ascii="Courier New" w:hAnsi="Courier New" w:hint="default"/>
      </w:rPr>
    </w:lvl>
    <w:lvl w:ilvl="8" w:tplc="04090005" w:tentative="1">
      <w:start w:val="1"/>
      <w:numFmt w:val="bullet"/>
      <w:lvlText w:val=""/>
      <w:lvlJc w:val="left"/>
      <w:pPr>
        <w:tabs>
          <w:tab w:val="num" w:pos="6974"/>
        </w:tabs>
        <w:ind w:left="6974" w:hanging="360"/>
      </w:pPr>
      <w:rPr>
        <w:rFonts w:ascii="Wingdings" w:hAnsi="Wingdings" w:hint="default"/>
      </w:rPr>
    </w:lvl>
  </w:abstractNum>
  <w:abstractNum w:abstractNumId="10">
    <w:nsid w:val="5917030C"/>
    <w:multiLevelType w:val="multilevel"/>
    <w:tmpl w:val="902A14E0"/>
    <w:lvl w:ilvl="0">
      <w:start w:val="1"/>
      <w:numFmt w:val="decimal"/>
      <w:lvlText w:val="%1."/>
      <w:lvlJc w:val="left"/>
      <w:pPr>
        <w:tabs>
          <w:tab w:val="num" w:pos="420"/>
        </w:tabs>
        <w:ind w:left="420" w:hanging="360"/>
      </w:pPr>
      <w:rPr>
        <w:rFonts w:cs="Times New Roman" w:hint="default"/>
      </w:rPr>
    </w:lvl>
    <w:lvl w:ilvl="1">
      <w:start w:val="5"/>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nsid w:val="5AC61E25"/>
    <w:multiLevelType w:val="hybridMultilevel"/>
    <w:tmpl w:val="4092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541DE8"/>
    <w:multiLevelType w:val="hybridMultilevel"/>
    <w:tmpl w:val="7412767C"/>
    <w:lvl w:ilvl="0" w:tplc="7A404572">
      <w:start w:val="1"/>
      <w:numFmt w:val="decimal"/>
      <w:lvlText w:val="%1."/>
      <w:lvlJc w:val="left"/>
      <w:pPr>
        <w:tabs>
          <w:tab w:val="num" w:pos="1500"/>
        </w:tabs>
        <w:ind w:left="1500"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3">
    <w:nsid w:val="6DDD7735"/>
    <w:multiLevelType w:val="hybridMultilevel"/>
    <w:tmpl w:val="2514F1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AF447D9"/>
    <w:multiLevelType w:val="hybridMultilevel"/>
    <w:tmpl w:val="14BE41E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12"/>
  </w:num>
  <w:num w:numId="4">
    <w:abstractNumId w:val="1"/>
  </w:num>
  <w:num w:numId="5">
    <w:abstractNumId w:val="6"/>
  </w:num>
  <w:num w:numId="6">
    <w:abstractNumId w:val="3"/>
  </w:num>
  <w:num w:numId="7">
    <w:abstractNumId w:val="5"/>
  </w:num>
  <w:num w:numId="8">
    <w:abstractNumId w:val="4"/>
  </w:num>
  <w:num w:numId="9">
    <w:abstractNumId w:val="2"/>
  </w:num>
  <w:num w:numId="10">
    <w:abstractNumId w:val="10"/>
  </w:num>
  <w:num w:numId="11">
    <w:abstractNumId w:val="0"/>
  </w:num>
  <w:num w:numId="12">
    <w:abstractNumId w:val="13"/>
  </w:num>
  <w:num w:numId="13">
    <w:abstractNumId w:val="14"/>
  </w:num>
  <w:num w:numId="14">
    <w:abstractNumId w:val="7"/>
  </w:num>
  <w:num w:numId="1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17"/>
    <w:rsid w:val="00005664"/>
    <w:rsid w:val="00007050"/>
    <w:rsid w:val="00021400"/>
    <w:rsid w:val="00026C3F"/>
    <w:rsid w:val="00030D56"/>
    <w:rsid w:val="000339DF"/>
    <w:rsid w:val="0005068C"/>
    <w:rsid w:val="000615B1"/>
    <w:rsid w:val="0009281C"/>
    <w:rsid w:val="000B289E"/>
    <w:rsid w:val="000B6EFF"/>
    <w:rsid w:val="000B70A2"/>
    <w:rsid w:val="000B7F53"/>
    <w:rsid w:val="000C3BDC"/>
    <w:rsid w:val="000C48E3"/>
    <w:rsid w:val="000E5090"/>
    <w:rsid w:val="000E6086"/>
    <w:rsid w:val="00103024"/>
    <w:rsid w:val="001120A8"/>
    <w:rsid w:val="001134A0"/>
    <w:rsid w:val="0011418E"/>
    <w:rsid w:val="00116B15"/>
    <w:rsid w:val="0012109B"/>
    <w:rsid w:val="001274F8"/>
    <w:rsid w:val="001317CE"/>
    <w:rsid w:val="00142D5A"/>
    <w:rsid w:val="00154C53"/>
    <w:rsid w:val="001578A7"/>
    <w:rsid w:val="00157BE5"/>
    <w:rsid w:val="001608B9"/>
    <w:rsid w:val="00166CC3"/>
    <w:rsid w:val="0017081A"/>
    <w:rsid w:val="00170CEA"/>
    <w:rsid w:val="00181083"/>
    <w:rsid w:val="00181560"/>
    <w:rsid w:val="00182C86"/>
    <w:rsid w:val="0018353B"/>
    <w:rsid w:val="001878A4"/>
    <w:rsid w:val="001A2F66"/>
    <w:rsid w:val="001D27C1"/>
    <w:rsid w:val="001E0808"/>
    <w:rsid w:val="001E2642"/>
    <w:rsid w:val="001E3110"/>
    <w:rsid w:val="001E4B2A"/>
    <w:rsid w:val="001F06AD"/>
    <w:rsid w:val="002110DB"/>
    <w:rsid w:val="002115A7"/>
    <w:rsid w:val="00212660"/>
    <w:rsid w:val="0021425D"/>
    <w:rsid w:val="00215517"/>
    <w:rsid w:val="002209A4"/>
    <w:rsid w:val="0023230A"/>
    <w:rsid w:val="00236363"/>
    <w:rsid w:val="0023718A"/>
    <w:rsid w:val="00243137"/>
    <w:rsid w:val="00243E21"/>
    <w:rsid w:val="002500F0"/>
    <w:rsid w:val="0026373C"/>
    <w:rsid w:val="00280432"/>
    <w:rsid w:val="002830D3"/>
    <w:rsid w:val="00293D43"/>
    <w:rsid w:val="002A2DB2"/>
    <w:rsid w:val="002A300E"/>
    <w:rsid w:val="002A46E3"/>
    <w:rsid w:val="002A5514"/>
    <w:rsid w:val="002A7CC9"/>
    <w:rsid w:val="002B4E07"/>
    <w:rsid w:val="002E23AB"/>
    <w:rsid w:val="002F15D6"/>
    <w:rsid w:val="002F1D03"/>
    <w:rsid w:val="00312BAB"/>
    <w:rsid w:val="00314AC6"/>
    <w:rsid w:val="0032264C"/>
    <w:rsid w:val="003238B3"/>
    <w:rsid w:val="00323B75"/>
    <w:rsid w:val="00335915"/>
    <w:rsid w:val="00335FBF"/>
    <w:rsid w:val="00336432"/>
    <w:rsid w:val="00343E2B"/>
    <w:rsid w:val="003443F6"/>
    <w:rsid w:val="0035723D"/>
    <w:rsid w:val="00382138"/>
    <w:rsid w:val="0038738A"/>
    <w:rsid w:val="00394790"/>
    <w:rsid w:val="003A04AA"/>
    <w:rsid w:val="003A7D39"/>
    <w:rsid w:val="003C1783"/>
    <w:rsid w:val="003C526D"/>
    <w:rsid w:val="003D0E11"/>
    <w:rsid w:val="003D60F0"/>
    <w:rsid w:val="003F7405"/>
    <w:rsid w:val="004051EE"/>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86B5E"/>
    <w:rsid w:val="00490AA9"/>
    <w:rsid w:val="004A4048"/>
    <w:rsid w:val="004A588F"/>
    <w:rsid w:val="004B09C0"/>
    <w:rsid w:val="004C1174"/>
    <w:rsid w:val="004C44BE"/>
    <w:rsid w:val="004D098E"/>
    <w:rsid w:val="004D257F"/>
    <w:rsid w:val="004D5C1F"/>
    <w:rsid w:val="004E7A88"/>
    <w:rsid w:val="004F2639"/>
    <w:rsid w:val="0050689A"/>
    <w:rsid w:val="00511034"/>
    <w:rsid w:val="005140D3"/>
    <w:rsid w:val="0051539B"/>
    <w:rsid w:val="00526E68"/>
    <w:rsid w:val="00527170"/>
    <w:rsid w:val="0052757D"/>
    <w:rsid w:val="00533334"/>
    <w:rsid w:val="00540ED5"/>
    <w:rsid w:val="00544415"/>
    <w:rsid w:val="005515EB"/>
    <w:rsid w:val="005561DA"/>
    <w:rsid w:val="0055710D"/>
    <w:rsid w:val="00572525"/>
    <w:rsid w:val="0057486F"/>
    <w:rsid w:val="00580EA7"/>
    <w:rsid w:val="005815F7"/>
    <w:rsid w:val="00590977"/>
    <w:rsid w:val="00590F91"/>
    <w:rsid w:val="005A7952"/>
    <w:rsid w:val="005E157B"/>
    <w:rsid w:val="005E3E42"/>
    <w:rsid w:val="006018EC"/>
    <w:rsid w:val="00604E37"/>
    <w:rsid w:val="00610D25"/>
    <w:rsid w:val="00615A76"/>
    <w:rsid w:val="00615DF6"/>
    <w:rsid w:val="00620962"/>
    <w:rsid w:val="006214FB"/>
    <w:rsid w:val="00622077"/>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0349"/>
    <w:rsid w:val="006B3EFE"/>
    <w:rsid w:val="006B53DA"/>
    <w:rsid w:val="006B6CCF"/>
    <w:rsid w:val="006C0817"/>
    <w:rsid w:val="006D01C5"/>
    <w:rsid w:val="006D0C3D"/>
    <w:rsid w:val="006D2636"/>
    <w:rsid w:val="006D7444"/>
    <w:rsid w:val="00700E6E"/>
    <w:rsid w:val="0070382C"/>
    <w:rsid w:val="00706C9D"/>
    <w:rsid w:val="0071044D"/>
    <w:rsid w:val="007137A3"/>
    <w:rsid w:val="00714B28"/>
    <w:rsid w:val="00716264"/>
    <w:rsid w:val="00717979"/>
    <w:rsid w:val="00731548"/>
    <w:rsid w:val="0073210D"/>
    <w:rsid w:val="00734707"/>
    <w:rsid w:val="007356FC"/>
    <w:rsid w:val="007370BC"/>
    <w:rsid w:val="007433F3"/>
    <w:rsid w:val="0074417E"/>
    <w:rsid w:val="0074769C"/>
    <w:rsid w:val="007514DE"/>
    <w:rsid w:val="00751D4A"/>
    <w:rsid w:val="00763122"/>
    <w:rsid w:val="0076387D"/>
    <w:rsid w:val="00773176"/>
    <w:rsid w:val="00774684"/>
    <w:rsid w:val="00776003"/>
    <w:rsid w:val="007763ED"/>
    <w:rsid w:val="007842E1"/>
    <w:rsid w:val="007878E6"/>
    <w:rsid w:val="00792D42"/>
    <w:rsid w:val="007A574F"/>
    <w:rsid w:val="007C111F"/>
    <w:rsid w:val="007C4068"/>
    <w:rsid w:val="007C691C"/>
    <w:rsid w:val="007E08AD"/>
    <w:rsid w:val="007E3C68"/>
    <w:rsid w:val="007E5CFD"/>
    <w:rsid w:val="007F54BF"/>
    <w:rsid w:val="00802041"/>
    <w:rsid w:val="00820B52"/>
    <w:rsid w:val="00820D3A"/>
    <w:rsid w:val="00823E42"/>
    <w:rsid w:val="008324C0"/>
    <w:rsid w:val="0083706A"/>
    <w:rsid w:val="00840821"/>
    <w:rsid w:val="00862510"/>
    <w:rsid w:val="008639DE"/>
    <w:rsid w:val="008906E8"/>
    <w:rsid w:val="008914E3"/>
    <w:rsid w:val="008937AC"/>
    <w:rsid w:val="008A0774"/>
    <w:rsid w:val="008A2ECE"/>
    <w:rsid w:val="008A4082"/>
    <w:rsid w:val="008A4D33"/>
    <w:rsid w:val="008A4FD2"/>
    <w:rsid w:val="008B1EC4"/>
    <w:rsid w:val="008B42DE"/>
    <w:rsid w:val="008B7F9A"/>
    <w:rsid w:val="008C602E"/>
    <w:rsid w:val="008D6BD6"/>
    <w:rsid w:val="008D7CF1"/>
    <w:rsid w:val="008E3E88"/>
    <w:rsid w:val="008E4012"/>
    <w:rsid w:val="0090614A"/>
    <w:rsid w:val="00910ADC"/>
    <w:rsid w:val="00921B54"/>
    <w:rsid w:val="00921C46"/>
    <w:rsid w:val="0092600D"/>
    <w:rsid w:val="0092791B"/>
    <w:rsid w:val="00933F86"/>
    <w:rsid w:val="00945F5F"/>
    <w:rsid w:val="009665ED"/>
    <w:rsid w:val="00973DFF"/>
    <w:rsid w:val="009743B4"/>
    <w:rsid w:val="00982232"/>
    <w:rsid w:val="00991EEA"/>
    <w:rsid w:val="00996AD4"/>
    <w:rsid w:val="009A42F6"/>
    <w:rsid w:val="009A65E7"/>
    <w:rsid w:val="009B05D3"/>
    <w:rsid w:val="009B1191"/>
    <w:rsid w:val="009C1C57"/>
    <w:rsid w:val="009C3299"/>
    <w:rsid w:val="009C4A22"/>
    <w:rsid w:val="009D4B75"/>
    <w:rsid w:val="009F2BFD"/>
    <w:rsid w:val="009F4A45"/>
    <w:rsid w:val="009F5F9A"/>
    <w:rsid w:val="00A02EEF"/>
    <w:rsid w:val="00A057BE"/>
    <w:rsid w:val="00A07170"/>
    <w:rsid w:val="00A15055"/>
    <w:rsid w:val="00A2142D"/>
    <w:rsid w:val="00A24D85"/>
    <w:rsid w:val="00A2657C"/>
    <w:rsid w:val="00A429F6"/>
    <w:rsid w:val="00A46C19"/>
    <w:rsid w:val="00A53E1E"/>
    <w:rsid w:val="00A62B16"/>
    <w:rsid w:val="00A749BA"/>
    <w:rsid w:val="00AA6210"/>
    <w:rsid w:val="00AB0378"/>
    <w:rsid w:val="00AB166E"/>
    <w:rsid w:val="00AB3B2C"/>
    <w:rsid w:val="00AB5DFE"/>
    <w:rsid w:val="00AC06CE"/>
    <w:rsid w:val="00AC1A1A"/>
    <w:rsid w:val="00AC359D"/>
    <w:rsid w:val="00AE1400"/>
    <w:rsid w:val="00AE6C4E"/>
    <w:rsid w:val="00B10AC9"/>
    <w:rsid w:val="00B13A40"/>
    <w:rsid w:val="00B22701"/>
    <w:rsid w:val="00B2380B"/>
    <w:rsid w:val="00B35B26"/>
    <w:rsid w:val="00B36518"/>
    <w:rsid w:val="00B429AC"/>
    <w:rsid w:val="00B4490B"/>
    <w:rsid w:val="00B4658E"/>
    <w:rsid w:val="00B605FC"/>
    <w:rsid w:val="00B647F2"/>
    <w:rsid w:val="00B65D6C"/>
    <w:rsid w:val="00B821EF"/>
    <w:rsid w:val="00B97A66"/>
    <w:rsid w:val="00BA18FC"/>
    <w:rsid w:val="00BB3F86"/>
    <w:rsid w:val="00BB68DB"/>
    <w:rsid w:val="00BB793B"/>
    <w:rsid w:val="00BC3045"/>
    <w:rsid w:val="00BC5BA8"/>
    <w:rsid w:val="00BD34F4"/>
    <w:rsid w:val="00BE7F87"/>
    <w:rsid w:val="00C16A64"/>
    <w:rsid w:val="00C3568D"/>
    <w:rsid w:val="00C55D34"/>
    <w:rsid w:val="00C64F68"/>
    <w:rsid w:val="00C70BC6"/>
    <w:rsid w:val="00C736EC"/>
    <w:rsid w:val="00C975C6"/>
    <w:rsid w:val="00CA15CB"/>
    <w:rsid w:val="00CA42C6"/>
    <w:rsid w:val="00CD230A"/>
    <w:rsid w:val="00CE0D4B"/>
    <w:rsid w:val="00CE1417"/>
    <w:rsid w:val="00CE4CE0"/>
    <w:rsid w:val="00CF1A0D"/>
    <w:rsid w:val="00CF25D9"/>
    <w:rsid w:val="00D03E30"/>
    <w:rsid w:val="00D13C1F"/>
    <w:rsid w:val="00D27B05"/>
    <w:rsid w:val="00D313AB"/>
    <w:rsid w:val="00D31F3C"/>
    <w:rsid w:val="00D32A37"/>
    <w:rsid w:val="00D47A62"/>
    <w:rsid w:val="00D60C83"/>
    <w:rsid w:val="00D700A7"/>
    <w:rsid w:val="00D75260"/>
    <w:rsid w:val="00D75ACA"/>
    <w:rsid w:val="00D7726D"/>
    <w:rsid w:val="00D77D63"/>
    <w:rsid w:val="00D87167"/>
    <w:rsid w:val="00D87578"/>
    <w:rsid w:val="00D91AC2"/>
    <w:rsid w:val="00D971A7"/>
    <w:rsid w:val="00DA318B"/>
    <w:rsid w:val="00DB0E64"/>
    <w:rsid w:val="00DB12B3"/>
    <w:rsid w:val="00DB5878"/>
    <w:rsid w:val="00DB677A"/>
    <w:rsid w:val="00DB6B6D"/>
    <w:rsid w:val="00DC2512"/>
    <w:rsid w:val="00DC40FE"/>
    <w:rsid w:val="00DD1A72"/>
    <w:rsid w:val="00DE27AA"/>
    <w:rsid w:val="00DF2C0C"/>
    <w:rsid w:val="00DF7E1E"/>
    <w:rsid w:val="00E017E1"/>
    <w:rsid w:val="00E02E0E"/>
    <w:rsid w:val="00E04796"/>
    <w:rsid w:val="00E163F1"/>
    <w:rsid w:val="00E239F7"/>
    <w:rsid w:val="00E24676"/>
    <w:rsid w:val="00E3589B"/>
    <w:rsid w:val="00E4529A"/>
    <w:rsid w:val="00E45AB1"/>
    <w:rsid w:val="00E46210"/>
    <w:rsid w:val="00E478AD"/>
    <w:rsid w:val="00E558CF"/>
    <w:rsid w:val="00E70786"/>
    <w:rsid w:val="00E7258F"/>
    <w:rsid w:val="00E74D59"/>
    <w:rsid w:val="00E93F32"/>
    <w:rsid w:val="00EA1B8A"/>
    <w:rsid w:val="00EB4ADD"/>
    <w:rsid w:val="00EB6D73"/>
    <w:rsid w:val="00EC2450"/>
    <w:rsid w:val="00ED2AF1"/>
    <w:rsid w:val="00F12508"/>
    <w:rsid w:val="00F1519A"/>
    <w:rsid w:val="00F17EAE"/>
    <w:rsid w:val="00F21A33"/>
    <w:rsid w:val="00F276AC"/>
    <w:rsid w:val="00F41AAE"/>
    <w:rsid w:val="00F626BA"/>
    <w:rsid w:val="00F6760B"/>
    <w:rsid w:val="00F843FC"/>
    <w:rsid w:val="00F86708"/>
    <w:rsid w:val="00F901DF"/>
    <w:rsid w:val="00F91243"/>
    <w:rsid w:val="00F973A6"/>
    <w:rsid w:val="00FA59C8"/>
    <w:rsid w:val="00FC107B"/>
    <w:rsid w:val="00FD75BE"/>
    <w:rsid w:val="00FD7EAB"/>
    <w:rsid w:val="00FE06B6"/>
    <w:rsid w:val="00FE3A4F"/>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pPr>
      <w:spacing w:after="0" w:line="240" w:lineRule="auto"/>
    </w:pPr>
    <w:rPr>
      <w:rFonts w:ascii="Times" w:hAnsi="Times"/>
      <w:sz w:val="24"/>
      <w:szCs w:val="24"/>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35FBF"/>
    <w:rPr>
      <w:rFonts w:ascii="AGaramond" w:hAnsi="AGaramond" w:cs="Times New Roman"/>
      <w:b/>
      <w:sz w:val="26"/>
    </w:rPr>
  </w:style>
  <w:style w:type="character" w:styleId="Hyperlink">
    <w:name w:val="Hyperlink"/>
    <w:basedOn w:val="DefaultParagraphFont"/>
    <w:uiPriority w:val="99"/>
    <w:rsid w:val="0012109B"/>
    <w:rPr>
      <w:rFonts w:cs="Times New Roman"/>
      <w:color w:val="0000FF"/>
      <w:u w:val="single"/>
    </w:rPr>
  </w:style>
  <w:style w:type="table" w:styleId="TableGrid">
    <w:name w:val="Table Grid"/>
    <w:basedOn w:val="TableNormal"/>
    <w:uiPriority w:val="99"/>
    <w:rsid w:val="00E3589B"/>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basedOn w:val="DefaultParagraphFont"/>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spacing w:after="0" w:line="240" w:lineRule="auto"/>
    </w:pPr>
    <w:rPr>
      <w:rFonts w:ascii="Arial Narrow" w:hAnsi="Arial Narrow"/>
      <w:sz w:val="24"/>
      <w:szCs w:val="24"/>
    </w:rPr>
  </w:style>
  <w:style w:type="paragraph" w:customStyle="1" w:styleId="Default">
    <w:name w:val="Default"/>
    <w:uiPriority w:val="99"/>
    <w:rsid w:val="00A24D85"/>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basedOn w:val="DefaultParagraphFont"/>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basedOn w:val="DefaultParagraphFont"/>
    <w:link w:val="Footer"/>
    <w:uiPriority w:val="99"/>
    <w:locked/>
    <w:rsid w:val="00CA42C6"/>
    <w:rPr>
      <w:rFonts w:ascii="Times" w:hAnsi="Times" w:cs="Times New Roman"/>
      <w:sz w:val="24"/>
    </w:rPr>
  </w:style>
  <w:style w:type="character" w:styleId="PlaceholderText">
    <w:name w:val="Placeholder Text"/>
    <w:basedOn w:val="DefaultParagraphFon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basedOn w:val="DefaultParagraphFont"/>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basedOn w:val="DefaultParagraphFont"/>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pPr>
      <w:spacing w:after="0" w:line="240" w:lineRule="auto"/>
    </w:pPr>
    <w:rPr>
      <w:rFonts w:ascii="Times" w:hAnsi="Times"/>
      <w:sz w:val="24"/>
      <w:szCs w:val="24"/>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35FBF"/>
    <w:rPr>
      <w:rFonts w:ascii="AGaramond" w:hAnsi="AGaramond" w:cs="Times New Roman"/>
      <w:b/>
      <w:sz w:val="26"/>
    </w:rPr>
  </w:style>
  <w:style w:type="character" w:styleId="Hyperlink">
    <w:name w:val="Hyperlink"/>
    <w:basedOn w:val="DefaultParagraphFont"/>
    <w:uiPriority w:val="99"/>
    <w:rsid w:val="0012109B"/>
    <w:rPr>
      <w:rFonts w:cs="Times New Roman"/>
      <w:color w:val="0000FF"/>
      <w:u w:val="single"/>
    </w:rPr>
  </w:style>
  <w:style w:type="table" w:styleId="TableGrid">
    <w:name w:val="Table Grid"/>
    <w:basedOn w:val="TableNormal"/>
    <w:uiPriority w:val="99"/>
    <w:rsid w:val="00E3589B"/>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basedOn w:val="DefaultParagraphFont"/>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spacing w:after="0" w:line="240" w:lineRule="auto"/>
    </w:pPr>
    <w:rPr>
      <w:rFonts w:ascii="Arial Narrow" w:hAnsi="Arial Narrow"/>
      <w:sz w:val="24"/>
      <w:szCs w:val="24"/>
    </w:rPr>
  </w:style>
  <w:style w:type="paragraph" w:customStyle="1" w:styleId="Default">
    <w:name w:val="Default"/>
    <w:uiPriority w:val="99"/>
    <w:rsid w:val="00A24D85"/>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basedOn w:val="DefaultParagraphFont"/>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basedOn w:val="DefaultParagraphFont"/>
    <w:link w:val="Footer"/>
    <w:uiPriority w:val="99"/>
    <w:locked/>
    <w:rsid w:val="00CA42C6"/>
    <w:rPr>
      <w:rFonts w:ascii="Times" w:hAnsi="Times" w:cs="Times New Roman"/>
      <w:sz w:val="24"/>
    </w:rPr>
  </w:style>
  <w:style w:type="character" w:styleId="PlaceholderText">
    <w:name w:val="Placeholder Text"/>
    <w:basedOn w:val="DefaultParagraphFon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basedOn w:val="DefaultParagraphFont"/>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basedOn w:val="DefaultParagraphFont"/>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22099">
      <w:marLeft w:val="0"/>
      <w:marRight w:val="0"/>
      <w:marTop w:val="0"/>
      <w:marBottom w:val="0"/>
      <w:divBdr>
        <w:top w:val="none" w:sz="0" w:space="0" w:color="auto"/>
        <w:left w:val="none" w:sz="0" w:space="0" w:color="auto"/>
        <w:bottom w:val="none" w:sz="0" w:space="0" w:color="auto"/>
        <w:right w:val="none" w:sz="0" w:space="0" w:color="auto"/>
      </w:divBdr>
    </w:div>
    <w:div w:id="733822100">
      <w:marLeft w:val="0"/>
      <w:marRight w:val="0"/>
      <w:marTop w:val="0"/>
      <w:marBottom w:val="0"/>
      <w:divBdr>
        <w:top w:val="none" w:sz="0" w:space="0" w:color="auto"/>
        <w:left w:val="none" w:sz="0" w:space="0" w:color="auto"/>
        <w:bottom w:val="none" w:sz="0" w:space="0" w:color="auto"/>
        <w:right w:val="none" w:sz="0" w:space="0" w:color="auto"/>
      </w:divBdr>
    </w:div>
    <w:div w:id="733822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mathlab.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RCFaculty</cp:lastModifiedBy>
  <cp:revision>3</cp:revision>
  <cp:lastPrinted>2012-06-18T16:42:00Z</cp:lastPrinted>
  <dcterms:created xsi:type="dcterms:W3CDTF">2014-12-08T23:38:00Z</dcterms:created>
  <dcterms:modified xsi:type="dcterms:W3CDTF">2014-12-08T23:40:00Z</dcterms:modified>
</cp:coreProperties>
</file>