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EEB47" w14:textId="639D215F" w:rsidR="008D2833" w:rsidRPr="00504C87" w:rsidRDefault="008D2833">
      <w:pPr>
        <w:ind w:left="540" w:hanging="540"/>
        <w:jc w:val="center"/>
        <w:rPr>
          <w:sz w:val="20"/>
          <w:szCs w:val="20"/>
        </w:rPr>
      </w:pPr>
      <w:r w:rsidRPr="009E17A3">
        <w:rPr>
          <w:b/>
          <w:sz w:val="20"/>
          <w:szCs w:val="20"/>
        </w:rPr>
        <w:t xml:space="preserve">Biology </w:t>
      </w:r>
      <w:r w:rsidR="00FE3968" w:rsidRPr="009E17A3">
        <w:rPr>
          <w:b/>
          <w:sz w:val="20"/>
          <w:szCs w:val="20"/>
        </w:rPr>
        <w:t>2</w:t>
      </w:r>
      <w:r w:rsidR="00B17D73" w:rsidRPr="009E17A3">
        <w:rPr>
          <w:b/>
          <w:sz w:val="20"/>
          <w:szCs w:val="20"/>
        </w:rPr>
        <w:t>2</w:t>
      </w:r>
      <w:r w:rsidRPr="00504C87">
        <w:rPr>
          <w:sz w:val="20"/>
          <w:szCs w:val="20"/>
        </w:rPr>
        <w:t xml:space="preserve">:  </w:t>
      </w:r>
      <w:r w:rsidR="00281D81" w:rsidRPr="00504C87">
        <w:rPr>
          <w:sz w:val="20"/>
          <w:szCs w:val="20"/>
        </w:rPr>
        <w:t>Human</w:t>
      </w:r>
      <w:r w:rsidRPr="00504C87">
        <w:rPr>
          <w:sz w:val="20"/>
          <w:szCs w:val="20"/>
        </w:rPr>
        <w:t xml:space="preserve"> </w:t>
      </w:r>
      <w:r w:rsidR="00B17D73" w:rsidRPr="00504C87">
        <w:rPr>
          <w:sz w:val="20"/>
          <w:szCs w:val="20"/>
        </w:rPr>
        <w:t>Physiology</w:t>
      </w:r>
      <w:r w:rsidR="00761E69">
        <w:rPr>
          <w:sz w:val="20"/>
          <w:szCs w:val="20"/>
        </w:rPr>
        <w:t xml:space="preserve"> #55242</w:t>
      </w:r>
    </w:p>
    <w:p w14:paraId="3614CC4C" w14:textId="219D674B" w:rsidR="008D2833" w:rsidRPr="00504C87" w:rsidRDefault="008D2833">
      <w:pPr>
        <w:jc w:val="center"/>
        <w:rPr>
          <w:sz w:val="20"/>
          <w:szCs w:val="20"/>
        </w:rPr>
      </w:pPr>
      <w:r w:rsidRPr="00504C87">
        <w:rPr>
          <w:sz w:val="20"/>
          <w:szCs w:val="20"/>
        </w:rPr>
        <w:t>Course Description and Tentative Schedule</w:t>
      </w:r>
      <w:r w:rsidR="0096735A" w:rsidRPr="00504C87">
        <w:rPr>
          <w:sz w:val="20"/>
          <w:szCs w:val="20"/>
        </w:rPr>
        <w:t xml:space="preserve"> </w:t>
      </w:r>
      <w:r w:rsidR="00733401">
        <w:rPr>
          <w:sz w:val="20"/>
          <w:szCs w:val="20"/>
        </w:rPr>
        <w:t>Spring 2015</w:t>
      </w:r>
    </w:p>
    <w:p w14:paraId="56EE60B7" w14:textId="77777777" w:rsidR="008D2833" w:rsidRPr="00504C87" w:rsidRDefault="008D2833">
      <w:pPr>
        <w:ind w:left="540" w:hanging="540"/>
        <w:jc w:val="center"/>
        <w:rPr>
          <w:sz w:val="20"/>
          <w:szCs w:val="20"/>
        </w:rPr>
      </w:pPr>
    </w:p>
    <w:p w14:paraId="120135E8" w14:textId="77777777" w:rsidR="008D2833" w:rsidRPr="007569A0" w:rsidRDefault="008D2833">
      <w:pPr>
        <w:rPr>
          <w:b/>
          <w:sz w:val="20"/>
          <w:szCs w:val="20"/>
        </w:rPr>
      </w:pPr>
      <w:r w:rsidRPr="007569A0">
        <w:rPr>
          <w:b/>
          <w:sz w:val="20"/>
          <w:szCs w:val="20"/>
        </w:rPr>
        <w:t xml:space="preserve">Instructor:  </w:t>
      </w:r>
      <w:r w:rsidR="00341F8F" w:rsidRPr="007569A0">
        <w:rPr>
          <w:b/>
          <w:sz w:val="20"/>
          <w:szCs w:val="20"/>
        </w:rPr>
        <w:t>Joseph Yen Lin</w:t>
      </w:r>
      <w:r w:rsidR="00DD5BC8" w:rsidRPr="007569A0">
        <w:rPr>
          <w:b/>
          <w:sz w:val="20"/>
          <w:szCs w:val="20"/>
        </w:rPr>
        <w:tab/>
      </w:r>
      <w:r w:rsidR="00DD5BC8" w:rsidRPr="007569A0">
        <w:rPr>
          <w:b/>
          <w:sz w:val="20"/>
          <w:szCs w:val="20"/>
        </w:rPr>
        <w:tab/>
        <w:t xml:space="preserve">  </w:t>
      </w:r>
      <w:r w:rsidR="00605C88" w:rsidRPr="007569A0">
        <w:rPr>
          <w:b/>
          <w:sz w:val="20"/>
          <w:szCs w:val="20"/>
        </w:rPr>
        <w:t xml:space="preserve"> </w:t>
      </w:r>
      <w:r w:rsidR="0096735A" w:rsidRPr="007569A0">
        <w:rPr>
          <w:b/>
          <w:sz w:val="20"/>
          <w:szCs w:val="20"/>
        </w:rPr>
        <w:t xml:space="preserve">E-mail:  </w:t>
      </w:r>
      <w:r w:rsidR="00341F8F" w:rsidRPr="007569A0">
        <w:rPr>
          <w:b/>
          <w:sz w:val="20"/>
          <w:szCs w:val="20"/>
        </w:rPr>
        <w:t>joseph.lin@reedleycollege.edu</w:t>
      </w:r>
    </w:p>
    <w:p w14:paraId="630D1FDB" w14:textId="77777777" w:rsidR="00B6579E" w:rsidRPr="00B6579E" w:rsidRDefault="00DD5BC8" w:rsidP="00B6579E">
      <w:pPr>
        <w:rPr>
          <w:sz w:val="20"/>
          <w:szCs w:val="20"/>
        </w:rPr>
      </w:pPr>
      <w:r w:rsidRPr="007569A0">
        <w:rPr>
          <w:b/>
          <w:sz w:val="20"/>
          <w:szCs w:val="20"/>
        </w:rPr>
        <w:t>O</w:t>
      </w:r>
      <w:r w:rsidR="008D2833" w:rsidRPr="007569A0">
        <w:rPr>
          <w:b/>
          <w:sz w:val="20"/>
          <w:szCs w:val="20"/>
        </w:rPr>
        <w:t>ffice Hours:</w:t>
      </w:r>
      <w:r w:rsidR="008D2833" w:rsidRPr="00B6579E">
        <w:rPr>
          <w:b/>
          <w:sz w:val="20"/>
          <w:szCs w:val="20"/>
        </w:rPr>
        <w:t xml:space="preserve"> </w:t>
      </w:r>
      <w:r w:rsidR="00B6579E" w:rsidRPr="00B6579E">
        <w:rPr>
          <w:sz w:val="20"/>
          <w:szCs w:val="20"/>
        </w:rPr>
        <w:t>Office: TBA</w:t>
      </w:r>
    </w:p>
    <w:p w14:paraId="098C00E9" w14:textId="77777777" w:rsidR="00B6579E" w:rsidRPr="00B6579E" w:rsidRDefault="00B6579E" w:rsidP="00B6579E">
      <w:pPr>
        <w:rPr>
          <w:sz w:val="20"/>
          <w:szCs w:val="20"/>
        </w:rPr>
      </w:pPr>
      <w:r w:rsidRPr="00B6579E">
        <w:rPr>
          <w:sz w:val="20"/>
          <w:szCs w:val="20"/>
        </w:rPr>
        <w:tab/>
      </w:r>
      <w:r w:rsidRPr="00B6579E">
        <w:rPr>
          <w:sz w:val="20"/>
          <w:szCs w:val="20"/>
        </w:rPr>
        <w:tab/>
        <w:t xml:space="preserve">Office hours: Mo / Wed: 2:00-3:00 at Reedley Campus, Tues / Thurs Collab on Blackboard (TBA) and upon request </w:t>
      </w:r>
    </w:p>
    <w:p w14:paraId="537DCE8F" w14:textId="608B8228" w:rsidR="008D2833" w:rsidRPr="007569A0" w:rsidRDefault="008D2833">
      <w:pPr>
        <w:rPr>
          <w:sz w:val="20"/>
          <w:szCs w:val="20"/>
        </w:rPr>
      </w:pPr>
    </w:p>
    <w:p w14:paraId="1C6A3684" w14:textId="77777777" w:rsidR="004E7AAC" w:rsidRPr="007569A0" w:rsidRDefault="004E7AAC">
      <w:pPr>
        <w:rPr>
          <w:b/>
          <w:sz w:val="20"/>
          <w:szCs w:val="20"/>
          <w:u w:val="single"/>
        </w:rPr>
      </w:pPr>
    </w:p>
    <w:p w14:paraId="31BA3561" w14:textId="77777777" w:rsidR="008D2833" w:rsidRPr="007569A0" w:rsidRDefault="008D2833">
      <w:pPr>
        <w:rPr>
          <w:b/>
          <w:sz w:val="20"/>
          <w:szCs w:val="20"/>
          <w:u w:val="single"/>
        </w:rPr>
      </w:pPr>
      <w:r w:rsidRPr="007569A0">
        <w:rPr>
          <w:b/>
          <w:sz w:val="20"/>
          <w:szCs w:val="20"/>
          <w:u w:val="single"/>
        </w:rPr>
        <w:t>I.  COURSE DESCRIPTION</w:t>
      </w:r>
    </w:p>
    <w:p w14:paraId="4F9E9265" w14:textId="70B9639E" w:rsidR="008D2833" w:rsidRPr="00192C49" w:rsidRDefault="008D2833" w:rsidP="00685EDB">
      <w:pPr>
        <w:rPr>
          <w:sz w:val="20"/>
          <w:szCs w:val="20"/>
        </w:rPr>
      </w:pPr>
      <w:r w:rsidRPr="00192C49">
        <w:rPr>
          <w:sz w:val="20"/>
          <w:szCs w:val="20"/>
        </w:rPr>
        <w:t>A.</w:t>
      </w:r>
      <w:r w:rsidR="00685EDB" w:rsidRPr="00192C49">
        <w:rPr>
          <w:sz w:val="20"/>
          <w:szCs w:val="20"/>
        </w:rPr>
        <w:t xml:space="preserve">  </w:t>
      </w:r>
      <w:r w:rsidRPr="00192C49">
        <w:rPr>
          <w:sz w:val="20"/>
          <w:szCs w:val="20"/>
        </w:rPr>
        <w:t>Course Number</w:t>
      </w:r>
      <w:r w:rsidR="009679A1" w:rsidRPr="00192C49">
        <w:rPr>
          <w:sz w:val="20"/>
          <w:szCs w:val="20"/>
        </w:rPr>
        <w:t xml:space="preserve">:  </w:t>
      </w:r>
      <w:r w:rsidR="00761E69" w:rsidRPr="00192C49">
        <w:rPr>
          <w:sz w:val="20"/>
          <w:szCs w:val="20"/>
        </w:rPr>
        <w:t>55242</w:t>
      </w:r>
      <w:r w:rsidR="009679A1" w:rsidRPr="00192C49">
        <w:rPr>
          <w:sz w:val="20"/>
          <w:szCs w:val="20"/>
        </w:rPr>
        <w:t>;</w:t>
      </w:r>
      <w:r w:rsidR="00FE3968" w:rsidRPr="00192C49">
        <w:rPr>
          <w:sz w:val="20"/>
          <w:szCs w:val="20"/>
        </w:rPr>
        <w:t xml:space="preserve"> </w:t>
      </w:r>
      <w:r w:rsidR="00341F8F" w:rsidRPr="00192C49">
        <w:rPr>
          <w:sz w:val="20"/>
          <w:szCs w:val="20"/>
        </w:rPr>
        <w:t>5</w:t>
      </w:r>
      <w:r w:rsidR="00FE3968" w:rsidRPr="00192C49">
        <w:rPr>
          <w:sz w:val="20"/>
          <w:szCs w:val="20"/>
        </w:rPr>
        <w:t xml:space="preserve"> Units</w:t>
      </w:r>
    </w:p>
    <w:p w14:paraId="11630376" w14:textId="284FCDB9" w:rsidR="007569A0" w:rsidRPr="00192C49" w:rsidRDefault="007569A0" w:rsidP="00192C49">
      <w:pPr>
        <w:rPr>
          <w:sz w:val="20"/>
          <w:szCs w:val="20"/>
        </w:rPr>
      </w:pPr>
      <w:r w:rsidRPr="00192C49">
        <w:rPr>
          <w:sz w:val="20"/>
          <w:szCs w:val="20"/>
        </w:rPr>
        <w:t xml:space="preserve">Lecture </w:t>
      </w:r>
      <w:r w:rsidR="00761E69" w:rsidRPr="00192C49">
        <w:rPr>
          <w:sz w:val="20"/>
          <w:szCs w:val="20"/>
        </w:rPr>
        <w:t>Monday, Wednesday 06:00PM - 07:5</w:t>
      </w:r>
      <w:r w:rsidRPr="00192C49">
        <w:rPr>
          <w:sz w:val="20"/>
          <w:szCs w:val="20"/>
        </w:rPr>
        <w:t>0PM, Life Science, Room 11</w:t>
      </w:r>
    </w:p>
    <w:p w14:paraId="79DA9010" w14:textId="0290DA7B" w:rsidR="00192C49" w:rsidRPr="00192C49" w:rsidRDefault="00192C49" w:rsidP="00192C49">
      <w:pPr>
        <w:rPr>
          <w:sz w:val="20"/>
          <w:szCs w:val="20"/>
        </w:rPr>
      </w:pPr>
      <w:r w:rsidRPr="00192C49">
        <w:rPr>
          <w:sz w:val="20"/>
          <w:szCs w:val="20"/>
        </w:rPr>
        <w:t>Office hours: Office: Mo / Wed 1:</w:t>
      </w:r>
      <w:r>
        <w:rPr>
          <w:sz w:val="20"/>
          <w:szCs w:val="20"/>
        </w:rPr>
        <w:t>3</w:t>
      </w:r>
      <w:r w:rsidRPr="00192C49">
        <w:rPr>
          <w:sz w:val="20"/>
          <w:szCs w:val="20"/>
        </w:rPr>
        <w:t>0-3:</w:t>
      </w:r>
      <w:r>
        <w:rPr>
          <w:sz w:val="20"/>
          <w:szCs w:val="20"/>
        </w:rPr>
        <w:t>0</w:t>
      </w:r>
      <w:r w:rsidRPr="00192C49">
        <w:rPr>
          <w:sz w:val="20"/>
          <w:szCs w:val="20"/>
        </w:rPr>
        <w:t>0, Tues / Thurs 4:30-5:50 (Madera Center Mail office)</w:t>
      </w:r>
    </w:p>
    <w:p w14:paraId="50D5A634" w14:textId="7EE56E17" w:rsidR="00192C49" w:rsidRPr="00192C49" w:rsidRDefault="00192C49" w:rsidP="00192C49">
      <w:pPr>
        <w:rPr>
          <w:sz w:val="20"/>
          <w:szCs w:val="20"/>
        </w:rPr>
      </w:pPr>
      <w:r>
        <w:rPr>
          <w:sz w:val="20"/>
          <w:szCs w:val="20"/>
        </w:rPr>
        <w:t xml:space="preserve">&amp; </w:t>
      </w:r>
      <w:r w:rsidRPr="00192C49">
        <w:rPr>
          <w:sz w:val="20"/>
          <w:szCs w:val="20"/>
        </w:rPr>
        <w:t>Friday Collab</w:t>
      </w:r>
      <w:r w:rsidR="000329F3">
        <w:rPr>
          <w:sz w:val="20"/>
          <w:szCs w:val="20"/>
        </w:rPr>
        <w:t>oration</w:t>
      </w:r>
      <w:r w:rsidRPr="00192C49">
        <w:rPr>
          <w:sz w:val="20"/>
          <w:szCs w:val="20"/>
        </w:rPr>
        <w:t xml:space="preserve"> on Blackboard (Tuesday/Friday 1:00-2:00) and upon request </w:t>
      </w:r>
    </w:p>
    <w:p w14:paraId="76982023" w14:textId="77777777" w:rsidR="007569A0" w:rsidRPr="007569A0" w:rsidRDefault="007569A0" w:rsidP="00685EDB">
      <w:pPr>
        <w:ind w:firstLine="180"/>
        <w:rPr>
          <w:sz w:val="20"/>
          <w:szCs w:val="20"/>
        </w:rPr>
      </w:pPr>
    </w:p>
    <w:p w14:paraId="4515C3F1" w14:textId="77777777" w:rsidR="00685EDB" w:rsidRPr="007569A0" w:rsidRDefault="008D2833" w:rsidP="00685EDB">
      <w:pPr>
        <w:rPr>
          <w:sz w:val="20"/>
          <w:szCs w:val="20"/>
        </w:rPr>
      </w:pPr>
      <w:r w:rsidRPr="007569A0">
        <w:rPr>
          <w:sz w:val="20"/>
          <w:szCs w:val="20"/>
        </w:rPr>
        <w:t xml:space="preserve">B. Prerequisites:  </w:t>
      </w:r>
      <w:r w:rsidR="00FE3968" w:rsidRPr="007569A0">
        <w:rPr>
          <w:sz w:val="20"/>
          <w:szCs w:val="20"/>
        </w:rPr>
        <w:t>B</w:t>
      </w:r>
      <w:r w:rsidR="00341F8F" w:rsidRPr="007569A0">
        <w:rPr>
          <w:sz w:val="20"/>
          <w:szCs w:val="20"/>
        </w:rPr>
        <w:t>IOL</w:t>
      </w:r>
      <w:r w:rsidR="00FE3968" w:rsidRPr="007569A0">
        <w:rPr>
          <w:sz w:val="20"/>
          <w:szCs w:val="20"/>
        </w:rPr>
        <w:t xml:space="preserve"> </w:t>
      </w:r>
      <w:r w:rsidR="00341F8F" w:rsidRPr="007569A0">
        <w:rPr>
          <w:sz w:val="20"/>
          <w:szCs w:val="20"/>
        </w:rPr>
        <w:t>20</w:t>
      </w:r>
      <w:r w:rsidR="00FE3968" w:rsidRPr="007569A0">
        <w:rPr>
          <w:sz w:val="20"/>
          <w:szCs w:val="20"/>
        </w:rPr>
        <w:t xml:space="preserve"> </w:t>
      </w:r>
      <w:r w:rsidR="00341F8F" w:rsidRPr="007569A0">
        <w:rPr>
          <w:sz w:val="20"/>
          <w:szCs w:val="20"/>
        </w:rPr>
        <w:t>and CHEM 3A or CHEM 1A</w:t>
      </w:r>
      <w:r w:rsidR="00685EDB" w:rsidRPr="007569A0">
        <w:rPr>
          <w:sz w:val="20"/>
          <w:szCs w:val="20"/>
        </w:rPr>
        <w:t>, taken in the last five years</w:t>
      </w:r>
      <w:r w:rsidR="00FE3968" w:rsidRPr="007569A0">
        <w:rPr>
          <w:sz w:val="20"/>
          <w:szCs w:val="20"/>
        </w:rPr>
        <w:t xml:space="preserve">. </w:t>
      </w:r>
    </w:p>
    <w:p w14:paraId="6F0ADDAC" w14:textId="77777777" w:rsidR="008D2833" w:rsidRPr="007569A0" w:rsidRDefault="00FE3968" w:rsidP="00685EDB">
      <w:pPr>
        <w:ind w:firstLine="180"/>
        <w:rPr>
          <w:sz w:val="20"/>
          <w:szCs w:val="20"/>
        </w:rPr>
      </w:pPr>
      <w:r w:rsidRPr="007569A0">
        <w:rPr>
          <w:sz w:val="20"/>
          <w:szCs w:val="20"/>
        </w:rPr>
        <w:t xml:space="preserve"> E</w:t>
      </w:r>
      <w:r w:rsidR="008D2833" w:rsidRPr="007569A0">
        <w:rPr>
          <w:sz w:val="20"/>
          <w:szCs w:val="20"/>
        </w:rPr>
        <w:t xml:space="preserve">ligibility for ENGL </w:t>
      </w:r>
      <w:r w:rsidR="00653C11" w:rsidRPr="007569A0">
        <w:rPr>
          <w:sz w:val="20"/>
          <w:szCs w:val="20"/>
        </w:rPr>
        <w:t>1</w:t>
      </w:r>
      <w:r w:rsidR="008D2833" w:rsidRPr="007569A0">
        <w:rPr>
          <w:sz w:val="20"/>
          <w:szCs w:val="20"/>
        </w:rPr>
        <w:t xml:space="preserve">25, </w:t>
      </w:r>
      <w:r w:rsidR="00653C11" w:rsidRPr="007569A0">
        <w:rPr>
          <w:sz w:val="20"/>
          <w:szCs w:val="20"/>
        </w:rPr>
        <w:t>1</w:t>
      </w:r>
      <w:r w:rsidR="008D2833" w:rsidRPr="007569A0">
        <w:rPr>
          <w:sz w:val="20"/>
          <w:szCs w:val="20"/>
        </w:rPr>
        <w:t xml:space="preserve">26, </w:t>
      </w:r>
      <w:r w:rsidR="00653C11" w:rsidRPr="007569A0">
        <w:rPr>
          <w:sz w:val="20"/>
          <w:szCs w:val="20"/>
        </w:rPr>
        <w:t>or 1</w:t>
      </w:r>
      <w:r w:rsidR="008D2833" w:rsidRPr="007569A0">
        <w:rPr>
          <w:sz w:val="20"/>
          <w:szCs w:val="20"/>
        </w:rPr>
        <w:t>53</w:t>
      </w:r>
      <w:r w:rsidR="00653C11" w:rsidRPr="007569A0">
        <w:rPr>
          <w:sz w:val="20"/>
          <w:szCs w:val="20"/>
        </w:rPr>
        <w:t>;</w:t>
      </w:r>
      <w:r w:rsidR="008D2833" w:rsidRPr="007569A0">
        <w:rPr>
          <w:sz w:val="20"/>
          <w:szCs w:val="20"/>
        </w:rPr>
        <w:t xml:space="preserve"> or ESL 67</w:t>
      </w:r>
      <w:r w:rsidR="00653C11" w:rsidRPr="007569A0">
        <w:rPr>
          <w:sz w:val="20"/>
          <w:szCs w:val="20"/>
        </w:rPr>
        <w:t xml:space="preserve"> and</w:t>
      </w:r>
      <w:r w:rsidR="008D2833" w:rsidRPr="007569A0">
        <w:rPr>
          <w:sz w:val="20"/>
          <w:szCs w:val="20"/>
        </w:rPr>
        <w:t xml:space="preserve"> 68 recommended.</w:t>
      </w:r>
    </w:p>
    <w:p w14:paraId="0EE7099F" w14:textId="77777777" w:rsidR="005B0BF7" w:rsidRPr="007569A0" w:rsidRDefault="005B0BF7" w:rsidP="00685EDB">
      <w:pPr>
        <w:ind w:firstLine="180"/>
        <w:rPr>
          <w:sz w:val="20"/>
          <w:szCs w:val="20"/>
        </w:rPr>
      </w:pPr>
    </w:p>
    <w:p w14:paraId="5068CF3C" w14:textId="77777777" w:rsidR="008D2833" w:rsidRPr="00504C87" w:rsidRDefault="00685EDB" w:rsidP="009D6203">
      <w:pPr>
        <w:jc w:val="both"/>
        <w:rPr>
          <w:sz w:val="20"/>
          <w:szCs w:val="20"/>
        </w:rPr>
      </w:pPr>
      <w:r w:rsidRPr="007569A0">
        <w:rPr>
          <w:sz w:val="20"/>
          <w:szCs w:val="20"/>
        </w:rPr>
        <w:t xml:space="preserve">C.  </w:t>
      </w:r>
      <w:r w:rsidR="009D6203" w:rsidRPr="007569A0">
        <w:rPr>
          <w:sz w:val="20"/>
          <w:szCs w:val="20"/>
        </w:rPr>
        <w:t>Description</w:t>
      </w:r>
      <w:r w:rsidRPr="007569A0">
        <w:rPr>
          <w:sz w:val="20"/>
          <w:szCs w:val="20"/>
        </w:rPr>
        <w:t xml:space="preserve">:  students completing the course will have a basic understanding of </w:t>
      </w:r>
      <w:r w:rsidR="009D6203" w:rsidRPr="007569A0">
        <w:rPr>
          <w:sz w:val="20"/>
          <w:szCs w:val="20"/>
        </w:rPr>
        <w:t>h</w:t>
      </w:r>
      <w:r w:rsidRPr="007569A0">
        <w:rPr>
          <w:sz w:val="20"/>
          <w:szCs w:val="20"/>
        </w:rPr>
        <w:t xml:space="preserve">uman structure and function </w:t>
      </w:r>
      <w:r w:rsidR="009D6203" w:rsidRPr="007569A0">
        <w:rPr>
          <w:sz w:val="20"/>
          <w:szCs w:val="20"/>
        </w:rPr>
        <w:t>of each major organ system</w:t>
      </w:r>
      <w:r w:rsidRPr="007569A0">
        <w:rPr>
          <w:sz w:val="20"/>
          <w:szCs w:val="20"/>
        </w:rPr>
        <w:t xml:space="preserve">. </w:t>
      </w:r>
      <w:r w:rsidR="002446E0" w:rsidRPr="007569A0">
        <w:rPr>
          <w:sz w:val="20"/>
          <w:szCs w:val="20"/>
        </w:rPr>
        <w:t>“This is a course providing a basic understanding and working knowledge of the human body with emphasis on the structure of each major system.  The interrelationship between human systems and the relationship between structure and function of each system will be studied at several levels:  cellular, tissue, organ, system, and organismal.” It is especially useful for those students planning a career as a nurse, physician’s assistant, nurse practitioner</w:t>
      </w:r>
      <w:r w:rsidR="002446E0" w:rsidRPr="00504C87">
        <w:rPr>
          <w:sz w:val="20"/>
          <w:szCs w:val="20"/>
        </w:rPr>
        <w:t xml:space="preserve">, laboratory technician, radiologist, nuclear medicine technologist, inhalation therapist, medical office assistant, medical record keeper, dental hygienist, physical therapist, surgical assistant, and also students in premedical, pre-dental, physical education, sports medicine, nutrition, and pre-chiropractic programs.  </w:t>
      </w:r>
    </w:p>
    <w:p w14:paraId="5FE30CA8" w14:textId="77777777" w:rsidR="009D6203" w:rsidRPr="00504C87" w:rsidRDefault="009D6203" w:rsidP="009D6203">
      <w:pPr>
        <w:jc w:val="both"/>
        <w:rPr>
          <w:sz w:val="20"/>
          <w:szCs w:val="20"/>
        </w:rPr>
      </w:pPr>
      <w:bookmarkStart w:id="0" w:name="_GoBack"/>
      <w:bookmarkEnd w:id="0"/>
    </w:p>
    <w:p w14:paraId="24697D66" w14:textId="77777777" w:rsidR="009D6203" w:rsidRPr="00504C87" w:rsidRDefault="009D6203" w:rsidP="009D6203">
      <w:pPr>
        <w:rPr>
          <w:sz w:val="20"/>
          <w:szCs w:val="20"/>
        </w:rPr>
      </w:pPr>
      <w:r w:rsidRPr="00504C87">
        <w:rPr>
          <w:sz w:val="20"/>
          <w:szCs w:val="20"/>
        </w:rPr>
        <w:t>D. Objectives:</w:t>
      </w:r>
    </w:p>
    <w:p w14:paraId="7DFC68E6" w14:textId="77777777" w:rsidR="009D6203" w:rsidRPr="00504C87" w:rsidRDefault="009D6203" w:rsidP="009D6203">
      <w:pPr>
        <w:rPr>
          <w:sz w:val="20"/>
          <w:szCs w:val="20"/>
        </w:rPr>
      </w:pPr>
      <w:r w:rsidRPr="00504C87">
        <w:rPr>
          <w:sz w:val="20"/>
          <w:szCs w:val="20"/>
        </w:rPr>
        <w:t>In the process of completing this course, students will:</w:t>
      </w:r>
    </w:p>
    <w:p w14:paraId="57513E42" w14:textId="77777777" w:rsidR="009D6203" w:rsidRPr="00504C87" w:rsidRDefault="009D6203" w:rsidP="009D6203">
      <w:pPr>
        <w:rPr>
          <w:sz w:val="20"/>
          <w:szCs w:val="20"/>
        </w:rPr>
      </w:pPr>
      <w:r w:rsidRPr="00504C87">
        <w:rPr>
          <w:sz w:val="20"/>
          <w:szCs w:val="20"/>
        </w:rPr>
        <w:t>A. Assess the basic structure and function of each system in the human body.</w:t>
      </w:r>
    </w:p>
    <w:p w14:paraId="62CE49CF" w14:textId="77777777" w:rsidR="009D6203" w:rsidRPr="00504C87" w:rsidRDefault="009D6203" w:rsidP="009D6203">
      <w:pPr>
        <w:rPr>
          <w:sz w:val="20"/>
          <w:szCs w:val="20"/>
        </w:rPr>
      </w:pPr>
      <w:r w:rsidRPr="00504C87">
        <w:rPr>
          <w:sz w:val="20"/>
          <w:szCs w:val="20"/>
        </w:rPr>
        <w:t>B. Assess the results of laboratory experiments and demonstrations.</w:t>
      </w:r>
    </w:p>
    <w:p w14:paraId="1EF27041" w14:textId="77777777" w:rsidR="009D6203" w:rsidRPr="00504C87" w:rsidRDefault="009D6203" w:rsidP="009D6203">
      <w:pPr>
        <w:rPr>
          <w:sz w:val="20"/>
          <w:szCs w:val="20"/>
        </w:rPr>
      </w:pPr>
      <w:r w:rsidRPr="00504C87">
        <w:rPr>
          <w:sz w:val="20"/>
          <w:szCs w:val="20"/>
        </w:rPr>
        <w:t>C. Illustrate the cell membrane, its electrical activity and the conduction of action potentials.</w:t>
      </w:r>
    </w:p>
    <w:p w14:paraId="55C93039" w14:textId="77777777" w:rsidR="009D6203" w:rsidRPr="00504C87" w:rsidRDefault="009D6203" w:rsidP="009D6203">
      <w:pPr>
        <w:rPr>
          <w:sz w:val="20"/>
          <w:szCs w:val="20"/>
        </w:rPr>
      </w:pPr>
      <w:r w:rsidRPr="00504C87">
        <w:rPr>
          <w:sz w:val="20"/>
          <w:szCs w:val="20"/>
        </w:rPr>
        <w:t>D. Compare the autonomic system and the endocrine system.</w:t>
      </w:r>
    </w:p>
    <w:p w14:paraId="224BE6E8" w14:textId="77777777" w:rsidR="009D6203" w:rsidRPr="00504C87" w:rsidRDefault="009D6203" w:rsidP="009D6203">
      <w:pPr>
        <w:rPr>
          <w:sz w:val="20"/>
          <w:szCs w:val="20"/>
        </w:rPr>
      </w:pPr>
      <w:r w:rsidRPr="00504C87">
        <w:rPr>
          <w:sz w:val="20"/>
          <w:szCs w:val="20"/>
        </w:rPr>
        <w:t>E. Analyze the cardiovascular system by performing an EKG and monitoring blood pressure.</w:t>
      </w:r>
    </w:p>
    <w:p w14:paraId="54E610D8" w14:textId="77777777" w:rsidR="009D6203" w:rsidRPr="00504C87" w:rsidRDefault="009D6203" w:rsidP="009D6203">
      <w:pPr>
        <w:rPr>
          <w:sz w:val="20"/>
          <w:szCs w:val="20"/>
        </w:rPr>
      </w:pPr>
      <w:r w:rsidRPr="00504C87">
        <w:rPr>
          <w:sz w:val="20"/>
          <w:szCs w:val="20"/>
        </w:rPr>
        <w:t>F. Evaluate lung and kidney function using computer simulations.</w:t>
      </w:r>
    </w:p>
    <w:p w14:paraId="19212203" w14:textId="77777777" w:rsidR="009D6203" w:rsidRPr="00504C87" w:rsidRDefault="009D6203" w:rsidP="009D6203">
      <w:pPr>
        <w:jc w:val="both"/>
        <w:rPr>
          <w:sz w:val="20"/>
          <w:szCs w:val="20"/>
        </w:rPr>
      </w:pPr>
    </w:p>
    <w:p w14:paraId="27228404" w14:textId="77777777" w:rsidR="00A96D11" w:rsidRPr="00504C87" w:rsidRDefault="008D2833" w:rsidP="00A96D11">
      <w:pPr>
        <w:rPr>
          <w:b/>
          <w:sz w:val="20"/>
          <w:szCs w:val="20"/>
          <w:u w:val="single"/>
        </w:rPr>
      </w:pPr>
      <w:r w:rsidRPr="00504C87">
        <w:rPr>
          <w:b/>
          <w:sz w:val="20"/>
          <w:szCs w:val="20"/>
          <w:u w:val="single"/>
        </w:rPr>
        <w:t>II.  REQUIRED MATERIALS</w:t>
      </w:r>
    </w:p>
    <w:p w14:paraId="0B964982" w14:textId="40F91F53" w:rsidR="00B6579E" w:rsidRPr="00B6579E" w:rsidRDefault="00341F8F" w:rsidP="00B6579E">
      <w:pPr>
        <w:rPr>
          <w:b/>
          <w:color w:val="000000"/>
          <w:sz w:val="20"/>
          <w:szCs w:val="20"/>
        </w:rPr>
      </w:pPr>
      <w:r w:rsidRPr="00B6579E">
        <w:rPr>
          <w:b/>
          <w:color w:val="000000"/>
          <w:sz w:val="20"/>
          <w:szCs w:val="20"/>
        </w:rPr>
        <w:t>Text:  Human Physiology by Stuart Ira Fox, 13</w:t>
      </w:r>
      <w:r w:rsidRPr="00B6579E">
        <w:rPr>
          <w:b/>
          <w:color w:val="000000"/>
          <w:sz w:val="20"/>
          <w:szCs w:val="20"/>
          <w:vertAlign w:val="superscript"/>
        </w:rPr>
        <w:t>th</w:t>
      </w:r>
      <w:r w:rsidRPr="00B6579E">
        <w:rPr>
          <w:b/>
          <w:color w:val="000000"/>
          <w:sz w:val="20"/>
          <w:szCs w:val="20"/>
        </w:rPr>
        <w:t xml:space="preserve"> Edition.  ISBN: 978-0073403625</w:t>
      </w:r>
      <w:r w:rsidR="00B6579E">
        <w:rPr>
          <w:b/>
          <w:color w:val="000000"/>
          <w:sz w:val="20"/>
          <w:szCs w:val="20"/>
        </w:rPr>
        <w:t xml:space="preserve"> </w:t>
      </w:r>
      <w:r w:rsidR="00B6579E" w:rsidRPr="00B6579E">
        <w:rPr>
          <w:b/>
          <w:color w:val="000000"/>
          <w:sz w:val="20"/>
          <w:szCs w:val="20"/>
          <w:u w:val="single"/>
        </w:rPr>
        <w:t>or</w:t>
      </w:r>
      <w:r w:rsidR="00B6579E">
        <w:rPr>
          <w:b/>
          <w:color w:val="000000"/>
          <w:sz w:val="20"/>
          <w:szCs w:val="20"/>
        </w:rPr>
        <w:t xml:space="preserve"> </w:t>
      </w:r>
    </w:p>
    <w:p w14:paraId="1862C4C7" w14:textId="3033965C" w:rsidR="00B6579E" w:rsidRDefault="00B6579E" w:rsidP="00341F8F">
      <w:pPr>
        <w:rPr>
          <w:b/>
          <w:sz w:val="20"/>
          <w:szCs w:val="20"/>
        </w:rPr>
      </w:pPr>
      <w:r w:rsidRPr="00B6579E">
        <w:rPr>
          <w:b/>
          <w:color w:val="000000"/>
          <w:sz w:val="20"/>
          <w:szCs w:val="20"/>
        </w:rPr>
        <w:t xml:space="preserve">Connect </w:t>
      </w:r>
      <w:r w:rsidRPr="00B6579E">
        <w:rPr>
          <w:b/>
          <w:sz w:val="20"/>
          <w:szCs w:val="20"/>
        </w:rPr>
        <w:t>Human Physiology</w:t>
      </w:r>
      <w:r>
        <w:rPr>
          <w:b/>
          <w:sz w:val="20"/>
          <w:szCs w:val="20"/>
        </w:rPr>
        <w:t xml:space="preserve"> by Stuart Ira Fox Online (includes eBook) </w:t>
      </w:r>
    </w:p>
    <w:p w14:paraId="7D7FAEC8" w14:textId="79FD3580" w:rsidR="001630BD" w:rsidRDefault="000329F3" w:rsidP="00341F8F">
      <w:pPr>
        <w:rPr>
          <w:b/>
          <w:color w:val="000000"/>
          <w:sz w:val="20"/>
          <w:szCs w:val="20"/>
        </w:rPr>
      </w:pPr>
      <w:hyperlink r:id="rId9" w:history="1">
        <w:r w:rsidR="001630BD" w:rsidRPr="00FE4A89">
          <w:rPr>
            <w:rStyle w:val="Hyperlink"/>
            <w:b/>
            <w:sz w:val="20"/>
            <w:szCs w:val="20"/>
          </w:rPr>
          <w:t>http://connect.mheducation.com/class/j-lin-biol_22_sp15</w:t>
        </w:r>
      </w:hyperlink>
    </w:p>
    <w:p w14:paraId="1AAC92B2" w14:textId="77777777" w:rsidR="00341F8F" w:rsidRPr="00B6579E" w:rsidRDefault="00341F8F" w:rsidP="00341F8F">
      <w:pPr>
        <w:rPr>
          <w:b/>
          <w:color w:val="000000"/>
          <w:sz w:val="20"/>
          <w:szCs w:val="20"/>
        </w:rPr>
      </w:pPr>
      <w:r w:rsidRPr="00B6579E">
        <w:rPr>
          <w:b/>
          <w:color w:val="000000"/>
          <w:sz w:val="20"/>
          <w:szCs w:val="20"/>
        </w:rPr>
        <w:t xml:space="preserve">Laboratory Manual: </w:t>
      </w:r>
      <w:proofErr w:type="spellStart"/>
      <w:r w:rsidRPr="00B6579E">
        <w:rPr>
          <w:b/>
          <w:color w:val="000000"/>
          <w:sz w:val="20"/>
          <w:szCs w:val="20"/>
        </w:rPr>
        <w:t>PhysioEx</w:t>
      </w:r>
      <w:proofErr w:type="spellEnd"/>
      <w:r w:rsidRPr="00B6579E">
        <w:rPr>
          <w:b/>
          <w:color w:val="000000"/>
          <w:sz w:val="20"/>
          <w:szCs w:val="20"/>
        </w:rPr>
        <w:t xml:space="preserve"> 9.0.  ISBN: 978-0321-81140-0</w:t>
      </w:r>
    </w:p>
    <w:p w14:paraId="69846FD5" w14:textId="77777777" w:rsidR="00A96D11" w:rsidRPr="00B6579E" w:rsidRDefault="00A96D11" w:rsidP="00A96D11">
      <w:pPr>
        <w:rPr>
          <w:b/>
          <w:sz w:val="20"/>
          <w:szCs w:val="20"/>
        </w:rPr>
      </w:pPr>
      <w:proofErr w:type="spellStart"/>
      <w:r w:rsidRPr="00B6579E">
        <w:rPr>
          <w:b/>
          <w:sz w:val="20"/>
          <w:szCs w:val="20"/>
        </w:rPr>
        <w:t>Scantrons</w:t>
      </w:r>
      <w:proofErr w:type="spellEnd"/>
      <w:r w:rsidR="002446E0" w:rsidRPr="00B6579E">
        <w:rPr>
          <w:b/>
          <w:sz w:val="20"/>
          <w:szCs w:val="20"/>
        </w:rPr>
        <w:t xml:space="preserve">:  </w:t>
      </w:r>
      <w:r w:rsidRPr="00B6579E">
        <w:rPr>
          <w:b/>
          <w:sz w:val="20"/>
          <w:szCs w:val="20"/>
        </w:rPr>
        <w:t>882</w:t>
      </w:r>
      <w:r w:rsidR="005B0BF7" w:rsidRPr="00B6579E">
        <w:rPr>
          <w:b/>
          <w:sz w:val="20"/>
          <w:szCs w:val="20"/>
        </w:rPr>
        <w:t>E</w:t>
      </w:r>
      <w:r w:rsidR="006C162A" w:rsidRPr="00B6579E">
        <w:rPr>
          <w:b/>
          <w:sz w:val="20"/>
          <w:szCs w:val="20"/>
        </w:rPr>
        <w:t xml:space="preserve">, 886E, possibly </w:t>
      </w:r>
      <w:proofErr w:type="spellStart"/>
      <w:r w:rsidR="006C162A" w:rsidRPr="00B6579E">
        <w:rPr>
          <w:b/>
          <w:sz w:val="20"/>
          <w:szCs w:val="20"/>
        </w:rPr>
        <w:t>Quizzstrips</w:t>
      </w:r>
      <w:proofErr w:type="spellEnd"/>
    </w:p>
    <w:p w14:paraId="18C32EED" w14:textId="77777777" w:rsidR="00A96D11" w:rsidRPr="00504C87" w:rsidRDefault="00A96D11" w:rsidP="00A96D11">
      <w:pPr>
        <w:rPr>
          <w:sz w:val="20"/>
          <w:szCs w:val="20"/>
        </w:rPr>
      </w:pPr>
    </w:p>
    <w:p w14:paraId="12EBE6D5" w14:textId="77777777" w:rsidR="008D2833" w:rsidRPr="00504C87" w:rsidRDefault="008D2833">
      <w:pPr>
        <w:rPr>
          <w:sz w:val="20"/>
          <w:szCs w:val="20"/>
        </w:rPr>
      </w:pPr>
    </w:p>
    <w:p w14:paraId="7F033DB6" w14:textId="77777777" w:rsidR="008D2833" w:rsidRPr="00504C87" w:rsidRDefault="008D2833">
      <w:pPr>
        <w:rPr>
          <w:sz w:val="20"/>
          <w:szCs w:val="20"/>
        </w:rPr>
      </w:pPr>
      <w:r w:rsidRPr="00504C87">
        <w:rPr>
          <w:b/>
          <w:sz w:val="20"/>
          <w:szCs w:val="20"/>
          <w:u w:val="single"/>
        </w:rPr>
        <w:t xml:space="preserve">III.  NO FOOD, </w:t>
      </w:r>
      <w:r w:rsidR="00BC1C9E">
        <w:rPr>
          <w:b/>
          <w:sz w:val="20"/>
          <w:szCs w:val="20"/>
          <w:u w:val="single"/>
        </w:rPr>
        <w:t xml:space="preserve"> OPEN LID </w:t>
      </w:r>
      <w:r w:rsidRPr="00504C87">
        <w:rPr>
          <w:b/>
          <w:sz w:val="20"/>
          <w:szCs w:val="20"/>
          <w:u w:val="single"/>
        </w:rPr>
        <w:t>BEVERAGES, CELLULAR PHONES, PAGERS, OR PROFANITY AT ANY TIME!</w:t>
      </w:r>
      <w:r w:rsidR="0083544C" w:rsidRPr="00504C87">
        <w:rPr>
          <w:b/>
          <w:sz w:val="20"/>
          <w:szCs w:val="20"/>
        </w:rPr>
        <w:t xml:space="preserve">  </w:t>
      </w:r>
      <w:r w:rsidR="000F6F03" w:rsidRPr="00504C87">
        <w:rPr>
          <w:sz w:val="20"/>
          <w:szCs w:val="20"/>
        </w:rPr>
        <w:t xml:space="preserve">Please respect other students.  Professional behavior </w:t>
      </w:r>
      <w:r w:rsidR="00BA7E4B" w:rsidRPr="00504C87">
        <w:rPr>
          <w:sz w:val="20"/>
          <w:szCs w:val="20"/>
        </w:rPr>
        <w:t xml:space="preserve">is expected at all times.  </w:t>
      </w:r>
      <w:r w:rsidR="008121D7" w:rsidRPr="00504C87">
        <w:rPr>
          <w:sz w:val="20"/>
          <w:szCs w:val="20"/>
        </w:rPr>
        <w:t>I am aware that emergencies arise, but p</w:t>
      </w:r>
      <w:r w:rsidR="00BA7E4B" w:rsidRPr="00504C87">
        <w:rPr>
          <w:sz w:val="20"/>
          <w:szCs w:val="20"/>
        </w:rPr>
        <w:t>lace your ele</w:t>
      </w:r>
      <w:r w:rsidR="0083544C" w:rsidRPr="00504C87">
        <w:rPr>
          <w:sz w:val="20"/>
          <w:szCs w:val="20"/>
        </w:rPr>
        <w:t xml:space="preserve">ctronics </w:t>
      </w:r>
      <w:r w:rsidR="00BA7E4B" w:rsidRPr="00504C87">
        <w:rPr>
          <w:sz w:val="20"/>
          <w:szCs w:val="20"/>
        </w:rPr>
        <w:t>on s</w:t>
      </w:r>
      <w:r w:rsidR="002B2CD4" w:rsidRPr="00504C87">
        <w:rPr>
          <w:sz w:val="20"/>
          <w:szCs w:val="20"/>
        </w:rPr>
        <w:t>ilent or “manner” mode.</w:t>
      </w:r>
      <w:r w:rsidR="008121D7" w:rsidRPr="00504C87">
        <w:rPr>
          <w:sz w:val="20"/>
          <w:szCs w:val="20"/>
        </w:rPr>
        <w:t xml:space="preserve">   </w:t>
      </w:r>
    </w:p>
    <w:p w14:paraId="3A636222" w14:textId="77777777" w:rsidR="008D2833" w:rsidRPr="00504C87" w:rsidRDefault="008D2833">
      <w:pPr>
        <w:rPr>
          <w:b/>
          <w:sz w:val="20"/>
          <w:szCs w:val="20"/>
          <w:u w:val="single"/>
        </w:rPr>
      </w:pPr>
    </w:p>
    <w:p w14:paraId="11B8854D" w14:textId="77777777" w:rsidR="008D2833" w:rsidRPr="00504C87" w:rsidRDefault="008D2833">
      <w:pPr>
        <w:rPr>
          <w:b/>
          <w:sz w:val="20"/>
          <w:szCs w:val="20"/>
          <w:u w:val="single"/>
        </w:rPr>
      </w:pPr>
      <w:r w:rsidRPr="00504C87">
        <w:rPr>
          <w:b/>
          <w:sz w:val="20"/>
          <w:szCs w:val="20"/>
          <w:u w:val="single"/>
        </w:rPr>
        <w:t>IV.  ATTENDANCE  AND DROP/ADD POLICY</w:t>
      </w:r>
    </w:p>
    <w:p w14:paraId="6EDE915E" w14:textId="77777777" w:rsidR="008D2833" w:rsidRPr="00504C87" w:rsidRDefault="008D2833">
      <w:pPr>
        <w:rPr>
          <w:bCs/>
          <w:sz w:val="20"/>
          <w:szCs w:val="20"/>
        </w:rPr>
      </w:pPr>
      <w:r w:rsidRPr="00504C87">
        <w:rPr>
          <w:sz w:val="20"/>
          <w:szCs w:val="20"/>
        </w:rPr>
        <w:t xml:space="preserve">Your success in this course requires that you be </w:t>
      </w:r>
      <w:r w:rsidRPr="00504C87">
        <w:rPr>
          <w:b/>
          <w:i/>
          <w:sz w:val="20"/>
          <w:szCs w:val="20"/>
        </w:rPr>
        <w:t xml:space="preserve">on time </w:t>
      </w:r>
      <w:r w:rsidR="006C162A" w:rsidRPr="00504C87">
        <w:rPr>
          <w:b/>
          <w:i/>
          <w:sz w:val="20"/>
          <w:szCs w:val="20"/>
        </w:rPr>
        <w:t>and here</w:t>
      </w:r>
      <w:r w:rsidR="006C162A" w:rsidRPr="00504C87">
        <w:rPr>
          <w:sz w:val="20"/>
          <w:szCs w:val="20"/>
        </w:rPr>
        <w:t xml:space="preserve"> </w:t>
      </w:r>
      <w:r w:rsidRPr="00504C87">
        <w:rPr>
          <w:sz w:val="20"/>
          <w:szCs w:val="20"/>
        </w:rPr>
        <w:t xml:space="preserve">for each lecture and lab.  </w:t>
      </w:r>
      <w:r w:rsidR="008121D7" w:rsidRPr="00504C87">
        <w:rPr>
          <w:sz w:val="20"/>
          <w:szCs w:val="20"/>
        </w:rPr>
        <w:t>E</w:t>
      </w:r>
      <w:r w:rsidRPr="00504C87">
        <w:rPr>
          <w:sz w:val="20"/>
          <w:szCs w:val="20"/>
        </w:rPr>
        <w:t xml:space="preserve">xcuses for absences will be honored at my discretion.  </w:t>
      </w:r>
      <w:r w:rsidR="00BA7E4B" w:rsidRPr="00504C87">
        <w:rPr>
          <w:sz w:val="20"/>
          <w:szCs w:val="20"/>
        </w:rPr>
        <w:t xml:space="preserve">Most announcements will be placed on Blackboard, but find a “buddy” in class to inform you of any announcements that might be made during your absence.  </w:t>
      </w:r>
      <w:r w:rsidRPr="00504C87">
        <w:rPr>
          <w:bCs/>
          <w:sz w:val="20"/>
          <w:szCs w:val="20"/>
        </w:rPr>
        <w:t>I will drop students (both enrolled and waitlisted) based on the following policy:</w:t>
      </w:r>
    </w:p>
    <w:p w14:paraId="6B7BBE67" w14:textId="77777777" w:rsidR="009D6203" w:rsidRPr="00504C87" w:rsidRDefault="009D6203" w:rsidP="009D6203">
      <w:pPr>
        <w:numPr>
          <w:ilvl w:val="0"/>
          <w:numId w:val="15"/>
        </w:numPr>
        <w:rPr>
          <w:bCs/>
          <w:sz w:val="20"/>
          <w:szCs w:val="20"/>
        </w:rPr>
      </w:pPr>
      <w:r w:rsidRPr="00504C87">
        <w:rPr>
          <w:bCs/>
          <w:sz w:val="20"/>
          <w:szCs w:val="20"/>
        </w:rPr>
        <w:t>Student does not attend the first lecture.</w:t>
      </w:r>
    </w:p>
    <w:p w14:paraId="05446DFB" w14:textId="77777777" w:rsidR="009D6203" w:rsidRPr="00504C87" w:rsidRDefault="009D6203" w:rsidP="009D6203">
      <w:pPr>
        <w:numPr>
          <w:ilvl w:val="0"/>
          <w:numId w:val="15"/>
        </w:numPr>
        <w:rPr>
          <w:bCs/>
          <w:sz w:val="20"/>
          <w:szCs w:val="20"/>
        </w:rPr>
      </w:pPr>
      <w:r w:rsidRPr="00504C87">
        <w:rPr>
          <w:bCs/>
          <w:sz w:val="20"/>
          <w:szCs w:val="20"/>
        </w:rPr>
        <w:t>Student does not attend the first lab.</w:t>
      </w:r>
    </w:p>
    <w:p w14:paraId="2D3BF3B4" w14:textId="77777777" w:rsidR="009D6203" w:rsidRPr="00504C87" w:rsidRDefault="009D6203" w:rsidP="009D6203">
      <w:pPr>
        <w:numPr>
          <w:ilvl w:val="0"/>
          <w:numId w:val="15"/>
        </w:numPr>
        <w:rPr>
          <w:bCs/>
          <w:sz w:val="20"/>
          <w:szCs w:val="20"/>
        </w:rPr>
      </w:pPr>
      <w:r w:rsidRPr="00504C87">
        <w:rPr>
          <w:bCs/>
          <w:sz w:val="20"/>
          <w:szCs w:val="20"/>
        </w:rPr>
        <w:t>Student misses a cumulative 7 hours (lecture or lab) in the first two weeks.</w:t>
      </w:r>
    </w:p>
    <w:p w14:paraId="7000F8BC" w14:textId="77777777" w:rsidR="009D6203" w:rsidRPr="00504C87" w:rsidRDefault="009D6203" w:rsidP="009D6203">
      <w:pPr>
        <w:numPr>
          <w:ilvl w:val="0"/>
          <w:numId w:val="15"/>
        </w:numPr>
        <w:rPr>
          <w:sz w:val="20"/>
          <w:szCs w:val="20"/>
        </w:rPr>
      </w:pPr>
      <w:r w:rsidRPr="00504C87">
        <w:rPr>
          <w:bCs/>
          <w:sz w:val="20"/>
          <w:szCs w:val="20"/>
        </w:rPr>
        <w:t xml:space="preserve">Student misses 8 hours (lecture or lab) up to drop date without providing an excuse. </w:t>
      </w:r>
    </w:p>
    <w:p w14:paraId="705334E9" w14:textId="77777777" w:rsidR="009D6203" w:rsidRPr="00504C87" w:rsidRDefault="009D6203" w:rsidP="009D6203">
      <w:pPr>
        <w:ind w:left="720"/>
        <w:rPr>
          <w:sz w:val="20"/>
          <w:szCs w:val="20"/>
        </w:rPr>
      </w:pPr>
    </w:p>
    <w:p w14:paraId="4321CF26" w14:textId="6485C061" w:rsidR="00EA4946" w:rsidRPr="00504C87" w:rsidRDefault="00EA4946" w:rsidP="00EA4946">
      <w:pPr>
        <w:rPr>
          <w:sz w:val="20"/>
          <w:szCs w:val="20"/>
        </w:rPr>
      </w:pPr>
      <w:r w:rsidRPr="00504C87">
        <w:rPr>
          <w:sz w:val="20"/>
          <w:szCs w:val="20"/>
        </w:rPr>
        <w:lastRenderedPageBreak/>
        <w:t>HOWEVER, you are responsible for dropping yourself from the class if you wish to do so</w:t>
      </w:r>
      <w:r w:rsidR="007B2EFE">
        <w:rPr>
          <w:sz w:val="20"/>
          <w:szCs w:val="20"/>
        </w:rPr>
        <w:t xml:space="preserve">. </w:t>
      </w:r>
      <w:r w:rsidRPr="00504C87">
        <w:rPr>
          <w:sz w:val="20"/>
          <w:szCs w:val="20"/>
        </w:rPr>
        <w:t>Do not rely on my paperwork skills should you decide to no longer attend the course, and I will be forced to give you a grade (usually an “F”) if you stop attending after the 9 week drop date.</w:t>
      </w:r>
    </w:p>
    <w:p w14:paraId="0314AC11" w14:textId="77777777" w:rsidR="005B0BF7" w:rsidRPr="00504C87" w:rsidRDefault="005B0BF7" w:rsidP="00195663">
      <w:pPr>
        <w:widowControl w:val="0"/>
        <w:rPr>
          <w:sz w:val="20"/>
          <w:szCs w:val="20"/>
        </w:rPr>
      </w:pPr>
    </w:p>
    <w:p w14:paraId="4B19B1B0" w14:textId="77777777" w:rsidR="00195663" w:rsidRPr="00504C87" w:rsidRDefault="00195663" w:rsidP="00195663">
      <w:pPr>
        <w:widowControl w:val="0"/>
        <w:rPr>
          <w:sz w:val="20"/>
          <w:szCs w:val="20"/>
        </w:rPr>
      </w:pPr>
      <w:r w:rsidRPr="00504C87">
        <w:rPr>
          <w:sz w:val="20"/>
          <w:szCs w:val="20"/>
        </w:rPr>
        <w:t xml:space="preserve">Participation in class, especially laboratory activities, is critical for maximizing learning and successful completion of the course.  Regular </w:t>
      </w:r>
      <w:r w:rsidR="009D6203" w:rsidRPr="00504C87">
        <w:rPr>
          <w:b/>
          <w:sz w:val="20"/>
          <w:szCs w:val="20"/>
        </w:rPr>
        <w:t>sign in sheet</w:t>
      </w:r>
      <w:r w:rsidRPr="00504C87">
        <w:rPr>
          <w:sz w:val="20"/>
          <w:szCs w:val="20"/>
        </w:rPr>
        <w:t xml:space="preserve"> will be taken and excessive absences may result in you being dropped from the course.  A student not present at time of </w:t>
      </w:r>
      <w:r w:rsidR="009D6203" w:rsidRPr="00504C87">
        <w:rPr>
          <w:sz w:val="20"/>
          <w:szCs w:val="20"/>
        </w:rPr>
        <w:t>roll sign in</w:t>
      </w:r>
      <w:r w:rsidRPr="00504C87">
        <w:rPr>
          <w:sz w:val="20"/>
          <w:szCs w:val="20"/>
        </w:rPr>
        <w:t xml:space="preserve"> will be considered absent</w:t>
      </w:r>
      <w:r w:rsidR="009D6203" w:rsidRPr="00504C87">
        <w:rPr>
          <w:sz w:val="20"/>
          <w:szCs w:val="20"/>
        </w:rPr>
        <w:t xml:space="preserve">. </w:t>
      </w:r>
      <w:r w:rsidRPr="00504C87">
        <w:rPr>
          <w:sz w:val="20"/>
          <w:szCs w:val="20"/>
        </w:rPr>
        <w:t xml:space="preserve">If several different but important activities occur during a class session, multiple roll calls may be recorded to document who was present during the important activity.  </w:t>
      </w:r>
    </w:p>
    <w:p w14:paraId="33C2788B" w14:textId="77777777" w:rsidR="004E1A1D" w:rsidRPr="00504C87" w:rsidRDefault="004E1A1D" w:rsidP="00195663">
      <w:pPr>
        <w:ind w:firstLine="360"/>
        <w:rPr>
          <w:sz w:val="20"/>
          <w:szCs w:val="20"/>
        </w:rPr>
      </w:pPr>
    </w:p>
    <w:p w14:paraId="4697418A" w14:textId="77777777" w:rsidR="008D2833" w:rsidRPr="00504C87" w:rsidRDefault="008D2833">
      <w:pPr>
        <w:rPr>
          <w:b/>
          <w:sz w:val="20"/>
          <w:szCs w:val="20"/>
          <w:u w:val="single"/>
        </w:rPr>
      </w:pPr>
      <w:r w:rsidRPr="00504C87">
        <w:rPr>
          <w:b/>
          <w:sz w:val="20"/>
          <w:szCs w:val="20"/>
          <w:u w:val="single"/>
        </w:rPr>
        <w:t>V.  LATE ASSIGNMENTS, CHEATING, AND MAKE-UP POLICY</w:t>
      </w:r>
    </w:p>
    <w:p w14:paraId="33BA2B31" w14:textId="77777777" w:rsidR="008D2833" w:rsidRPr="00504C87" w:rsidRDefault="008D2833">
      <w:pPr>
        <w:rPr>
          <w:sz w:val="20"/>
          <w:szCs w:val="20"/>
        </w:rPr>
      </w:pPr>
      <w:r w:rsidRPr="00504C87">
        <w:rPr>
          <w:sz w:val="20"/>
          <w:szCs w:val="20"/>
        </w:rPr>
        <w:t xml:space="preserve">Any assignment turned in late may receive a penalty.  </w:t>
      </w:r>
      <w:r w:rsidRPr="00504C87">
        <w:rPr>
          <w:b/>
          <w:sz w:val="20"/>
          <w:szCs w:val="20"/>
        </w:rPr>
        <w:t>After one week any missed grade may not be made up</w:t>
      </w:r>
      <w:r w:rsidRPr="00504C87">
        <w:rPr>
          <w:sz w:val="20"/>
          <w:szCs w:val="20"/>
        </w:rPr>
        <w:t xml:space="preserve"> unless prior written arrangements have been made.  This is to </w:t>
      </w:r>
      <w:r w:rsidR="004E1A1D" w:rsidRPr="00504C87">
        <w:rPr>
          <w:sz w:val="20"/>
          <w:szCs w:val="20"/>
        </w:rPr>
        <w:t>e</w:t>
      </w:r>
      <w:r w:rsidRPr="00504C87">
        <w:rPr>
          <w:sz w:val="20"/>
          <w:szCs w:val="20"/>
        </w:rPr>
        <w:t>nsure fairness both to the other students</w:t>
      </w:r>
      <w:r w:rsidR="008814B5" w:rsidRPr="00504C87">
        <w:rPr>
          <w:sz w:val="20"/>
          <w:szCs w:val="20"/>
        </w:rPr>
        <w:t xml:space="preserve"> </w:t>
      </w:r>
      <w:r w:rsidRPr="00504C87">
        <w:rPr>
          <w:sz w:val="20"/>
          <w:szCs w:val="20"/>
        </w:rPr>
        <w:t xml:space="preserve">and to </w:t>
      </w:r>
      <w:r w:rsidR="00771DD0" w:rsidRPr="00504C87">
        <w:rPr>
          <w:sz w:val="20"/>
          <w:szCs w:val="20"/>
        </w:rPr>
        <w:t>your instructor</w:t>
      </w:r>
      <w:r w:rsidRPr="00504C87">
        <w:rPr>
          <w:sz w:val="20"/>
          <w:szCs w:val="20"/>
        </w:rPr>
        <w:t>.</w:t>
      </w:r>
    </w:p>
    <w:p w14:paraId="0817CB66" w14:textId="77777777" w:rsidR="009D6203" w:rsidRPr="00504C87" w:rsidRDefault="009D6203" w:rsidP="00771DD0">
      <w:pPr>
        <w:rPr>
          <w:sz w:val="20"/>
          <w:szCs w:val="20"/>
        </w:rPr>
      </w:pPr>
    </w:p>
    <w:p w14:paraId="13E2BE4E" w14:textId="77777777" w:rsidR="004C33C1" w:rsidRPr="00504C87" w:rsidRDefault="009D6203" w:rsidP="00771DD0">
      <w:pPr>
        <w:rPr>
          <w:sz w:val="20"/>
          <w:szCs w:val="20"/>
        </w:rPr>
      </w:pPr>
      <w:r w:rsidRPr="00504C87">
        <w:rPr>
          <w:sz w:val="20"/>
          <w:szCs w:val="20"/>
        </w:rPr>
        <w:t>Any student caught cheating or plagiarizing will receive a zero for the test/assignment and will be subject to the Reedley College disciplinary procedures (review the Reedley College catalog section on academic dishonesty).  Electronics of any kind are not permitted during exams and will result in an automatic zero for that exam</w:t>
      </w:r>
    </w:p>
    <w:p w14:paraId="7CAB7D4A" w14:textId="77777777" w:rsidR="009D6203" w:rsidRPr="00504C87" w:rsidRDefault="009D6203" w:rsidP="00771DD0">
      <w:pPr>
        <w:rPr>
          <w:sz w:val="20"/>
          <w:szCs w:val="20"/>
        </w:rPr>
      </w:pPr>
    </w:p>
    <w:p w14:paraId="59F2809C" w14:textId="461C0DC8" w:rsidR="00771DD0" w:rsidRPr="00504C87" w:rsidRDefault="00EA4946">
      <w:pPr>
        <w:rPr>
          <w:sz w:val="20"/>
          <w:szCs w:val="20"/>
        </w:rPr>
      </w:pPr>
      <w:r w:rsidRPr="00504C87">
        <w:rPr>
          <w:b/>
          <w:sz w:val="20"/>
          <w:szCs w:val="20"/>
        </w:rPr>
        <w:t xml:space="preserve">Exams can </w:t>
      </w:r>
      <w:r w:rsidRPr="00504C87">
        <w:rPr>
          <w:b/>
          <w:sz w:val="20"/>
          <w:szCs w:val="20"/>
          <w:u w:val="single"/>
        </w:rPr>
        <w:t>NOT</w:t>
      </w:r>
      <w:r w:rsidRPr="00504C87">
        <w:rPr>
          <w:b/>
          <w:sz w:val="20"/>
          <w:szCs w:val="20"/>
        </w:rPr>
        <w:t xml:space="preserve"> be made up.  Period.</w:t>
      </w:r>
      <w:r w:rsidR="00771DD0" w:rsidRPr="00504C87">
        <w:rPr>
          <w:sz w:val="20"/>
          <w:szCs w:val="20"/>
        </w:rPr>
        <w:t xml:space="preserve">  If you miss a L</w:t>
      </w:r>
      <w:r w:rsidRPr="00504C87">
        <w:rPr>
          <w:sz w:val="20"/>
          <w:szCs w:val="20"/>
        </w:rPr>
        <w:t xml:space="preserve">ab </w:t>
      </w:r>
      <w:r w:rsidR="00771DD0" w:rsidRPr="00504C87">
        <w:rPr>
          <w:sz w:val="20"/>
          <w:szCs w:val="20"/>
        </w:rPr>
        <w:t>E</w:t>
      </w:r>
      <w:r w:rsidRPr="00504C87">
        <w:rPr>
          <w:sz w:val="20"/>
          <w:szCs w:val="20"/>
        </w:rPr>
        <w:t xml:space="preserve">xam, you forfeit those points. </w:t>
      </w:r>
      <w:r w:rsidR="00771DD0" w:rsidRPr="00504C87">
        <w:rPr>
          <w:sz w:val="20"/>
          <w:szCs w:val="20"/>
        </w:rPr>
        <w:t xml:space="preserve">  You may, at my discretion, make up ONE Lecture Exam if you miss it due to extreme circumstances.  You MUST email me your explanation, and a</w:t>
      </w:r>
      <w:r w:rsidR="00195663" w:rsidRPr="00504C87">
        <w:rPr>
          <w:sz w:val="20"/>
          <w:szCs w:val="20"/>
        </w:rPr>
        <w:t xml:space="preserve">ny other </w:t>
      </w:r>
      <w:r w:rsidR="00771DD0" w:rsidRPr="00504C87">
        <w:rPr>
          <w:sz w:val="20"/>
          <w:szCs w:val="20"/>
        </w:rPr>
        <w:t>missed exam will receive a score of 0.</w:t>
      </w:r>
      <w:r w:rsidR="009D6203" w:rsidRPr="00504C87">
        <w:rPr>
          <w:sz w:val="20"/>
          <w:szCs w:val="20"/>
        </w:rPr>
        <w:t xml:space="preserve"> </w:t>
      </w:r>
      <w:r w:rsidR="004C33C1" w:rsidRPr="00504C87">
        <w:rPr>
          <w:sz w:val="20"/>
          <w:szCs w:val="20"/>
        </w:rPr>
        <w:t>Pop quizzes, if given, may not be made up.</w:t>
      </w:r>
    </w:p>
    <w:p w14:paraId="473CBCE9" w14:textId="77777777" w:rsidR="00504C87" w:rsidRPr="00504C87" w:rsidRDefault="00504C87">
      <w:pPr>
        <w:rPr>
          <w:sz w:val="20"/>
          <w:szCs w:val="20"/>
        </w:rPr>
      </w:pPr>
    </w:p>
    <w:p w14:paraId="00280121" w14:textId="77777777" w:rsidR="00504C87" w:rsidRPr="00504C87" w:rsidRDefault="00504C87" w:rsidP="00504C87">
      <w:pPr>
        <w:rPr>
          <w:sz w:val="20"/>
          <w:szCs w:val="20"/>
        </w:rPr>
      </w:pPr>
      <w:r w:rsidRPr="00504C87">
        <w:rPr>
          <w:b/>
          <w:sz w:val="20"/>
          <w:szCs w:val="20"/>
        </w:rPr>
        <w:t>Late assignments</w:t>
      </w:r>
      <w:r w:rsidRPr="00504C87">
        <w:rPr>
          <w:sz w:val="20"/>
          <w:szCs w:val="20"/>
        </w:rPr>
        <w:t xml:space="preserve"> will not be accepted.  At the instructor’s discretion only, for any work (labs, assignment, exams, and papers) turned in late, 50% of the total points possible will automatically be deducted.</w:t>
      </w:r>
      <w:r w:rsidR="0034756B">
        <w:rPr>
          <w:sz w:val="20"/>
          <w:szCs w:val="20"/>
        </w:rPr>
        <w:t xml:space="preserve"> Lab assignments will be due during the beginning of each lab class section. </w:t>
      </w:r>
    </w:p>
    <w:p w14:paraId="19BFF13C" w14:textId="77777777" w:rsidR="008D2833" w:rsidRPr="00504C87" w:rsidRDefault="008D2833">
      <w:pPr>
        <w:rPr>
          <w:sz w:val="20"/>
          <w:szCs w:val="20"/>
        </w:rPr>
      </w:pPr>
    </w:p>
    <w:p w14:paraId="73963EA5" w14:textId="77777777" w:rsidR="008D2833" w:rsidRPr="00504C87" w:rsidRDefault="008D2833">
      <w:pPr>
        <w:rPr>
          <w:b/>
          <w:sz w:val="20"/>
          <w:szCs w:val="20"/>
          <w:u w:val="single"/>
        </w:rPr>
      </w:pPr>
      <w:r w:rsidRPr="00504C87">
        <w:rPr>
          <w:b/>
          <w:sz w:val="20"/>
          <w:szCs w:val="20"/>
          <w:u w:val="single"/>
        </w:rPr>
        <w:t>VI.  TESTS AND EVALUATION</w:t>
      </w:r>
    </w:p>
    <w:p w14:paraId="65EE42D2" w14:textId="77777777" w:rsidR="008D2833" w:rsidRPr="00504C87" w:rsidRDefault="008D2833">
      <w:pPr>
        <w:rPr>
          <w:sz w:val="20"/>
          <w:szCs w:val="20"/>
        </w:rPr>
      </w:pPr>
      <w:r w:rsidRPr="00504C87">
        <w:rPr>
          <w:sz w:val="20"/>
          <w:szCs w:val="20"/>
        </w:rPr>
        <w:t>A.  Grades</w:t>
      </w:r>
    </w:p>
    <w:p w14:paraId="00866083" w14:textId="77777777" w:rsidR="008D2833" w:rsidRPr="00504C87" w:rsidRDefault="008D2833">
      <w:pPr>
        <w:rPr>
          <w:sz w:val="20"/>
          <w:szCs w:val="20"/>
          <w:u w:val="single"/>
        </w:rPr>
      </w:pPr>
      <w:r w:rsidRPr="00504C87">
        <w:rPr>
          <w:sz w:val="20"/>
          <w:szCs w:val="20"/>
        </w:rPr>
        <w:t xml:space="preserve">    </w:t>
      </w:r>
      <w:r w:rsidRPr="00504C87">
        <w:rPr>
          <w:sz w:val="20"/>
          <w:szCs w:val="20"/>
          <w:u w:val="single"/>
        </w:rPr>
        <w:t>Description</w:t>
      </w:r>
      <w:r w:rsidRPr="00504C87">
        <w:rPr>
          <w:sz w:val="20"/>
          <w:szCs w:val="20"/>
          <w:u w:val="single"/>
        </w:rPr>
        <w:tab/>
      </w:r>
      <w:r w:rsidRPr="00504C87">
        <w:rPr>
          <w:sz w:val="20"/>
          <w:szCs w:val="20"/>
          <w:u w:val="single"/>
        </w:rPr>
        <w:tab/>
      </w:r>
      <w:r w:rsidRPr="00504C87">
        <w:rPr>
          <w:sz w:val="20"/>
          <w:szCs w:val="20"/>
          <w:u w:val="single"/>
        </w:rPr>
        <w:tab/>
      </w:r>
      <w:r w:rsidRPr="00504C87">
        <w:rPr>
          <w:sz w:val="20"/>
          <w:szCs w:val="20"/>
          <w:u w:val="single"/>
        </w:rPr>
        <w:tab/>
      </w:r>
      <w:r w:rsidRPr="00504C87">
        <w:rPr>
          <w:sz w:val="20"/>
          <w:szCs w:val="20"/>
          <w:u w:val="single"/>
        </w:rPr>
        <w:tab/>
      </w:r>
      <w:r w:rsidRPr="00504C87">
        <w:rPr>
          <w:sz w:val="20"/>
          <w:szCs w:val="20"/>
          <w:u w:val="single"/>
        </w:rPr>
        <w:tab/>
      </w:r>
      <w:r w:rsidRPr="00504C87">
        <w:rPr>
          <w:sz w:val="20"/>
          <w:szCs w:val="20"/>
          <w:u w:val="single"/>
        </w:rPr>
        <w:tab/>
        <w:t>Possible Points</w:t>
      </w:r>
    </w:p>
    <w:p w14:paraId="3E313C7C" w14:textId="31E0E4FC" w:rsidR="008D2833" w:rsidRPr="00504C87" w:rsidRDefault="00B6579E" w:rsidP="00B6579E">
      <w:pPr>
        <w:rPr>
          <w:sz w:val="20"/>
          <w:szCs w:val="20"/>
        </w:rPr>
      </w:pPr>
      <w:r>
        <w:rPr>
          <w:sz w:val="20"/>
          <w:szCs w:val="20"/>
        </w:rPr>
        <w:t xml:space="preserve">    4</w:t>
      </w:r>
      <w:r w:rsidR="008C71DD" w:rsidRPr="00504C87">
        <w:rPr>
          <w:sz w:val="20"/>
          <w:szCs w:val="20"/>
        </w:rPr>
        <w:t xml:space="preserve"> </w:t>
      </w:r>
      <w:r w:rsidR="008D2833" w:rsidRPr="00504C87">
        <w:rPr>
          <w:sz w:val="20"/>
          <w:szCs w:val="20"/>
        </w:rPr>
        <w:t>Lecture Exams (1</w:t>
      </w:r>
      <w:r w:rsidR="00E21A15" w:rsidRPr="00504C87">
        <w:rPr>
          <w:sz w:val="20"/>
          <w:szCs w:val="20"/>
        </w:rPr>
        <w:t>0</w:t>
      </w:r>
      <w:r w:rsidR="008D2833" w:rsidRPr="00504C87">
        <w:rPr>
          <w:sz w:val="20"/>
          <w:szCs w:val="20"/>
        </w:rPr>
        <w:t>0 points each)</w:t>
      </w:r>
      <w:r w:rsidR="008D2833" w:rsidRPr="00504C87">
        <w:rPr>
          <w:sz w:val="20"/>
          <w:szCs w:val="20"/>
        </w:rPr>
        <w:tab/>
      </w:r>
      <w:r w:rsidR="008D2833" w:rsidRPr="00504C87">
        <w:rPr>
          <w:sz w:val="20"/>
          <w:szCs w:val="20"/>
        </w:rPr>
        <w:tab/>
      </w:r>
      <w:r w:rsidR="008D2833" w:rsidRPr="00504C87">
        <w:rPr>
          <w:sz w:val="20"/>
          <w:szCs w:val="20"/>
        </w:rPr>
        <w:tab/>
      </w:r>
      <w:r w:rsidR="006D66DA" w:rsidRPr="00504C87">
        <w:rPr>
          <w:sz w:val="20"/>
          <w:szCs w:val="20"/>
        </w:rPr>
        <w:tab/>
      </w:r>
      <w:r w:rsidR="006D66DA" w:rsidRPr="00504C87">
        <w:rPr>
          <w:sz w:val="20"/>
          <w:szCs w:val="20"/>
        </w:rPr>
        <w:tab/>
      </w:r>
      <w:r>
        <w:rPr>
          <w:sz w:val="20"/>
          <w:szCs w:val="20"/>
        </w:rPr>
        <w:t>4</w:t>
      </w:r>
      <w:r w:rsidR="007569A0">
        <w:rPr>
          <w:sz w:val="20"/>
          <w:szCs w:val="20"/>
        </w:rPr>
        <w:t>00</w:t>
      </w:r>
    </w:p>
    <w:p w14:paraId="01EA320D" w14:textId="0137F147" w:rsidR="008814B5" w:rsidRDefault="0064447C" w:rsidP="00B6579E">
      <w:pPr>
        <w:ind w:firstLine="195"/>
        <w:rPr>
          <w:sz w:val="20"/>
          <w:szCs w:val="20"/>
        </w:rPr>
      </w:pPr>
      <w:r>
        <w:rPr>
          <w:sz w:val="20"/>
          <w:szCs w:val="20"/>
        </w:rPr>
        <w:t>9</w:t>
      </w:r>
      <w:r w:rsidR="00E21A15" w:rsidRPr="00504C87">
        <w:rPr>
          <w:sz w:val="20"/>
          <w:szCs w:val="20"/>
        </w:rPr>
        <w:t xml:space="preserve"> </w:t>
      </w:r>
      <w:r w:rsidR="008814B5" w:rsidRPr="00504C87">
        <w:rPr>
          <w:sz w:val="20"/>
          <w:szCs w:val="20"/>
        </w:rPr>
        <w:t xml:space="preserve">Lab </w:t>
      </w:r>
      <w:r w:rsidR="00F0569E" w:rsidRPr="00504C87">
        <w:rPr>
          <w:sz w:val="20"/>
          <w:szCs w:val="20"/>
        </w:rPr>
        <w:t>Reports</w:t>
      </w:r>
      <w:r w:rsidR="008814B5" w:rsidRPr="00504C87">
        <w:rPr>
          <w:sz w:val="20"/>
          <w:szCs w:val="20"/>
        </w:rPr>
        <w:t xml:space="preserve"> (</w:t>
      </w:r>
      <w:r w:rsidR="00AF525A">
        <w:rPr>
          <w:sz w:val="20"/>
          <w:szCs w:val="20"/>
        </w:rPr>
        <w:t>2</w:t>
      </w:r>
      <w:r w:rsidR="00A66907">
        <w:rPr>
          <w:sz w:val="20"/>
          <w:szCs w:val="20"/>
        </w:rPr>
        <w:t>0</w:t>
      </w:r>
      <w:r w:rsidR="008814B5" w:rsidRPr="007569A0">
        <w:rPr>
          <w:sz w:val="20"/>
          <w:szCs w:val="20"/>
        </w:rPr>
        <w:t xml:space="preserve"> points each</w:t>
      </w:r>
      <w:r w:rsidR="008814B5" w:rsidRPr="00504C87">
        <w:rPr>
          <w:sz w:val="20"/>
          <w:szCs w:val="20"/>
        </w:rPr>
        <w:t>)</w:t>
      </w:r>
      <w:r w:rsidR="008814B5" w:rsidRPr="00504C87">
        <w:rPr>
          <w:sz w:val="20"/>
          <w:szCs w:val="20"/>
        </w:rPr>
        <w:tab/>
      </w:r>
      <w:r w:rsidR="008814B5" w:rsidRPr="00504C87">
        <w:rPr>
          <w:sz w:val="20"/>
          <w:szCs w:val="20"/>
        </w:rPr>
        <w:tab/>
      </w:r>
      <w:r w:rsidR="008814B5" w:rsidRPr="00504C87">
        <w:rPr>
          <w:sz w:val="20"/>
          <w:szCs w:val="20"/>
        </w:rPr>
        <w:tab/>
      </w:r>
      <w:r w:rsidR="008814B5" w:rsidRPr="00504C87">
        <w:rPr>
          <w:sz w:val="20"/>
          <w:szCs w:val="20"/>
        </w:rPr>
        <w:tab/>
      </w:r>
      <w:r w:rsidR="008814B5" w:rsidRPr="00504C87">
        <w:rPr>
          <w:sz w:val="20"/>
          <w:szCs w:val="20"/>
        </w:rPr>
        <w:tab/>
      </w:r>
      <w:r w:rsidR="008814B5" w:rsidRPr="00504C87">
        <w:rPr>
          <w:sz w:val="20"/>
          <w:szCs w:val="20"/>
        </w:rPr>
        <w:tab/>
      </w:r>
      <w:r w:rsidR="00AF525A">
        <w:rPr>
          <w:sz w:val="20"/>
          <w:szCs w:val="20"/>
        </w:rPr>
        <w:t>180</w:t>
      </w:r>
    </w:p>
    <w:p w14:paraId="1BBD7642" w14:textId="0A589D02" w:rsidR="00B6579E" w:rsidRPr="00504C87" w:rsidRDefault="007B425D" w:rsidP="00B6579E">
      <w:pPr>
        <w:ind w:firstLine="195"/>
        <w:rPr>
          <w:sz w:val="20"/>
          <w:szCs w:val="20"/>
        </w:rPr>
      </w:pPr>
      <w:r>
        <w:rPr>
          <w:sz w:val="20"/>
          <w:szCs w:val="20"/>
        </w:rPr>
        <w:t xml:space="preserve">12 </w:t>
      </w:r>
      <w:r w:rsidR="00B6579E">
        <w:rPr>
          <w:sz w:val="20"/>
          <w:szCs w:val="20"/>
        </w:rPr>
        <w:t>Connect Online</w:t>
      </w:r>
      <w:r>
        <w:rPr>
          <w:sz w:val="20"/>
          <w:szCs w:val="20"/>
        </w:rPr>
        <w:t xml:space="preserve"> (10-15 points (varies))</w:t>
      </w:r>
      <w:r w:rsidR="00B6579E">
        <w:rPr>
          <w:sz w:val="20"/>
          <w:szCs w:val="20"/>
        </w:rPr>
        <w:t xml:space="preserve">                    </w:t>
      </w:r>
      <w:r>
        <w:rPr>
          <w:sz w:val="20"/>
          <w:szCs w:val="20"/>
        </w:rPr>
        <w:t xml:space="preserve">     </w:t>
      </w:r>
      <w:r w:rsidR="00B6579E">
        <w:rPr>
          <w:sz w:val="20"/>
          <w:szCs w:val="20"/>
        </w:rPr>
        <w:t xml:space="preserve">                                </w:t>
      </w:r>
      <w:r>
        <w:rPr>
          <w:sz w:val="20"/>
          <w:szCs w:val="20"/>
        </w:rPr>
        <w:t xml:space="preserve"> </w:t>
      </w:r>
      <w:r w:rsidR="00B6579E">
        <w:rPr>
          <w:sz w:val="20"/>
          <w:szCs w:val="20"/>
        </w:rPr>
        <w:t>150</w:t>
      </w:r>
    </w:p>
    <w:p w14:paraId="108EC2DD" w14:textId="77777777" w:rsidR="008D2833" w:rsidRPr="00504C87" w:rsidRDefault="000A1D0B" w:rsidP="00B6579E">
      <w:pPr>
        <w:rPr>
          <w:sz w:val="20"/>
          <w:szCs w:val="20"/>
        </w:rPr>
      </w:pPr>
      <w:r w:rsidRPr="00504C87">
        <w:rPr>
          <w:sz w:val="20"/>
          <w:szCs w:val="20"/>
        </w:rPr>
        <w:t xml:space="preserve">    </w:t>
      </w:r>
      <w:r w:rsidR="00E21A15" w:rsidRPr="00504C87">
        <w:rPr>
          <w:sz w:val="20"/>
          <w:szCs w:val="20"/>
        </w:rPr>
        <w:t>6</w:t>
      </w:r>
      <w:r w:rsidR="008D2833" w:rsidRPr="00504C87">
        <w:rPr>
          <w:sz w:val="20"/>
          <w:szCs w:val="20"/>
        </w:rPr>
        <w:t xml:space="preserve"> Lab </w:t>
      </w:r>
      <w:r w:rsidR="00E21A15" w:rsidRPr="00504C87">
        <w:rPr>
          <w:sz w:val="20"/>
          <w:szCs w:val="20"/>
        </w:rPr>
        <w:t>Quiz</w:t>
      </w:r>
      <w:r w:rsidR="008121D7" w:rsidRPr="00504C87">
        <w:rPr>
          <w:sz w:val="20"/>
          <w:szCs w:val="20"/>
        </w:rPr>
        <w:t xml:space="preserve"> (</w:t>
      </w:r>
      <w:r w:rsidR="00E21A15" w:rsidRPr="00504C87">
        <w:rPr>
          <w:sz w:val="20"/>
          <w:szCs w:val="20"/>
        </w:rPr>
        <w:t>20</w:t>
      </w:r>
      <w:r w:rsidR="008121D7" w:rsidRPr="00504C87">
        <w:rPr>
          <w:sz w:val="20"/>
          <w:szCs w:val="20"/>
        </w:rPr>
        <w:t xml:space="preserve"> points each)</w:t>
      </w:r>
      <w:r w:rsidR="008121D7" w:rsidRPr="00504C87">
        <w:rPr>
          <w:sz w:val="20"/>
          <w:szCs w:val="20"/>
        </w:rPr>
        <w:tab/>
      </w:r>
      <w:r w:rsidR="008121D7" w:rsidRPr="00504C87">
        <w:rPr>
          <w:sz w:val="20"/>
          <w:szCs w:val="20"/>
        </w:rPr>
        <w:tab/>
      </w:r>
      <w:r w:rsidR="008121D7" w:rsidRPr="00504C87">
        <w:rPr>
          <w:sz w:val="20"/>
          <w:szCs w:val="20"/>
        </w:rPr>
        <w:tab/>
      </w:r>
      <w:r w:rsidR="008121D7" w:rsidRPr="00504C87">
        <w:rPr>
          <w:sz w:val="20"/>
          <w:szCs w:val="20"/>
        </w:rPr>
        <w:tab/>
      </w:r>
      <w:r w:rsidR="008121D7" w:rsidRPr="00504C87">
        <w:rPr>
          <w:sz w:val="20"/>
          <w:szCs w:val="20"/>
        </w:rPr>
        <w:tab/>
      </w:r>
      <w:r w:rsidR="007569A0">
        <w:rPr>
          <w:sz w:val="20"/>
          <w:szCs w:val="20"/>
        </w:rPr>
        <w:t xml:space="preserve">              </w:t>
      </w:r>
      <w:r w:rsidR="00E21A15" w:rsidRPr="00504C87">
        <w:rPr>
          <w:sz w:val="20"/>
          <w:szCs w:val="20"/>
        </w:rPr>
        <w:t>1</w:t>
      </w:r>
      <w:r w:rsidR="00987F6F">
        <w:rPr>
          <w:sz w:val="20"/>
          <w:szCs w:val="20"/>
        </w:rPr>
        <w:t>2</w:t>
      </w:r>
      <w:r w:rsidR="008D2833" w:rsidRPr="00504C87">
        <w:rPr>
          <w:sz w:val="20"/>
          <w:szCs w:val="20"/>
        </w:rPr>
        <w:t>0</w:t>
      </w:r>
    </w:p>
    <w:p w14:paraId="4FD65D39" w14:textId="77777777" w:rsidR="008D2833" w:rsidRPr="00504C87" w:rsidRDefault="008D2833" w:rsidP="00B6579E">
      <w:pPr>
        <w:rPr>
          <w:sz w:val="20"/>
          <w:szCs w:val="20"/>
        </w:rPr>
      </w:pPr>
      <w:r w:rsidRPr="00504C87">
        <w:rPr>
          <w:sz w:val="20"/>
          <w:szCs w:val="20"/>
        </w:rPr>
        <w:t xml:space="preserve">    </w:t>
      </w:r>
      <w:r w:rsidR="00E21A15" w:rsidRPr="00504C87">
        <w:rPr>
          <w:sz w:val="20"/>
          <w:szCs w:val="20"/>
        </w:rPr>
        <w:t>Case Studies Presentation</w:t>
      </w:r>
      <w:r w:rsidR="0088071D" w:rsidRPr="00504C87">
        <w:rPr>
          <w:sz w:val="20"/>
          <w:szCs w:val="20"/>
        </w:rPr>
        <w:tab/>
      </w:r>
      <w:r w:rsidR="0088071D" w:rsidRPr="00504C87">
        <w:rPr>
          <w:sz w:val="20"/>
          <w:szCs w:val="20"/>
        </w:rPr>
        <w:tab/>
      </w:r>
      <w:r w:rsidR="0088071D" w:rsidRPr="00504C87">
        <w:rPr>
          <w:sz w:val="20"/>
          <w:szCs w:val="20"/>
        </w:rPr>
        <w:tab/>
      </w:r>
      <w:r w:rsidR="00E21A15" w:rsidRPr="00504C87">
        <w:rPr>
          <w:sz w:val="20"/>
          <w:szCs w:val="20"/>
        </w:rPr>
        <w:tab/>
      </w:r>
      <w:r w:rsidR="00E21A15" w:rsidRPr="00504C87">
        <w:rPr>
          <w:sz w:val="20"/>
          <w:szCs w:val="20"/>
        </w:rPr>
        <w:tab/>
      </w:r>
      <w:r w:rsidR="00E21A15" w:rsidRPr="00504C87">
        <w:rPr>
          <w:sz w:val="20"/>
          <w:szCs w:val="20"/>
        </w:rPr>
        <w:tab/>
        <w:t>100</w:t>
      </w:r>
    </w:p>
    <w:p w14:paraId="6DC32261" w14:textId="177049D4" w:rsidR="008D2833" w:rsidRDefault="008D2833" w:rsidP="00A66907">
      <w:pPr>
        <w:ind w:firstLine="195"/>
        <w:rPr>
          <w:sz w:val="20"/>
          <w:szCs w:val="20"/>
          <w:u w:val="single"/>
        </w:rPr>
      </w:pPr>
      <w:r w:rsidRPr="00504C87">
        <w:rPr>
          <w:sz w:val="20"/>
          <w:szCs w:val="20"/>
        </w:rPr>
        <w:t xml:space="preserve">Lecture Final </w:t>
      </w:r>
      <w:r w:rsidRPr="00504C87">
        <w:rPr>
          <w:sz w:val="20"/>
          <w:szCs w:val="20"/>
        </w:rPr>
        <w:tab/>
      </w:r>
      <w:r w:rsidRPr="00504C87">
        <w:rPr>
          <w:sz w:val="20"/>
          <w:szCs w:val="20"/>
        </w:rPr>
        <w:tab/>
      </w:r>
      <w:r w:rsidRPr="00504C87">
        <w:rPr>
          <w:sz w:val="20"/>
          <w:szCs w:val="20"/>
        </w:rPr>
        <w:tab/>
      </w:r>
      <w:r w:rsidRPr="00504C87">
        <w:rPr>
          <w:sz w:val="20"/>
          <w:szCs w:val="20"/>
        </w:rPr>
        <w:tab/>
      </w:r>
      <w:r w:rsidRPr="00504C87">
        <w:rPr>
          <w:sz w:val="20"/>
          <w:szCs w:val="20"/>
        </w:rPr>
        <w:tab/>
      </w:r>
      <w:r w:rsidRPr="00504C87">
        <w:rPr>
          <w:sz w:val="20"/>
          <w:szCs w:val="20"/>
        </w:rPr>
        <w:tab/>
      </w:r>
      <w:r w:rsidRPr="00504C87">
        <w:rPr>
          <w:sz w:val="20"/>
          <w:szCs w:val="20"/>
        </w:rPr>
        <w:tab/>
      </w:r>
      <w:r w:rsidRPr="00504C87">
        <w:rPr>
          <w:sz w:val="20"/>
          <w:szCs w:val="20"/>
        </w:rPr>
        <w:tab/>
      </w:r>
      <w:r w:rsidR="00B6579E" w:rsidRPr="00A66907">
        <w:rPr>
          <w:sz w:val="20"/>
          <w:szCs w:val="20"/>
        </w:rPr>
        <w:t>20</w:t>
      </w:r>
      <w:r w:rsidRPr="00A66907">
        <w:rPr>
          <w:sz w:val="20"/>
          <w:szCs w:val="20"/>
        </w:rPr>
        <w:t>0</w:t>
      </w:r>
    </w:p>
    <w:p w14:paraId="70E189CC" w14:textId="4AA4C857" w:rsidR="00A66907" w:rsidRPr="00A66907" w:rsidRDefault="00A66907" w:rsidP="00A66907">
      <w:pPr>
        <w:ind w:firstLine="195"/>
        <w:rPr>
          <w:sz w:val="20"/>
          <w:szCs w:val="20"/>
          <w:u w:val="single"/>
        </w:rPr>
      </w:pPr>
      <w:r w:rsidRPr="00A66907">
        <w:rPr>
          <w:sz w:val="20"/>
          <w:szCs w:val="20"/>
          <w:u w:val="single"/>
        </w:rPr>
        <w:t xml:space="preserve">Attendance/participation                                                        </w:t>
      </w:r>
      <w:r w:rsidR="0064447C">
        <w:rPr>
          <w:sz w:val="20"/>
          <w:szCs w:val="20"/>
          <w:u w:val="single"/>
        </w:rPr>
        <w:t xml:space="preserve">                               4</w:t>
      </w:r>
      <w:r w:rsidRPr="00A66907">
        <w:rPr>
          <w:sz w:val="20"/>
          <w:szCs w:val="20"/>
          <w:u w:val="single"/>
        </w:rPr>
        <w:t xml:space="preserve">0  </w:t>
      </w:r>
    </w:p>
    <w:p w14:paraId="720AD8CC" w14:textId="3188C833" w:rsidR="008D2833" w:rsidRPr="00504C87" w:rsidRDefault="008814B5">
      <w:pPr>
        <w:rPr>
          <w:sz w:val="20"/>
          <w:szCs w:val="20"/>
        </w:rPr>
      </w:pPr>
      <w:r w:rsidRPr="00504C87">
        <w:rPr>
          <w:sz w:val="20"/>
          <w:szCs w:val="20"/>
        </w:rPr>
        <w:t xml:space="preserve">    </w:t>
      </w:r>
      <w:r w:rsidRPr="00504C87">
        <w:rPr>
          <w:b/>
          <w:sz w:val="20"/>
          <w:szCs w:val="20"/>
        </w:rPr>
        <w:t>T</w:t>
      </w:r>
      <w:r w:rsidR="008D2833" w:rsidRPr="00504C87">
        <w:rPr>
          <w:b/>
          <w:sz w:val="20"/>
          <w:szCs w:val="20"/>
        </w:rPr>
        <w:t>otal points</w:t>
      </w:r>
      <w:r w:rsidRPr="00504C87">
        <w:rPr>
          <w:sz w:val="20"/>
          <w:szCs w:val="20"/>
        </w:rPr>
        <w:tab/>
      </w:r>
      <w:r w:rsidRPr="00504C87">
        <w:rPr>
          <w:sz w:val="20"/>
          <w:szCs w:val="20"/>
        </w:rPr>
        <w:tab/>
      </w:r>
      <w:r w:rsidRPr="00504C87">
        <w:rPr>
          <w:sz w:val="20"/>
          <w:szCs w:val="20"/>
        </w:rPr>
        <w:tab/>
      </w:r>
      <w:r w:rsidRPr="00504C87">
        <w:rPr>
          <w:sz w:val="20"/>
          <w:szCs w:val="20"/>
        </w:rPr>
        <w:tab/>
      </w:r>
      <w:r w:rsidRPr="00504C87">
        <w:rPr>
          <w:sz w:val="20"/>
          <w:szCs w:val="20"/>
        </w:rPr>
        <w:tab/>
      </w:r>
      <w:r w:rsidRPr="00504C87">
        <w:rPr>
          <w:sz w:val="20"/>
          <w:szCs w:val="20"/>
        </w:rPr>
        <w:tab/>
      </w:r>
      <w:r w:rsidRPr="00504C87">
        <w:rPr>
          <w:sz w:val="20"/>
          <w:szCs w:val="20"/>
        </w:rPr>
        <w:tab/>
      </w:r>
      <w:r w:rsidRPr="00504C87">
        <w:rPr>
          <w:b/>
          <w:sz w:val="20"/>
          <w:szCs w:val="20"/>
        </w:rPr>
        <w:t xml:space="preserve">            1,</w:t>
      </w:r>
      <w:r w:rsidR="00AF525A">
        <w:rPr>
          <w:b/>
          <w:sz w:val="20"/>
          <w:szCs w:val="20"/>
        </w:rPr>
        <w:t>19</w:t>
      </w:r>
      <w:r w:rsidR="007B425D">
        <w:rPr>
          <w:b/>
          <w:sz w:val="20"/>
          <w:szCs w:val="20"/>
        </w:rPr>
        <w:t>0</w:t>
      </w:r>
    </w:p>
    <w:p w14:paraId="258EB112" w14:textId="29A5404F" w:rsidR="007569A0" w:rsidRPr="007569A0" w:rsidRDefault="008D2833">
      <w:pPr>
        <w:rPr>
          <w:b/>
          <w:sz w:val="20"/>
          <w:szCs w:val="20"/>
        </w:rPr>
      </w:pPr>
      <w:r w:rsidRPr="00504C87">
        <w:rPr>
          <w:sz w:val="20"/>
          <w:szCs w:val="20"/>
        </w:rPr>
        <w:t xml:space="preserve">   </w:t>
      </w:r>
    </w:p>
    <w:p w14:paraId="6E2BC1C6" w14:textId="77777777" w:rsidR="007569A0" w:rsidRPr="00504C87" w:rsidRDefault="007569A0">
      <w:pPr>
        <w:rPr>
          <w:sz w:val="20"/>
          <w:szCs w:val="20"/>
        </w:rPr>
      </w:pPr>
    </w:p>
    <w:p w14:paraId="1FB5B8A6" w14:textId="77777777" w:rsidR="008D2833" w:rsidRPr="00504C87" w:rsidRDefault="008D2833">
      <w:pPr>
        <w:rPr>
          <w:sz w:val="20"/>
          <w:szCs w:val="20"/>
        </w:rPr>
      </w:pPr>
      <w:r w:rsidRPr="00504C87">
        <w:rPr>
          <w:sz w:val="20"/>
          <w:szCs w:val="20"/>
        </w:rPr>
        <w:t>The grade you receive for the course will be based on the following scale:</w:t>
      </w:r>
    </w:p>
    <w:p w14:paraId="19798B8D" w14:textId="77777777" w:rsidR="008D2833" w:rsidRPr="00504C87" w:rsidRDefault="007B6012">
      <w:pPr>
        <w:rPr>
          <w:b/>
          <w:sz w:val="20"/>
          <w:szCs w:val="20"/>
        </w:rPr>
      </w:pPr>
      <w:r w:rsidRPr="00504C87">
        <w:rPr>
          <w:b/>
          <w:sz w:val="20"/>
          <w:szCs w:val="20"/>
        </w:rPr>
        <w:t>90</w:t>
      </w:r>
      <w:r w:rsidR="008D2833" w:rsidRPr="00504C87">
        <w:rPr>
          <w:b/>
          <w:sz w:val="20"/>
          <w:szCs w:val="20"/>
        </w:rPr>
        <w:t xml:space="preserve">% + = A     </w:t>
      </w:r>
      <w:r w:rsidRPr="00504C87">
        <w:rPr>
          <w:b/>
          <w:sz w:val="20"/>
          <w:szCs w:val="20"/>
        </w:rPr>
        <w:t>80</w:t>
      </w:r>
      <w:r w:rsidR="008D2833" w:rsidRPr="00504C87">
        <w:rPr>
          <w:b/>
          <w:sz w:val="20"/>
          <w:szCs w:val="20"/>
        </w:rPr>
        <w:t>-8</w:t>
      </w:r>
      <w:r w:rsidRPr="00504C87">
        <w:rPr>
          <w:b/>
          <w:sz w:val="20"/>
          <w:szCs w:val="20"/>
        </w:rPr>
        <w:t>9</w:t>
      </w:r>
      <w:r w:rsidR="008D2833" w:rsidRPr="00504C87">
        <w:rPr>
          <w:b/>
          <w:sz w:val="20"/>
          <w:szCs w:val="20"/>
        </w:rPr>
        <w:t xml:space="preserve">% = B     </w:t>
      </w:r>
      <w:r w:rsidRPr="00504C87">
        <w:rPr>
          <w:b/>
          <w:sz w:val="20"/>
          <w:szCs w:val="20"/>
        </w:rPr>
        <w:t>70</w:t>
      </w:r>
      <w:r w:rsidR="008D2833" w:rsidRPr="00504C87">
        <w:rPr>
          <w:b/>
          <w:sz w:val="20"/>
          <w:szCs w:val="20"/>
        </w:rPr>
        <w:t>-7</w:t>
      </w:r>
      <w:r w:rsidRPr="00504C87">
        <w:rPr>
          <w:b/>
          <w:sz w:val="20"/>
          <w:szCs w:val="20"/>
        </w:rPr>
        <w:t>9</w:t>
      </w:r>
      <w:r w:rsidR="008D2833" w:rsidRPr="00504C87">
        <w:rPr>
          <w:b/>
          <w:sz w:val="20"/>
          <w:szCs w:val="20"/>
        </w:rPr>
        <w:t xml:space="preserve">% = C     </w:t>
      </w:r>
      <w:r w:rsidRPr="00504C87">
        <w:rPr>
          <w:b/>
          <w:sz w:val="20"/>
          <w:szCs w:val="20"/>
        </w:rPr>
        <w:t>60</w:t>
      </w:r>
      <w:r w:rsidR="006D66DA" w:rsidRPr="00504C87">
        <w:rPr>
          <w:b/>
          <w:sz w:val="20"/>
          <w:szCs w:val="20"/>
        </w:rPr>
        <w:t>-6</w:t>
      </w:r>
      <w:r w:rsidRPr="00504C87">
        <w:rPr>
          <w:b/>
          <w:sz w:val="20"/>
          <w:szCs w:val="20"/>
        </w:rPr>
        <w:t>9</w:t>
      </w:r>
      <w:r w:rsidR="006D66DA" w:rsidRPr="00504C87">
        <w:rPr>
          <w:b/>
          <w:sz w:val="20"/>
          <w:szCs w:val="20"/>
        </w:rPr>
        <w:t>% = D     5</w:t>
      </w:r>
      <w:r w:rsidRPr="00504C87">
        <w:rPr>
          <w:b/>
          <w:sz w:val="20"/>
          <w:szCs w:val="20"/>
        </w:rPr>
        <w:t>9</w:t>
      </w:r>
      <w:r w:rsidR="008D2833" w:rsidRPr="00504C87">
        <w:rPr>
          <w:b/>
          <w:sz w:val="20"/>
          <w:szCs w:val="20"/>
        </w:rPr>
        <w:t>% and Below = F</w:t>
      </w:r>
    </w:p>
    <w:p w14:paraId="66EB727E" w14:textId="77777777" w:rsidR="00B86BBD" w:rsidRPr="00504C87" w:rsidRDefault="00B86BBD" w:rsidP="00B86BBD">
      <w:pPr>
        <w:widowControl w:val="0"/>
        <w:rPr>
          <w:sz w:val="20"/>
          <w:szCs w:val="20"/>
        </w:rPr>
      </w:pPr>
    </w:p>
    <w:p w14:paraId="7194368B" w14:textId="77777777" w:rsidR="00A2302A" w:rsidRPr="00504C87" w:rsidRDefault="008D2833" w:rsidP="00504C87">
      <w:pPr>
        <w:rPr>
          <w:sz w:val="20"/>
          <w:szCs w:val="20"/>
        </w:rPr>
      </w:pPr>
      <w:r w:rsidRPr="00504C87">
        <w:rPr>
          <w:sz w:val="20"/>
          <w:szCs w:val="20"/>
        </w:rPr>
        <w:t>Lecture exams</w:t>
      </w:r>
      <w:r w:rsidR="00504C87" w:rsidRPr="00504C87">
        <w:rPr>
          <w:sz w:val="20"/>
          <w:szCs w:val="20"/>
        </w:rPr>
        <w:t xml:space="preserve"> (</w:t>
      </w:r>
      <w:r w:rsidR="007569A0">
        <w:rPr>
          <w:sz w:val="20"/>
          <w:szCs w:val="20"/>
        </w:rPr>
        <w:t>5</w:t>
      </w:r>
      <w:r w:rsidR="00504C87" w:rsidRPr="00504C87">
        <w:rPr>
          <w:sz w:val="20"/>
          <w:szCs w:val="20"/>
        </w:rPr>
        <w:t>)</w:t>
      </w:r>
      <w:r w:rsidRPr="00504C87">
        <w:rPr>
          <w:sz w:val="20"/>
          <w:szCs w:val="20"/>
        </w:rPr>
        <w:t xml:space="preserve"> will be multiple-choice with approximately </w:t>
      </w:r>
      <w:r w:rsidR="007569A0">
        <w:rPr>
          <w:sz w:val="20"/>
          <w:szCs w:val="20"/>
        </w:rPr>
        <w:t>1-2</w:t>
      </w:r>
      <w:r w:rsidRPr="00504C87">
        <w:rPr>
          <w:sz w:val="20"/>
          <w:szCs w:val="20"/>
        </w:rPr>
        <w:t xml:space="preserve"> short</w:t>
      </w:r>
      <w:r w:rsidR="008814B5" w:rsidRPr="00504C87">
        <w:rPr>
          <w:sz w:val="20"/>
          <w:szCs w:val="20"/>
        </w:rPr>
        <w:t>-answer or</w:t>
      </w:r>
      <w:r w:rsidRPr="00504C87">
        <w:rPr>
          <w:sz w:val="20"/>
          <w:szCs w:val="20"/>
        </w:rPr>
        <w:t xml:space="preserve"> essay questions based on the main objectives of each chapter.  </w:t>
      </w:r>
      <w:r w:rsidR="007B6012" w:rsidRPr="007569A0">
        <w:rPr>
          <w:b/>
          <w:sz w:val="20"/>
          <w:szCs w:val="20"/>
        </w:rPr>
        <w:t>Variable amounts of extra credit will be given on lecture exams</w:t>
      </w:r>
      <w:r w:rsidR="007B6012" w:rsidRPr="00504C87">
        <w:rPr>
          <w:sz w:val="20"/>
          <w:szCs w:val="20"/>
        </w:rPr>
        <w:t xml:space="preserve">.  </w:t>
      </w:r>
      <w:r w:rsidRPr="00504C87">
        <w:rPr>
          <w:sz w:val="20"/>
          <w:szCs w:val="20"/>
        </w:rPr>
        <w:t>Please note that I require correct spelling and grammar.  If I can’t read it, I can’t grade it!  Write neatly!</w:t>
      </w:r>
    </w:p>
    <w:p w14:paraId="5DFD6C7A" w14:textId="77777777" w:rsidR="009D6203" w:rsidRPr="00504C87" w:rsidRDefault="009D6203" w:rsidP="000F0662">
      <w:pPr>
        <w:widowControl w:val="0"/>
        <w:rPr>
          <w:sz w:val="20"/>
          <w:szCs w:val="20"/>
        </w:rPr>
      </w:pPr>
    </w:p>
    <w:p w14:paraId="5E37796F" w14:textId="77777777" w:rsidR="0008762F" w:rsidRPr="00504C87" w:rsidRDefault="0008762F" w:rsidP="00334073">
      <w:pPr>
        <w:rPr>
          <w:b/>
          <w:sz w:val="20"/>
          <w:szCs w:val="20"/>
          <w:u w:val="single"/>
        </w:rPr>
      </w:pPr>
      <w:r w:rsidRPr="00504C87">
        <w:rPr>
          <w:b/>
          <w:sz w:val="20"/>
          <w:szCs w:val="20"/>
          <w:u w:val="single"/>
        </w:rPr>
        <w:t>VII.  BLACKBOARD</w:t>
      </w:r>
    </w:p>
    <w:p w14:paraId="113A6D7F" w14:textId="77777777" w:rsidR="00504C87" w:rsidRPr="00504C87" w:rsidRDefault="0008762F">
      <w:pPr>
        <w:rPr>
          <w:sz w:val="20"/>
          <w:szCs w:val="20"/>
        </w:rPr>
      </w:pPr>
      <w:r w:rsidRPr="00504C87">
        <w:rPr>
          <w:sz w:val="20"/>
          <w:szCs w:val="20"/>
        </w:rPr>
        <w:t>All lecture and lab handouts, lecture notes,</w:t>
      </w:r>
      <w:r w:rsidR="0042752C" w:rsidRPr="00504C87">
        <w:rPr>
          <w:sz w:val="20"/>
          <w:szCs w:val="20"/>
        </w:rPr>
        <w:t xml:space="preserve"> course schedules,</w:t>
      </w:r>
      <w:r w:rsidRPr="00504C87">
        <w:rPr>
          <w:sz w:val="20"/>
          <w:szCs w:val="20"/>
        </w:rPr>
        <w:t xml:space="preserve"> an</w:t>
      </w:r>
      <w:r w:rsidR="00D969FF" w:rsidRPr="00504C87">
        <w:rPr>
          <w:sz w:val="20"/>
          <w:szCs w:val="20"/>
        </w:rPr>
        <w:t>d announcements are available under</w:t>
      </w:r>
      <w:r w:rsidR="00341F8F" w:rsidRPr="00504C87">
        <w:rPr>
          <w:sz w:val="20"/>
          <w:szCs w:val="20"/>
        </w:rPr>
        <w:t xml:space="preserve"> </w:t>
      </w:r>
      <w:hyperlink r:id="rId10" w:history="1">
        <w:r w:rsidR="00341F8F" w:rsidRPr="00504C87">
          <w:rPr>
            <w:rStyle w:val="Hyperlink"/>
            <w:sz w:val="20"/>
            <w:szCs w:val="20"/>
          </w:rPr>
          <w:t>http://blackboard.reedleycollege.edu</w:t>
        </w:r>
      </w:hyperlink>
      <w:r w:rsidR="00341F8F" w:rsidRPr="00504C87">
        <w:rPr>
          <w:sz w:val="20"/>
          <w:szCs w:val="20"/>
        </w:rPr>
        <w:t xml:space="preserve"> and use your</w:t>
      </w:r>
      <w:r w:rsidR="00693612" w:rsidRPr="00504C87">
        <w:rPr>
          <w:sz w:val="20"/>
          <w:szCs w:val="20"/>
        </w:rPr>
        <w:t xml:space="preserve">.  </w:t>
      </w:r>
      <w:r w:rsidR="000633A7" w:rsidRPr="00504C87">
        <w:rPr>
          <w:sz w:val="20"/>
          <w:szCs w:val="20"/>
        </w:rPr>
        <w:t>Use y</w:t>
      </w:r>
      <w:r w:rsidR="00693612" w:rsidRPr="00504C87">
        <w:rPr>
          <w:sz w:val="20"/>
          <w:szCs w:val="20"/>
        </w:rPr>
        <w:t xml:space="preserve">our student ID number </w:t>
      </w:r>
      <w:r w:rsidR="000633A7" w:rsidRPr="00504C87">
        <w:rPr>
          <w:sz w:val="20"/>
          <w:szCs w:val="20"/>
        </w:rPr>
        <w:t>as</w:t>
      </w:r>
      <w:r w:rsidR="00693612" w:rsidRPr="00504C87">
        <w:rPr>
          <w:sz w:val="20"/>
          <w:szCs w:val="20"/>
        </w:rPr>
        <w:t xml:space="preserve"> both</w:t>
      </w:r>
      <w:r w:rsidR="0042752C" w:rsidRPr="00504C87">
        <w:rPr>
          <w:sz w:val="20"/>
          <w:szCs w:val="20"/>
        </w:rPr>
        <w:t xml:space="preserve"> </w:t>
      </w:r>
      <w:r w:rsidR="00693612" w:rsidRPr="00504C87">
        <w:rPr>
          <w:sz w:val="20"/>
          <w:szCs w:val="20"/>
        </w:rPr>
        <w:t xml:space="preserve">the </w:t>
      </w:r>
      <w:r w:rsidR="0042752C" w:rsidRPr="00504C87">
        <w:rPr>
          <w:sz w:val="20"/>
          <w:szCs w:val="20"/>
        </w:rPr>
        <w:t>user name and password</w:t>
      </w:r>
      <w:r w:rsidR="00693612" w:rsidRPr="00504C87">
        <w:rPr>
          <w:sz w:val="20"/>
          <w:szCs w:val="20"/>
        </w:rPr>
        <w:t xml:space="preserve"> to enter your account.  I strongly recommend that you change your password immediately for security reasons by clicking on ‘Personal Information’ </w:t>
      </w:r>
      <w:r w:rsidR="000633A7" w:rsidRPr="00504C87">
        <w:rPr>
          <w:sz w:val="20"/>
          <w:szCs w:val="20"/>
        </w:rPr>
        <w:t>(left hand column) and following the directions.</w:t>
      </w:r>
      <w:r w:rsidRPr="00504C87">
        <w:rPr>
          <w:sz w:val="20"/>
          <w:szCs w:val="20"/>
        </w:rPr>
        <w:t xml:space="preserve"> </w:t>
      </w:r>
      <w:r w:rsidR="00A2302A" w:rsidRPr="00504C87">
        <w:rPr>
          <w:sz w:val="20"/>
          <w:szCs w:val="20"/>
        </w:rPr>
        <w:t xml:space="preserve">  </w:t>
      </w:r>
      <w:r w:rsidR="004C5410" w:rsidRPr="00504C87">
        <w:rPr>
          <w:sz w:val="20"/>
          <w:szCs w:val="20"/>
        </w:rPr>
        <w:t xml:space="preserve">I will have </w:t>
      </w:r>
      <w:r w:rsidR="009679A1" w:rsidRPr="00504C87">
        <w:rPr>
          <w:sz w:val="20"/>
          <w:szCs w:val="20"/>
        </w:rPr>
        <w:t xml:space="preserve">interactive </w:t>
      </w:r>
      <w:r w:rsidR="004C5410" w:rsidRPr="00504C87">
        <w:rPr>
          <w:sz w:val="20"/>
          <w:szCs w:val="20"/>
        </w:rPr>
        <w:t xml:space="preserve">PowerPoint slides on blackboard that </w:t>
      </w:r>
      <w:r w:rsidR="005B0BF7" w:rsidRPr="00504C87">
        <w:rPr>
          <w:sz w:val="20"/>
          <w:szCs w:val="20"/>
        </w:rPr>
        <w:t>may</w:t>
      </w:r>
      <w:r w:rsidR="004C5410" w:rsidRPr="00504C87">
        <w:rPr>
          <w:sz w:val="20"/>
          <w:szCs w:val="20"/>
        </w:rPr>
        <w:t xml:space="preserve"> be used in your exams.  </w:t>
      </w:r>
    </w:p>
    <w:p w14:paraId="09875045" w14:textId="77777777" w:rsidR="00105619" w:rsidRPr="00504C87" w:rsidRDefault="00105619" w:rsidP="00105619">
      <w:pPr>
        <w:widowControl w:val="0"/>
        <w:rPr>
          <w:sz w:val="20"/>
          <w:szCs w:val="20"/>
        </w:rPr>
      </w:pPr>
    </w:p>
    <w:p w14:paraId="271F2436" w14:textId="77777777" w:rsidR="00105619" w:rsidRPr="00504C87" w:rsidRDefault="00E21A15" w:rsidP="00105619">
      <w:pPr>
        <w:widowControl w:val="0"/>
        <w:rPr>
          <w:b/>
          <w:sz w:val="20"/>
          <w:szCs w:val="20"/>
          <w:u w:val="single"/>
        </w:rPr>
      </w:pPr>
      <w:r w:rsidRPr="00504C87">
        <w:rPr>
          <w:b/>
          <w:sz w:val="20"/>
          <w:szCs w:val="20"/>
          <w:u w:val="single"/>
        </w:rPr>
        <w:t>VIII</w:t>
      </w:r>
      <w:r w:rsidR="00105619" w:rsidRPr="00504C87">
        <w:rPr>
          <w:b/>
          <w:sz w:val="20"/>
          <w:szCs w:val="20"/>
          <w:u w:val="single"/>
        </w:rPr>
        <w:t>.  HOW TO BE SUCCESSFUL IN THIS COURSE</w:t>
      </w:r>
    </w:p>
    <w:p w14:paraId="70BCE77B" w14:textId="77777777" w:rsidR="000F0662" w:rsidRPr="00504C87" w:rsidRDefault="000158B8" w:rsidP="00AA2306">
      <w:pPr>
        <w:widowControl w:val="0"/>
        <w:numPr>
          <w:ilvl w:val="0"/>
          <w:numId w:val="14"/>
        </w:numPr>
        <w:ind w:left="360"/>
        <w:rPr>
          <w:sz w:val="20"/>
          <w:szCs w:val="20"/>
        </w:rPr>
      </w:pPr>
      <w:r w:rsidRPr="00504C87">
        <w:rPr>
          <w:sz w:val="20"/>
          <w:szCs w:val="20"/>
        </w:rPr>
        <w:t xml:space="preserve">There is a massive amount of memorization that must be done in this course!  </w:t>
      </w:r>
      <w:r w:rsidR="00105619" w:rsidRPr="00504C87">
        <w:rPr>
          <w:sz w:val="20"/>
          <w:szCs w:val="20"/>
        </w:rPr>
        <w:t xml:space="preserve">College students are expected to spend </w:t>
      </w:r>
      <w:r w:rsidR="00105619" w:rsidRPr="00504C87">
        <w:rPr>
          <w:b/>
          <w:sz w:val="20"/>
          <w:szCs w:val="20"/>
        </w:rPr>
        <w:t>2-3 hours</w:t>
      </w:r>
      <w:r w:rsidR="00105619" w:rsidRPr="00504C87">
        <w:rPr>
          <w:sz w:val="20"/>
          <w:szCs w:val="20"/>
        </w:rPr>
        <w:t xml:space="preserve"> </w:t>
      </w:r>
      <w:r w:rsidR="00105619" w:rsidRPr="00504C87">
        <w:rPr>
          <w:b/>
          <w:sz w:val="20"/>
          <w:szCs w:val="20"/>
        </w:rPr>
        <w:t>per c</w:t>
      </w:r>
      <w:r w:rsidR="00B824C6" w:rsidRPr="00504C87">
        <w:rPr>
          <w:b/>
          <w:sz w:val="20"/>
          <w:szCs w:val="20"/>
        </w:rPr>
        <w:t>lass hour</w:t>
      </w:r>
      <w:r w:rsidR="00105619" w:rsidRPr="00504C87">
        <w:rPr>
          <w:b/>
          <w:sz w:val="20"/>
          <w:szCs w:val="20"/>
        </w:rPr>
        <w:t xml:space="preserve"> outside the classroom studying:  that translates to 12-18 hours per week for this course</w:t>
      </w:r>
      <w:r w:rsidR="003B4682" w:rsidRPr="00504C87">
        <w:rPr>
          <w:b/>
          <w:sz w:val="20"/>
          <w:szCs w:val="20"/>
        </w:rPr>
        <w:t>, excluding test study time</w:t>
      </w:r>
      <w:r w:rsidR="00105619" w:rsidRPr="00504C87">
        <w:rPr>
          <w:b/>
          <w:sz w:val="20"/>
          <w:szCs w:val="20"/>
        </w:rPr>
        <w:t xml:space="preserve">.  </w:t>
      </w:r>
      <w:r w:rsidR="000F0662" w:rsidRPr="00504C87">
        <w:rPr>
          <w:sz w:val="20"/>
          <w:szCs w:val="20"/>
        </w:rPr>
        <w:t xml:space="preserve">Some of this time, especially for the labs, should be completed prior to the class.   Get rid of distracting elements such as </w:t>
      </w:r>
      <w:r w:rsidR="00C11512" w:rsidRPr="00504C87">
        <w:rPr>
          <w:sz w:val="20"/>
          <w:szCs w:val="20"/>
        </w:rPr>
        <w:t>TV</w:t>
      </w:r>
      <w:r w:rsidR="000F0662" w:rsidRPr="00504C87">
        <w:rPr>
          <w:sz w:val="20"/>
          <w:szCs w:val="20"/>
        </w:rPr>
        <w:t xml:space="preserve">, </w:t>
      </w:r>
      <w:r w:rsidR="00C11512" w:rsidRPr="00504C87">
        <w:rPr>
          <w:sz w:val="20"/>
          <w:szCs w:val="20"/>
        </w:rPr>
        <w:t>iPods</w:t>
      </w:r>
      <w:r w:rsidR="000F0662" w:rsidRPr="00504C87">
        <w:rPr>
          <w:sz w:val="20"/>
          <w:szCs w:val="20"/>
        </w:rPr>
        <w:t>,</w:t>
      </w:r>
      <w:r w:rsidR="00C11512" w:rsidRPr="00504C87">
        <w:rPr>
          <w:sz w:val="20"/>
          <w:szCs w:val="20"/>
        </w:rPr>
        <w:t xml:space="preserve"> MP3s,</w:t>
      </w:r>
      <w:r w:rsidR="000F0662" w:rsidRPr="00504C87">
        <w:rPr>
          <w:sz w:val="20"/>
          <w:szCs w:val="20"/>
        </w:rPr>
        <w:t xml:space="preserve"> </w:t>
      </w:r>
      <w:r w:rsidR="000F0662" w:rsidRPr="00504C87">
        <w:rPr>
          <w:sz w:val="20"/>
          <w:szCs w:val="20"/>
        </w:rPr>
        <w:lastRenderedPageBreak/>
        <w:t>friends, roommates, spouses, and children.  Log your time (don’t count breaks)</w:t>
      </w:r>
      <w:r w:rsidR="00C11512" w:rsidRPr="00504C87">
        <w:rPr>
          <w:sz w:val="20"/>
          <w:szCs w:val="20"/>
        </w:rPr>
        <w:t>…you’ll be surprised</w:t>
      </w:r>
      <w:r w:rsidR="000F0662" w:rsidRPr="00504C87">
        <w:rPr>
          <w:sz w:val="20"/>
          <w:szCs w:val="20"/>
        </w:rPr>
        <w:t>.</w:t>
      </w:r>
    </w:p>
    <w:p w14:paraId="1A095EE9" w14:textId="77777777" w:rsidR="000F0662" w:rsidRPr="00504C87" w:rsidRDefault="000F0662" w:rsidP="00AA2306">
      <w:pPr>
        <w:widowControl w:val="0"/>
        <w:numPr>
          <w:ilvl w:val="0"/>
          <w:numId w:val="14"/>
        </w:numPr>
        <w:ind w:left="360"/>
        <w:rPr>
          <w:sz w:val="20"/>
          <w:szCs w:val="20"/>
        </w:rPr>
      </w:pPr>
      <w:r w:rsidRPr="00504C87">
        <w:rPr>
          <w:b/>
          <w:sz w:val="20"/>
          <w:szCs w:val="20"/>
        </w:rPr>
        <w:t xml:space="preserve">Listen </w:t>
      </w:r>
      <w:r w:rsidR="003040D4" w:rsidRPr="00504C87">
        <w:rPr>
          <w:b/>
          <w:sz w:val="20"/>
          <w:szCs w:val="20"/>
        </w:rPr>
        <w:t xml:space="preserve">in lecture </w:t>
      </w:r>
      <w:r w:rsidRPr="00504C87">
        <w:rPr>
          <w:b/>
          <w:sz w:val="20"/>
          <w:szCs w:val="20"/>
        </w:rPr>
        <w:t>and take good notes</w:t>
      </w:r>
      <w:r w:rsidR="003B4682" w:rsidRPr="00504C87">
        <w:rPr>
          <w:b/>
          <w:sz w:val="20"/>
          <w:szCs w:val="20"/>
        </w:rPr>
        <w:t xml:space="preserve"> using my outlines from blackboard</w:t>
      </w:r>
      <w:r w:rsidR="003B4682" w:rsidRPr="00504C87">
        <w:rPr>
          <w:sz w:val="20"/>
          <w:szCs w:val="20"/>
        </w:rPr>
        <w:t xml:space="preserve"> (y</w:t>
      </w:r>
      <w:r w:rsidRPr="00504C87">
        <w:rPr>
          <w:sz w:val="20"/>
          <w:szCs w:val="20"/>
        </w:rPr>
        <w:t xml:space="preserve">ou may use a tape recorder </w:t>
      </w:r>
      <w:r w:rsidR="003B4682" w:rsidRPr="00504C87">
        <w:rPr>
          <w:sz w:val="20"/>
          <w:szCs w:val="20"/>
        </w:rPr>
        <w:t xml:space="preserve">during lecture </w:t>
      </w:r>
      <w:r w:rsidRPr="00504C87">
        <w:rPr>
          <w:sz w:val="20"/>
          <w:szCs w:val="20"/>
        </w:rPr>
        <w:t>if you wish)</w:t>
      </w:r>
      <w:r w:rsidR="003B4682" w:rsidRPr="00504C87">
        <w:rPr>
          <w:sz w:val="20"/>
          <w:szCs w:val="20"/>
        </w:rPr>
        <w:t>.</w:t>
      </w:r>
      <w:r w:rsidRPr="00504C87">
        <w:rPr>
          <w:sz w:val="20"/>
          <w:szCs w:val="20"/>
        </w:rPr>
        <w:t xml:space="preserve">  Organize your notes and redo</w:t>
      </w:r>
      <w:r w:rsidR="003B4682" w:rsidRPr="00504C87">
        <w:rPr>
          <w:sz w:val="20"/>
          <w:szCs w:val="20"/>
        </w:rPr>
        <w:t xml:space="preserve"> them </w:t>
      </w:r>
      <w:r w:rsidRPr="00504C87">
        <w:rPr>
          <w:sz w:val="20"/>
          <w:szCs w:val="20"/>
        </w:rPr>
        <w:t>if necessary.</w:t>
      </w:r>
      <w:r w:rsidR="003B4682" w:rsidRPr="00504C87">
        <w:rPr>
          <w:sz w:val="20"/>
          <w:szCs w:val="20"/>
        </w:rPr>
        <w:t xml:space="preserve">  Y</w:t>
      </w:r>
      <w:r w:rsidRPr="00504C87">
        <w:rPr>
          <w:sz w:val="20"/>
          <w:szCs w:val="20"/>
        </w:rPr>
        <w:t xml:space="preserve">ou may want to take notes in your text during the lecture.  </w:t>
      </w:r>
      <w:r w:rsidRPr="00504C87">
        <w:rPr>
          <w:b/>
          <w:sz w:val="20"/>
          <w:szCs w:val="20"/>
        </w:rPr>
        <w:t>Review your notes frequently</w:t>
      </w:r>
      <w:r w:rsidR="000158B8" w:rsidRPr="00504C87">
        <w:rPr>
          <w:b/>
          <w:sz w:val="20"/>
          <w:szCs w:val="20"/>
        </w:rPr>
        <w:t>, not just before a test</w:t>
      </w:r>
      <w:r w:rsidRPr="00504C87">
        <w:rPr>
          <w:sz w:val="20"/>
          <w:szCs w:val="20"/>
        </w:rPr>
        <w:t xml:space="preserve">.  Please feel free to contact </w:t>
      </w:r>
      <w:r w:rsidR="003B4682" w:rsidRPr="00504C87">
        <w:rPr>
          <w:sz w:val="20"/>
          <w:szCs w:val="20"/>
        </w:rPr>
        <w:t>me</w:t>
      </w:r>
      <w:r w:rsidRPr="00504C87">
        <w:rPr>
          <w:sz w:val="20"/>
          <w:szCs w:val="20"/>
        </w:rPr>
        <w:t xml:space="preserve"> if you are having difficulties.</w:t>
      </w:r>
    </w:p>
    <w:p w14:paraId="748AC29E" w14:textId="77777777" w:rsidR="000F0662" w:rsidRPr="00504C87" w:rsidRDefault="000F0662" w:rsidP="00AA2306">
      <w:pPr>
        <w:widowControl w:val="0"/>
        <w:numPr>
          <w:ilvl w:val="0"/>
          <w:numId w:val="14"/>
        </w:numPr>
        <w:ind w:left="360"/>
        <w:rPr>
          <w:sz w:val="20"/>
          <w:szCs w:val="20"/>
        </w:rPr>
      </w:pPr>
      <w:r w:rsidRPr="00504C87">
        <w:rPr>
          <w:sz w:val="20"/>
          <w:szCs w:val="20"/>
        </w:rPr>
        <w:t xml:space="preserve">Do your reading assignments </w:t>
      </w:r>
      <w:r w:rsidRPr="00504C87">
        <w:rPr>
          <w:b/>
          <w:sz w:val="20"/>
          <w:szCs w:val="20"/>
        </w:rPr>
        <w:t>prior to the lecture</w:t>
      </w:r>
      <w:r w:rsidRPr="00504C87">
        <w:rPr>
          <w:sz w:val="20"/>
          <w:szCs w:val="20"/>
        </w:rPr>
        <w:t xml:space="preserve"> on that particular topic.  Read your labs </w:t>
      </w:r>
      <w:r w:rsidRPr="00504C87">
        <w:rPr>
          <w:b/>
          <w:sz w:val="20"/>
          <w:szCs w:val="20"/>
        </w:rPr>
        <w:t>prior to the lab</w:t>
      </w:r>
      <w:r w:rsidRPr="00504C87">
        <w:rPr>
          <w:sz w:val="20"/>
          <w:szCs w:val="20"/>
        </w:rPr>
        <w:t xml:space="preserve"> period, partially complete the lab report</w:t>
      </w:r>
      <w:r w:rsidR="000158B8" w:rsidRPr="00504C87">
        <w:rPr>
          <w:sz w:val="20"/>
          <w:szCs w:val="20"/>
        </w:rPr>
        <w:t>,</w:t>
      </w:r>
      <w:r w:rsidRPr="00504C87">
        <w:rPr>
          <w:sz w:val="20"/>
          <w:szCs w:val="20"/>
        </w:rPr>
        <w:t xml:space="preserve"> and then verify </w:t>
      </w:r>
      <w:r w:rsidR="000158B8" w:rsidRPr="00504C87">
        <w:rPr>
          <w:sz w:val="20"/>
          <w:szCs w:val="20"/>
        </w:rPr>
        <w:t>your</w:t>
      </w:r>
      <w:r w:rsidRPr="00504C87">
        <w:rPr>
          <w:sz w:val="20"/>
          <w:szCs w:val="20"/>
        </w:rPr>
        <w:t xml:space="preserve"> answers during the lab.</w:t>
      </w:r>
    </w:p>
    <w:p w14:paraId="0A592D86" w14:textId="77777777" w:rsidR="000F0662" w:rsidRPr="00504C87" w:rsidRDefault="000F0662" w:rsidP="00AA2306">
      <w:pPr>
        <w:widowControl w:val="0"/>
        <w:numPr>
          <w:ilvl w:val="0"/>
          <w:numId w:val="14"/>
        </w:numPr>
        <w:ind w:left="360"/>
        <w:rPr>
          <w:sz w:val="20"/>
          <w:szCs w:val="20"/>
        </w:rPr>
      </w:pPr>
      <w:r w:rsidRPr="00504C87">
        <w:rPr>
          <w:sz w:val="20"/>
          <w:szCs w:val="20"/>
        </w:rPr>
        <w:t xml:space="preserve">Keep a </w:t>
      </w:r>
      <w:r w:rsidRPr="00504C87">
        <w:rPr>
          <w:b/>
          <w:sz w:val="20"/>
          <w:szCs w:val="20"/>
        </w:rPr>
        <w:t>vocabulary list of all terms</w:t>
      </w:r>
      <w:r w:rsidRPr="00504C87">
        <w:rPr>
          <w:sz w:val="20"/>
          <w:szCs w:val="20"/>
        </w:rPr>
        <w:t xml:space="preserve"> mentioned in lecture, in bold print in the text, </w:t>
      </w:r>
      <w:r w:rsidR="000158B8" w:rsidRPr="00504C87">
        <w:rPr>
          <w:sz w:val="20"/>
          <w:szCs w:val="20"/>
        </w:rPr>
        <w:t xml:space="preserve">or </w:t>
      </w:r>
      <w:r w:rsidRPr="00504C87">
        <w:rPr>
          <w:sz w:val="20"/>
          <w:szCs w:val="20"/>
        </w:rPr>
        <w:t xml:space="preserve">listed at the end of each chapter.  Know the </w:t>
      </w:r>
      <w:r w:rsidRPr="00504C87">
        <w:rPr>
          <w:b/>
          <w:sz w:val="20"/>
          <w:szCs w:val="20"/>
        </w:rPr>
        <w:t>meaning</w:t>
      </w:r>
      <w:r w:rsidRPr="00504C87">
        <w:rPr>
          <w:sz w:val="20"/>
          <w:szCs w:val="20"/>
        </w:rPr>
        <w:t xml:space="preserve"> of each of these terms and the </w:t>
      </w:r>
      <w:r w:rsidRPr="00504C87">
        <w:rPr>
          <w:b/>
          <w:sz w:val="20"/>
          <w:szCs w:val="20"/>
        </w:rPr>
        <w:t>correct spelling</w:t>
      </w:r>
      <w:r w:rsidRPr="00504C87">
        <w:rPr>
          <w:sz w:val="20"/>
          <w:szCs w:val="20"/>
        </w:rPr>
        <w:t>.</w:t>
      </w:r>
    </w:p>
    <w:p w14:paraId="1A34268E" w14:textId="77777777" w:rsidR="000158B8" w:rsidRPr="00504C87" w:rsidRDefault="000158B8" w:rsidP="00AA2306">
      <w:pPr>
        <w:widowControl w:val="0"/>
        <w:numPr>
          <w:ilvl w:val="0"/>
          <w:numId w:val="14"/>
        </w:numPr>
        <w:ind w:left="360"/>
        <w:rPr>
          <w:sz w:val="20"/>
          <w:szCs w:val="20"/>
        </w:rPr>
      </w:pPr>
      <w:r w:rsidRPr="00504C87">
        <w:rPr>
          <w:b/>
          <w:sz w:val="20"/>
          <w:szCs w:val="20"/>
        </w:rPr>
        <w:t>Spend some time studying each day</w:t>
      </w:r>
      <w:r w:rsidRPr="00504C87">
        <w:rPr>
          <w:sz w:val="20"/>
          <w:szCs w:val="20"/>
        </w:rPr>
        <w:t xml:space="preserve">.  </w:t>
      </w:r>
      <w:r w:rsidR="000F0662" w:rsidRPr="00504C87">
        <w:rPr>
          <w:sz w:val="20"/>
          <w:szCs w:val="20"/>
        </w:rPr>
        <w:t xml:space="preserve">Review notes for 15-30 minutes at one time.  Reading assignments are best done by spending an hour or two at one time.  Don’t try to complete your </w:t>
      </w:r>
      <w:r w:rsidR="003040D4" w:rsidRPr="00504C87">
        <w:rPr>
          <w:sz w:val="20"/>
          <w:szCs w:val="20"/>
        </w:rPr>
        <w:t xml:space="preserve">study </w:t>
      </w:r>
      <w:r w:rsidR="000F0662" w:rsidRPr="00504C87">
        <w:rPr>
          <w:sz w:val="20"/>
          <w:szCs w:val="20"/>
        </w:rPr>
        <w:t>hours all in one sitting or on the same day, as your efficiency will drop dramatically.  Review an additional 3-5 hours prior to examinations</w:t>
      </w:r>
    </w:p>
    <w:p w14:paraId="5DB7C3E4" w14:textId="77777777" w:rsidR="000158B8" w:rsidRPr="00504C87" w:rsidRDefault="000F0662" w:rsidP="00AA2306">
      <w:pPr>
        <w:widowControl w:val="0"/>
        <w:numPr>
          <w:ilvl w:val="0"/>
          <w:numId w:val="14"/>
        </w:numPr>
        <w:ind w:left="360"/>
        <w:rPr>
          <w:sz w:val="20"/>
          <w:szCs w:val="20"/>
        </w:rPr>
      </w:pPr>
      <w:r w:rsidRPr="00504C87">
        <w:rPr>
          <w:sz w:val="20"/>
          <w:szCs w:val="20"/>
        </w:rPr>
        <w:t>Form study groups to work together.  Make your own review sheet</w:t>
      </w:r>
      <w:r w:rsidR="000158B8" w:rsidRPr="00504C87">
        <w:rPr>
          <w:sz w:val="20"/>
          <w:szCs w:val="20"/>
        </w:rPr>
        <w:t xml:space="preserve"> or</w:t>
      </w:r>
      <w:r w:rsidRPr="00504C87">
        <w:rPr>
          <w:sz w:val="20"/>
          <w:szCs w:val="20"/>
        </w:rPr>
        <w:t xml:space="preserve">, if </w:t>
      </w:r>
      <w:r w:rsidR="000158B8" w:rsidRPr="00504C87">
        <w:rPr>
          <w:sz w:val="20"/>
          <w:szCs w:val="20"/>
        </w:rPr>
        <w:t xml:space="preserve">you work in </w:t>
      </w:r>
      <w:r w:rsidRPr="00504C87">
        <w:rPr>
          <w:sz w:val="20"/>
          <w:szCs w:val="20"/>
        </w:rPr>
        <w:t xml:space="preserve">a study group, have each person make a review sheet for a chapter and then </w:t>
      </w:r>
      <w:r w:rsidR="000158B8" w:rsidRPr="00504C87">
        <w:rPr>
          <w:sz w:val="20"/>
          <w:szCs w:val="20"/>
        </w:rPr>
        <w:t xml:space="preserve">teach </w:t>
      </w:r>
      <w:r w:rsidRPr="00504C87">
        <w:rPr>
          <w:sz w:val="20"/>
          <w:szCs w:val="20"/>
        </w:rPr>
        <w:t>each other.</w:t>
      </w:r>
    </w:p>
    <w:p w14:paraId="6DE2E568" w14:textId="77777777" w:rsidR="00504C87" w:rsidRPr="00504C87" w:rsidRDefault="00504C87" w:rsidP="003040D4">
      <w:pPr>
        <w:rPr>
          <w:sz w:val="20"/>
          <w:szCs w:val="20"/>
        </w:rPr>
      </w:pPr>
    </w:p>
    <w:p w14:paraId="3487AFFB" w14:textId="77777777" w:rsidR="00504C87" w:rsidRPr="0061284B" w:rsidRDefault="00504C87" w:rsidP="00504C87">
      <w:pPr>
        <w:pStyle w:val="NoSpacing"/>
        <w:rPr>
          <w:sz w:val="20"/>
          <w:szCs w:val="20"/>
        </w:rPr>
      </w:pPr>
      <w:r w:rsidRPr="0061284B">
        <w:rPr>
          <w:sz w:val="20"/>
          <w:szCs w:val="20"/>
        </w:rPr>
        <w:t>Students with diagnosed disabilities should contact the Disabled Students Programs and Services’ (DSP&amp;S).  Please give me a copy of the letter you receive from DSP&amp;S detailing class accommodations you may need.  If you require accommodation for test-taking please make sure I have the letter no less than three days before the test.  If you have a need for an academic accommodation or materials in alternate media (i.e., Braille, large print, electronic text, etc.) per the Americans with Disabilities Act (ADA) or Section 504 of the Rehabilitation Act, please contact me as soon as possible.</w:t>
      </w:r>
    </w:p>
    <w:p w14:paraId="54770AEC" w14:textId="77777777" w:rsidR="0061284B" w:rsidRPr="0061284B" w:rsidRDefault="0061284B" w:rsidP="003040D4">
      <w:pPr>
        <w:rPr>
          <w:sz w:val="20"/>
          <w:szCs w:val="20"/>
        </w:rPr>
      </w:pPr>
    </w:p>
    <w:p w14:paraId="75EAD84C" w14:textId="77777777" w:rsidR="008D2833" w:rsidRDefault="0061284B" w:rsidP="003040D4">
      <w:pPr>
        <w:rPr>
          <w:b/>
          <w:sz w:val="20"/>
          <w:szCs w:val="20"/>
          <w:u w:val="single"/>
        </w:rPr>
      </w:pPr>
      <w:r w:rsidRPr="0061284B">
        <w:rPr>
          <w:sz w:val="20"/>
          <w:szCs w:val="20"/>
        </w:rPr>
        <w:t>Per Title V Regulation 58170(e) the tutorial center has to have a recommendation from an instructor or counselor for every student they serve</w:t>
      </w:r>
      <w:r>
        <w:rPr>
          <w:sz w:val="20"/>
          <w:szCs w:val="20"/>
        </w:rPr>
        <w:t>.</w:t>
      </w:r>
      <w:r w:rsidR="00D969FF" w:rsidRPr="000F0662">
        <w:rPr>
          <w:sz w:val="20"/>
          <w:szCs w:val="20"/>
        </w:rPr>
        <w:br w:type="page"/>
      </w:r>
      <w:r w:rsidR="0008762F">
        <w:rPr>
          <w:b/>
          <w:sz w:val="20"/>
          <w:szCs w:val="20"/>
          <w:u w:val="single"/>
        </w:rPr>
        <w:lastRenderedPageBreak/>
        <w:t>X</w:t>
      </w:r>
      <w:r w:rsidR="008D2833">
        <w:rPr>
          <w:b/>
          <w:sz w:val="20"/>
          <w:szCs w:val="20"/>
          <w:u w:val="single"/>
        </w:rPr>
        <w:t>.  TENTATIVE SCHEDULE</w:t>
      </w:r>
    </w:p>
    <w:p w14:paraId="4D78D046" w14:textId="77777777" w:rsidR="008D2833" w:rsidRDefault="008D2833">
      <w:pPr>
        <w:rPr>
          <w:sz w:val="20"/>
          <w:szCs w:val="20"/>
        </w:rPr>
      </w:pPr>
      <w:r>
        <w:rPr>
          <w:sz w:val="20"/>
          <w:szCs w:val="20"/>
        </w:rPr>
        <w:t>Please bring your textbook to lecture and your textbook</w:t>
      </w:r>
      <w:r w:rsidR="00826AE8">
        <w:rPr>
          <w:sz w:val="20"/>
          <w:szCs w:val="20"/>
        </w:rPr>
        <w:t xml:space="preserve"> and</w:t>
      </w:r>
      <w:r>
        <w:rPr>
          <w:sz w:val="20"/>
          <w:szCs w:val="20"/>
        </w:rPr>
        <w:t xml:space="preserve"> lab manual</w:t>
      </w:r>
      <w:r w:rsidR="00BC1C9E">
        <w:rPr>
          <w:sz w:val="20"/>
          <w:szCs w:val="20"/>
        </w:rPr>
        <w:t xml:space="preserve"> (</w:t>
      </w:r>
      <w:proofErr w:type="spellStart"/>
      <w:r w:rsidR="00BC1C9E">
        <w:rPr>
          <w:sz w:val="20"/>
          <w:szCs w:val="20"/>
        </w:rPr>
        <w:t>Physio</w:t>
      </w:r>
      <w:proofErr w:type="spellEnd"/>
      <w:r w:rsidR="00BC1C9E">
        <w:rPr>
          <w:sz w:val="20"/>
          <w:szCs w:val="20"/>
        </w:rPr>
        <w:t>-ex)</w:t>
      </w:r>
      <w:r>
        <w:rPr>
          <w:sz w:val="20"/>
          <w:szCs w:val="20"/>
        </w:rPr>
        <w:t xml:space="preserve"> to every lab.  </w:t>
      </w:r>
      <w:r w:rsidR="00D969FF">
        <w:rPr>
          <w:sz w:val="20"/>
          <w:szCs w:val="20"/>
        </w:rPr>
        <w:t>R</w:t>
      </w:r>
      <w:r>
        <w:rPr>
          <w:sz w:val="20"/>
          <w:szCs w:val="20"/>
        </w:rPr>
        <w:t>equired assignments</w:t>
      </w:r>
      <w:r w:rsidR="003040D4">
        <w:rPr>
          <w:sz w:val="20"/>
          <w:szCs w:val="20"/>
        </w:rPr>
        <w:t xml:space="preserve"> or </w:t>
      </w:r>
      <w:r>
        <w:rPr>
          <w:sz w:val="20"/>
          <w:szCs w:val="20"/>
        </w:rPr>
        <w:t>tests a</w:t>
      </w:r>
      <w:r w:rsidR="00D969FF">
        <w:rPr>
          <w:sz w:val="20"/>
          <w:szCs w:val="20"/>
        </w:rPr>
        <w:t>re</w:t>
      </w:r>
      <w:r>
        <w:rPr>
          <w:sz w:val="20"/>
          <w:szCs w:val="20"/>
        </w:rPr>
        <w:t xml:space="preserve"> in bold. </w:t>
      </w:r>
      <w:r w:rsidR="00D6700F">
        <w:rPr>
          <w:sz w:val="20"/>
          <w:szCs w:val="20"/>
        </w:rPr>
        <w:t xml:space="preserve"> Additions or changes will be announced in class and posted on blackboard.</w:t>
      </w:r>
      <w:r w:rsidR="00003EBB">
        <w:rPr>
          <w:sz w:val="20"/>
          <w:szCs w:val="20"/>
        </w:rPr>
        <w:t xml:space="preserve"> Quizzes will always be on the Thursday of each week unless noted.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787"/>
        <w:gridCol w:w="4790"/>
        <w:gridCol w:w="3333"/>
      </w:tblGrid>
      <w:tr w:rsidR="00592D29" w14:paraId="0828CC59" w14:textId="77777777" w:rsidTr="00220940">
        <w:tc>
          <w:tcPr>
            <w:tcW w:w="738" w:type="dxa"/>
          </w:tcPr>
          <w:p w14:paraId="2EDAE03A" w14:textId="77777777" w:rsidR="00592D29" w:rsidRDefault="00592D29">
            <w:pPr>
              <w:rPr>
                <w:b/>
                <w:sz w:val="20"/>
                <w:szCs w:val="20"/>
              </w:rPr>
            </w:pPr>
            <w:r>
              <w:rPr>
                <w:b/>
                <w:sz w:val="20"/>
                <w:szCs w:val="20"/>
              </w:rPr>
              <w:t>Week</w:t>
            </w:r>
          </w:p>
        </w:tc>
        <w:tc>
          <w:tcPr>
            <w:tcW w:w="787" w:type="dxa"/>
          </w:tcPr>
          <w:p w14:paraId="1DD8DFE6" w14:textId="77777777" w:rsidR="00592D29" w:rsidRDefault="00592D29">
            <w:pPr>
              <w:rPr>
                <w:b/>
                <w:sz w:val="20"/>
                <w:szCs w:val="20"/>
              </w:rPr>
            </w:pPr>
            <w:r>
              <w:rPr>
                <w:b/>
                <w:sz w:val="20"/>
                <w:szCs w:val="20"/>
              </w:rPr>
              <w:t>Dates</w:t>
            </w:r>
          </w:p>
        </w:tc>
        <w:tc>
          <w:tcPr>
            <w:tcW w:w="4790" w:type="dxa"/>
          </w:tcPr>
          <w:p w14:paraId="24123154" w14:textId="77777777" w:rsidR="00592D29" w:rsidRDefault="00592D29">
            <w:pPr>
              <w:rPr>
                <w:b/>
                <w:sz w:val="20"/>
                <w:szCs w:val="20"/>
              </w:rPr>
            </w:pPr>
            <w:r>
              <w:rPr>
                <w:b/>
                <w:sz w:val="20"/>
                <w:szCs w:val="20"/>
              </w:rPr>
              <w:t>Lecture (Book Chapter)</w:t>
            </w:r>
          </w:p>
        </w:tc>
        <w:tc>
          <w:tcPr>
            <w:tcW w:w="3333" w:type="dxa"/>
          </w:tcPr>
          <w:p w14:paraId="68FB34E3" w14:textId="77777777" w:rsidR="00592D29" w:rsidRDefault="00592D29">
            <w:pPr>
              <w:rPr>
                <w:b/>
                <w:sz w:val="20"/>
                <w:szCs w:val="20"/>
              </w:rPr>
            </w:pPr>
            <w:r>
              <w:rPr>
                <w:b/>
                <w:sz w:val="20"/>
                <w:szCs w:val="20"/>
              </w:rPr>
              <w:t>Lab (Manual Chapter)</w:t>
            </w:r>
          </w:p>
        </w:tc>
      </w:tr>
      <w:tr w:rsidR="00592D29" w:rsidRPr="00EF1452" w14:paraId="0872B381" w14:textId="77777777" w:rsidTr="00220940">
        <w:tc>
          <w:tcPr>
            <w:tcW w:w="738" w:type="dxa"/>
          </w:tcPr>
          <w:p w14:paraId="20342AAE" w14:textId="77777777" w:rsidR="00592D29" w:rsidRPr="00EF1452" w:rsidRDefault="00592D29">
            <w:pPr>
              <w:rPr>
                <w:rFonts w:ascii="Calibri" w:hAnsi="Calibri"/>
                <w:sz w:val="18"/>
                <w:szCs w:val="18"/>
              </w:rPr>
            </w:pPr>
            <w:r w:rsidRPr="00EF1452">
              <w:rPr>
                <w:rFonts w:ascii="Calibri" w:hAnsi="Calibri"/>
                <w:sz w:val="18"/>
                <w:szCs w:val="18"/>
              </w:rPr>
              <w:t>1</w:t>
            </w:r>
          </w:p>
        </w:tc>
        <w:tc>
          <w:tcPr>
            <w:tcW w:w="787" w:type="dxa"/>
          </w:tcPr>
          <w:p w14:paraId="0C561F78" w14:textId="70D5D25D" w:rsidR="00592D29" w:rsidRPr="00EF1452" w:rsidRDefault="00D049BF" w:rsidP="00BC1C9E">
            <w:pPr>
              <w:rPr>
                <w:rFonts w:ascii="Calibri" w:hAnsi="Calibri"/>
                <w:sz w:val="18"/>
                <w:szCs w:val="18"/>
              </w:rPr>
            </w:pPr>
            <w:r>
              <w:rPr>
                <w:rFonts w:ascii="Calibri" w:hAnsi="Calibri"/>
                <w:sz w:val="18"/>
                <w:szCs w:val="18"/>
              </w:rPr>
              <w:t>1</w:t>
            </w:r>
            <w:r w:rsidR="00C60FA2">
              <w:rPr>
                <w:rFonts w:ascii="Calibri" w:hAnsi="Calibri"/>
                <w:sz w:val="18"/>
                <w:szCs w:val="18"/>
              </w:rPr>
              <w:t>/12-1</w:t>
            </w:r>
            <w:r w:rsidR="00003EBB">
              <w:rPr>
                <w:rFonts w:ascii="Calibri" w:hAnsi="Calibri"/>
                <w:sz w:val="18"/>
                <w:szCs w:val="18"/>
              </w:rPr>
              <w:t>/14</w:t>
            </w:r>
          </w:p>
        </w:tc>
        <w:tc>
          <w:tcPr>
            <w:tcW w:w="4790" w:type="dxa"/>
          </w:tcPr>
          <w:p w14:paraId="5F01F24B" w14:textId="77777777" w:rsidR="0034756B" w:rsidRPr="00EF1452" w:rsidRDefault="0034756B" w:rsidP="00644554">
            <w:pPr>
              <w:rPr>
                <w:rFonts w:ascii="Calibri" w:hAnsi="Calibri"/>
                <w:sz w:val="18"/>
                <w:szCs w:val="18"/>
              </w:rPr>
            </w:pPr>
            <w:r w:rsidRPr="00EF1452">
              <w:rPr>
                <w:rFonts w:ascii="Calibri" w:hAnsi="Calibri"/>
                <w:sz w:val="18"/>
                <w:szCs w:val="18"/>
              </w:rPr>
              <w:t xml:space="preserve">Syllabus </w:t>
            </w:r>
          </w:p>
          <w:p w14:paraId="68B90DD2" w14:textId="77777777" w:rsidR="00592D29" w:rsidRPr="00EF1452" w:rsidRDefault="0034756B" w:rsidP="00644554">
            <w:pPr>
              <w:rPr>
                <w:rFonts w:ascii="Calibri" w:hAnsi="Calibri"/>
                <w:sz w:val="18"/>
                <w:szCs w:val="18"/>
              </w:rPr>
            </w:pPr>
            <w:r w:rsidRPr="00EF1452">
              <w:rPr>
                <w:rFonts w:ascii="Calibri" w:hAnsi="Calibri"/>
                <w:sz w:val="18"/>
                <w:szCs w:val="18"/>
              </w:rPr>
              <w:t>Study of Body Function (1)</w:t>
            </w:r>
          </w:p>
          <w:p w14:paraId="721CA58E" w14:textId="77777777" w:rsidR="0034756B" w:rsidRDefault="0034756B" w:rsidP="00644554">
            <w:pPr>
              <w:rPr>
                <w:rFonts w:ascii="Calibri" w:hAnsi="Calibri"/>
                <w:sz w:val="18"/>
                <w:szCs w:val="18"/>
              </w:rPr>
            </w:pPr>
            <w:r w:rsidRPr="00EF1452">
              <w:rPr>
                <w:rFonts w:ascii="Calibri" w:hAnsi="Calibri"/>
                <w:sz w:val="18"/>
                <w:szCs w:val="18"/>
              </w:rPr>
              <w:t>Chemical Composition of Body (2)</w:t>
            </w:r>
          </w:p>
          <w:p w14:paraId="1E5424AE" w14:textId="33524B4D" w:rsidR="00E11475" w:rsidRPr="00E11475" w:rsidRDefault="00E11475" w:rsidP="00644554">
            <w:pPr>
              <w:rPr>
                <w:rFonts w:ascii="Calibri" w:hAnsi="Calibri"/>
                <w:b/>
                <w:sz w:val="18"/>
                <w:szCs w:val="18"/>
              </w:rPr>
            </w:pPr>
            <w:r w:rsidRPr="00E11475">
              <w:rPr>
                <w:rFonts w:ascii="Calibri" w:hAnsi="Calibri"/>
                <w:b/>
                <w:sz w:val="18"/>
                <w:szCs w:val="18"/>
              </w:rPr>
              <w:t>Connect</w:t>
            </w:r>
            <w:r w:rsidR="00505748">
              <w:rPr>
                <w:rFonts w:ascii="Calibri" w:hAnsi="Calibri"/>
                <w:b/>
                <w:sz w:val="18"/>
                <w:szCs w:val="18"/>
              </w:rPr>
              <w:t xml:space="preserve"> 1</w:t>
            </w:r>
          </w:p>
        </w:tc>
        <w:tc>
          <w:tcPr>
            <w:tcW w:w="3333" w:type="dxa"/>
          </w:tcPr>
          <w:p w14:paraId="1D0FF690" w14:textId="77777777" w:rsidR="00592D29" w:rsidRPr="00EF1452" w:rsidRDefault="00644554" w:rsidP="0034756B">
            <w:pPr>
              <w:rPr>
                <w:rFonts w:ascii="Calibri" w:hAnsi="Calibri"/>
                <w:b/>
                <w:sz w:val="18"/>
                <w:szCs w:val="18"/>
              </w:rPr>
            </w:pPr>
            <w:r w:rsidRPr="00EF1452">
              <w:rPr>
                <w:rFonts w:ascii="Calibri" w:hAnsi="Calibri"/>
                <w:b/>
                <w:sz w:val="18"/>
                <w:szCs w:val="18"/>
              </w:rPr>
              <w:t>Lab 1</w:t>
            </w:r>
            <w:r w:rsidRPr="00EF1452">
              <w:rPr>
                <w:rFonts w:ascii="Calibri" w:hAnsi="Calibri"/>
                <w:sz w:val="18"/>
                <w:szCs w:val="18"/>
              </w:rPr>
              <w:t>: Introduction to Anatomy &amp; Physiology</w:t>
            </w:r>
            <w:r w:rsidR="0034756B" w:rsidRPr="00EF1452">
              <w:rPr>
                <w:rFonts w:ascii="Calibri" w:hAnsi="Calibri"/>
                <w:sz w:val="18"/>
                <w:szCs w:val="18"/>
              </w:rPr>
              <w:t xml:space="preserve"> and Microscopes </w:t>
            </w:r>
          </w:p>
        </w:tc>
      </w:tr>
      <w:tr w:rsidR="00592D29" w:rsidRPr="00EF1452" w14:paraId="3B80B550" w14:textId="77777777" w:rsidTr="00220940">
        <w:tc>
          <w:tcPr>
            <w:tcW w:w="738" w:type="dxa"/>
          </w:tcPr>
          <w:p w14:paraId="335D1064" w14:textId="77777777" w:rsidR="00592D29" w:rsidRPr="00EF1452" w:rsidRDefault="00592D29">
            <w:pPr>
              <w:rPr>
                <w:rFonts w:ascii="Calibri" w:hAnsi="Calibri"/>
                <w:sz w:val="18"/>
                <w:szCs w:val="18"/>
              </w:rPr>
            </w:pPr>
            <w:r w:rsidRPr="00EF1452">
              <w:rPr>
                <w:rFonts w:ascii="Calibri" w:hAnsi="Calibri"/>
                <w:sz w:val="18"/>
                <w:szCs w:val="18"/>
              </w:rPr>
              <w:t>2</w:t>
            </w:r>
          </w:p>
        </w:tc>
        <w:tc>
          <w:tcPr>
            <w:tcW w:w="787" w:type="dxa"/>
          </w:tcPr>
          <w:p w14:paraId="144A8C78" w14:textId="03DE7223" w:rsidR="00592D29" w:rsidRPr="00EF1452" w:rsidRDefault="00C60FA2" w:rsidP="00003EBB">
            <w:pPr>
              <w:rPr>
                <w:rFonts w:ascii="Calibri" w:hAnsi="Calibri"/>
                <w:sz w:val="18"/>
                <w:szCs w:val="18"/>
              </w:rPr>
            </w:pPr>
            <w:r>
              <w:rPr>
                <w:rFonts w:ascii="Calibri" w:hAnsi="Calibri"/>
                <w:sz w:val="18"/>
                <w:szCs w:val="18"/>
              </w:rPr>
              <w:t>1/21</w:t>
            </w:r>
          </w:p>
        </w:tc>
        <w:tc>
          <w:tcPr>
            <w:tcW w:w="4790" w:type="dxa"/>
          </w:tcPr>
          <w:p w14:paraId="7E33D8BB" w14:textId="77777777" w:rsidR="00BC1C9E" w:rsidRDefault="0034756B" w:rsidP="00FB3364">
            <w:pPr>
              <w:rPr>
                <w:rFonts w:ascii="Calibri" w:hAnsi="Calibri"/>
                <w:sz w:val="18"/>
                <w:szCs w:val="18"/>
              </w:rPr>
            </w:pPr>
            <w:r w:rsidRPr="00EF1452">
              <w:rPr>
                <w:rFonts w:ascii="Calibri" w:hAnsi="Calibri"/>
                <w:sz w:val="18"/>
                <w:szCs w:val="18"/>
              </w:rPr>
              <w:t>Cell structure and Genetic Control (3)</w:t>
            </w:r>
          </w:p>
          <w:p w14:paraId="0AFB9DA8" w14:textId="47200AFC" w:rsidR="00E11475" w:rsidRPr="00E11475" w:rsidRDefault="00E11475" w:rsidP="00FB3364">
            <w:pPr>
              <w:rPr>
                <w:rFonts w:ascii="Calibri" w:hAnsi="Calibri"/>
                <w:b/>
                <w:sz w:val="18"/>
                <w:szCs w:val="18"/>
              </w:rPr>
            </w:pPr>
            <w:r w:rsidRPr="00E11475">
              <w:rPr>
                <w:rFonts w:ascii="Calibri" w:hAnsi="Calibri"/>
                <w:b/>
                <w:sz w:val="18"/>
                <w:szCs w:val="18"/>
              </w:rPr>
              <w:t>Connect</w:t>
            </w:r>
            <w:r w:rsidR="00505748">
              <w:rPr>
                <w:rFonts w:ascii="Calibri" w:hAnsi="Calibri"/>
                <w:b/>
                <w:sz w:val="18"/>
                <w:szCs w:val="18"/>
              </w:rPr>
              <w:t xml:space="preserve"> 2</w:t>
            </w:r>
          </w:p>
        </w:tc>
        <w:tc>
          <w:tcPr>
            <w:tcW w:w="3333" w:type="dxa"/>
          </w:tcPr>
          <w:p w14:paraId="71DBE323" w14:textId="77777777" w:rsidR="00592D29" w:rsidRDefault="00E87725" w:rsidP="0034756B">
            <w:pPr>
              <w:rPr>
                <w:rFonts w:ascii="Calibri" w:hAnsi="Calibri"/>
                <w:sz w:val="18"/>
                <w:szCs w:val="18"/>
              </w:rPr>
            </w:pPr>
            <w:r w:rsidRPr="00EF1452">
              <w:rPr>
                <w:rFonts w:ascii="Calibri" w:hAnsi="Calibri"/>
                <w:b/>
                <w:sz w:val="18"/>
                <w:szCs w:val="18"/>
              </w:rPr>
              <w:t>Lab 2:</w:t>
            </w:r>
            <w:r w:rsidRPr="00EF1452">
              <w:rPr>
                <w:rFonts w:ascii="Calibri" w:hAnsi="Calibri"/>
                <w:sz w:val="18"/>
                <w:szCs w:val="18"/>
              </w:rPr>
              <w:t xml:space="preserve">  Cell Biology </w:t>
            </w:r>
            <w:r w:rsidR="0034756B" w:rsidRPr="00EF1452">
              <w:rPr>
                <w:rFonts w:ascii="Calibri" w:hAnsi="Calibri"/>
                <w:sz w:val="18"/>
                <w:szCs w:val="18"/>
              </w:rPr>
              <w:t xml:space="preserve">and Feedback </w:t>
            </w:r>
          </w:p>
          <w:p w14:paraId="43F60078" w14:textId="477B657E" w:rsidR="0064447C" w:rsidRPr="00EF1452" w:rsidRDefault="0064447C" w:rsidP="0034756B">
            <w:pPr>
              <w:rPr>
                <w:rFonts w:ascii="Calibri" w:hAnsi="Calibri"/>
                <w:sz w:val="18"/>
                <w:szCs w:val="18"/>
              </w:rPr>
            </w:pPr>
            <w:r>
              <w:rPr>
                <w:rFonts w:ascii="Calibri" w:hAnsi="Calibri"/>
                <w:sz w:val="18"/>
                <w:szCs w:val="18"/>
              </w:rPr>
              <w:t xml:space="preserve">Worksheet Cell Transport </w:t>
            </w:r>
          </w:p>
          <w:p w14:paraId="1BA59CE5" w14:textId="77777777" w:rsidR="00987F6F" w:rsidRPr="00EF1452" w:rsidRDefault="00987F6F" w:rsidP="0034756B">
            <w:pPr>
              <w:rPr>
                <w:rFonts w:ascii="Calibri" w:hAnsi="Calibri"/>
                <w:b/>
                <w:sz w:val="18"/>
                <w:szCs w:val="18"/>
              </w:rPr>
            </w:pPr>
            <w:r w:rsidRPr="00EF1452">
              <w:rPr>
                <w:rFonts w:ascii="Calibri" w:hAnsi="Calibri"/>
                <w:b/>
                <w:sz w:val="18"/>
                <w:szCs w:val="18"/>
              </w:rPr>
              <w:t>Quiz #1****</w:t>
            </w:r>
          </w:p>
        </w:tc>
      </w:tr>
      <w:tr w:rsidR="00D1253D" w:rsidRPr="00EF1452" w14:paraId="435C762C" w14:textId="77777777" w:rsidTr="00220940">
        <w:tc>
          <w:tcPr>
            <w:tcW w:w="738" w:type="dxa"/>
          </w:tcPr>
          <w:p w14:paraId="53B899C6" w14:textId="77777777" w:rsidR="00D1253D" w:rsidRPr="00EF1452" w:rsidRDefault="00D1253D">
            <w:pPr>
              <w:rPr>
                <w:rFonts w:ascii="Calibri" w:hAnsi="Calibri"/>
                <w:sz w:val="18"/>
                <w:szCs w:val="18"/>
              </w:rPr>
            </w:pPr>
            <w:r w:rsidRPr="00EF1452">
              <w:rPr>
                <w:rFonts w:ascii="Calibri" w:hAnsi="Calibri"/>
                <w:sz w:val="18"/>
                <w:szCs w:val="18"/>
              </w:rPr>
              <w:t>3</w:t>
            </w:r>
          </w:p>
        </w:tc>
        <w:tc>
          <w:tcPr>
            <w:tcW w:w="787" w:type="dxa"/>
          </w:tcPr>
          <w:p w14:paraId="6BF0275B" w14:textId="34B5E0DB" w:rsidR="00D1253D" w:rsidRPr="00EF1452" w:rsidRDefault="00F0149E" w:rsidP="00003EBB">
            <w:pPr>
              <w:rPr>
                <w:rFonts w:ascii="Calibri" w:hAnsi="Calibri"/>
                <w:sz w:val="18"/>
                <w:szCs w:val="18"/>
              </w:rPr>
            </w:pPr>
            <w:r>
              <w:rPr>
                <w:rFonts w:ascii="Calibri" w:hAnsi="Calibri"/>
                <w:sz w:val="18"/>
                <w:szCs w:val="18"/>
              </w:rPr>
              <w:t>1/26-1</w:t>
            </w:r>
            <w:r w:rsidR="00003EBB">
              <w:rPr>
                <w:rFonts w:ascii="Calibri" w:hAnsi="Calibri"/>
                <w:sz w:val="18"/>
                <w:szCs w:val="18"/>
              </w:rPr>
              <w:t>/28</w:t>
            </w:r>
          </w:p>
        </w:tc>
        <w:tc>
          <w:tcPr>
            <w:tcW w:w="4790" w:type="dxa"/>
          </w:tcPr>
          <w:p w14:paraId="7722B382" w14:textId="77777777" w:rsidR="0034756B" w:rsidRPr="00EF1452" w:rsidRDefault="0034756B" w:rsidP="00E87725">
            <w:pPr>
              <w:rPr>
                <w:rFonts w:ascii="Calibri" w:hAnsi="Calibri"/>
                <w:sz w:val="18"/>
                <w:szCs w:val="18"/>
              </w:rPr>
            </w:pPr>
            <w:r w:rsidRPr="00EF1452">
              <w:rPr>
                <w:rFonts w:ascii="Calibri" w:hAnsi="Calibri"/>
                <w:sz w:val="18"/>
                <w:szCs w:val="18"/>
              </w:rPr>
              <w:t>Enzymes and Energy (4)</w:t>
            </w:r>
            <w:r w:rsidR="007C7851">
              <w:rPr>
                <w:rFonts w:ascii="Calibri" w:hAnsi="Calibri"/>
                <w:sz w:val="18"/>
                <w:szCs w:val="18"/>
              </w:rPr>
              <w:t xml:space="preserve"> </w:t>
            </w:r>
          </w:p>
          <w:p w14:paraId="094D8056" w14:textId="40383397" w:rsidR="0034756B" w:rsidRPr="00E11475" w:rsidRDefault="00E11475" w:rsidP="00E87725">
            <w:pPr>
              <w:rPr>
                <w:rFonts w:ascii="Calibri" w:hAnsi="Calibri"/>
                <w:b/>
                <w:sz w:val="18"/>
                <w:szCs w:val="18"/>
              </w:rPr>
            </w:pPr>
            <w:r w:rsidRPr="00E11475">
              <w:rPr>
                <w:rFonts w:ascii="Calibri" w:hAnsi="Calibri"/>
                <w:b/>
                <w:sz w:val="18"/>
                <w:szCs w:val="18"/>
              </w:rPr>
              <w:t>Connect</w:t>
            </w:r>
            <w:r w:rsidR="00505748">
              <w:rPr>
                <w:rFonts w:ascii="Calibri" w:hAnsi="Calibri"/>
                <w:b/>
                <w:sz w:val="18"/>
                <w:szCs w:val="18"/>
              </w:rPr>
              <w:t xml:space="preserve"> 3</w:t>
            </w:r>
          </w:p>
        </w:tc>
        <w:tc>
          <w:tcPr>
            <w:tcW w:w="3333" w:type="dxa"/>
          </w:tcPr>
          <w:p w14:paraId="7D410B53" w14:textId="3AC8E2D4" w:rsidR="00D1253D" w:rsidRPr="00EF1452" w:rsidRDefault="00E46CD7" w:rsidP="007B425D">
            <w:pPr>
              <w:rPr>
                <w:rFonts w:ascii="Calibri" w:hAnsi="Calibri"/>
                <w:b/>
                <w:sz w:val="18"/>
                <w:szCs w:val="18"/>
              </w:rPr>
            </w:pPr>
            <w:r w:rsidRPr="00864305">
              <w:rPr>
                <w:rFonts w:ascii="Calibri" w:hAnsi="Calibri"/>
                <w:b/>
                <w:sz w:val="18"/>
                <w:szCs w:val="18"/>
              </w:rPr>
              <w:t>Lab 3:</w:t>
            </w:r>
            <w:r w:rsidR="007B425D">
              <w:rPr>
                <w:rFonts w:ascii="Calibri" w:hAnsi="Calibri"/>
                <w:sz w:val="18"/>
                <w:szCs w:val="18"/>
              </w:rPr>
              <w:t xml:space="preserve">  </w:t>
            </w:r>
            <w:proofErr w:type="spellStart"/>
            <w:r w:rsidR="007B425D">
              <w:rPr>
                <w:rFonts w:ascii="Calibri" w:hAnsi="Calibri"/>
                <w:sz w:val="18"/>
                <w:szCs w:val="18"/>
              </w:rPr>
              <w:t>Physio</w:t>
            </w:r>
            <w:proofErr w:type="spellEnd"/>
            <w:r w:rsidR="007B425D">
              <w:rPr>
                <w:rFonts w:ascii="Calibri" w:hAnsi="Calibri"/>
                <w:sz w:val="18"/>
                <w:szCs w:val="18"/>
              </w:rPr>
              <w:t>-ex 1</w:t>
            </w:r>
          </w:p>
        </w:tc>
      </w:tr>
      <w:tr w:rsidR="00D1253D" w:rsidRPr="00EF1452" w14:paraId="09C7AC01" w14:textId="77777777" w:rsidTr="00220940">
        <w:tc>
          <w:tcPr>
            <w:tcW w:w="738" w:type="dxa"/>
          </w:tcPr>
          <w:p w14:paraId="4D2E5C1C" w14:textId="77777777" w:rsidR="00D1253D" w:rsidRPr="00EF1452" w:rsidRDefault="00D1253D">
            <w:pPr>
              <w:rPr>
                <w:rFonts w:ascii="Calibri" w:hAnsi="Calibri"/>
                <w:sz w:val="18"/>
                <w:szCs w:val="18"/>
              </w:rPr>
            </w:pPr>
            <w:r w:rsidRPr="00EF1452">
              <w:rPr>
                <w:rFonts w:ascii="Calibri" w:hAnsi="Calibri"/>
                <w:sz w:val="18"/>
                <w:szCs w:val="18"/>
              </w:rPr>
              <w:t>4</w:t>
            </w:r>
          </w:p>
        </w:tc>
        <w:tc>
          <w:tcPr>
            <w:tcW w:w="787" w:type="dxa"/>
          </w:tcPr>
          <w:p w14:paraId="06908E1E" w14:textId="215E71BF" w:rsidR="00D1253D" w:rsidRPr="00EF1452" w:rsidRDefault="00F0149E" w:rsidP="00BC1C9E">
            <w:pPr>
              <w:rPr>
                <w:rFonts w:ascii="Calibri" w:hAnsi="Calibri"/>
                <w:sz w:val="18"/>
                <w:szCs w:val="18"/>
              </w:rPr>
            </w:pPr>
            <w:r>
              <w:rPr>
                <w:rFonts w:ascii="Calibri" w:hAnsi="Calibri"/>
                <w:sz w:val="18"/>
                <w:szCs w:val="18"/>
              </w:rPr>
              <w:t>2/2-2</w:t>
            </w:r>
            <w:r w:rsidR="00003EBB">
              <w:rPr>
                <w:rFonts w:ascii="Calibri" w:hAnsi="Calibri"/>
                <w:sz w:val="18"/>
                <w:szCs w:val="18"/>
              </w:rPr>
              <w:t>/4</w:t>
            </w:r>
          </w:p>
        </w:tc>
        <w:tc>
          <w:tcPr>
            <w:tcW w:w="4790" w:type="dxa"/>
          </w:tcPr>
          <w:p w14:paraId="72A8D69C" w14:textId="77777777" w:rsidR="00D1253D" w:rsidRDefault="0034756B" w:rsidP="00E87725">
            <w:pPr>
              <w:rPr>
                <w:rFonts w:ascii="Calibri" w:hAnsi="Calibri"/>
                <w:sz w:val="18"/>
                <w:szCs w:val="18"/>
              </w:rPr>
            </w:pPr>
            <w:r w:rsidRPr="00864305">
              <w:rPr>
                <w:rFonts w:ascii="Calibri" w:hAnsi="Calibri"/>
                <w:sz w:val="18"/>
                <w:szCs w:val="18"/>
              </w:rPr>
              <w:t>Cell Respiration and Metabolism (5)</w:t>
            </w:r>
          </w:p>
          <w:p w14:paraId="1F7AE91C" w14:textId="77777777" w:rsidR="0034756B" w:rsidRDefault="00E46CD7" w:rsidP="00E87725">
            <w:pPr>
              <w:rPr>
                <w:rFonts w:ascii="Calibri" w:hAnsi="Calibri"/>
                <w:b/>
                <w:sz w:val="18"/>
                <w:szCs w:val="18"/>
              </w:rPr>
            </w:pPr>
            <w:r w:rsidRPr="00EF1452">
              <w:rPr>
                <w:rFonts w:ascii="Calibri" w:hAnsi="Calibri"/>
                <w:b/>
                <w:sz w:val="18"/>
                <w:szCs w:val="18"/>
              </w:rPr>
              <w:t>Exam #1 (1-4)</w:t>
            </w:r>
          </w:p>
          <w:p w14:paraId="523E03F9" w14:textId="7EB9FD52" w:rsidR="00E11475" w:rsidRPr="00E46CD7" w:rsidRDefault="00E11475" w:rsidP="00E87725">
            <w:pPr>
              <w:rPr>
                <w:rFonts w:ascii="Calibri" w:hAnsi="Calibri"/>
                <w:sz w:val="18"/>
                <w:szCs w:val="18"/>
              </w:rPr>
            </w:pPr>
            <w:r w:rsidRPr="00E11475">
              <w:rPr>
                <w:rFonts w:ascii="Calibri" w:hAnsi="Calibri"/>
                <w:b/>
                <w:sz w:val="18"/>
                <w:szCs w:val="18"/>
              </w:rPr>
              <w:t>Connect</w:t>
            </w:r>
            <w:r w:rsidR="00505748">
              <w:rPr>
                <w:rFonts w:ascii="Calibri" w:hAnsi="Calibri"/>
                <w:b/>
                <w:sz w:val="18"/>
                <w:szCs w:val="18"/>
              </w:rPr>
              <w:t xml:space="preserve"> 4</w:t>
            </w:r>
          </w:p>
        </w:tc>
        <w:tc>
          <w:tcPr>
            <w:tcW w:w="3333" w:type="dxa"/>
          </w:tcPr>
          <w:p w14:paraId="302B577A" w14:textId="138F671C" w:rsidR="00D1253D" w:rsidRPr="00864305" w:rsidRDefault="006B3EA1" w:rsidP="007B425D">
            <w:pPr>
              <w:rPr>
                <w:rFonts w:ascii="Calibri" w:hAnsi="Calibri"/>
                <w:b/>
                <w:sz w:val="18"/>
                <w:szCs w:val="18"/>
              </w:rPr>
            </w:pPr>
            <w:r w:rsidRPr="00864305">
              <w:rPr>
                <w:rFonts w:ascii="Calibri" w:hAnsi="Calibri"/>
                <w:b/>
                <w:sz w:val="18"/>
                <w:szCs w:val="18"/>
              </w:rPr>
              <w:t xml:space="preserve">Lab </w:t>
            </w:r>
            <w:r w:rsidR="0034756B" w:rsidRPr="00864305">
              <w:rPr>
                <w:rFonts w:ascii="Calibri" w:hAnsi="Calibri"/>
                <w:b/>
                <w:sz w:val="18"/>
                <w:szCs w:val="18"/>
              </w:rPr>
              <w:t>3</w:t>
            </w:r>
            <w:r w:rsidRPr="00864305">
              <w:rPr>
                <w:rFonts w:ascii="Calibri" w:hAnsi="Calibri"/>
                <w:b/>
                <w:sz w:val="18"/>
                <w:szCs w:val="18"/>
              </w:rPr>
              <w:t>:</w:t>
            </w:r>
            <w:r w:rsidRPr="00864305">
              <w:rPr>
                <w:rFonts w:ascii="Calibri" w:hAnsi="Calibri"/>
                <w:sz w:val="18"/>
                <w:szCs w:val="18"/>
              </w:rPr>
              <w:t xml:space="preserve">  </w:t>
            </w:r>
            <w:proofErr w:type="spellStart"/>
            <w:r w:rsidR="002D2CF2" w:rsidRPr="00864305">
              <w:rPr>
                <w:rFonts w:ascii="Calibri" w:hAnsi="Calibri"/>
                <w:sz w:val="18"/>
                <w:szCs w:val="18"/>
              </w:rPr>
              <w:t>Physio</w:t>
            </w:r>
            <w:proofErr w:type="spellEnd"/>
            <w:r w:rsidR="002D2CF2" w:rsidRPr="00864305">
              <w:rPr>
                <w:rFonts w:ascii="Calibri" w:hAnsi="Calibri"/>
                <w:sz w:val="18"/>
                <w:szCs w:val="18"/>
              </w:rPr>
              <w:t>-ex 3</w:t>
            </w:r>
          </w:p>
        </w:tc>
      </w:tr>
      <w:tr w:rsidR="00D1253D" w:rsidRPr="00EF1452" w14:paraId="120363EA" w14:textId="77777777" w:rsidTr="00220940">
        <w:tc>
          <w:tcPr>
            <w:tcW w:w="738" w:type="dxa"/>
          </w:tcPr>
          <w:p w14:paraId="4C1E5D2E" w14:textId="77777777" w:rsidR="00D1253D" w:rsidRPr="00EF1452" w:rsidRDefault="00D1253D">
            <w:pPr>
              <w:rPr>
                <w:rFonts w:ascii="Calibri" w:hAnsi="Calibri"/>
                <w:sz w:val="18"/>
                <w:szCs w:val="18"/>
              </w:rPr>
            </w:pPr>
            <w:r w:rsidRPr="00EF1452">
              <w:rPr>
                <w:rFonts w:ascii="Calibri" w:hAnsi="Calibri"/>
                <w:sz w:val="18"/>
                <w:szCs w:val="18"/>
              </w:rPr>
              <w:t>5</w:t>
            </w:r>
          </w:p>
        </w:tc>
        <w:tc>
          <w:tcPr>
            <w:tcW w:w="787" w:type="dxa"/>
          </w:tcPr>
          <w:p w14:paraId="43E99E1A" w14:textId="1E656BAA" w:rsidR="00D1253D" w:rsidRPr="00EF1452" w:rsidRDefault="00F0149E" w:rsidP="00003EBB">
            <w:pPr>
              <w:rPr>
                <w:rFonts w:ascii="Calibri" w:hAnsi="Calibri"/>
                <w:sz w:val="18"/>
                <w:szCs w:val="18"/>
              </w:rPr>
            </w:pPr>
            <w:r>
              <w:rPr>
                <w:rFonts w:ascii="Calibri" w:hAnsi="Calibri"/>
                <w:sz w:val="18"/>
                <w:szCs w:val="18"/>
              </w:rPr>
              <w:t>2/9-2</w:t>
            </w:r>
            <w:r w:rsidR="00003EBB">
              <w:rPr>
                <w:rFonts w:ascii="Calibri" w:hAnsi="Calibri"/>
                <w:sz w:val="18"/>
                <w:szCs w:val="18"/>
              </w:rPr>
              <w:t>/11</w:t>
            </w:r>
          </w:p>
        </w:tc>
        <w:tc>
          <w:tcPr>
            <w:tcW w:w="4790" w:type="dxa"/>
          </w:tcPr>
          <w:p w14:paraId="746336F7" w14:textId="77777777" w:rsidR="00E46CD7" w:rsidRDefault="00E46CD7" w:rsidP="00ED41D3">
            <w:pPr>
              <w:rPr>
                <w:rFonts w:ascii="Calibri" w:hAnsi="Calibri"/>
                <w:sz w:val="18"/>
                <w:szCs w:val="18"/>
              </w:rPr>
            </w:pPr>
            <w:r w:rsidRPr="00864305">
              <w:rPr>
                <w:rFonts w:ascii="Calibri" w:hAnsi="Calibri"/>
                <w:sz w:val="18"/>
                <w:szCs w:val="18"/>
              </w:rPr>
              <w:t>Cells and Extracellular Environment (6)</w:t>
            </w:r>
          </w:p>
          <w:p w14:paraId="1D4094AC" w14:textId="77777777" w:rsidR="00ED41D3" w:rsidRPr="00864305" w:rsidRDefault="00ED41D3" w:rsidP="00ED41D3">
            <w:pPr>
              <w:rPr>
                <w:rFonts w:ascii="Calibri" w:hAnsi="Calibri"/>
                <w:sz w:val="18"/>
                <w:szCs w:val="18"/>
              </w:rPr>
            </w:pPr>
            <w:r w:rsidRPr="00864305">
              <w:rPr>
                <w:rFonts w:ascii="Calibri" w:hAnsi="Calibri"/>
                <w:sz w:val="18"/>
                <w:szCs w:val="18"/>
              </w:rPr>
              <w:t>Endocrine (11)</w:t>
            </w:r>
          </w:p>
          <w:p w14:paraId="51945689" w14:textId="527C1EE4" w:rsidR="00ED41D3" w:rsidRPr="00876A60" w:rsidRDefault="00876A60" w:rsidP="00F96E8A">
            <w:pPr>
              <w:rPr>
                <w:rFonts w:ascii="Calibri" w:hAnsi="Calibri"/>
                <w:b/>
                <w:sz w:val="18"/>
                <w:szCs w:val="18"/>
              </w:rPr>
            </w:pPr>
            <w:r w:rsidRPr="00876A60">
              <w:rPr>
                <w:rFonts w:ascii="Calibri" w:hAnsi="Calibri"/>
                <w:b/>
                <w:sz w:val="18"/>
                <w:szCs w:val="18"/>
              </w:rPr>
              <w:t>Connect</w:t>
            </w:r>
            <w:r w:rsidR="00505748">
              <w:rPr>
                <w:rFonts w:ascii="Calibri" w:hAnsi="Calibri"/>
                <w:b/>
                <w:sz w:val="18"/>
                <w:szCs w:val="18"/>
              </w:rPr>
              <w:t xml:space="preserve"> 5</w:t>
            </w:r>
          </w:p>
        </w:tc>
        <w:tc>
          <w:tcPr>
            <w:tcW w:w="3333" w:type="dxa"/>
          </w:tcPr>
          <w:p w14:paraId="42C8AD9F" w14:textId="77777777" w:rsidR="00501A72" w:rsidRPr="00864305" w:rsidRDefault="006B3EA1" w:rsidP="00501A72">
            <w:pPr>
              <w:rPr>
                <w:rFonts w:ascii="Calibri" w:hAnsi="Calibri"/>
                <w:sz w:val="18"/>
                <w:szCs w:val="18"/>
              </w:rPr>
            </w:pPr>
            <w:r w:rsidRPr="00864305">
              <w:rPr>
                <w:rFonts w:ascii="Calibri" w:hAnsi="Calibri"/>
                <w:b/>
                <w:sz w:val="18"/>
                <w:szCs w:val="18"/>
              </w:rPr>
              <w:t xml:space="preserve">Lab </w:t>
            </w:r>
            <w:r w:rsidR="0034756B" w:rsidRPr="00864305">
              <w:rPr>
                <w:rFonts w:ascii="Calibri" w:hAnsi="Calibri"/>
                <w:b/>
                <w:sz w:val="18"/>
                <w:szCs w:val="18"/>
              </w:rPr>
              <w:t>4:</w:t>
            </w:r>
            <w:r w:rsidRPr="00864305">
              <w:rPr>
                <w:rFonts w:ascii="Calibri" w:hAnsi="Calibri"/>
                <w:b/>
                <w:sz w:val="18"/>
                <w:szCs w:val="18"/>
              </w:rPr>
              <w:t xml:space="preserve">  </w:t>
            </w:r>
            <w:proofErr w:type="spellStart"/>
            <w:r w:rsidR="0034756B" w:rsidRPr="00864305">
              <w:rPr>
                <w:rFonts w:ascii="Calibri" w:hAnsi="Calibri"/>
                <w:sz w:val="18"/>
                <w:szCs w:val="18"/>
              </w:rPr>
              <w:t>Physio</w:t>
            </w:r>
            <w:proofErr w:type="spellEnd"/>
            <w:r w:rsidR="0034756B" w:rsidRPr="00864305">
              <w:rPr>
                <w:rFonts w:ascii="Calibri" w:hAnsi="Calibri"/>
                <w:sz w:val="18"/>
                <w:szCs w:val="18"/>
              </w:rPr>
              <w:t>-ex 3</w:t>
            </w:r>
            <w:r w:rsidR="00501A72" w:rsidRPr="00864305">
              <w:rPr>
                <w:rFonts w:ascii="Calibri" w:hAnsi="Calibri"/>
                <w:sz w:val="18"/>
                <w:szCs w:val="18"/>
              </w:rPr>
              <w:t xml:space="preserve"> /</w:t>
            </w:r>
            <w:r w:rsidR="00ED41D3" w:rsidRPr="00864305">
              <w:rPr>
                <w:rFonts w:ascii="Calibri" w:hAnsi="Calibri"/>
                <w:sz w:val="18"/>
                <w:szCs w:val="18"/>
              </w:rPr>
              <w:t xml:space="preserve"> </w:t>
            </w:r>
            <w:proofErr w:type="spellStart"/>
            <w:r w:rsidR="00501A72" w:rsidRPr="00864305">
              <w:rPr>
                <w:rFonts w:ascii="Calibri" w:hAnsi="Calibri"/>
                <w:sz w:val="18"/>
                <w:szCs w:val="18"/>
              </w:rPr>
              <w:t>Physio</w:t>
            </w:r>
            <w:proofErr w:type="spellEnd"/>
            <w:r w:rsidR="00501A72" w:rsidRPr="00864305">
              <w:rPr>
                <w:rFonts w:ascii="Calibri" w:hAnsi="Calibri"/>
                <w:sz w:val="18"/>
                <w:szCs w:val="18"/>
              </w:rPr>
              <w:t>-ex 4</w:t>
            </w:r>
          </w:p>
          <w:p w14:paraId="27B97D29" w14:textId="77777777" w:rsidR="00987F6F" w:rsidRPr="00864305" w:rsidRDefault="00987F6F" w:rsidP="0034756B">
            <w:pPr>
              <w:rPr>
                <w:rFonts w:ascii="Calibri" w:hAnsi="Calibri"/>
                <w:b/>
                <w:sz w:val="18"/>
                <w:szCs w:val="18"/>
              </w:rPr>
            </w:pPr>
            <w:r w:rsidRPr="00864305">
              <w:rPr>
                <w:rFonts w:ascii="Calibri" w:hAnsi="Calibri"/>
                <w:b/>
                <w:sz w:val="18"/>
                <w:szCs w:val="18"/>
              </w:rPr>
              <w:t>Quiz #2****</w:t>
            </w:r>
          </w:p>
        </w:tc>
      </w:tr>
      <w:tr w:rsidR="00592D29" w:rsidRPr="00EF1452" w14:paraId="61FAAD31" w14:textId="77777777" w:rsidTr="00220940">
        <w:tc>
          <w:tcPr>
            <w:tcW w:w="738" w:type="dxa"/>
          </w:tcPr>
          <w:p w14:paraId="271CCF91" w14:textId="77777777" w:rsidR="00592D29" w:rsidRPr="00EF1452" w:rsidRDefault="00592D29">
            <w:pPr>
              <w:rPr>
                <w:rFonts w:ascii="Calibri" w:hAnsi="Calibri"/>
                <w:sz w:val="18"/>
                <w:szCs w:val="18"/>
              </w:rPr>
            </w:pPr>
            <w:r w:rsidRPr="00EF1452">
              <w:rPr>
                <w:rFonts w:ascii="Calibri" w:hAnsi="Calibri"/>
                <w:sz w:val="18"/>
                <w:szCs w:val="18"/>
              </w:rPr>
              <w:t>6</w:t>
            </w:r>
          </w:p>
        </w:tc>
        <w:tc>
          <w:tcPr>
            <w:tcW w:w="787" w:type="dxa"/>
          </w:tcPr>
          <w:p w14:paraId="1753B310" w14:textId="56BF5B33" w:rsidR="00592D29" w:rsidRPr="00EF1452" w:rsidRDefault="008944A3" w:rsidP="00003EBB">
            <w:pPr>
              <w:rPr>
                <w:rFonts w:ascii="Calibri" w:hAnsi="Calibri"/>
                <w:sz w:val="18"/>
                <w:szCs w:val="18"/>
              </w:rPr>
            </w:pPr>
            <w:r>
              <w:rPr>
                <w:rFonts w:ascii="Calibri" w:hAnsi="Calibri"/>
                <w:sz w:val="18"/>
                <w:szCs w:val="18"/>
              </w:rPr>
              <w:t>2/16-2</w:t>
            </w:r>
            <w:r w:rsidR="00003EBB">
              <w:rPr>
                <w:rFonts w:ascii="Calibri" w:hAnsi="Calibri"/>
                <w:sz w:val="18"/>
                <w:szCs w:val="18"/>
              </w:rPr>
              <w:t>/18</w:t>
            </w:r>
          </w:p>
        </w:tc>
        <w:tc>
          <w:tcPr>
            <w:tcW w:w="4790" w:type="dxa"/>
          </w:tcPr>
          <w:p w14:paraId="010927EF" w14:textId="77777777" w:rsidR="00592D29" w:rsidRPr="00864305" w:rsidRDefault="0034756B" w:rsidP="00E926C3">
            <w:pPr>
              <w:rPr>
                <w:rFonts w:ascii="Calibri" w:hAnsi="Calibri"/>
                <w:sz w:val="18"/>
                <w:szCs w:val="18"/>
              </w:rPr>
            </w:pPr>
            <w:r w:rsidRPr="00864305">
              <w:rPr>
                <w:rFonts w:ascii="Calibri" w:hAnsi="Calibri"/>
                <w:sz w:val="18"/>
                <w:szCs w:val="18"/>
              </w:rPr>
              <w:t>The Central Nervous System (</w:t>
            </w:r>
            <w:r w:rsidR="005072CF">
              <w:rPr>
                <w:rFonts w:ascii="Calibri" w:hAnsi="Calibri"/>
                <w:sz w:val="18"/>
                <w:szCs w:val="18"/>
              </w:rPr>
              <w:t>9</w:t>
            </w:r>
            <w:r w:rsidRPr="00864305">
              <w:rPr>
                <w:rFonts w:ascii="Calibri" w:hAnsi="Calibri"/>
                <w:sz w:val="18"/>
                <w:szCs w:val="18"/>
              </w:rPr>
              <w:t>)</w:t>
            </w:r>
          </w:p>
          <w:p w14:paraId="5E6CAD2E" w14:textId="77777777" w:rsidR="0034756B" w:rsidRDefault="00864305" w:rsidP="00864305">
            <w:pPr>
              <w:rPr>
                <w:rFonts w:ascii="Calibri" w:hAnsi="Calibri"/>
                <w:b/>
                <w:sz w:val="18"/>
                <w:szCs w:val="18"/>
              </w:rPr>
            </w:pPr>
            <w:r>
              <w:rPr>
                <w:rFonts w:ascii="Calibri" w:hAnsi="Calibri"/>
                <w:b/>
                <w:sz w:val="18"/>
                <w:szCs w:val="18"/>
              </w:rPr>
              <w:t>Exam #2 (4,5,6,11</w:t>
            </w:r>
            <w:r w:rsidR="0034756B" w:rsidRPr="00864305">
              <w:rPr>
                <w:rFonts w:ascii="Calibri" w:hAnsi="Calibri"/>
                <w:b/>
                <w:sz w:val="18"/>
                <w:szCs w:val="18"/>
              </w:rPr>
              <w:t>)</w:t>
            </w:r>
          </w:p>
          <w:p w14:paraId="574DBB5D" w14:textId="302D3CA4" w:rsidR="00876A60" w:rsidRPr="00864305" w:rsidRDefault="00876A60" w:rsidP="00864305">
            <w:pPr>
              <w:rPr>
                <w:rFonts w:ascii="Calibri" w:hAnsi="Calibri"/>
                <w:b/>
                <w:sz w:val="18"/>
                <w:szCs w:val="18"/>
              </w:rPr>
            </w:pPr>
            <w:r>
              <w:rPr>
                <w:rFonts w:ascii="Calibri" w:hAnsi="Calibri"/>
                <w:b/>
                <w:sz w:val="18"/>
                <w:szCs w:val="18"/>
              </w:rPr>
              <w:t xml:space="preserve">Connect </w:t>
            </w:r>
            <w:r w:rsidR="00505748">
              <w:rPr>
                <w:rFonts w:ascii="Calibri" w:hAnsi="Calibri"/>
                <w:b/>
                <w:sz w:val="18"/>
                <w:szCs w:val="18"/>
              </w:rPr>
              <w:t>6</w:t>
            </w:r>
          </w:p>
        </w:tc>
        <w:tc>
          <w:tcPr>
            <w:tcW w:w="3333" w:type="dxa"/>
          </w:tcPr>
          <w:p w14:paraId="1714A0C8" w14:textId="77777777" w:rsidR="00EF3471" w:rsidRPr="00864305" w:rsidRDefault="00EF3471" w:rsidP="00EF3471">
            <w:pPr>
              <w:rPr>
                <w:rFonts w:ascii="Calibri" w:hAnsi="Calibri"/>
                <w:sz w:val="18"/>
                <w:szCs w:val="18"/>
              </w:rPr>
            </w:pPr>
            <w:r w:rsidRPr="00864305">
              <w:rPr>
                <w:rFonts w:ascii="Calibri" w:hAnsi="Calibri"/>
                <w:b/>
                <w:sz w:val="18"/>
                <w:szCs w:val="18"/>
              </w:rPr>
              <w:t xml:space="preserve">Lab 4:  </w:t>
            </w:r>
            <w:proofErr w:type="spellStart"/>
            <w:r w:rsidRPr="00864305">
              <w:rPr>
                <w:rFonts w:ascii="Calibri" w:hAnsi="Calibri"/>
                <w:sz w:val="18"/>
                <w:szCs w:val="18"/>
              </w:rPr>
              <w:t>Physio</w:t>
            </w:r>
            <w:proofErr w:type="spellEnd"/>
            <w:r w:rsidRPr="00864305">
              <w:rPr>
                <w:rFonts w:ascii="Calibri" w:hAnsi="Calibri"/>
                <w:sz w:val="18"/>
                <w:szCs w:val="18"/>
              </w:rPr>
              <w:t xml:space="preserve">-ex 3 / </w:t>
            </w:r>
            <w:proofErr w:type="spellStart"/>
            <w:r w:rsidRPr="00864305">
              <w:rPr>
                <w:rFonts w:ascii="Calibri" w:hAnsi="Calibri"/>
                <w:sz w:val="18"/>
                <w:szCs w:val="18"/>
              </w:rPr>
              <w:t>Physio</w:t>
            </w:r>
            <w:proofErr w:type="spellEnd"/>
            <w:r w:rsidRPr="00864305">
              <w:rPr>
                <w:rFonts w:ascii="Calibri" w:hAnsi="Calibri"/>
                <w:sz w:val="18"/>
                <w:szCs w:val="18"/>
              </w:rPr>
              <w:t>-ex 4</w:t>
            </w:r>
          </w:p>
          <w:p w14:paraId="5C19B9D3" w14:textId="47B2C0B9" w:rsidR="00592D29" w:rsidRPr="00864305" w:rsidRDefault="00592D29" w:rsidP="00A2302A">
            <w:pPr>
              <w:rPr>
                <w:rFonts w:ascii="Calibri" w:hAnsi="Calibri"/>
                <w:b/>
                <w:sz w:val="18"/>
                <w:szCs w:val="18"/>
              </w:rPr>
            </w:pPr>
          </w:p>
        </w:tc>
      </w:tr>
      <w:tr w:rsidR="002D2CF2" w:rsidRPr="002D2CF2" w14:paraId="51305499" w14:textId="77777777" w:rsidTr="00220940">
        <w:tc>
          <w:tcPr>
            <w:tcW w:w="738" w:type="dxa"/>
          </w:tcPr>
          <w:p w14:paraId="68D30CF6" w14:textId="77777777" w:rsidR="00592D29" w:rsidRPr="00EF1452" w:rsidRDefault="00592D29">
            <w:pPr>
              <w:rPr>
                <w:rFonts w:ascii="Calibri" w:hAnsi="Calibri"/>
                <w:sz w:val="18"/>
                <w:szCs w:val="18"/>
              </w:rPr>
            </w:pPr>
            <w:r w:rsidRPr="00EF1452">
              <w:rPr>
                <w:rFonts w:ascii="Calibri" w:hAnsi="Calibri"/>
                <w:sz w:val="18"/>
                <w:szCs w:val="18"/>
              </w:rPr>
              <w:t>7</w:t>
            </w:r>
          </w:p>
        </w:tc>
        <w:tc>
          <w:tcPr>
            <w:tcW w:w="787" w:type="dxa"/>
          </w:tcPr>
          <w:p w14:paraId="03A5233F" w14:textId="1DF9CB20" w:rsidR="00592D29" w:rsidRPr="00EF1452" w:rsidRDefault="008944A3" w:rsidP="00003EBB">
            <w:pPr>
              <w:rPr>
                <w:rFonts w:ascii="Calibri" w:hAnsi="Calibri"/>
                <w:sz w:val="18"/>
                <w:szCs w:val="18"/>
              </w:rPr>
            </w:pPr>
            <w:r>
              <w:rPr>
                <w:rFonts w:ascii="Calibri" w:hAnsi="Calibri"/>
                <w:sz w:val="18"/>
                <w:szCs w:val="18"/>
              </w:rPr>
              <w:t>2/23-2</w:t>
            </w:r>
            <w:r w:rsidR="00003EBB">
              <w:rPr>
                <w:rFonts w:ascii="Calibri" w:hAnsi="Calibri"/>
                <w:sz w:val="18"/>
                <w:szCs w:val="18"/>
              </w:rPr>
              <w:t>/25</w:t>
            </w:r>
          </w:p>
        </w:tc>
        <w:tc>
          <w:tcPr>
            <w:tcW w:w="4790" w:type="dxa"/>
          </w:tcPr>
          <w:p w14:paraId="7145CE3F" w14:textId="77777777" w:rsidR="005072CF" w:rsidRDefault="005072CF" w:rsidP="005072CF">
            <w:pPr>
              <w:rPr>
                <w:rFonts w:ascii="Calibri" w:hAnsi="Calibri"/>
                <w:sz w:val="18"/>
                <w:szCs w:val="18"/>
              </w:rPr>
            </w:pPr>
            <w:r w:rsidRPr="00EF1452">
              <w:rPr>
                <w:rFonts w:ascii="Calibri" w:hAnsi="Calibri"/>
                <w:sz w:val="18"/>
                <w:szCs w:val="18"/>
              </w:rPr>
              <w:t>Neurons and Synapses (</w:t>
            </w:r>
            <w:r>
              <w:rPr>
                <w:rFonts w:ascii="Calibri" w:hAnsi="Calibri"/>
                <w:sz w:val="18"/>
                <w:szCs w:val="18"/>
              </w:rPr>
              <w:t>8</w:t>
            </w:r>
            <w:r w:rsidRPr="00EF1452">
              <w:rPr>
                <w:rFonts w:ascii="Calibri" w:hAnsi="Calibri"/>
                <w:sz w:val="18"/>
                <w:szCs w:val="18"/>
              </w:rPr>
              <w:t>)</w:t>
            </w:r>
          </w:p>
          <w:p w14:paraId="1E064717" w14:textId="77777777" w:rsidR="005072CF" w:rsidRDefault="005072CF" w:rsidP="005072CF">
            <w:pPr>
              <w:rPr>
                <w:rFonts w:ascii="Calibri" w:hAnsi="Calibri"/>
                <w:sz w:val="18"/>
                <w:szCs w:val="18"/>
              </w:rPr>
            </w:pPr>
            <w:r w:rsidRPr="00864305">
              <w:rPr>
                <w:rFonts w:ascii="Calibri" w:hAnsi="Calibri"/>
                <w:sz w:val="18"/>
                <w:szCs w:val="18"/>
              </w:rPr>
              <w:t>The Central Nervous System (</w:t>
            </w:r>
            <w:r>
              <w:rPr>
                <w:rFonts w:ascii="Calibri" w:hAnsi="Calibri"/>
                <w:sz w:val="18"/>
                <w:szCs w:val="18"/>
              </w:rPr>
              <w:t>9</w:t>
            </w:r>
            <w:r w:rsidRPr="00864305">
              <w:rPr>
                <w:rFonts w:ascii="Calibri" w:hAnsi="Calibri"/>
                <w:sz w:val="18"/>
                <w:szCs w:val="18"/>
              </w:rPr>
              <w:t>)</w:t>
            </w:r>
          </w:p>
          <w:p w14:paraId="71E20F19" w14:textId="5352F27B" w:rsidR="0034756B" w:rsidRPr="00EF1452" w:rsidRDefault="00876A60" w:rsidP="005072CF">
            <w:pPr>
              <w:rPr>
                <w:rFonts w:ascii="Calibri" w:hAnsi="Calibri"/>
                <w:sz w:val="18"/>
                <w:szCs w:val="18"/>
              </w:rPr>
            </w:pPr>
            <w:r w:rsidRPr="00876A60">
              <w:rPr>
                <w:rFonts w:ascii="Calibri" w:hAnsi="Calibri"/>
                <w:b/>
                <w:sz w:val="18"/>
                <w:szCs w:val="18"/>
              </w:rPr>
              <w:t>Connect</w:t>
            </w:r>
            <w:r w:rsidR="00505748">
              <w:rPr>
                <w:rFonts w:ascii="Calibri" w:hAnsi="Calibri"/>
                <w:b/>
                <w:sz w:val="18"/>
                <w:szCs w:val="18"/>
              </w:rPr>
              <w:t xml:space="preserve"> 7</w:t>
            </w:r>
          </w:p>
        </w:tc>
        <w:tc>
          <w:tcPr>
            <w:tcW w:w="3333" w:type="dxa"/>
          </w:tcPr>
          <w:p w14:paraId="086A38CF" w14:textId="77777777" w:rsidR="002D2CF2" w:rsidRDefault="0030195A" w:rsidP="0034756B">
            <w:pPr>
              <w:rPr>
                <w:rFonts w:ascii="Calibri" w:hAnsi="Calibri"/>
                <w:sz w:val="18"/>
                <w:szCs w:val="18"/>
              </w:rPr>
            </w:pPr>
            <w:r w:rsidRPr="00EF1452">
              <w:rPr>
                <w:rFonts w:ascii="Calibri" w:hAnsi="Calibri"/>
                <w:b/>
                <w:sz w:val="18"/>
                <w:szCs w:val="18"/>
              </w:rPr>
              <w:t xml:space="preserve">Lab </w:t>
            </w:r>
            <w:r w:rsidR="0034756B" w:rsidRPr="00EF1452">
              <w:rPr>
                <w:rFonts w:ascii="Calibri" w:hAnsi="Calibri"/>
                <w:b/>
                <w:sz w:val="18"/>
                <w:szCs w:val="18"/>
              </w:rPr>
              <w:t>5</w:t>
            </w:r>
            <w:r w:rsidRPr="00EF1452">
              <w:rPr>
                <w:rFonts w:ascii="Calibri" w:hAnsi="Calibri"/>
                <w:b/>
                <w:sz w:val="18"/>
                <w:szCs w:val="18"/>
              </w:rPr>
              <w:t xml:space="preserve">:  </w:t>
            </w:r>
            <w:r w:rsidR="0034756B" w:rsidRPr="00EF1452">
              <w:rPr>
                <w:rFonts w:ascii="Calibri" w:hAnsi="Calibri"/>
                <w:sz w:val="18"/>
                <w:szCs w:val="18"/>
              </w:rPr>
              <w:t>Sensory Physiology</w:t>
            </w:r>
            <w:r w:rsidR="002D2CF2">
              <w:rPr>
                <w:rFonts w:ascii="Calibri" w:hAnsi="Calibri"/>
                <w:sz w:val="18"/>
                <w:szCs w:val="18"/>
              </w:rPr>
              <w:t xml:space="preserve"> </w:t>
            </w:r>
          </w:p>
          <w:p w14:paraId="6E120116" w14:textId="77777777" w:rsidR="00987F6F" w:rsidRPr="00EF1452" w:rsidRDefault="002D2CF2" w:rsidP="0034756B">
            <w:pPr>
              <w:rPr>
                <w:rFonts w:ascii="Calibri" w:hAnsi="Calibri"/>
                <w:sz w:val="18"/>
                <w:szCs w:val="18"/>
              </w:rPr>
            </w:pPr>
            <w:r>
              <w:rPr>
                <w:rFonts w:ascii="Calibri" w:hAnsi="Calibri"/>
                <w:sz w:val="18"/>
                <w:szCs w:val="18"/>
              </w:rPr>
              <w:t>(Eyeball Dissection)</w:t>
            </w:r>
          </w:p>
          <w:p w14:paraId="43C0A96B" w14:textId="77777777" w:rsidR="00592D29" w:rsidRPr="00EF1452" w:rsidRDefault="00592D29" w:rsidP="00987F6F">
            <w:pPr>
              <w:rPr>
                <w:rFonts w:ascii="Calibri" w:hAnsi="Calibri"/>
                <w:sz w:val="18"/>
                <w:szCs w:val="18"/>
              </w:rPr>
            </w:pPr>
          </w:p>
        </w:tc>
      </w:tr>
      <w:tr w:rsidR="00592D29" w:rsidRPr="002D2CF2" w14:paraId="46D5D200" w14:textId="77777777" w:rsidTr="00220940">
        <w:tc>
          <w:tcPr>
            <w:tcW w:w="738" w:type="dxa"/>
          </w:tcPr>
          <w:p w14:paraId="462A4C8C" w14:textId="77777777" w:rsidR="00592D29" w:rsidRPr="00EF1452" w:rsidRDefault="00592D29">
            <w:pPr>
              <w:rPr>
                <w:rFonts w:ascii="Calibri" w:hAnsi="Calibri"/>
                <w:sz w:val="18"/>
                <w:szCs w:val="18"/>
              </w:rPr>
            </w:pPr>
            <w:r w:rsidRPr="00EF1452">
              <w:rPr>
                <w:rFonts w:ascii="Calibri" w:hAnsi="Calibri"/>
                <w:sz w:val="18"/>
                <w:szCs w:val="18"/>
              </w:rPr>
              <w:t>8</w:t>
            </w:r>
          </w:p>
        </w:tc>
        <w:tc>
          <w:tcPr>
            <w:tcW w:w="787" w:type="dxa"/>
          </w:tcPr>
          <w:p w14:paraId="5FC75DF7" w14:textId="428356B2" w:rsidR="00592D29" w:rsidRPr="00EF1452" w:rsidRDefault="008944A3" w:rsidP="00BC1C9E">
            <w:pPr>
              <w:rPr>
                <w:rFonts w:ascii="Calibri" w:hAnsi="Calibri"/>
                <w:sz w:val="18"/>
                <w:szCs w:val="18"/>
              </w:rPr>
            </w:pPr>
            <w:r>
              <w:rPr>
                <w:rFonts w:ascii="Calibri" w:hAnsi="Calibri"/>
                <w:sz w:val="18"/>
                <w:szCs w:val="18"/>
              </w:rPr>
              <w:t>3/2</w:t>
            </w:r>
            <w:r w:rsidR="00AD770B">
              <w:rPr>
                <w:rFonts w:ascii="Calibri" w:hAnsi="Calibri"/>
                <w:sz w:val="18"/>
                <w:szCs w:val="18"/>
              </w:rPr>
              <w:t>-3/4</w:t>
            </w:r>
          </w:p>
        </w:tc>
        <w:tc>
          <w:tcPr>
            <w:tcW w:w="4790" w:type="dxa"/>
          </w:tcPr>
          <w:p w14:paraId="7E6CB507" w14:textId="77777777" w:rsidR="005072CF" w:rsidRDefault="005072CF" w:rsidP="00ED41D3">
            <w:pPr>
              <w:rPr>
                <w:rFonts w:ascii="Calibri" w:hAnsi="Calibri"/>
                <w:sz w:val="18"/>
                <w:szCs w:val="18"/>
              </w:rPr>
            </w:pPr>
            <w:r w:rsidRPr="00EF1452">
              <w:rPr>
                <w:rFonts w:ascii="Calibri" w:hAnsi="Calibri"/>
                <w:sz w:val="18"/>
                <w:szCs w:val="18"/>
              </w:rPr>
              <w:t>Sensory Physiology (10)</w:t>
            </w:r>
          </w:p>
          <w:p w14:paraId="2B69C7C1" w14:textId="77777777" w:rsidR="00ED41D3" w:rsidRDefault="00ED41D3" w:rsidP="00ED41D3">
            <w:pPr>
              <w:rPr>
                <w:rFonts w:ascii="Calibri" w:hAnsi="Calibri"/>
                <w:sz w:val="18"/>
                <w:szCs w:val="18"/>
              </w:rPr>
            </w:pPr>
            <w:r w:rsidRPr="00EF1452">
              <w:rPr>
                <w:rFonts w:ascii="Calibri" w:hAnsi="Calibri"/>
                <w:sz w:val="18"/>
                <w:szCs w:val="18"/>
              </w:rPr>
              <w:t>Neurons and Synapses (</w:t>
            </w:r>
            <w:r w:rsidR="005072CF">
              <w:rPr>
                <w:rFonts w:ascii="Calibri" w:hAnsi="Calibri"/>
                <w:sz w:val="18"/>
                <w:szCs w:val="18"/>
              </w:rPr>
              <w:t>8</w:t>
            </w:r>
            <w:r w:rsidRPr="00EF1452">
              <w:rPr>
                <w:rFonts w:ascii="Calibri" w:hAnsi="Calibri"/>
                <w:sz w:val="18"/>
                <w:szCs w:val="18"/>
              </w:rPr>
              <w:t>)</w:t>
            </w:r>
          </w:p>
          <w:p w14:paraId="1420F47C" w14:textId="3678CCBB" w:rsidR="0034756B" w:rsidRPr="00EF1452" w:rsidRDefault="00E62E33" w:rsidP="00864305">
            <w:pPr>
              <w:rPr>
                <w:rFonts w:ascii="Calibri" w:hAnsi="Calibri"/>
                <w:b/>
                <w:sz w:val="18"/>
                <w:szCs w:val="18"/>
              </w:rPr>
            </w:pPr>
            <w:r>
              <w:rPr>
                <w:rFonts w:ascii="Calibri" w:hAnsi="Calibri"/>
                <w:b/>
                <w:sz w:val="18"/>
                <w:szCs w:val="18"/>
              </w:rPr>
              <w:t>Connect</w:t>
            </w:r>
            <w:r w:rsidR="00505748">
              <w:rPr>
                <w:rFonts w:ascii="Calibri" w:hAnsi="Calibri"/>
                <w:b/>
                <w:sz w:val="18"/>
                <w:szCs w:val="18"/>
              </w:rPr>
              <w:t xml:space="preserve"> 8</w:t>
            </w:r>
          </w:p>
        </w:tc>
        <w:tc>
          <w:tcPr>
            <w:tcW w:w="3333" w:type="dxa"/>
          </w:tcPr>
          <w:p w14:paraId="0663A6B2" w14:textId="4270D579" w:rsidR="00796F7C" w:rsidRPr="00796F7C" w:rsidRDefault="00796F7C" w:rsidP="0034756B">
            <w:pPr>
              <w:rPr>
                <w:rFonts w:ascii="Calibri" w:hAnsi="Calibri"/>
                <w:sz w:val="18"/>
                <w:szCs w:val="18"/>
              </w:rPr>
            </w:pPr>
            <w:r w:rsidRPr="00796F7C">
              <w:rPr>
                <w:rFonts w:ascii="Calibri" w:hAnsi="Calibri"/>
                <w:sz w:val="18"/>
                <w:szCs w:val="18"/>
              </w:rPr>
              <w:t>Dissection lab</w:t>
            </w:r>
            <w:r>
              <w:rPr>
                <w:rFonts w:ascii="Calibri" w:hAnsi="Calibri"/>
                <w:sz w:val="18"/>
                <w:szCs w:val="18"/>
              </w:rPr>
              <w:t xml:space="preserve"> Eyeball</w:t>
            </w:r>
          </w:p>
          <w:p w14:paraId="4F4FE375" w14:textId="77777777" w:rsidR="00592D29" w:rsidRPr="00EF1452" w:rsidRDefault="00864305" w:rsidP="0034756B">
            <w:pPr>
              <w:rPr>
                <w:rFonts w:ascii="Calibri" w:hAnsi="Calibri"/>
                <w:sz w:val="18"/>
                <w:szCs w:val="18"/>
              </w:rPr>
            </w:pPr>
            <w:r w:rsidRPr="00EF1452">
              <w:rPr>
                <w:rFonts w:ascii="Calibri" w:hAnsi="Calibri"/>
                <w:b/>
                <w:sz w:val="18"/>
                <w:szCs w:val="18"/>
              </w:rPr>
              <w:t>Quiz #3****</w:t>
            </w:r>
            <w:r w:rsidRPr="00EF1452">
              <w:rPr>
                <w:rFonts w:ascii="Calibri" w:hAnsi="Calibri"/>
                <w:sz w:val="18"/>
                <w:szCs w:val="18"/>
              </w:rPr>
              <w:t xml:space="preserve"> </w:t>
            </w:r>
            <w:r w:rsidRPr="00EF1452">
              <w:rPr>
                <w:rFonts w:ascii="Calibri" w:hAnsi="Calibri"/>
                <w:b/>
                <w:sz w:val="18"/>
                <w:szCs w:val="18"/>
              </w:rPr>
              <w:t xml:space="preserve"> </w:t>
            </w:r>
          </w:p>
        </w:tc>
      </w:tr>
      <w:tr w:rsidR="00592D29" w:rsidRPr="00EF1452" w14:paraId="36259791" w14:textId="77777777" w:rsidTr="00220940">
        <w:tc>
          <w:tcPr>
            <w:tcW w:w="738" w:type="dxa"/>
          </w:tcPr>
          <w:p w14:paraId="13E62351" w14:textId="77777777" w:rsidR="00592D29" w:rsidRPr="00EF1452" w:rsidRDefault="00592D29">
            <w:pPr>
              <w:rPr>
                <w:rFonts w:ascii="Calibri" w:hAnsi="Calibri"/>
                <w:sz w:val="18"/>
                <w:szCs w:val="18"/>
              </w:rPr>
            </w:pPr>
            <w:r w:rsidRPr="00EF1452">
              <w:rPr>
                <w:rFonts w:ascii="Calibri" w:hAnsi="Calibri"/>
                <w:sz w:val="18"/>
                <w:szCs w:val="18"/>
              </w:rPr>
              <w:t>9</w:t>
            </w:r>
          </w:p>
        </w:tc>
        <w:tc>
          <w:tcPr>
            <w:tcW w:w="787" w:type="dxa"/>
          </w:tcPr>
          <w:p w14:paraId="7EE5A1AE" w14:textId="4126CED0" w:rsidR="00592D29" w:rsidRPr="00EF1452" w:rsidRDefault="00B36BCB" w:rsidP="00BC1C9E">
            <w:pPr>
              <w:rPr>
                <w:rFonts w:ascii="Calibri" w:hAnsi="Calibri"/>
                <w:sz w:val="18"/>
                <w:szCs w:val="18"/>
              </w:rPr>
            </w:pPr>
            <w:r>
              <w:rPr>
                <w:rFonts w:ascii="Calibri" w:hAnsi="Calibri"/>
                <w:sz w:val="18"/>
                <w:szCs w:val="18"/>
              </w:rPr>
              <w:t>3/9</w:t>
            </w:r>
            <w:r w:rsidR="00DE705E">
              <w:rPr>
                <w:rFonts w:ascii="Calibri" w:hAnsi="Calibri"/>
                <w:sz w:val="18"/>
                <w:szCs w:val="18"/>
              </w:rPr>
              <w:t>-</w:t>
            </w:r>
            <w:r>
              <w:rPr>
                <w:rFonts w:ascii="Calibri" w:hAnsi="Calibri"/>
                <w:sz w:val="18"/>
                <w:szCs w:val="18"/>
              </w:rPr>
              <w:t>3/11</w:t>
            </w:r>
          </w:p>
        </w:tc>
        <w:tc>
          <w:tcPr>
            <w:tcW w:w="4790" w:type="dxa"/>
          </w:tcPr>
          <w:p w14:paraId="4A788673" w14:textId="77777777" w:rsidR="00592D29" w:rsidRPr="00EF1452" w:rsidRDefault="00987F6F" w:rsidP="00E926C3">
            <w:pPr>
              <w:rPr>
                <w:rFonts w:ascii="Calibri" w:hAnsi="Calibri"/>
                <w:sz w:val="18"/>
                <w:szCs w:val="18"/>
              </w:rPr>
            </w:pPr>
            <w:r w:rsidRPr="00EF1452">
              <w:rPr>
                <w:rFonts w:ascii="Calibri" w:hAnsi="Calibri"/>
                <w:sz w:val="18"/>
                <w:szCs w:val="18"/>
              </w:rPr>
              <w:t>Muscle (12)</w:t>
            </w:r>
          </w:p>
          <w:p w14:paraId="0CCAB589" w14:textId="77777777" w:rsidR="00987F6F" w:rsidRDefault="00987F6F" w:rsidP="00E926C3">
            <w:pPr>
              <w:rPr>
                <w:rFonts w:ascii="Calibri" w:hAnsi="Calibri"/>
                <w:sz w:val="18"/>
                <w:szCs w:val="18"/>
              </w:rPr>
            </w:pPr>
            <w:r w:rsidRPr="00EF1452">
              <w:rPr>
                <w:rFonts w:ascii="Calibri" w:hAnsi="Calibri"/>
                <w:sz w:val="18"/>
                <w:szCs w:val="18"/>
              </w:rPr>
              <w:t>Blood, Heart, and Circulation (13)</w:t>
            </w:r>
          </w:p>
          <w:p w14:paraId="57A2EE62" w14:textId="77777777" w:rsidR="00864305" w:rsidRPr="00EF1452" w:rsidRDefault="00864305" w:rsidP="00E926C3">
            <w:pPr>
              <w:rPr>
                <w:rFonts w:ascii="Calibri" w:hAnsi="Calibri"/>
                <w:sz w:val="18"/>
                <w:szCs w:val="18"/>
              </w:rPr>
            </w:pPr>
            <w:r w:rsidRPr="00EF1452">
              <w:rPr>
                <w:rFonts w:ascii="Calibri" w:hAnsi="Calibri"/>
                <w:b/>
                <w:sz w:val="18"/>
                <w:szCs w:val="18"/>
              </w:rPr>
              <w:t>Exam #3 (</w:t>
            </w:r>
            <w:r>
              <w:rPr>
                <w:rFonts w:ascii="Calibri" w:hAnsi="Calibri"/>
                <w:b/>
                <w:sz w:val="18"/>
                <w:szCs w:val="18"/>
              </w:rPr>
              <w:t>7,8,9,10</w:t>
            </w:r>
            <w:r w:rsidRPr="00EF1452">
              <w:rPr>
                <w:rFonts w:ascii="Calibri" w:hAnsi="Calibri"/>
                <w:b/>
                <w:sz w:val="18"/>
                <w:szCs w:val="18"/>
              </w:rPr>
              <w:t>)</w:t>
            </w:r>
          </w:p>
        </w:tc>
        <w:tc>
          <w:tcPr>
            <w:tcW w:w="3333" w:type="dxa"/>
          </w:tcPr>
          <w:p w14:paraId="20A0067C" w14:textId="77777777" w:rsidR="00592D29" w:rsidRPr="00EF1452" w:rsidRDefault="00E926C3" w:rsidP="00987F6F">
            <w:pPr>
              <w:rPr>
                <w:rFonts w:ascii="Calibri" w:hAnsi="Calibri"/>
                <w:b/>
                <w:sz w:val="18"/>
                <w:szCs w:val="18"/>
              </w:rPr>
            </w:pPr>
            <w:r w:rsidRPr="00EF1452">
              <w:rPr>
                <w:rFonts w:ascii="Calibri" w:hAnsi="Calibri"/>
                <w:b/>
                <w:sz w:val="18"/>
                <w:szCs w:val="18"/>
              </w:rPr>
              <w:t xml:space="preserve">Lab </w:t>
            </w:r>
            <w:r w:rsidR="00987F6F" w:rsidRPr="00EF1452">
              <w:rPr>
                <w:rFonts w:ascii="Calibri" w:hAnsi="Calibri"/>
                <w:b/>
                <w:sz w:val="18"/>
                <w:szCs w:val="18"/>
              </w:rPr>
              <w:t>6</w:t>
            </w:r>
            <w:r w:rsidRPr="00EF1452">
              <w:rPr>
                <w:rFonts w:ascii="Calibri" w:hAnsi="Calibri"/>
                <w:b/>
                <w:sz w:val="18"/>
                <w:szCs w:val="18"/>
              </w:rPr>
              <w:t xml:space="preserve">:  </w:t>
            </w:r>
            <w:r w:rsidRPr="00EF1452">
              <w:rPr>
                <w:rFonts w:ascii="Calibri" w:hAnsi="Calibri"/>
                <w:sz w:val="18"/>
                <w:szCs w:val="18"/>
              </w:rPr>
              <w:t xml:space="preserve"> </w:t>
            </w:r>
            <w:proofErr w:type="spellStart"/>
            <w:r w:rsidR="003F6B30">
              <w:rPr>
                <w:rFonts w:ascii="Calibri" w:hAnsi="Calibri"/>
                <w:sz w:val="18"/>
                <w:szCs w:val="18"/>
              </w:rPr>
              <w:t>Physio</w:t>
            </w:r>
            <w:proofErr w:type="spellEnd"/>
            <w:r w:rsidR="003F6B30">
              <w:rPr>
                <w:rFonts w:ascii="Calibri" w:hAnsi="Calibri"/>
                <w:sz w:val="18"/>
                <w:szCs w:val="18"/>
              </w:rPr>
              <w:t>-ex 2, Muscle Worksheet</w:t>
            </w:r>
          </w:p>
        </w:tc>
      </w:tr>
      <w:tr w:rsidR="00592D29" w:rsidRPr="00EF1452" w14:paraId="619A035B" w14:textId="77777777" w:rsidTr="00220940">
        <w:tc>
          <w:tcPr>
            <w:tcW w:w="738" w:type="dxa"/>
          </w:tcPr>
          <w:p w14:paraId="5B346B51" w14:textId="77777777" w:rsidR="00592D29" w:rsidRPr="00EF1452" w:rsidRDefault="00592D29">
            <w:pPr>
              <w:rPr>
                <w:rFonts w:ascii="Calibri" w:hAnsi="Calibri"/>
                <w:sz w:val="18"/>
                <w:szCs w:val="18"/>
              </w:rPr>
            </w:pPr>
            <w:r w:rsidRPr="00EF1452">
              <w:rPr>
                <w:rFonts w:ascii="Calibri" w:hAnsi="Calibri"/>
                <w:sz w:val="18"/>
                <w:szCs w:val="18"/>
              </w:rPr>
              <w:t>10</w:t>
            </w:r>
          </w:p>
        </w:tc>
        <w:tc>
          <w:tcPr>
            <w:tcW w:w="787" w:type="dxa"/>
          </w:tcPr>
          <w:p w14:paraId="0505F3DF" w14:textId="26A31D78" w:rsidR="00592D29" w:rsidRPr="00EF1452" w:rsidRDefault="00B36BCB" w:rsidP="00BC1C9E">
            <w:pPr>
              <w:rPr>
                <w:rFonts w:ascii="Calibri" w:hAnsi="Calibri"/>
                <w:sz w:val="18"/>
                <w:szCs w:val="18"/>
              </w:rPr>
            </w:pPr>
            <w:r>
              <w:rPr>
                <w:rFonts w:ascii="Calibri" w:hAnsi="Calibri"/>
                <w:sz w:val="18"/>
                <w:szCs w:val="18"/>
              </w:rPr>
              <w:t>3/16-3/18</w:t>
            </w:r>
          </w:p>
        </w:tc>
        <w:tc>
          <w:tcPr>
            <w:tcW w:w="4790" w:type="dxa"/>
          </w:tcPr>
          <w:p w14:paraId="506965A3" w14:textId="77777777" w:rsidR="003F6B30" w:rsidRPr="00EF1452" w:rsidRDefault="003F6B30" w:rsidP="003F6B30">
            <w:pPr>
              <w:rPr>
                <w:rFonts w:ascii="Calibri" w:hAnsi="Calibri"/>
                <w:sz w:val="18"/>
                <w:szCs w:val="18"/>
              </w:rPr>
            </w:pPr>
            <w:r w:rsidRPr="00EF1452">
              <w:rPr>
                <w:rFonts w:ascii="Calibri" w:hAnsi="Calibri"/>
                <w:sz w:val="18"/>
                <w:szCs w:val="18"/>
              </w:rPr>
              <w:t>Muscle (12)</w:t>
            </w:r>
          </w:p>
          <w:p w14:paraId="766CFDD2" w14:textId="77777777" w:rsidR="00592D29" w:rsidRPr="00EF1452" w:rsidRDefault="00987F6F">
            <w:pPr>
              <w:rPr>
                <w:rFonts w:ascii="Calibri" w:hAnsi="Calibri"/>
                <w:sz w:val="18"/>
                <w:szCs w:val="18"/>
              </w:rPr>
            </w:pPr>
            <w:r w:rsidRPr="00EF1452">
              <w:rPr>
                <w:rFonts w:ascii="Calibri" w:hAnsi="Calibri"/>
                <w:sz w:val="18"/>
                <w:szCs w:val="18"/>
              </w:rPr>
              <w:t>Blood, Heart, and Circulation (13)</w:t>
            </w:r>
          </w:p>
          <w:p w14:paraId="4E5258CD" w14:textId="7B884981" w:rsidR="00987F6F" w:rsidRPr="00E62E33" w:rsidRDefault="00E62E33">
            <w:pPr>
              <w:rPr>
                <w:rFonts w:ascii="Calibri" w:hAnsi="Calibri"/>
                <w:b/>
                <w:sz w:val="18"/>
                <w:szCs w:val="18"/>
              </w:rPr>
            </w:pPr>
            <w:r w:rsidRPr="00E62E33">
              <w:rPr>
                <w:rFonts w:ascii="Calibri" w:hAnsi="Calibri"/>
                <w:b/>
                <w:sz w:val="18"/>
                <w:szCs w:val="18"/>
              </w:rPr>
              <w:t>Connect</w:t>
            </w:r>
            <w:r w:rsidR="00505748">
              <w:rPr>
                <w:rFonts w:ascii="Calibri" w:hAnsi="Calibri"/>
                <w:b/>
                <w:sz w:val="18"/>
                <w:szCs w:val="18"/>
              </w:rPr>
              <w:t xml:space="preserve"> 9</w:t>
            </w:r>
          </w:p>
        </w:tc>
        <w:tc>
          <w:tcPr>
            <w:tcW w:w="3333" w:type="dxa"/>
          </w:tcPr>
          <w:p w14:paraId="605B82F7" w14:textId="77777777" w:rsidR="00987F6F" w:rsidRDefault="00A74F75" w:rsidP="003F6B30">
            <w:pPr>
              <w:rPr>
                <w:rFonts w:ascii="Calibri" w:hAnsi="Calibri"/>
                <w:sz w:val="18"/>
                <w:szCs w:val="18"/>
              </w:rPr>
            </w:pPr>
            <w:r w:rsidRPr="00EF1452">
              <w:rPr>
                <w:rFonts w:ascii="Calibri" w:hAnsi="Calibri"/>
                <w:b/>
                <w:sz w:val="18"/>
                <w:szCs w:val="18"/>
              </w:rPr>
              <w:t>L</w:t>
            </w:r>
            <w:r w:rsidR="005D52F9" w:rsidRPr="00EF1452">
              <w:rPr>
                <w:rFonts w:ascii="Calibri" w:hAnsi="Calibri"/>
                <w:b/>
                <w:sz w:val="18"/>
                <w:szCs w:val="18"/>
              </w:rPr>
              <w:t>ab</w:t>
            </w:r>
            <w:r w:rsidR="00145A8B" w:rsidRPr="00EF1452">
              <w:rPr>
                <w:rFonts w:ascii="Calibri" w:hAnsi="Calibri"/>
                <w:b/>
                <w:sz w:val="18"/>
                <w:szCs w:val="18"/>
              </w:rPr>
              <w:t xml:space="preserve"> </w:t>
            </w:r>
            <w:r w:rsidR="00987F6F" w:rsidRPr="00EF1452">
              <w:rPr>
                <w:rFonts w:ascii="Calibri" w:hAnsi="Calibri"/>
                <w:b/>
                <w:sz w:val="18"/>
                <w:szCs w:val="18"/>
              </w:rPr>
              <w:t>7</w:t>
            </w:r>
            <w:r w:rsidR="00145A8B" w:rsidRPr="00EF1452">
              <w:rPr>
                <w:rFonts w:ascii="Calibri" w:hAnsi="Calibri"/>
                <w:b/>
                <w:sz w:val="18"/>
                <w:szCs w:val="18"/>
              </w:rPr>
              <w:t>:</w:t>
            </w:r>
            <w:r w:rsidR="00145A8B" w:rsidRPr="00EF1452">
              <w:rPr>
                <w:rFonts w:ascii="Calibri" w:hAnsi="Calibri"/>
                <w:sz w:val="18"/>
                <w:szCs w:val="18"/>
              </w:rPr>
              <w:t xml:space="preserve">  </w:t>
            </w:r>
            <w:r w:rsidR="00987F6F" w:rsidRPr="00EF1452">
              <w:rPr>
                <w:rFonts w:ascii="Calibri" w:hAnsi="Calibri"/>
                <w:sz w:val="18"/>
                <w:szCs w:val="18"/>
              </w:rPr>
              <w:t xml:space="preserve">Blood type </w:t>
            </w:r>
            <w:r w:rsidR="003F6B30">
              <w:rPr>
                <w:rFonts w:ascii="Calibri" w:hAnsi="Calibri"/>
                <w:sz w:val="18"/>
                <w:szCs w:val="18"/>
              </w:rPr>
              <w:t>Worksheet</w:t>
            </w:r>
          </w:p>
          <w:p w14:paraId="31BC3997" w14:textId="77777777" w:rsidR="00796F7C" w:rsidRPr="00EF1452" w:rsidRDefault="00796F7C" w:rsidP="00796F7C">
            <w:pPr>
              <w:rPr>
                <w:rFonts w:ascii="Calibri" w:hAnsi="Calibri"/>
                <w:sz w:val="18"/>
                <w:szCs w:val="18"/>
              </w:rPr>
            </w:pPr>
            <w:proofErr w:type="spellStart"/>
            <w:r w:rsidRPr="00EF1452">
              <w:rPr>
                <w:rFonts w:ascii="Calibri" w:hAnsi="Calibri"/>
                <w:sz w:val="18"/>
                <w:szCs w:val="18"/>
              </w:rPr>
              <w:t>Physio</w:t>
            </w:r>
            <w:proofErr w:type="spellEnd"/>
            <w:r w:rsidRPr="00EF1452">
              <w:rPr>
                <w:rFonts w:ascii="Calibri" w:hAnsi="Calibri"/>
                <w:sz w:val="18"/>
                <w:szCs w:val="18"/>
              </w:rPr>
              <w:t>-ex 11</w:t>
            </w:r>
            <w:r>
              <w:rPr>
                <w:rFonts w:ascii="Calibri" w:hAnsi="Calibri"/>
                <w:sz w:val="18"/>
                <w:szCs w:val="18"/>
              </w:rPr>
              <w:t xml:space="preserve">  </w:t>
            </w:r>
          </w:p>
          <w:p w14:paraId="48257F86" w14:textId="77777777" w:rsidR="00796F7C" w:rsidRPr="00EF1452" w:rsidRDefault="00796F7C" w:rsidP="003F6B30">
            <w:pPr>
              <w:rPr>
                <w:rFonts w:ascii="Calibri" w:hAnsi="Calibri"/>
                <w:sz w:val="18"/>
                <w:szCs w:val="18"/>
              </w:rPr>
            </w:pPr>
          </w:p>
        </w:tc>
      </w:tr>
      <w:tr w:rsidR="00003EBB" w:rsidRPr="00EF1452" w14:paraId="215727AC" w14:textId="77777777" w:rsidTr="00220940">
        <w:tc>
          <w:tcPr>
            <w:tcW w:w="738" w:type="dxa"/>
          </w:tcPr>
          <w:p w14:paraId="6C7FA56E" w14:textId="77777777" w:rsidR="00003EBB" w:rsidRPr="00EF1452" w:rsidRDefault="00003EBB" w:rsidP="00003EBB">
            <w:pPr>
              <w:rPr>
                <w:rFonts w:ascii="Calibri" w:hAnsi="Calibri"/>
                <w:sz w:val="18"/>
                <w:szCs w:val="18"/>
              </w:rPr>
            </w:pPr>
            <w:r w:rsidRPr="00EF1452">
              <w:rPr>
                <w:rFonts w:ascii="Calibri" w:hAnsi="Calibri"/>
                <w:sz w:val="18"/>
                <w:szCs w:val="18"/>
              </w:rPr>
              <w:t>11</w:t>
            </w:r>
          </w:p>
        </w:tc>
        <w:tc>
          <w:tcPr>
            <w:tcW w:w="787" w:type="dxa"/>
          </w:tcPr>
          <w:p w14:paraId="3565F61C" w14:textId="77777777" w:rsidR="00003EBB" w:rsidRDefault="00B36BCB" w:rsidP="00003EBB">
            <w:pPr>
              <w:rPr>
                <w:rFonts w:ascii="Calibri" w:hAnsi="Calibri"/>
                <w:sz w:val="18"/>
                <w:szCs w:val="18"/>
              </w:rPr>
            </w:pPr>
            <w:r>
              <w:rPr>
                <w:rFonts w:ascii="Calibri" w:hAnsi="Calibri"/>
                <w:sz w:val="18"/>
                <w:szCs w:val="18"/>
              </w:rPr>
              <w:t>3/23-3</w:t>
            </w:r>
            <w:r w:rsidR="00003EBB">
              <w:rPr>
                <w:rFonts w:ascii="Calibri" w:hAnsi="Calibri"/>
                <w:sz w:val="18"/>
                <w:szCs w:val="18"/>
              </w:rPr>
              <w:t>/2</w:t>
            </w:r>
            <w:r w:rsidR="00C76A23">
              <w:rPr>
                <w:rFonts w:ascii="Calibri" w:hAnsi="Calibri"/>
                <w:sz w:val="18"/>
                <w:szCs w:val="18"/>
              </w:rPr>
              <w:t>5</w:t>
            </w:r>
          </w:p>
          <w:p w14:paraId="77FA51F6" w14:textId="239F6930" w:rsidR="00C43ED2" w:rsidRPr="00EF1452" w:rsidRDefault="00C43ED2" w:rsidP="00003EBB">
            <w:pPr>
              <w:rPr>
                <w:rFonts w:ascii="Calibri" w:hAnsi="Calibri"/>
                <w:sz w:val="18"/>
                <w:szCs w:val="18"/>
              </w:rPr>
            </w:pPr>
            <w:r>
              <w:rPr>
                <w:rFonts w:ascii="Calibri" w:hAnsi="Calibri"/>
                <w:sz w:val="18"/>
                <w:szCs w:val="18"/>
              </w:rPr>
              <w:t>Spring Break 3/30-4/3</w:t>
            </w:r>
          </w:p>
        </w:tc>
        <w:tc>
          <w:tcPr>
            <w:tcW w:w="4790" w:type="dxa"/>
          </w:tcPr>
          <w:p w14:paraId="592744E0" w14:textId="77777777" w:rsidR="00003EBB" w:rsidRDefault="00003EBB" w:rsidP="00003EBB">
            <w:pPr>
              <w:rPr>
                <w:rFonts w:ascii="Calibri" w:hAnsi="Calibri"/>
                <w:sz w:val="18"/>
                <w:szCs w:val="18"/>
              </w:rPr>
            </w:pPr>
            <w:r w:rsidRPr="00EF1452">
              <w:rPr>
                <w:rFonts w:ascii="Calibri" w:hAnsi="Calibri"/>
                <w:sz w:val="18"/>
                <w:szCs w:val="18"/>
              </w:rPr>
              <w:t>CO, BF, and BP (14)</w:t>
            </w:r>
          </w:p>
          <w:p w14:paraId="28EAA19C" w14:textId="77777777" w:rsidR="00003EBB" w:rsidRDefault="00003EBB" w:rsidP="00003EBB">
            <w:pPr>
              <w:rPr>
                <w:rFonts w:ascii="Calibri" w:hAnsi="Calibri"/>
                <w:sz w:val="18"/>
                <w:szCs w:val="18"/>
              </w:rPr>
            </w:pPr>
            <w:r w:rsidRPr="00EF1452">
              <w:rPr>
                <w:rFonts w:ascii="Calibri" w:hAnsi="Calibri"/>
                <w:sz w:val="18"/>
                <w:szCs w:val="18"/>
              </w:rPr>
              <w:t>Blood, Heart, and Circulation (13</w:t>
            </w:r>
            <w:r w:rsidR="00E62E33">
              <w:rPr>
                <w:rFonts w:ascii="Calibri" w:hAnsi="Calibri"/>
                <w:sz w:val="18"/>
                <w:szCs w:val="18"/>
              </w:rPr>
              <w:t>)</w:t>
            </w:r>
          </w:p>
          <w:p w14:paraId="528A1E9D" w14:textId="01858D3F" w:rsidR="00E62E33" w:rsidRPr="00E62E33" w:rsidRDefault="00E62E33" w:rsidP="00003EBB">
            <w:pPr>
              <w:rPr>
                <w:rFonts w:ascii="Calibri" w:hAnsi="Calibri"/>
                <w:b/>
                <w:sz w:val="18"/>
                <w:szCs w:val="18"/>
              </w:rPr>
            </w:pPr>
            <w:r w:rsidRPr="00E62E33">
              <w:rPr>
                <w:rFonts w:ascii="Calibri" w:hAnsi="Calibri"/>
                <w:b/>
                <w:sz w:val="18"/>
                <w:szCs w:val="18"/>
              </w:rPr>
              <w:t>Connect</w:t>
            </w:r>
            <w:r w:rsidR="00505748">
              <w:rPr>
                <w:rFonts w:ascii="Calibri" w:hAnsi="Calibri"/>
                <w:b/>
                <w:sz w:val="18"/>
                <w:szCs w:val="18"/>
              </w:rPr>
              <w:t xml:space="preserve"> 10</w:t>
            </w:r>
          </w:p>
        </w:tc>
        <w:tc>
          <w:tcPr>
            <w:tcW w:w="3333" w:type="dxa"/>
          </w:tcPr>
          <w:p w14:paraId="0F354E0E" w14:textId="1CFA1300" w:rsidR="00003EBB" w:rsidRDefault="00003EBB" w:rsidP="00003EBB">
            <w:pPr>
              <w:rPr>
                <w:rFonts w:ascii="Calibri" w:hAnsi="Calibri"/>
                <w:sz w:val="18"/>
                <w:szCs w:val="18"/>
              </w:rPr>
            </w:pPr>
            <w:r w:rsidRPr="00EF1452">
              <w:rPr>
                <w:rFonts w:ascii="Calibri" w:hAnsi="Calibri"/>
                <w:b/>
                <w:sz w:val="18"/>
                <w:szCs w:val="18"/>
              </w:rPr>
              <w:t>Lab 8:</w:t>
            </w:r>
            <w:r w:rsidRPr="00EF1452">
              <w:rPr>
                <w:rFonts w:ascii="Calibri" w:hAnsi="Calibri"/>
                <w:sz w:val="18"/>
                <w:szCs w:val="18"/>
              </w:rPr>
              <w:t xml:space="preserve">  </w:t>
            </w:r>
            <w:proofErr w:type="spellStart"/>
            <w:r w:rsidRPr="00EF1452">
              <w:rPr>
                <w:rFonts w:ascii="Calibri" w:hAnsi="Calibri"/>
                <w:sz w:val="18"/>
                <w:szCs w:val="18"/>
              </w:rPr>
              <w:t>Physio</w:t>
            </w:r>
            <w:proofErr w:type="spellEnd"/>
            <w:r w:rsidRPr="00EF1452">
              <w:rPr>
                <w:rFonts w:ascii="Calibri" w:hAnsi="Calibri"/>
                <w:sz w:val="18"/>
                <w:szCs w:val="18"/>
              </w:rPr>
              <w:t>-ex 12 + 7</w:t>
            </w:r>
            <w:r>
              <w:rPr>
                <w:rFonts w:ascii="Calibri" w:hAnsi="Calibri"/>
                <w:sz w:val="18"/>
                <w:szCs w:val="18"/>
              </w:rPr>
              <w:t>, Possible EKG Worksheet</w:t>
            </w:r>
          </w:p>
          <w:p w14:paraId="0B0030A7" w14:textId="77777777" w:rsidR="00003EBB" w:rsidRPr="00EF1452" w:rsidRDefault="00003EBB" w:rsidP="00003EBB">
            <w:pPr>
              <w:rPr>
                <w:rFonts w:ascii="Calibri" w:hAnsi="Calibri"/>
                <w:sz w:val="18"/>
                <w:szCs w:val="18"/>
              </w:rPr>
            </w:pPr>
            <w:r w:rsidRPr="00EF1452">
              <w:rPr>
                <w:rFonts w:ascii="Calibri" w:hAnsi="Calibri"/>
                <w:b/>
                <w:sz w:val="18"/>
                <w:szCs w:val="18"/>
              </w:rPr>
              <w:t>Quiz #4****</w:t>
            </w:r>
          </w:p>
        </w:tc>
      </w:tr>
      <w:tr w:rsidR="00003EBB" w:rsidRPr="00EF1452" w14:paraId="6F4EDE5D" w14:textId="77777777" w:rsidTr="00220940">
        <w:tc>
          <w:tcPr>
            <w:tcW w:w="738" w:type="dxa"/>
          </w:tcPr>
          <w:p w14:paraId="2799C362" w14:textId="4C46AFF1" w:rsidR="00003EBB" w:rsidRPr="00EF1452" w:rsidRDefault="00003EBB" w:rsidP="00003EBB">
            <w:pPr>
              <w:rPr>
                <w:rFonts w:ascii="Calibri" w:hAnsi="Calibri"/>
                <w:sz w:val="18"/>
                <w:szCs w:val="18"/>
              </w:rPr>
            </w:pPr>
            <w:r w:rsidRPr="00EF1452">
              <w:rPr>
                <w:rFonts w:ascii="Calibri" w:hAnsi="Calibri"/>
                <w:sz w:val="18"/>
                <w:szCs w:val="18"/>
              </w:rPr>
              <w:t>12</w:t>
            </w:r>
          </w:p>
        </w:tc>
        <w:tc>
          <w:tcPr>
            <w:tcW w:w="787" w:type="dxa"/>
          </w:tcPr>
          <w:p w14:paraId="50E94E88" w14:textId="48EC8280" w:rsidR="00003EBB" w:rsidRPr="00EF1452" w:rsidRDefault="007049E0" w:rsidP="00003EBB">
            <w:pPr>
              <w:rPr>
                <w:rFonts w:ascii="Calibri" w:hAnsi="Calibri"/>
                <w:sz w:val="18"/>
                <w:szCs w:val="18"/>
              </w:rPr>
            </w:pPr>
            <w:r>
              <w:rPr>
                <w:rFonts w:ascii="Calibri" w:hAnsi="Calibri"/>
                <w:sz w:val="18"/>
                <w:szCs w:val="18"/>
              </w:rPr>
              <w:t>4/6-4/8</w:t>
            </w:r>
          </w:p>
        </w:tc>
        <w:tc>
          <w:tcPr>
            <w:tcW w:w="4790" w:type="dxa"/>
          </w:tcPr>
          <w:p w14:paraId="21769FA2" w14:textId="77777777" w:rsidR="00003EBB" w:rsidRPr="00EF1452" w:rsidRDefault="00003EBB" w:rsidP="00003EBB">
            <w:pPr>
              <w:rPr>
                <w:rFonts w:ascii="Calibri" w:hAnsi="Calibri"/>
                <w:sz w:val="18"/>
                <w:szCs w:val="18"/>
              </w:rPr>
            </w:pPr>
            <w:r w:rsidRPr="00EF1452">
              <w:rPr>
                <w:rFonts w:ascii="Calibri" w:hAnsi="Calibri"/>
                <w:sz w:val="18"/>
                <w:szCs w:val="18"/>
              </w:rPr>
              <w:t>Immune System (15)</w:t>
            </w:r>
          </w:p>
          <w:p w14:paraId="5ED6D6BA" w14:textId="77777777" w:rsidR="00003EBB" w:rsidRDefault="00003EBB" w:rsidP="00003EBB">
            <w:pPr>
              <w:rPr>
                <w:rFonts w:ascii="Calibri" w:hAnsi="Calibri"/>
                <w:sz w:val="18"/>
                <w:szCs w:val="18"/>
              </w:rPr>
            </w:pPr>
            <w:r w:rsidRPr="00EF1452">
              <w:rPr>
                <w:rFonts w:ascii="Calibri" w:hAnsi="Calibri"/>
                <w:sz w:val="18"/>
                <w:szCs w:val="18"/>
              </w:rPr>
              <w:t>Respiratory (16)</w:t>
            </w:r>
          </w:p>
          <w:p w14:paraId="72F88558" w14:textId="77777777" w:rsidR="00003EBB" w:rsidRPr="00EF1452" w:rsidRDefault="00003EBB" w:rsidP="00003EBB">
            <w:pPr>
              <w:rPr>
                <w:rFonts w:ascii="Calibri" w:hAnsi="Calibri"/>
                <w:sz w:val="18"/>
                <w:szCs w:val="18"/>
              </w:rPr>
            </w:pPr>
            <w:r w:rsidRPr="00EF1452">
              <w:rPr>
                <w:rFonts w:ascii="Calibri" w:hAnsi="Calibri"/>
                <w:b/>
                <w:sz w:val="18"/>
                <w:szCs w:val="18"/>
              </w:rPr>
              <w:t>Exam #4 (12-14)</w:t>
            </w:r>
          </w:p>
          <w:p w14:paraId="432070C3" w14:textId="77777777" w:rsidR="00003EBB" w:rsidRPr="00EF1452" w:rsidRDefault="00003EBB" w:rsidP="00003EBB">
            <w:pPr>
              <w:rPr>
                <w:rFonts w:ascii="Calibri" w:hAnsi="Calibri"/>
                <w:sz w:val="18"/>
                <w:szCs w:val="18"/>
              </w:rPr>
            </w:pPr>
          </w:p>
        </w:tc>
        <w:tc>
          <w:tcPr>
            <w:tcW w:w="3333" w:type="dxa"/>
          </w:tcPr>
          <w:p w14:paraId="4E92C2FA" w14:textId="63F174A1" w:rsidR="00003EBB" w:rsidRPr="00EF1452" w:rsidRDefault="0064447C" w:rsidP="00003EBB">
            <w:pPr>
              <w:rPr>
                <w:rFonts w:ascii="Calibri" w:hAnsi="Calibri"/>
                <w:sz w:val="18"/>
                <w:szCs w:val="18"/>
              </w:rPr>
            </w:pPr>
            <w:r>
              <w:rPr>
                <w:rFonts w:ascii="Calibri" w:hAnsi="Calibri"/>
                <w:sz w:val="18"/>
                <w:szCs w:val="18"/>
              </w:rPr>
              <w:t>Respiratory Worksheet</w:t>
            </w:r>
          </w:p>
        </w:tc>
      </w:tr>
      <w:tr w:rsidR="00003EBB" w:rsidRPr="00EF1452" w14:paraId="16F79DB2" w14:textId="77777777" w:rsidTr="00220940">
        <w:trPr>
          <w:trHeight w:val="530"/>
        </w:trPr>
        <w:tc>
          <w:tcPr>
            <w:tcW w:w="738" w:type="dxa"/>
          </w:tcPr>
          <w:p w14:paraId="3FB5850E" w14:textId="77777777" w:rsidR="00003EBB" w:rsidRPr="00EF1452" w:rsidRDefault="00003EBB" w:rsidP="00003EBB">
            <w:pPr>
              <w:rPr>
                <w:rFonts w:ascii="Calibri" w:hAnsi="Calibri"/>
                <w:sz w:val="18"/>
                <w:szCs w:val="18"/>
              </w:rPr>
            </w:pPr>
            <w:r w:rsidRPr="00EF1452">
              <w:rPr>
                <w:rFonts w:ascii="Calibri" w:hAnsi="Calibri"/>
                <w:sz w:val="18"/>
                <w:szCs w:val="18"/>
              </w:rPr>
              <w:t>13</w:t>
            </w:r>
          </w:p>
        </w:tc>
        <w:tc>
          <w:tcPr>
            <w:tcW w:w="787" w:type="dxa"/>
          </w:tcPr>
          <w:p w14:paraId="31BE39E3" w14:textId="34F16486" w:rsidR="00003EBB" w:rsidRPr="00EF1452" w:rsidRDefault="008E2889" w:rsidP="00003EBB">
            <w:pPr>
              <w:rPr>
                <w:rFonts w:ascii="Calibri" w:hAnsi="Calibri"/>
                <w:sz w:val="18"/>
                <w:szCs w:val="18"/>
              </w:rPr>
            </w:pPr>
            <w:r>
              <w:rPr>
                <w:rFonts w:ascii="Calibri" w:hAnsi="Calibri"/>
                <w:sz w:val="18"/>
                <w:szCs w:val="18"/>
              </w:rPr>
              <w:t>4/</w:t>
            </w:r>
            <w:r w:rsidR="00E80B48">
              <w:rPr>
                <w:rFonts w:ascii="Calibri" w:hAnsi="Calibri"/>
                <w:sz w:val="18"/>
                <w:szCs w:val="18"/>
              </w:rPr>
              <w:t>13</w:t>
            </w:r>
            <w:r w:rsidR="00BC56E0">
              <w:rPr>
                <w:rFonts w:ascii="Calibri" w:hAnsi="Calibri"/>
                <w:sz w:val="18"/>
                <w:szCs w:val="18"/>
              </w:rPr>
              <w:t>-4/</w:t>
            </w:r>
            <w:r w:rsidR="007049E0">
              <w:rPr>
                <w:rFonts w:ascii="Calibri" w:hAnsi="Calibri"/>
                <w:sz w:val="18"/>
                <w:szCs w:val="18"/>
              </w:rPr>
              <w:t>15</w:t>
            </w:r>
          </w:p>
        </w:tc>
        <w:tc>
          <w:tcPr>
            <w:tcW w:w="4790" w:type="dxa"/>
          </w:tcPr>
          <w:p w14:paraId="69BF7E19" w14:textId="77777777" w:rsidR="00003EBB" w:rsidRPr="00EF1452" w:rsidRDefault="00003EBB" w:rsidP="00003EBB">
            <w:pPr>
              <w:rPr>
                <w:rFonts w:ascii="Calibri" w:hAnsi="Calibri"/>
                <w:sz w:val="18"/>
                <w:szCs w:val="18"/>
              </w:rPr>
            </w:pPr>
            <w:r w:rsidRPr="00EF1452">
              <w:rPr>
                <w:rFonts w:ascii="Calibri" w:hAnsi="Calibri"/>
                <w:sz w:val="18"/>
                <w:szCs w:val="18"/>
              </w:rPr>
              <w:t>Respiratory (16)</w:t>
            </w:r>
          </w:p>
          <w:p w14:paraId="3FB49470" w14:textId="77777777" w:rsidR="00003EBB" w:rsidRDefault="00003EBB" w:rsidP="00003EBB">
            <w:pPr>
              <w:rPr>
                <w:rFonts w:ascii="Calibri" w:hAnsi="Calibri"/>
                <w:sz w:val="18"/>
                <w:szCs w:val="18"/>
              </w:rPr>
            </w:pPr>
            <w:r w:rsidRPr="00EF1452">
              <w:rPr>
                <w:rFonts w:ascii="Calibri" w:hAnsi="Calibri"/>
                <w:sz w:val="18"/>
                <w:szCs w:val="18"/>
              </w:rPr>
              <w:t>Physiology of Kidney (17)</w:t>
            </w:r>
          </w:p>
          <w:p w14:paraId="72556D9B" w14:textId="695BCAF2" w:rsidR="00505748" w:rsidRPr="00505748" w:rsidRDefault="00505748" w:rsidP="00003EBB">
            <w:pPr>
              <w:rPr>
                <w:rFonts w:ascii="Calibri" w:hAnsi="Calibri"/>
                <w:b/>
                <w:sz w:val="18"/>
                <w:szCs w:val="18"/>
              </w:rPr>
            </w:pPr>
            <w:r w:rsidRPr="00505748">
              <w:rPr>
                <w:rFonts w:ascii="Calibri" w:hAnsi="Calibri"/>
                <w:b/>
                <w:sz w:val="18"/>
                <w:szCs w:val="18"/>
              </w:rPr>
              <w:t>Connect</w:t>
            </w:r>
            <w:r>
              <w:rPr>
                <w:rFonts w:ascii="Calibri" w:hAnsi="Calibri"/>
                <w:b/>
                <w:sz w:val="18"/>
                <w:szCs w:val="18"/>
              </w:rPr>
              <w:t xml:space="preserve"> 11</w:t>
            </w:r>
          </w:p>
        </w:tc>
        <w:tc>
          <w:tcPr>
            <w:tcW w:w="3333" w:type="dxa"/>
          </w:tcPr>
          <w:p w14:paraId="525ABC0F" w14:textId="77777777" w:rsidR="00003EBB" w:rsidRPr="00EF1452" w:rsidRDefault="00003EBB" w:rsidP="00003EBB">
            <w:pPr>
              <w:rPr>
                <w:rFonts w:ascii="Calibri" w:hAnsi="Calibri"/>
                <w:sz w:val="18"/>
                <w:szCs w:val="18"/>
              </w:rPr>
            </w:pPr>
            <w:r w:rsidRPr="00EF1452">
              <w:rPr>
                <w:rFonts w:ascii="Calibri" w:hAnsi="Calibri"/>
                <w:b/>
                <w:sz w:val="18"/>
                <w:szCs w:val="18"/>
              </w:rPr>
              <w:t xml:space="preserve">Lab 9: </w:t>
            </w:r>
            <w:proofErr w:type="spellStart"/>
            <w:r w:rsidRPr="00EF1452">
              <w:rPr>
                <w:rFonts w:ascii="Calibri" w:hAnsi="Calibri"/>
                <w:sz w:val="18"/>
                <w:szCs w:val="18"/>
              </w:rPr>
              <w:t>Physio</w:t>
            </w:r>
            <w:proofErr w:type="spellEnd"/>
            <w:r w:rsidRPr="00EF1452">
              <w:rPr>
                <w:rFonts w:ascii="Calibri" w:hAnsi="Calibri"/>
                <w:sz w:val="18"/>
                <w:szCs w:val="18"/>
              </w:rPr>
              <w:t>-ex 9</w:t>
            </w:r>
          </w:p>
          <w:p w14:paraId="7DED62E3" w14:textId="77777777" w:rsidR="00003EBB" w:rsidRPr="00EF1452" w:rsidRDefault="00003EBB" w:rsidP="00003EBB">
            <w:pPr>
              <w:rPr>
                <w:rFonts w:ascii="Calibri" w:hAnsi="Calibri"/>
                <w:b/>
                <w:sz w:val="18"/>
                <w:szCs w:val="18"/>
              </w:rPr>
            </w:pPr>
            <w:r w:rsidRPr="00EF1452">
              <w:rPr>
                <w:rFonts w:ascii="Calibri" w:hAnsi="Calibri"/>
                <w:b/>
                <w:sz w:val="18"/>
                <w:szCs w:val="18"/>
              </w:rPr>
              <w:t>Quiz #5****</w:t>
            </w:r>
          </w:p>
        </w:tc>
      </w:tr>
      <w:tr w:rsidR="00003EBB" w:rsidRPr="00EF1452" w14:paraId="0514AEBF" w14:textId="77777777" w:rsidTr="00220940">
        <w:tc>
          <w:tcPr>
            <w:tcW w:w="738" w:type="dxa"/>
          </w:tcPr>
          <w:p w14:paraId="346979A0" w14:textId="77777777" w:rsidR="00003EBB" w:rsidRPr="00EF1452" w:rsidRDefault="00003EBB" w:rsidP="00003EBB">
            <w:pPr>
              <w:rPr>
                <w:rFonts w:ascii="Calibri" w:hAnsi="Calibri"/>
                <w:sz w:val="18"/>
                <w:szCs w:val="18"/>
              </w:rPr>
            </w:pPr>
            <w:r w:rsidRPr="00EF1452">
              <w:rPr>
                <w:rFonts w:ascii="Calibri" w:hAnsi="Calibri"/>
                <w:sz w:val="18"/>
                <w:szCs w:val="18"/>
              </w:rPr>
              <w:t>14</w:t>
            </w:r>
          </w:p>
          <w:p w14:paraId="4D6BBF4C" w14:textId="77777777" w:rsidR="00003EBB" w:rsidRPr="00EF1452" w:rsidRDefault="00003EBB" w:rsidP="00003EBB">
            <w:pPr>
              <w:rPr>
                <w:rFonts w:ascii="Calibri" w:hAnsi="Calibri"/>
                <w:sz w:val="18"/>
                <w:szCs w:val="18"/>
              </w:rPr>
            </w:pPr>
          </w:p>
        </w:tc>
        <w:tc>
          <w:tcPr>
            <w:tcW w:w="787" w:type="dxa"/>
          </w:tcPr>
          <w:p w14:paraId="3996AE16" w14:textId="49C2B78B" w:rsidR="00003EBB" w:rsidRPr="00EF1452" w:rsidRDefault="00BC56E0" w:rsidP="00003EBB">
            <w:pPr>
              <w:rPr>
                <w:rFonts w:ascii="Calibri" w:hAnsi="Calibri"/>
                <w:sz w:val="18"/>
                <w:szCs w:val="18"/>
              </w:rPr>
            </w:pPr>
            <w:r>
              <w:rPr>
                <w:rFonts w:ascii="Calibri" w:hAnsi="Calibri"/>
                <w:sz w:val="18"/>
                <w:szCs w:val="18"/>
              </w:rPr>
              <w:t>4</w:t>
            </w:r>
            <w:r w:rsidR="00003EBB" w:rsidRPr="00EF1452">
              <w:rPr>
                <w:rFonts w:ascii="Calibri" w:hAnsi="Calibri"/>
                <w:sz w:val="18"/>
                <w:szCs w:val="18"/>
              </w:rPr>
              <w:t>/</w:t>
            </w:r>
            <w:r w:rsidR="00E80B48">
              <w:rPr>
                <w:rFonts w:ascii="Calibri" w:hAnsi="Calibri"/>
                <w:sz w:val="18"/>
                <w:szCs w:val="18"/>
              </w:rPr>
              <w:t>20</w:t>
            </w:r>
            <w:r w:rsidR="00003EBB" w:rsidRPr="00EF1452">
              <w:rPr>
                <w:rFonts w:ascii="Calibri" w:hAnsi="Calibri"/>
                <w:sz w:val="18"/>
                <w:szCs w:val="18"/>
              </w:rPr>
              <w:t>-</w:t>
            </w:r>
            <w:r>
              <w:rPr>
                <w:rFonts w:ascii="Calibri" w:hAnsi="Calibri"/>
                <w:sz w:val="18"/>
                <w:szCs w:val="18"/>
              </w:rPr>
              <w:t>4</w:t>
            </w:r>
            <w:r w:rsidR="00003EBB" w:rsidRPr="00EF1452">
              <w:rPr>
                <w:rFonts w:ascii="Calibri" w:hAnsi="Calibri"/>
                <w:sz w:val="18"/>
                <w:szCs w:val="18"/>
              </w:rPr>
              <w:t>/</w:t>
            </w:r>
            <w:r w:rsidR="00E80B48">
              <w:rPr>
                <w:rFonts w:ascii="Calibri" w:hAnsi="Calibri"/>
                <w:sz w:val="18"/>
                <w:szCs w:val="18"/>
              </w:rPr>
              <w:t>22</w:t>
            </w:r>
          </w:p>
        </w:tc>
        <w:tc>
          <w:tcPr>
            <w:tcW w:w="4790" w:type="dxa"/>
          </w:tcPr>
          <w:p w14:paraId="64A155E9" w14:textId="77777777" w:rsidR="00003EBB" w:rsidRPr="00EF1452" w:rsidRDefault="00003EBB" w:rsidP="00003EBB">
            <w:pPr>
              <w:rPr>
                <w:rFonts w:ascii="Calibri" w:hAnsi="Calibri"/>
                <w:sz w:val="18"/>
                <w:szCs w:val="18"/>
              </w:rPr>
            </w:pPr>
            <w:r w:rsidRPr="00EF1452">
              <w:rPr>
                <w:rFonts w:ascii="Calibri" w:hAnsi="Calibri"/>
                <w:sz w:val="18"/>
                <w:szCs w:val="18"/>
              </w:rPr>
              <w:t>Physiology of Kidney (17)</w:t>
            </w:r>
          </w:p>
          <w:p w14:paraId="1C69B645" w14:textId="73C50B9F" w:rsidR="00003EBB" w:rsidRPr="00EF1452" w:rsidRDefault="00505748" w:rsidP="00003EBB">
            <w:pPr>
              <w:rPr>
                <w:rFonts w:ascii="Calibri" w:hAnsi="Calibri"/>
                <w:b/>
                <w:sz w:val="18"/>
                <w:szCs w:val="18"/>
              </w:rPr>
            </w:pPr>
            <w:r>
              <w:rPr>
                <w:rFonts w:ascii="Calibri" w:hAnsi="Calibri"/>
                <w:b/>
                <w:sz w:val="18"/>
                <w:szCs w:val="18"/>
              </w:rPr>
              <w:t>Connect 12</w:t>
            </w:r>
          </w:p>
        </w:tc>
        <w:tc>
          <w:tcPr>
            <w:tcW w:w="3333" w:type="dxa"/>
          </w:tcPr>
          <w:p w14:paraId="1E823AC1" w14:textId="7DBA4F75" w:rsidR="00003EBB" w:rsidRPr="00EF1452" w:rsidRDefault="00796F7C" w:rsidP="00003EBB">
            <w:pPr>
              <w:rPr>
                <w:rFonts w:ascii="Calibri" w:hAnsi="Calibri"/>
                <w:sz w:val="18"/>
                <w:szCs w:val="18"/>
              </w:rPr>
            </w:pPr>
            <w:r>
              <w:rPr>
                <w:rFonts w:ascii="Calibri" w:hAnsi="Calibri"/>
                <w:sz w:val="18"/>
                <w:szCs w:val="18"/>
              </w:rPr>
              <w:t>Dissection Lab Kidney</w:t>
            </w:r>
          </w:p>
        </w:tc>
      </w:tr>
      <w:tr w:rsidR="00003EBB" w:rsidRPr="00EF1452" w14:paraId="4D818A1F" w14:textId="77777777" w:rsidTr="00220940">
        <w:tc>
          <w:tcPr>
            <w:tcW w:w="738" w:type="dxa"/>
          </w:tcPr>
          <w:p w14:paraId="05808472" w14:textId="77777777" w:rsidR="00003EBB" w:rsidRPr="00EF1452" w:rsidRDefault="00003EBB" w:rsidP="00003EBB">
            <w:pPr>
              <w:rPr>
                <w:rFonts w:ascii="Calibri" w:hAnsi="Calibri"/>
                <w:sz w:val="18"/>
                <w:szCs w:val="18"/>
              </w:rPr>
            </w:pPr>
            <w:r w:rsidRPr="00EF1452">
              <w:rPr>
                <w:rFonts w:ascii="Calibri" w:hAnsi="Calibri"/>
                <w:sz w:val="18"/>
                <w:szCs w:val="18"/>
              </w:rPr>
              <w:t>15</w:t>
            </w:r>
          </w:p>
        </w:tc>
        <w:tc>
          <w:tcPr>
            <w:tcW w:w="787" w:type="dxa"/>
          </w:tcPr>
          <w:p w14:paraId="2E65BF97" w14:textId="5ECEA60F" w:rsidR="00003EBB" w:rsidRPr="00EF1452" w:rsidRDefault="00BC56E0" w:rsidP="00003EBB">
            <w:pPr>
              <w:rPr>
                <w:rFonts w:ascii="Calibri" w:hAnsi="Calibri"/>
                <w:sz w:val="18"/>
                <w:szCs w:val="18"/>
              </w:rPr>
            </w:pPr>
            <w:r>
              <w:rPr>
                <w:rFonts w:ascii="Calibri" w:hAnsi="Calibri"/>
                <w:sz w:val="18"/>
                <w:szCs w:val="18"/>
              </w:rPr>
              <w:t>4</w:t>
            </w:r>
            <w:r w:rsidR="00003EBB" w:rsidRPr="00EF1452">
              <w:rPr>
                <w:rFonts w:ascii="Calibri" w:hAnsi="Calibri"/>
                <w:sz w:val="18"/>
                <w:szCs w:val="18"/>
              </w:rPr>
              <w:t>/</w:t>
            </w:r>
            <w:r w:rsidR="00E80B48">
              <w:rPr>
                <w:rFonts w:ascii="Calibri" w:hAnsi="Calibri"/>
                <w:sz w:val="18"/>
                <w:szCs w:val="18"/>
              </w:rPr>
              <w:t>27</w:t>
            </w:r>
            <w:r w:rsidR="00003EBB" w:rsidRPr="00EF1452">
              <w:rPr>
                <w:rFonts w:ascii="Calibri" w:hAnsi="Calibri"/>
                <w:sz w:val="18"/>
                <w:szCs w:val="18"/>
              </w:rPr>
              <w:t>-</w:t>
            </w:r>
            <w:r>
              <w:rPr>
                <w:rFonts w:ascii="Calibri" w:hAnsi="Calibri"/>
                <w:sz w:val="18"/>
                <w:szCs w:val="18"/>
              </w:rPr>
              <w:t>4</w:t>
            </w:r>
            <w:r w:rsidR="00003EBB" w:rsidRPr="00EF1452">
              <w:rPr>
                <w:rFonts w:ascii="Calibri" w:hAnsi="Calibri"/>
                <w:sz w:val="18"/>
                <w:szCs w:val="18"/>
              </w:rPr>
              <w:t>/</w:t>
            </w:r>
            <w:r>
              <w:rPr>
                <w:rFonts w:ascii="Calibri" w:hAnsi="Calibri"/>
                <w:sz w:val="18"/>
                <w:szCs w:val="18"/>
              </w:rPr>
              <w:t>2</w:t>
            </w:r>
            <w:r w:rsidR="00E80B48">
              <w:rPr>
                <w:rFonts w:ascii="Calibri" w:hAnsi="Calibri"/>
                <w:sz w:val="18"/>
                <w:szCs w:val="18"/>
              </w:rPr>
              <w:t>9</w:t>
            </w:r>
          </w:p>
        </w:tc>
        <w:tc>
          <w:tcPr>
            <w:tcW w:w="4790" w:type="dxa"/>
          </w:tcPr>
          <w:p w14:paraId="1073C3D9" w14:textId="77777777" w:rsidR="00003EBB" w:rsidRPr="00EF1452" w:rsidRDefault="00003EBB" w:rsidP="00003EBB">
            <w:pPr>
              <w:rPr>
                <w:rFonts w:ascii="Calibri" w:hAnsi="Calibri"/>
                <w:sz w:val="18"/>
                <w:szCs w:val="18"/>
              </w:rPr>
            </w:pPr>
            <w:r w:rsidRPr="00EF1452">
              <w:rPr>
                <w:rFonts w:ascii="Calibri" w:hAnsi="Calibri"/>
                <w:sz w:val="18"/>
                <w:szCs w:val="18"/>
              </w:rPr>
              <w:t>Digestive System (18)</w:t>
            </w:r>
          </w:p>
          <w:p w14:paraId="442D13F4" w14:textId="77777777" w:rsidR="00003EBB" w:rsidRPr="00EF1452" w:rsidRDefault="00003EBB" w:rsidP="00003EBB">
            <w:pPr>
              <w:rPr>
                <w:rFonts w:ascii="Calibri" w:hAnsi="Calibri"/>
                <w:b/>
                <w:sz w:val="18"/>
                <w:szCs w:val="18"/>
              </w:rPr>
            </w:pPr>
            <w:r w:rsidRPr="00EF1452">
              <w:rPr>
                <w:rFonts w:ascii="Calibri" w:hAnsi="Calibri"/>
                <w:sz w:val="18"/>
                <w:szCs w:val="18"/>
              </w:rPr>
              <w:t>Metabolism (19)</w:t>
            </w:r>
          </w:p>
        </w:tc>
        <w:tc>
          <w:tcPr>
            <w:tcW w:w="3333" w:type="dxa"/>
          </w:tcPr>
          <w:p w14:paraId="1063535B" w14:textId="2EA67C29" w:rsidR="00003EBB" w:rsidRPr="00EF1452" w:rsidRDefault="00003EBB" w:rsidP="00003EBB">
            <w:pPr>
              <w:rPr>
                <w:rFonts w:ascii="Calibri" w:hAnsi="Calibri"/>
                <w:sz w:val="18"/>
                <w:szCs w:val="18"/>
              </w:rPr>
            </w:pPr>
            <w:r w:rsidRPr="00EF1452">
              <w:rPr>
                <w:rFonts w:ascii="Calibri" w:hAnsi="Calibri"/>
                <w:b/>
                <w:sz w:val="18"/>
                <w:szCs w:val="18"/>
              </w:rPr>
              <w:t xml:space="preserve">Lab 10: </w:t>
            </w:r>
            <w:proofErr w:type="spellStart"/>
            <w:r w:rsidRPr="00EF1452">
              <w:rPr>
                <w:rFonts w:ascii="Calibri" w:hAnsi="Calibri"/>
                <w:sz w:val="18"/>
                <w:szCs w:val="18"/>
              </w:rPr>
              <w:t>Physio</w:t>
            </w:r>
            <w:proofErr w:type="spellEnd"/>
            <w:r w:rsidRPr="00EF1452">
              <w:rPr>
                <w:rFonts w:ascii="Calibri" w:hAnsi="Calibri"/>
                <w:sz w:val="18"/>
                <w:szCs w:val="18"/>
              </w:rPr>
              <w:t>-ex 8</w:t>
            </w:r>
            <w:r w:rsidR="0064447C">
              <w:rPr>
                <w:rFonts w:ascii="Calibri" w:hAnsi="Calibri"/>
                <w:sz w:val="18"/>
                <w:szCs w:val="18"/>
              </w:rPr>
              <w:t>, Worksheet Chemical Digestion</w:t>
            </w:r>
          </w:p>
        </w:tc>
      </w:tr>
      <w:tr w:rsidR="00003EBB" w:rsidRPr="00EF1452" w14:paraId="760537E4" w14:textId="77777777" w:rsidTr="00220940">
        <w:tc>
          <w:tcPr>
            <w:tcW w:w="738" w:type="dxa"/>
          </w:tcPr>
          <w:p w14:paraId="7D9CACB6" w14:textId="77777777" w:rsidR="00003EBB" w:rsidRPr="00EF1452" w:rsidRDefault="00003EBB" w:rsidP="00003EBB">
            <w:pPr>
              <w:rPr>
                <w:rFonts w:ascii="Calibri" w:hAnsi="Calibri"/>
                <w:sz w:val="18"/>
                <w:szCs w:val="18"/>
              </w:rPr>
            </w:pPr>
            <w:r w:rsidRPr="00EF1452">
              <w:rPr>
                <w:rFonts w:ascii="Calibri" w:hAnsi="Calibri"/>
                <w:sz w:val="18"/>
                <w:szCs w:val="18"/>
              </w:rPr>
              <w:t>16</w:t>
            </w:r>
          </w:p>
        </w:tc>
        <w:tc>
          <w:tcPr>
            <w:tcW w:w="787" w:type="dxa"/>
          </w:tcPr>
          <w:p w14:paraId="7E9AC011" w14:textId="1A17CF17" w:rsidR="00003EBB" w:rsidRDefault="00E80B48" w:rsidP="00003EBB">
            <w:pPr>
              <w:rPr>
                <w:rFonts w:ascii="Calibri" w:hAnsi="Calibri"/>
                <w:sz w:val="18"/>
                <w:szCs w:val="18"/>
              </w:rPr>
            </w:pPr>
            <w:r>
              <w:rPr>
                <w:rFonts w:ascii="Calibri" w:hAnsi="Calibri"/>
                <w:sz w:val="18"/>
                <w:szCs w:val="18"/>
              </w:rPr>
              <w:t>5/4</w:t>
            </w:r>
            <w:r w:rsidR="00C43ED2">
              <w:rPr>
                <w:rFonts w:ascii="Calibri" w:hAnsi="Calibri"/>
                <w:sz w:val="18"/>
                <w:szCs w:val="18"/>
              </w:rPr>
              <w:t>-5/6</w:t>
            </w:r>
          </w:p>
          <w:p w14:paraId="11C7596B" w14:textId="5262DA85" w:rsidR="00FB3364" w:rsidRPr="00EF1452" w:rsidRDefault="00FB3364" w:rsidP="00003EBB">
            <w:pPr>
              <w:rPr>
                <w:rFonts w:ascii="Calibri" w:hAnsi="Calibri"/>
                <w:sz w:val="18"/>
                <w:szCs w:val="18"/>
              </w:rPr>
            </w:pPr>
          </w:p>
        </w:tc>
        <w:tc>
          <w:tcPr>
            <w:tcW w:w="4790" w:type="dxa"/>
          </w:tcPr>
          <w:p w14:paraId="27BE207C" w14:textId="77777777" w:rsidR="00003EBB" w:rsidRPr="00EF1452" w:rsidRDefault="00003EBB" w:rsidP="00003EBB">
            <w:pPr>
              <w:rPr>
                <w:rFonts w:ascii="Calibri" w:hAnsi="Calibri"/>
                <w:sz w:val="18"/>
                <w:szCs w:val="18"/>
              </w:rPr>
            </w:pPr>
            <w:r w:rsidRPr="00EF1452">
              <w:rPr>
                <w:rFonts w:ascii="Calibri" w:hAnsi="Calibri"/>
                <w:sz w:val="18"/>
                <w:szCs w:val="18"/>
              </w:rPr>
              <w:t>Metabolism (19)</w:t>
            </w:r>
          </w:p>
          <w:p w14:paraId="43F0FAE1" w14:textId="77777777" w:rsidR="00003EBB" w:rsidRPr="00EF1452" w:rsidRDefault="00003EBB" w:rsidP="00003EBB">
            <w:pPr>
              <w:rPr>
                <w:rFonts w:ascii="Calibri" w:hAnsi="Calibri"/>
                <w:sz w:val="18"/>
                <w:szCs w:val="18"/>
              </w:rPr>
            </w:pPr>
            <w:r w:rsidRPr="00EF1452">
              <w:rPr>
                <w:rFonts w:ascii="Calibri" w:hAnsi="Calibri"/>
                <w:sz w:val="18"/>
                <w:szCs w:val="18"/>
              </w:rPr>
              <w:t>Reproduction (20)</w:t>
            </w:r>
          </w:p>
        </w:tc>
        <w:tc>
          <w:tcPr>
            <w:tcW w:w="3333" w:type="dxa"/>
          </w:tcPr>
          <w:p w14:paraId="0ED56EAC" w14:textId="77777777" w:rsidR="00003EBB" w:rsidRPr="00EF1452" w:rsidRDefault="00003EBB" w:rsidP="00003EBB">
            <w:pPr>
              <w:rPr>
                <w:rFonts w:ascii="Calibri" w:hAnsi="Calibri"/>
                <w:sz w:val="18"/>
                <w:szCs w:val="18"/>
              </w:rPr>
            </w:pPr>
            <w:r w:rsidRPr="00EF1452">
              <w:rPr>
                <w:rFonts w:ascii="Calibri" w:hAnsi="Calibri"/>
                <w:b/>
                <w:sz w:val="18"/>
                <w:szCs w:val="18"/>
              </w:rPr>
              <w:t xml:space="preserve">Lab 11: </w:t>
            </w:r>
            <w:r w:rsidRPr="00EF1452">
              <w:rPr>
                <w:rFonts w:ascii="Calibri" w:hAnsi="Calibri"/>
                <w:sz w:val="18"/>
                <w:szCs w:val="18"/>
              </w:rPr>
              <w:t xml:space="preserve">Models </w:t>
            </w:r>
          </w:p>
          <w:p w14:paraId="2D03634C" w14:textId="77777777" w:rsidR="00003EBB" w:rsidRPr="00EF1452" w:rsidRDefault="00003EBB" w:rsidP="00003EBB">
            <w:pPr>
              <w:rPr>
                <w:rFonts w:ascii="Calibri" w:hAnsi="Calibri"/>
                <w:b/>
                <w:sz w:val="18"/>
                <w:szCs w:val="18"/>
              </w:rPr>
            </w:pPr>
            <w:r w:rsidRPr="00EF1452">
              <w:rPr>
                <w:rFonts w:ascii="Calibri" w:hAnsi="Calibri"/>
                <w:b/>
                <w:sz w:val="18"/>
                <w:szCs w:val="18"/>
              </w:rPr>
              <w:t>Quiz #6****</w:t>
            </w:r>
          </w:p>
        </w:tc>
      </w:tr>
      <w:tr w:rsidR="00003EBB" w:rsidRPr="00EF1452" w14:paraId="6E6EFE73" w14:textId="77777777" w:rsidTr="00220940">
        <w:tc>
          <w:tcPr>
            <w:tcW w:w="738" w:type="dxa"/>
          </w:tcPr>
          <w:p w14:paraId="413E2B80" w14:textId="77777777" w:rsidR="00003EBB" w:rsidRPr="00EF1452" w:rsidRDefault="00003EBB" w:rsidP="00003EBB">
            <w:pPr>
              <w:rPr>
                <w:rFonts w:ascii="Calibri" w:hAnsi="Calibri"/>
                <w:sz w:val="18"/>
                <w:szCs w:val="18"/>
              </w:rPr>
            </w:pPr>
            <w:r w:rsidRPr="00EF1452">
              <w:rPr>
                <w:rFonts w:ascii="Calibri" w:hAnsi="Calibri"/>
                <w:sz w:val="18"/>
                <w:szCs w:val="18"/>
              </w:rPr>
              <w:t>17</w:t>
            </w:r>
          </w:p>
        </w:tc>
        <w:tc>
          <w:tcPr>
            <w:tcW w:w="787" w:type="dxa"/>
          </w:tcPr>
          <w:p w14:paraId="0917A924" w14:textId="1EC08635" w:rsidR="00003EBB" w:rsidRPr="00EF1452" w:rsidRDefault="00D53239" w:rsidP="00003EBB">
            <w:pPr>
              <w:rPr>
                <w:rFonts w:ascii="Calibri" w:hAnsi="Calibri"/>
                <w:sz w:val="18"/>
                <w:szCs w:val="18"/>
              </w:rPr>
            </w:pPr>
            <w:r>
              <w:rPr>
                <w:rFonts w:ascii="Calibri" w:hAnsi="Calibri"/>
                <w:sz w:val="18"/>
                <w:szCs w:val="18"/>
              </w:rPr>
              <w:t>5/11-5/13</w:t>
            </w:r>
          </w:p>
        </w:tc>
        <w:tc>
          <w:tcPr>
            <w:tcW w:w="4790" w:type="dxa"/>
          </w:tcPr>
          <w:p w14:paraId="6BC0832C" w14:textId="77777777" w:rsidR="00003EBB" w:rsidRPr="00EF1452" w:rsidRDefault="00003EBB" w:rsidP="00003EBB">
            <w:pPr>
              <w:rPr>
                <w:rFonts w:ascii="Calibri" w:hAnsi="Calibri"/>
                <w:sz w:val="18"/>
                <w:szCs w:val="18"/>
              </w:rPr>
            </w:pPr>
            <w:r w:rsidRPr="00EF1452">
              <w:rPr>
                <w:rFonts w:ascii="Calibri" w:hAnsi="Calibri"/>
                <w:sz w:val="18"/>
                <w:szCs w:val="18"/>
              </w:rPr>
              <w:t>Reproduction (20)</w:t>
            </w:r>
          </w:p>
          <w:p w14:paraId="5375188F" w14:textId="77777777" w:rsidR="00003EBB" w:rsidRPr="00EF1452" w:rsidRDefault="00003EBB" w:rsidP="00003EBB">
            <w:pPr>
              <w:rPr>
                <w:rFonts w:ascii="Calibri" w:hAnsi="Calibri"/>
                <w:sz w:val="18"/>
                <w:szCs w:val="18"/>
              </w:rPr>
            </w:pPr>
            <w:r w:rsidRPr="00EF1452">
              <w:rPr>
                <w:rFonts w:ascii="Calibri" w:hAnsi="Calibri"/>
                <w:sz w:val="18"/>
                <w:szCs w:val="18"/>
              </w:rPr>
              <w:t xml:space="preserve">Case Study Presentation </w:t>
            </w:r>
          </w:p>
        </w:tc>
        <w:tc>
          <w:tcPr>
            <w:tcW w:w="3333" w:type="dxa"/>
          </w:tcPr>
          <w:p w14:paraId="4E3BFD3D" w14:textId="77777777" w:rsidR="00003EBB" w:rsidRPr="00EF1452" w:rsidRDefault="00003EBB" w:rsidP="00003EBB">
            <w:pPr>
              <w:rPr>
                <w:rFonts w:ascii="Calibri" w:hAnsi="Calibri"/>
                <w:b/>
                <w:sz w:val="18"/>
                <w:szCs w:val="18"/>
              </w:rPr>
            </w:pPr>
            <w:r w:rsidRPr="00EF1452">
              <w:rPr>
                <w:rFonts w:ascii="Calibri" w:hAnsi="Calibri"/>
                <w:b/>
                <w:sz w:val="18"/>
                <w:szCs w:val="18"/>
              </w:rPr>
              <w:t xml:space="preserve">Case Study Presentation </w:t>
            </w:r>
          </w:p>
        </w:tc>
      </w:tr>
      <w:tr w:rsidR="00003EBB" w:rsidRPr="00EF1452" w14:paraId="15FFEDED" w14:textId="77777777" w:rsidTr="00220940">
        <w:tc>
          <w:tcPr>
            <w:tcW w:w="738" w:type="dxa"/>
          </w:tcPr>
          <w:p w14:paraId="33247432" w14:textId="77777777" w:rsidR="00003EBB" w:rsidRPr="00EF1452" w:rsidRDefault="00003EBB" w:rsidP="00003EBB">
            <w:pPr>
              <w:rPr>
                <w:rFonts w:ascii="Calibri" w:hAnsi="Calibri"/>
                <w:sz w:val="18"/>
                <w:szCs w:val="18"/>
              </w:rPr>
            </w:pPr>
            <w:r w:rsidRPr="00EF1452">
              <w:rPr>
                <w:rFonts w:ascii="Calibri" w:hAnsi="Calibri"/>
                <w:sz w:val="18"/>
                <w:szCs w:val="18"/>
              </w:rPr>
              <w:t xml:space="preserve">Finals </w:t>
            </w:r>
          </w:p>
        </w:tc>
        <w:tc>
          <w:tcPr>
            <w:tcW w:w="787" w:type="dxa"/>
          </w:tcPr>
          <w:p w14:paraId="188A63BB" w14:textId="24AFA65B" w:rsidR="00003EBB" w:rsidRPr="00EF1452" w:rsidRDefault="00D53239" w:rsidP="00003EBB">
            <w:pPr>
              <w:rPr>
                <w:rFonts w:ascii="Calibri" w:hAnsi="Calibri"/>
                <w:sz w:val="18"/>
                <w:szCs w:val="18"/>
              </w:rPr>
            </w:pPr>
            <w:r>
              <w:rPr>
                <w:rFonts w:ascii="Calibri" w:hAnsi="Calibri"/>
                <w:sz w:val="18"/>
                <w:szCs w:val="18"/>
              </w:rPr>
              <w:t>5/18-5/22</w:t>
            </w:r>
          </w:p>
        </w:tc>
        <w:tc>
          <w:tcPr>
            <w:tcW w:w="4790" w:type="dxa"/>
          </w:tcPr>
          <w:p w14:paraId="1020ADF1" w14:textId="21C0A732" w:rsidR="00003EBB" w:rsidRPr="00EF1452" w:rsidRDefault="00EC57A4" w:rsidP="00EC57A4">
            <w:pPr>
              <w:rPr>
                <w:rFonts w:ascii="Calibri" w:hAnsi="Calibri"/>
                <w:b/>
                <w:sz w:val="18"/>
                <w:szCs w:val="18"/>
              </w:rPr>
            </w:pPr>
            <w:r>
              <w:rPr>
                <w:rFonts w:ascii="Calibri" w:hAnsi="Calibri"/>
                <w:b/>
                <w:sz w:val="18"/>
                <w:szCs w:val="18"/>
              </w:rPr>
              <w:t>Final Exam:  Monday</w:t>
            </w:r>
            <w:r w:rsidR="00003EBB" w:rsidRPr="00EF1452">
              <w:rPr>
                <w:rFonts w:ascii="Calibri" w:hAnsi="Calibri"/>
                <w:b/>
                <w:sz w:val="18"/>
                <w:szCs w:val="18"/>
              </w:rPr>
              <w:t xml:space="preserve">, </w:t>
            </w:r>
            <w:r w:rsidR="00FB3364">
              <w:rPr>
                <w:rFonts w:ascii="Calibri" w:hAnsi="Calibri"/>
                <w:b/>
                <w:sz w:val="18"/>
                <w:szCs w:val="18"/>
              </w:rPr>
              <w:t>5:30</w:t>
            </w:r>
            <w:r w:rsidR="00003EBB" w:rsidRPr="00EF1452">
              <w:rPr>
                <w:rFonts w:ascii="Calibri" w:hAnsi="Calibri"/>
                <w:b/>
                <w:sz w:val="18"/>
                <w:szCs w:val="18"/>
              </w:rPr>
              <w:t xml:space="preserve"> PM </w:t>
            </w:r>
            <w:r w:rsidR="00505748">
              <w:rPr>
                <w:rFonts w:ascii="Calibri" w:hAnsi="Calibri"/>
                <w:b/>
                <w:sz w:val="18"/>
                <w:szCs w:val="18"/>
              </w:rPr>
              <w:t xml:space="preserve">(Cumulative) </w:t>
            </w:r>
          </w:p>
        </w:tc>
        <w:tc>
          <w:tcPr>
            <w:tcW w:w="3333" w:type="dxa"/>
          </w:tcPr>
          <w:p w14:paraId="50BDA215" w14:textId="77777777" w:rsidR="00003EBB" w:rsidRPr="00EF1452" w:rsidRDefault="00003EBB" w:rsidP="00003EBB">
            <w:pPr>
              <w:rPr>
                <w:rFonts w:ascii="Calibri" w:hAnsi="Calibri"/>
                <w:b/>
                <w:sz w:val="18"/>
                <w:szCs w:val="18"/>
              </w:rPr>
            </w:pPr>
          </w:p>
        </w:tc>
      </w:tr>
      <w:tr w:rsidR="00003EBB" w:rsidRPr="00EF1452" w14:paraId="1B89C28F" w14:textId="77777777" w:rsidTr="00220940">
        <w:tc>
          <w:tcPr>
            <w:tcW w:w="738" w:type="dxa"/>
          </w:tcPr>
          <w:p w14:paraId="16575EF6" w14:textId="77777777" w:rsidR="00003EBB" w:rsidRPr="00EF1452" w:rsidRDefault="00003EBB" w:rsidP="00003EBB">
            <w:pPr>
              <w:rPr>
                <w:rFonts w:ascii="Calibri" w:hAnsi="Calibri"/>
                <w:sz w:val="18"/>
                <w:szCs w:val="18"/>
              </w:rPr>
            </w:pPr>
          </w:p>
        </w:tc>
        <w:tc>
          <w:tcPr>
            <w:tcW w:w="787" w:type="dxa"/>
          </w:tcPr>
          <w:p w14:paraId="30E2D03F" w14:textId="77777777" w:rsidR="00003EBB" w:rsidRPr="00EF1452" w:rsidRDefault="00003EBB" w:rsidP="00003EBB">
            <w:pPr>
              <w:rPr>
                <w:rFonts w:ascii="Calibri" w:hAnsi="Calibri"/>
                <w:sz w:val="18"/>
                <w:szCs w:val="18"/>
              </w:rPr>
            </w:pPr>
          </w:p>
        </w:tc>
        <w:tc>
          <w:tcPr>
            <w:tcW w:w="4790" w:type="dxa"/>
          </w:tcPr>
          <w:p w14:paraId="085BC24E" w14:textId="77777777" w:rsidR="00003EBB" w:rsidRPr="00EF1452" w:rsidRDefault="00003EBB" w:rsidP="00003EBB">
            <w:pPr>
              <w:rPr>
                <w:rFonts w:ascii="Calibri" w:hAnsi="Calibri"/>
                <w:b/>
                <w:sz w:val="18"/>
                <w:szCs w:val="18"/>
              </w:rPr>
            </w:pPr>
          </w:p>
        </w:tc>
        <w:tc>
          <w:tcPr>
            <w:tcW w:w="3333" w:type="dxa"/>
          </w:tcPr>
          <w:p w14:paraId="4339CD67" w14:textId="77777777" w:rsidR="00003EBB" w:rsidRPr="00EF1452" w:rsidRDefault="00003EBB" w:rsidP="00003EBB">
            <w:pPr>
              <w:rPr>
                <w:rFonts w:ascii="Calibri" w:hAnsi="Calibri"/>
                <w:b/>
                <w:sz w:val="18"/>
                <w:szCs w:val="18"/>
              </w:rPr>
            </w:pPr>
          </w:p>
        </w:tc>
      </w:tr>
    </w:tbl>
    <w:p w14:paraId="0EF9AF22" w14:textId="77777777" w:rsidR="008D2833" w:rsidRPr="00571CF8" w:rsidRDefault="008D2833" w:rsidP="006D78FD"/>
    <w:sectPr w:rsidR="008D2833" w:rsidRPr="00571CF8" w:rsidSect="00F87C36">
      <w:pgSz w:w="12240" w:h="15840"/>
      <w:pgMar w:top="1008" w:right="1800" w:bottom="73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C1B81"/>
    <w:multiLevelType w:val="hybridMultilevel"/>
    <w:tmpl w:val="C6BE20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4F27F9"/>
    <w:multiLevelType w:val="hybridMultilevel"/>
    <w:tmpl w:val="EC1C92D2"/>
    <w:lvl w:ilvl="0" w:tplc="0409000F">
      <w:start w:val="1"/>
      <w:numFmt w:val="decimal"/>
      <w:lvlText w:val="%1."/>
      <w:lvlJc w:val="left"/>
      <w:pPr>
        <w:tabs>
          <w:tab w:val="num" w:pos="720"/>
        </w:tabs>
        <w:ind w:left="720" w:hanging="360"/>
      </w:pPr>
    </w:lvl>
    <w:lvl w:ilvl="1" w:tplc="EB9AF7C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591B37"/>
    <w:multiLevelType w:val="hybridMultilevel"/>
    <w:tmpl w:val="A91E7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FA0682"/>
    <w:multiLevelType w:val="hybridMultilevel"/>
    <w:tmpl w:val="BCFEFE18"/>
    <w:lvl w:ilvl="0" w:tplc="0409000F">
      <w:start w:val="1"/>
      <w:numFmt w:val="decimal"/>
      <w:lvlText w:val="%1."/>
      <w:lvlJc w:val="left"/>
      <w:pPr>
        <w:ind w:left="720" w:hanging="360"/>
      </w:pPr>
    </w:lvl>
    <w:lvl w:ilvl="1" w:tplc="A45CDF1E">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53242"/>
    <w:multiLevelType w:val="hybridMultilevel"/>
    <w:tmpl w:val="8450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B2355"/>
    <w:multiLevelType w:val="hybridMultilevel"/>
    <w:tmpl w:val="33361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94B9F"/>
    <w:multiLevelType w:val="hybridMultilevel"/>
    <w:tmpl w:val="BAB66B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DB111D9"/>
    <w:multiLevelType w:val="hybridMultilevel"/>
    <w:tmpl w:val="314A56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30304"/>
    <w:multiLevelType w:val="hybridMultilevel"/>
    <w:tmpl w:val="E0F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4B2534"/>
    <w:multiLevelType w:val="hybridMultilevel"/>
    <w:tmpl w:val="E5C43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604340"/>
    <w:multiLevelType w:val="hybridMultilevel"/>
    <w:tmpl w:val="00EE0646"/>
    <w:lvl w:ilvl="0" w:tplc="05D638D0">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C3E6545"/>
    <w:multiLevelType w:val="hybridMultilevel"/>
    <w:tmpl w:val="999A2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52692"/>
    <w:multiLevelType w:val="hybridMultilevel"/>
    <w:tmpl w:val="ECC6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77D6F"/>
    <w:multiLevelType w:val="hybridMultilevel"/>
    <w:tmpl w:val="C938F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F27AB4"/>
    <w:multiLevelType w:val="hybridMultilevel"/>
    <w:tmpl w:val="2BFA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11"/>
  </w:num>
  <w:num w:numId="7">
    <w:abstractNumId w:val="13"/>
  </w:num>
  <w:num w:numId="8">
    <w:abstractNumId w:val="4"/>
  </w:num>
  <w:num w:numId="9">
    <w:abstractNumId w:val="8"/>
  </w:num>
  <w:num w:numId="10">
    <w:abstractNumId w:val="12"/>
  </w:num>
  <w:num w:numId="11">
    <w:abstractNumId w:val="7"/>
  </w:num>
  <w:num w:numId="12">
    <w:abstractNumId w:val="10"/>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D3"/>
    <w:rsid w:val="00003EBB"/>
    <w:rsid w:val="000158B8"/>
    <w:rsid w:val="00015ACE"/>
    <w:rsid w:val="000329F3"/>
    <w:rsid w:val="0003333F"/>
    <w:rsid w:val="00040EB7"/>
    <w:rsid w:val="000417C9"/>
    <w:rsid w:val="00046F08"/>
    <w:rsid w:val="000633A7"/>
    <w:rsid w:val="0006586C"/>
    <w:rsid w:val="00066340"/>
    <w:rsid w:val="0006784B"/>
    <w:rsid w:val="0008762F"/>
    <w:rsid w:val="00093131"/>
    <w:rsid w:val="000A1D0B"/>
    <w:rsid w:val="000B39D4"/>
    <w:rsid w:val="000C3565"/>
    <w:rsid w:val="000C66D5"/>
    <w:rsid w:val="000D465C"/>
    <w:rsid w:val="000E50C5"/>
    <w:rsid w:val="000F0662"/>
    <w:rsid w:val="000F6F03"/>
    <w:rsid w:val="001014DA"/>
    <w:rsid w:val="00105619"/>
    <w:rsid w:val="00115F16"/>
    <w:rsid w:val="001272A0"/>
    <w:rsid w:val="00135959"/>
    <w:rsid w:val="00142696"/>
    <w:rsid w:val="00145A8B"/>
    <w:rsid w:val="0014656C"/>
    <w:rsid w:val="001515D8"/>
    <w:rsid w:val="001624F8"/>
    <w:rsid w:val="001630BD"/>
    <w:rsid w:val="00192C49"/>
    <w:rsid w:val="00195663"/>
    <w:rsid w:val="001B6A08"/>
    <w:rsid w:val="001C072D"/>
    <w:rsid w:val="001D44C7"/>
    <w:rsid w:val="001F0170"/>
    <w:rsid w:val="001F7CA1"/>
    <w:rsid w:val="0020316F"/>
    <w:rsid w:val="00210F3F"/>
    <w:rsid w:val="00220940"/>
    <w:rsid w:val="0022178E"/>
    <w:rsid w:val="0022265A"/>
    <w:rsid w:val="0023682D"/>
    <w:rsid w:val="00243E81"/>
    <w:rsid w:val="002446E0"/>
    <w:rsid w:val="002502E2"/>
    <w:rsid w:val="00281D81"/>
    <w:rsid w:val="002941DB"/>
    <w:rsid w:val="002A667B"/>
    <w:rsid w:val="002B2CD4"/>
    <w:rsid w:val="002C750F"/>
    <w:rsid w:val="002D2CF2"/>
    <w:rsid w:val="002D56EA"/>
    <w:rsid w:val="002E53E2"/>
    <w:rsid w:val="002F036C"/>
    <w:rsid w:val="002F1A10"/>
    <w:rsid w:val="002F3165"/>
    <w:rsid w:val="002F4322"/>
    <w:rsid w:val="002F63EE"/>
    <w:rsid w:val="0030195A"/>
    <w:rsid w:val="00303EB2"/>
    <w:rsid w:val="003040D4"/>
    <w:rsid w:val="003158C5"/>
    <w:rsid w:val="003203BE"/>
    <w:rsid w:val="00331E25"/>
    <w:rsid w:val="00334073"/>
    <w:rsid w:val="00341677"/>
    <w:rsid w:val="00341F8F"/>
    <w:rsid w:val="0034756B"/>
    <w:rsid w:val="00354AE4"/>
    <w:rsid w:val="0036193B"/>
    <w:rsid w:val="00363373"/>
    <w:rsid w:val="00364DED"/>
    <w:rsid w:val="00372BBE"/>
    <w:rsid w:val="00372BE7"/>
    <w:rsid w:val="00376C1C"/>
    <w:rsid w:val="003A7F3C"/>
    <w:rsid w:val="003B4682"/>
    <w:rsid w:val="003C1845"/>
    <w:rsid w:val="003E4161"/>
    <w:rsid w:val="003F6B30"/>
    <w:rsid w:val="004060A9"/>
    <w:rsid w:val="004074E8"/>
    <w:rsid w:val="0041033E"/>
    <w:rsid w:val="00416E12"/>
    <w:rsid w:val="0042752C"/>
    <w:rsid w:val="00431FEB"/>
    <w:rsid w:val="00432631"/>
    <w:rsid w:val="004448F1"/>
    <w:rsid w:val="00457E98"/>
    <w:rsid w:val="00471E43"/>
    <w:rsid w:val="004720FB"/>
    <w:rsid w:val="00472327"/>
    <w:rsid w:val="00475E35"/>
    <w:rsid w:val="004812EE"/>
    <w:rsid w:val="004A0682"/>
    <w:rsid w:val="004B15CC"/>
    <w:rsid w:val="004B40B3"/>
    <w:rsid w:val="004B5500"/>
    <w:rsid w:val="004B5B54"/>
    <w:rsid w:val="004C33C1"/>
    <w:rsid w:val="004C4217"/>
    <w:rsid w:val="004C5410"/>
    <w:rsid w:val="004C5C46"/>
    <w:rsid w:val="004D6E38"/>
    <w:rsid w:val="004D7FD3"/>
    <w:rsid w:val="004E1A1D"/>
    <w:rsid w:val="004E2C86"/>
    <w:rsid w:val="004E3122"/>
    <w:rsid w:val="004E58D3"/>
    <w:rsid w:val="004E7AAC"/>
    <w:rsid w:val="00501A72"/>
    <w:rsid w:val="00504C87"/>
    <w:rsid w:val="00505748"/>
    <w:rsid w:val="005072CF"/>
    <w:rsid w:val="0052123A"/>
    <w:rsid w:val="00522EA1"/>
    <w:rsid w:val="0053582E"/>
    <w:rsid w:val="0056678A"/>
    <w:rsid w:val="00567675"/>
    <w:rsid w:val="00571CF8"/>
    <w:rsid w:val="00576D06"/>
    <w:rsid w:val="00585474"/>
    <w:rsid w:val="00592D29"/>
    <w:rsid w:val="005B0BF7"/>
    <w:rsid w:val="005C1D22"/>
    <w:rsid w:val="005C2299"/>
    <w:rsid w:val="005C3727"/>
    <w:rsid w:val="005D4420"/>
    <w:rsid w:val="005D52F9"/>
    <w:rsid w:val="00605C88"/>
    <w:rsid w:val="00605E91"/>
    <w:rsid w:val="0061284B"/>
    <w:rsid w:val="00615216"/>
    <w:rsid w:val="0064447C"/>
    <w:rsid w:val="00644554"/>
    <w:rsid w:val="00650E68"/>
    <w:rsid w:val="00653C11"/>
    <w:rsid w:val="00655E38"/>
    <w:rsid w:val="00680AC8"/>
    <w:rsid w:val="00681A36"/>
    <w:rsid w:val="00683955"/>
    <w:rsid w:val="00684587"/>
    <w:rsid w:val="00685EDB"/>
    <w:rsid w:val="00691051"/>
    <w:rsid w:val="00693612"/>
    <w:rsid w:val="006A0D9D"/>
    <w:rsid w:val="006A7AB2"/>
    <w:rsid w:val="006B3EA1"/>
    <w:rsid w:val="006C162A"/>
    <w:rsid w:val="006C711C"/>
    <w:rsid w:val="006C7FFE"/>
    <w:rsid w:val="006D19F3"/>
    <w:rsid w:val="006D66DA"/>
    <w:rsid w:val="006D78FD"/>
    <w:rsid w:val="006F0EB1"/>
    <w:rsid w:val="006F7920"/>
    <w:rsid w:val="007049E0"/>
    <w:rsid w:val="00705C3E"/>
    <w:rsid w:val="00712A9B"/>
    <w:rsid w:val="0072065B"/>
    <w:rsid w:val="007253CB"/>
    <w:rsid w:val="00733401"/>
    <w:rsid w:val="00742EED"/>
    <w:rsid w:val="00743971"/>
    <w:rsid w:val="007503FC"/>
    <w:rsid w:val="007512C7"/>
    <w:rsid w:val="007569A0"/>
    <w:rsid w:val="00761E69"/>
    <w:rsid w:val="0077019F"/>
    <w:rsid w:val="00771DD0"/>
    <w:rsid w:val="007760E7"/>
    <w:rsid w:val="00777736"/>
    <w:rsid w:val="00784F8C"/>
    <w:rsid w:val="0079082B"/>
    <w:rsid w:val="00796F7C"/>
    <w:rsid w:val="007979B9"/>
    <w:rsid w:val="00797CFF"/>
    <w:rsid w:val="007A732D"/>
    <w:rsid w:val="007B205C"/>
    <w:rsid w:val="007B2EFE"/>
    <w:rsid w:val="007B425D"/>
    <w:rsid w:val="007B6012"/>
    <w:rsid w:val="007C1CFE"/>
    <w:rsid w:val="007C264C"/>
    <w:rsid w:val="007C6C56"/>
    <w:rsid w:val="007C7851"/>
    <w:rsid w:val="007D7A33"/>
    <w:rsid w:val="007F35BC"/>
    <w:rsid w:val="007F7690"/>
    <w:rsid w:val="0080093F"/>
    <w:rsid w:val="0080684B"/>
    <w:rsid w:val="008121D7"/>
    <w:rsid w:val="00826AE8"/>
    <w:rsid w:val="00831304"/>
    <w:rsid w:val="008339E0"/>
    <w:rsid w:val="0083544C"/>
    <w:rsid w:val="00861091"/>
    <w:rsid w:val="00864305"/>
    <w:rsid w:val="00865110"/>
    <w:rsid w:val="00876A60"/>
    <w:rsid w:val="0088071D"/>
    <w:rsid w:val="008814B5"/>
    <w:rsid w:val="008944A3"/>
    <w:rsid w:val="00896614"/>
    <w:rsid w:val="008A0F1C"/>
    <w:rsid w:val="008B2745"/>
    <w:rsid w:val="008B522F"/>
    <w:rsid w:val="008C3399"/>
    <w:rsid w:val="008C3EE1"/>
    <w:rsid w:val="008C6155"/>
    <w:rsid w:val="008C62F7"/>
    <w:rsid w:val="008C71DD"/>
    <w:rsid w:val="008D2833"/>
    <w:rsid w:val="008D467E"/>
    <w:rsid w:val="008E2889"/>
    <w:rsid w:val="008E2ED1"/>
    <w:rsid w:val="008F487D"/>
    <w:rsid w:val="008F57D8"/>
    <w:rsid w:val="008F6C13"/>
    <w:rsid w:val="00907DFD"/>
    <w:rsid w:val="00936D7E"/>
    <w:rsid w:val="0096735A"/>
    <w:rsid w:val="009679A1"/>
    <w:rsid w:val="0097616A"/>
    <w:rsid w:val="009872EE"/>
    <w:rsid w:val="00987F6F"/>
    <w:rsid w:val="00991F59"/>
    <w:rsid w:val="009A0052"/>
    <w:rsid w:val="009A337D"/>
    <w:rsid w:val="009A3918"/>
    <w:rsid w:val="009A42E5"/>
    <w:rsid w:val="009B112F"/>
    <w:rsid w:val="009C5B6B"/>
    <w:rsid w:val="009C6BC5"/>
    <w:rsid w:val="009D6203"/>
    <w:rsid w:val="009E17A3"/>
    <w:rsid w:val="009E5241"/>
    <w:rsid w:val="00A01A7F"/>
    <w:rsid w:val="00A22065"/>
    <w:rsid w:val="00A2302A"/>
    <w:rsid w:val="00A25E24"/>
    <w:rsid w:val="00A30924"/>
    <w:rsid w:val="00A66703"/>
    <w:rsid w:val="00A66907"/>
    <w:rsid w:val="00A74F75"/>
    <w:rsid w:val="00A8054F"/>
    <w:rsid w:val="00A81341"/>
    <w:rsid w:val="00A96D11"/>
    <w:rsid w:val="00AA2306"/>
    <w:rsid w:val="00AD770B"/>
    <w:rsid w:val="00AE39BB"/>
    <w:rsid w:val="00AF525A"/>
    <w:rsid w:val="00B02DF7"/>
    <w:rsid w:val="00B0353A"/>
    <w:rsid w:val="00B113F0"/>
    <w:rsid w:val="00B17D73"/>
    <w:rsid w:val="00B301A8"/>
    <w:rsid w:val="00B36BCB"/>
    <w:rsid w:val="00B4191F"/>
    <w:rsid w:val="00B5251E"/>
    <w:rsid w:val="00B561A7"/>
    <w:rsid w:val="00B61E84"/>
    <w:rsid w:val="00B6579E"/>
    <w:rsid w:val="00B7067A"/>
    <w:rsid w:val="00B8138B"/>
    <w:rsid w:val="00B824C6"/>
    <w:rsid w:val="00B86BBD"/>
    <w:rsid w:val="00BA0B56"/>
    <w:rsid w:val="00BA25D3"/>
    <w:rsid w:val="00BA2D32"/>
    <w:rsid w:val="00BA7E4B"/>
    <w:rsid w:val="00BB370B"/>
    <w:rsid w:val="00BB3E90"/>
    <w:rsid w:val="00BC1C9E"/>
    <w:rsid w:val="00BC56E0"/>
    <w:rsid w:val="00BE6E5A"/>
    <w:rsid w:val="00C014D7"/>
    <w:rsid w:val="00C03A4E"/>
    <w:rsid w:val="00C073F4"/>
    <w:rsid w:val="00C11512"/>
    <w:rsid w:val="00C140E9"/>
    <w:rsid w:val="00C16B5C"/>
    <w:rsid w:val="00C3310A"/>
    <w:rsid w:val="00C33760"/>
    <w:rsid w:val="00C341DF"/>
    <w:rsid w:val="00C37C79"/>
    <w:rsid w:val="00C43ED2"/>
    <w:rsid w:val="00C5727E"/>
    <w:rsid w:val="00C60FA2"/>
    <w:rsid w:val="00C73237"/>
    <w:rsid w:val="00C76A23"/>
    <w:rsid w:val="00C95F91"/>
    <w:rsid w:val="00CC5A9C"/>
    <w:rsid w:val="00CE6E9F"/>
    <w:rsid w:val="00CF4E1F"/>
    <w:rsid w:val="00D049BF"/>
    <w:rsid w:val="00D069EE"/>
    <w:rsid w:val="00D11B4D"/>
    <w:rsid w:val="00D1253D"/>
    <w:rsid w:val="00D33D5C"/>
    <w:rsid w:val="00D43A2B"/>
    <w:rsid w:val="00D45E50"/>
    <w:rsid w:val="00D5026C"/>
    <w:rsid w:val="00D53239"/>
    <w:rsid w:val="00D57668"/>
    <w:rsid w:val="00D63A45"/>
    <w:rsid w:val="00D6700F"/>
    <w:rsid w:val="00D701D9"/>
    <w:rsid w:val="00D719C4"/>
    <w:rsid w:val="00D720D8"/>
    <w:rsid w:val="00D85064"/>
    <w:rsid w:val="00D969FF"/>
    <w:rsid w:val="00DB63ED"/>
    <w:rsid w:val="00DB6B26"/>
    <w:rsid w:val="00DC03B1"/>
    <w:rsid w:val="00DD1A16"/>
    <w:rsid w:val="00DD5BC8"/>
    <w:rsid w:val="00DE705E"/>
    <w:rsid w:val="00DF2A71"/>
    <w:rsid w:val="00E11475"/>
    <w:rsid w:val="00E13000"/>
    <w:rsid w:val="00E20118"/>
    <w:rsid w:val="00E21A15"/>
    <w:rsid w:val="00E26369"/>
    <w:rsid w:val="00E46CD7"/>
    <w:rsid w:val="00E50F00"/>
    <w:rsid w:val="00E56461"/>
    <w:rsid w:val="00E62E33"/>
    <w:rsid w:val="00E67EE2"/>
    <w:rsid w:val="00E803C9"/>
    <w:rsid w:val="00E80B48"/>
    <w:rsid w:val="00E87725"/>
    <w:rsid w:val="00E926C3"/>
    <w:rsid w:val="00E93D7E"/>
    <w:rsid w:val="00EA1285"/>
    <w:rsid w:val="00EA1398"/>
    <w:rsid w:val="00EA4946"/>
    <w:rsid w:val="00EB0EAA"/>
    <w:rsid w:val="00EC57A4"/>
    <w:rsid w:val="00ED067E"/>
    <w:rsid w:val="00ED41D3"/>
    <w:rsid w:val="00EE4461"/>
    <w:rsid w:val="00EF1452"/>
    <w:rsid w:val="00EF298A"/>
    <w:rsid w:val="00EF3471"/>
    <w:rsid w:val="00F0149E"/>
    <w:rsid w:val="00F0569E"/>
    <w:rsid w:val="00F108EC"/>
    <w:rsid w:val="00F30CEF"/>
    <w:rsid w:val="00F46066"/>
    <w:rsid w:val="00F81D28"/>
    <w:rsid w:val="00F87C36"/>
    <w:rsid w:val="00F96E8A"/>
    <w:rsid w:val="00FA1B65"/>
    <w:rsid w:val="00FA5982"/>
    <w:rsid w:val="00FB3364"/>
    <w:rsid w:val="00FB5B9E"/>
    <w:rsid w:val="00FC6BC8"/>
    <w:rsid w:val="00FD1B9C"/>
    <w:rsid w:val="00FD25C4"/>
    <w:rsid w:val="00FE3968"/>
    <w:rsid w:val="00FE3E98"/>
    <w:rsid w:val="00FF1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8D7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E58D3"/>
    <w:pPr>
      <w:autoSpaceDE w:val="0"/>
      <w:autoSpaceDN w:val="0"/>
      <w:adjustRightInd w:val="0"/>
      <w:jc w:val="center"/>
      <w:outlineLvl w:val="0"/>
    </w:pPr>
    <w:rPr>
      <w:color w:val="000000"/>
      <w:sz w:val="44"/>
      <w:szCs w:val="44"/>
    </w:rPr>
  </w:style>
  <w:style w:type="paragraph" w:styleId="Heading4">
    <w:name w:val="heading 4"/>
    <w:basedOn w:val="Normal"/>
    <w:next w:val="Normal"/>
    <w:link w:val="Heading4Char"/>
    <w:uiPriority w:val="9"/>
    <w:unhideWhenUsed/>
    <w:qFormat/>
    <w:rsid w:val="00B657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3B1"/>
    <w:rPr>
      <w:rFonts w:ascii="Tahoma" w:hAnsi="Tahoma" w:cs="Tahoma"/>
      <w:sz w:val="16"/>
      <w:szCs w:val="16"/>
    </w:rPr>
  </w:style>
  <w:style w:type="character" w:styleId="Hyperlink">
    <w:name w:val="Hyperlink"/>
    <w:rsid w:val="0042752C"/>
    <w:rPr>
      <w:color w:val="0000FF"/>
      <w:u w:val="single"/>
    </w:rPr>
  </w:style>
  <w:style w:type="paragraph" w:styleId="NoSpacing">
    <w:name w:val="No Spacing"/>
    <w:qFormat/>
    <w:rsid w:val="009D6203"/>
    <w:rPr>
      <w:sz w:val="22"/>
      <w:szCs w:val="22"/>
    </w:rPr>
  </w:style>
  <w:style w:type="character" w:customStyle="1" w:styleId="Heading4Char">
    <w:name w:val="Heading 4 Char"/>
    <w:basedOn w:val="DefaultParagraphFont"/>
    <w:link w:val="Heading4"/>
    <w:uiPriority w:val="9"/>
    <w:rsid w:val="00B6579E"/>
    <w:rPr>
      <w:rFonts w:asciiTheme="majorHAnsi" w:eastAsiaTheme="majorEastAsia" w:hAnsiTheme="majorHAnsi" w:cstheme="majorBidi"/>
      <w:i/>
      <w:iCs/>
      <w:color w:val="2E74B5" w:themeColor="accent1" w:themeShade="BF"/>
      <w:sz w:val="24"/>
      <w:szCs w:val="24"/>
    </w:rPr>
  </w:style>
  <w:style w:type="character" w:customStyle="1" w:styleId="course-name-text">
    <w:name w:val="course-name-text"/>
    <w:basedOn w:val="DefaultParagraphFont"/>
    <w:rsid w:val="00B6579E"/>
  </w:style>
  <w:style w:type="paragraph" w:customStyle="1" w:styleId="isbn-title-0077427297">
    <w:name w:val="isbn-title-0077427297"/>
    <w:basedOn w:val="Normal"/>
    <w:rsid w:val="00B6579E"/>
    <w:pPr>
      <w:spacing w:before="100" w:beforeAutospacing="1" w:after="100" w:afterAutospacing="1"/>
    </w:pPr>
    <w:rPr>
      <w:lang w:eastAsia="zh-CN"/>
    </w:rPr>
  </w:style>
  <w:style w:type="paragraph" w:customStyle="1" w:styleId="isbn-details-0077427297">
    <w:name w:val="isbn-details-0077427297"/>
    <w:basedOn w:val="Normal"/>
    <w:rsid w:val="00B6579E"/>
    <w:pPr>
      <w:spacing w:before="100" w:beforeAutospacing="1" w:after="100" w:afterAutospacing="1"/>
    </w:pPr>
    <w:rPr>
      <w:lang w:eastAsia="zh-CN"/>
    </w:rPr>
  </w:style>
  <w:style w:type="paragraph" w:styleId="NormalWeb">
    <w:name w:val="Normal (Web)"/>
    <w:basedOn w:val="Normal"/>
    <w:uiPriority w:val="99"/>
    <w:semiHidden/>
    <w:unhideWhenUsed/>
    <w:rsid w:val="00B6579E"/>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09159">
      <w:bodyDiv w:val="1"/>
      <w:marLeft w:val="0"/>
      <w:marRight w:val="0"/>
      <w:marTop w:val="0"/>
      <w:marBottom w:val="0"/>
      <w:divBdr>
        <w:top w:val="none" w:sz="0" w:space="0" w:color="auto"/>
        <w:left w:val="none" w:sz="0" w:space="0" w:color="auto"/>
        <w:bottom w:val="none" w:sz="0" w:space="0" w:color="auto"/>
        <w:right w:val="none" w:sz="0" w:space="0" w:color="auto"/>
      </w:divBdr>
      <w:divsChild>
        <w:div w:id="2115200591">
          <w:marLeft w:val="0"/>
          <w:marRight w:val="0"/>
          <w:marTop w:val="0"/>
          <w:marBottom w:val="0"/>
          <w:divBdr>
            <w:top w:val="none" w:sz="0" w:space="0" w:color="auto"/>
            <w:left w:val="none" w:sz="0" w:space="0" w:color="auto"/>
            <w:bottom w:val="none" w:sz="0" w:space="0" w:color="auto"/>
            <w:right w:val="none" w:sz="0" w:space="0" w:color="auto"/>
          </w:divBdr>
          <w:divsChild>
            <w:div w:id="13701528">
              <w:marLeft w:val="0"/>
              <w:marRight w:val="0"/>
              <w:marTop w:val="0"/>
              <w:marBottom w:val="0"/>
              <w:divBdr>
                <w:top w:val="none" w:sz="0" w:space="0" w:color="auto"/>
                <w:left w:val="none" w:sz="0" w:space="0" w:color="auto"/>
                <w:bottom w:val="none" w:sz="0" w:space="0" w:color="auto"/>
                <w:right w:val="none" w:sz="0" w:space="0" w:color="auto"/>
              </w:divBdr>
              <w:divsChild>
                <w:div w:id="5846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3642">
      <w:bodyDiv w:val="1"/>
      <w:marLeft w:val="0"/>
      <w:marRight w:val="0"/>
      <w:marTop w:val="0"/>
      <w:marBottom w:val="0"/>
      <w:divBdr>
        <w:top w:val="none" w:sz="0" w:space="0" w:color="auto"/>
        <w:left w:val="none" w:sz="0" w:space="0" w:color="auto"/>
        <w:bottom w:val="none" w:sz="0" w:space="0" w:color="auto"/>
        <w:right w:val="none" w:sz="0" w:space="0" w:color="auto"/>
      </w:divBdr>
      <w:divsChild>
        <w:div w:id="1250237115">
          <w:marLeft w:val="0"/>
          <w:marRight w:val="0"/>
          <w:marTop w:val="0"/>
          <w:marBottom w:val="0"/>
          <w:divBdr>
            <w:top w:val="none" w:sz="0" w:space="0" w:color="auto"/>
            <w:left w:val="none" w:sz="0" w:space="0" w:color="auto"/>
            <w:bottom w:val="none" w:sz="0" w:space="0" w:color="auto"/>
            <w:right w:val="none" w:sz="0" w:space="0" w:color="auto"/>
          </w:divBdr>
          <w:divsChild>
            <w:div w:id="949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819">
      <w:bodyDiv w:val="1"/>
      <w:marLeft w:val="0"/>
      <w:marRight w:val="0"/>
      <w:marTop w:val="0"/>
      <w:marBottom w:val="0"/>
      <w:divBdr>
        <w:top w:val="none" w:sz="0" w:space="0" w:color="auto"/>
        <w:left w:val="none" w:sz="0" w:space="0" w:color="auto"/>
        <w:bottom w:val="none" w:sz="0" w:space="0" w:color="auto"/>
        <w:right w:val="none" w:sz="0" w:space="0" w:color="auto"/>
      </w:divBdr>
      <w:divsChild>
        <w:div w:id="18703307">
          <w:marLeft w:val="0"/>
          <w:marRight w:val="0"/>
          <w:marTop w:val="0"/>
          <w:marBottom w:val="0"/>
          <w:divBdr>
            <w:top w:val="none" w:sz="0" w:space="0" w:color="auto"/>
            <w:left w:val="none" w:sz="0" w:space="0" w:color="auto"/>
            <w:bottom w:val="none" w:sz="0" w:space="0" w:color="auto"/>
            <w:right w:val="none" w:sz="0" w:space="0" w:color="auto"/>
          </w:divBdr>
        </w:div>
        <w:div w:id="119421648">
          <w:marLeft w:val="0"/>
          <w:marRight w:val="0"/>
          <w:marTop w:val="0"/>
          <w:marBottom w:val="0"/>
          <w:divBdr>
            <w:top w:val="none" w:sz="0" w:space="0" w:color="auto"/>
            <w:left w:val="none" w:sz="0" w:space="0" w:color="auto"/>
            <w:bottom w:val="none" w:sz="0" w:space="0" w:color="auto"/>
            <w:right w:val="none" w:sz="0" w:space="0" w:color="auto"/>
          </w:divBdr>
        </w:div>
        <w:div w:id="142935885">
          <w:marLeft w:val="0"/>
          <w:marRight w:val="0"/>
          <w:marTop w:val="0"/>
          <w:marBottom w:val="0"/>
          <w:divBdr>
            <w:top w:val="none" w:sz="0" w:space="0" w:color="auto"/>
            <w:left w:val="none" w:sz="0" w:space="0" w:color="auto"/>
            <w:bottom w:val="none" w:sz="0" w:space="0" w:color="auto"/>
            <w:right w:val="none" w:sz="0" w:space="0" w:color="auto"/>
          </w:divBdr>
        </w:div>
        <w:div w:id="149450348">
          <w:marLeft w:val="0"/>
          <w:marRight w:val="0"/>
          <w:marTop w:val="0"/>
          <w:marBottom w:val="0"/>
          <w:divBdr>
            <w:top w:val="none" w:sz="0" w:space="0" w:color="auto"/>
            <w:left w:val="none" w:sz="0" w:space="0" w:color="auto"/>
            <w:bottom w:val="none" w:sz="0" w:space="0" w:color="auto"/>
            <w:right w:val="none" w:sz="0" w:space="0" w:color="auto"/>
          </w:divBdr>
        </w:div>
        <w:div w:id="348456910">
          <w:marLeft w:val="0"/>
          <w:marRight w:val="0"/>
          <w:marTop w:val="0"/>
          <w:marBottom w:val="0"/>
          <w:divBdr>
            <w:top w:val="none" w:sz="0" w:space="0" w:color="auto"/>
            <w:left w:val="none" w:sz="0" w:space="0" w:color="auto"/>
            <w:bottom w:val="none" w:sz="0" w:space="0" w:color="auto"/>
            <w:right w:val="none" w:sz="0" w:space="0" w:color="auto"/>
          </w:divBdr>
        </w:div>
        <w:div w:id="511603734">
          <w:marLeft w:val="0"/>
          <w:marRight w:val="0"/>
          <w:marTop w:val="0"/>
          <w:marBottom w:val="0"/>
          <w:divBdr>
            <w:top w:val="none" w:sz="0" w:space="0" w:color="auto"/>
            <w:left w:val="none" w:sz="0" w:space="0" w:color="auto"/>
            <w:bottom w:val="none" w:sz="0" w:space="0" w:color="auto"/>
            <w:right w:val="none" w:sz="0" w:space="0" w:color="auto"/>
          </w:divBdr>
        </w:div>
        <w:div w:id="567305328">
          <w:marLeft w:val="0"/>
          <w:marRight w:val="0"/>
          <w:marTop w:val="0"/>
          <w:marBottom w:val="0"/>
          <w:divBdr>
            <w:top w:val="none" w:sz="0" w:space="0" w:color="auto"/>
            <w:left w:val="none" w:sz="0" w:space="0" w:color="auto"/>
            <w:bottom w:val="none" w:sz="0" w:space="0" w:color="auto"/>
            <w:right w:val="none" w:sz="0" w:space="0" w:color="auto"/>
          </w:divBdr>
        </w:div>
        <w:div w:id="569508610">
          <w:marLeft w:val="0"/>
          <w:marRight w:val="0"/>
          <w:marTop w:val="0"/>
          <w:marBottom w:val="0"/>
          <w:divBdr>
            <w:top w:val="none" w:sz="0" w:space="0" w:color="auto"/>
            <w:left w:val="none" w:sz="0" w:space="0" w:color="auto"/>
            <w:bottom w:val="none" w:sz="0" w:space="0" w:color="auto"/>
            <w:right w:val="none" w:sz="0" w:space="0" w:color="auto"/>
          </w:divBdr>
        </w:div>
        <w:div w:id="572814681">
          <w:marLeft w:val="0"/>
          <w:marRight w:val="0"/>
          <w:marTop w:val="0"/>
          <w:marBottom w:val="0"/>
          <w:divBdr>
            <w:top w:val="none" w:sz="0" w:space="0" w:color="auto"/>
            <w:left w:val="none" w:sz="0" w:space="0" w:color="auto"/>
            <w:bottom w:val="none" w:sz="0" w:space="0" w:color="auto"/>
            <w:right w:val="none" w:sz="0" w:space="0" w:color="auto"/>
          </w:divBdr>
        </w:div>
        <w:div w:id="588583869">
          <w:marLeft w:val="0"/>
          <w:marRight w:val="0"/>
          <w:marTop w:val="0"/>
          <w:marBottom w:val="0"/>
          <w:divBdr>
            <w:top w:val="none" w:sz="0" w:space="0" w:color="auto"/>
            <w:left w:val="none" w:sz="0" w:space="0" w:color="auto"/>
            <w:bottom w:val="none" w:sz="0" w:space="0" w:color="auto"/>
            <w:right w:val="none" w:sz="0" w:space="0" w:color="auto"/>
          </w:divBdr>
        </w:div>
        <w:div w:id="650211764">
          <w:marLeft w:val="0"/>
          <w:marRight w:val="0"/>
          <w:marTop w:val="0"/>
          <w:marBottom w:val="0"/>
          <w:divBdr>
            <w:top w:val="none" w:sz="0" w:space="0" w:color="auto"/>
            <w:left w:val="none" w:sz="0" w:space="0" w:color="auto"/>
            <w:bottom w:val="none" w:sz="0" w:space="0" w:color="auto"/>
            <w:right w:val="none" w:sz="0" w:space="0" w:color="auto"/>
          </w:divBdr>
        </w:div>
        <w:div w:id="661203462">
          <w:marLeft w:val="0"/>
          <w:marRight w:val="0"/>
          <w:marTop w:val="0"/>
          <w:marBottom w:val="0"/>
          <w:divBdr>
            <w:top w:val="none" w:sz="0" w:space="0" w:color="auto"/>
            <w:left w:val="none" w:sz="0" w:space="0" w:color="auto"/>
            <w:bottom w:val="none" w:sz="0" w:space="0" w:color="auto"/>
            <w:right w:val="none" w:sz="0" w:space="0" w:color="auto"/>
          </w:divBdr>
        </w:div>
        <w:div w:id="673146810">
          <w:marLeft w:val="0"/>
          <w:marRight w:val="0"/>
          <w:marTop w:val="0"/>
          <w:marBottom w:val="0"/>
          <w:divBdr>
            <w:top w:val="none" w:sz="0" w:space="0" w:color="auto"/>
            <w:left w:val="none" w:sz="0" w:space="0" w:color="auto"/>
            <w:bottom w:val="none" w:sz="0" w:space="0" w:color="auto"/>
            <w:right w:val="none" w:sz="0" w:space="0" w:color="auto"/>
          </w:divBdr>
        </w:div>
        <w:div w:id="753818911">
          <w:marLeft w:val="0"/>
          <w:marRight w:val="0"/>
          <w:marTop w:val="0"/>
          <w:marBottom w:val="0"/>
          <w:divBdr>
            <w:top w:val="none" w:sz="0" w:space="0" w:color="auto"/>
            <w:left w:val="none" w:sz="0" w:space="0" w:color="auto"/>
            <w:bottom w:val="none" w:sz="0" w:space="0" w:color="auto"/>
            <w:right w:val="none" w:sz="0" w:space="0" w:color="auto"/>
          </w:divBdr>
        </w:div>
        <w:div w:id="898394453">
          <w:marLeft w:val="0"/>
          <w:marRight w:val="0"/>
          <w:marTop w:val="0"/>
          <w:marBottom w:val="0"/>
          <w:divBdr>
            <w:top w:val="none" w:sz="0" w:space="0" w:color="auto"/>
            <w:left w:val="none" w:sz="0" w:space="0" w:color="auto"/>
            <w:bottom w:val="none" w:sz="0" w:space="0" w:color="auto"/>
            <w:right w:val="none" w:sz="0" w:space="0" w:color="auto"/>
          </w:divBdr>
        </w:div>
        <w:div w:id="905069403">
          <w:marLeft w:val="0"/>
          <w:marRight w:val="0"/>
          <w:marTop w:val="0"/>
          <w:marBottom w:val="0"/>
          <w:divBdr>
            <w:top w:val="none" w:sz="0" w:space="0" w:color="auto"/>
            <w:left w:val="none" w:sz="0" w:space="0" w:color="auto"/>
            <w:bottom w:val="none" w:sz="0" w:space="0" w:color="auto"/>
            <w:right w:val="none" w:sz="0" w:space="0" w:color="auto"/>
          </w:divBdr>
        </w:div>
        <w:div w:id="1025907461">
          <w:marLeft w:val="0"/>
          <w:marRight w:val="0"/>
          <w:marTop w:val="0"/>
          <w:marBottom w:val="0"/>
          <w:divBdr>
            <w:top w:val="none" w:sz="0" w:space="0" w:color="auto"/>
            <w:left w:val="none" w:sz="0" w:space="0" w:color="auto"/>
            <w:bottom w:val="none" w:sz="0" w:space="0" w:color="auto"/>
            <w:right w:val="none" w:sz="0" w:space="0" w:color="auto"/>
          </w:divBdr>
        </w:div>
        <w:div w:id="1049181989">
          <w:marLeft w:val="0"/>
          <w:marRight w:val="0"/>
          <w:marTop w:val="0"/>
          <w:marBottom w:val="0"/>
          <w:divBdr>
            <w:top w:val="none" w:sz="0" w:space="0" w:color="auto"/>
            <w:left w:val="none" w:sz="0" w:space="0" w:color="auto"/>
            <w:bottom w:val="none" w:sz="0" w:space="0" w:color="auto"/>
            <w:right w:val="none" w:sz="0" w:space="0" w:color="auto"/>
          </w:divBdr>
        </w:div>
        <w:div w:id="1159885604">
          <w:marLeft w:val="0"/>
          <w:marRight w:val="0"/>
          <w:marTop w:val="0"/>
          <w:marBottom w:val="0"/>
          <w:divBdr>
            <w:top w:val="none" w:sz="0" w:space="0" w:color="auto"/>
            <w:left w:val="none" w:sz="0" w:space="0" w:color="auto"/>
            <w:bottom w:val="none" w:sz="0" w:space="0" w:color="auto"/>
            <w:right w:val="none" w:sz="0" w:space="0" w:color="auto"/>
          </w:divBdr>
        </w:div>
        <w:div w:id="1257056439">
          <w:marLeft w:val="0"/>
          <w:marRight w:val="0"/>
          <w:marTop w:val="0"/>
          <w:marBottom w:val="0"/>
          <w:divBdr>
            <w:top w:val="none" w:sz="0" w:space="0" w:color="auto"/>
            <w:left w:val="none" w:sz="0" w:space="0" w:color="auto"/>
            <w:bottom w:val="none" w:sz="0" w:space="0" w:color="auto"/>
            <w:right w:val="none" w:sz="0" w:space="0" w:color="auto"/>
          </w:divBdr>
        </w:div>
        <w:div w:id="1385525340">
          <w:marLeft w:val="0"/>
          <w:marRight w:val="0"/>
          <w:marTop w:val="0"/>
          <w:marBottom w:val="0"/>
          <w:divBdr>
            <w:top w:val="none" w:sz="0" w:space="0" w:color="auto"/>
            <w:left w:val="none" w:sz="0" w:space="0" w:color="auto"/>
            <w:bottom w:val="none" w:sz="0" w:space="0" w:color="auto"/>
            <w:right w:val="none" w:sz="0" w:space="0" w:color="auto"/>
          </w:divBdr>
        </w:div>
        <w:div w:id="1426345807">
          <w:marLeft w:val="0"/>
          <w:marRight w:val="0"/>
          <w:marTop w:val="0"/>
          <w:marBottom w:val="0"/>
          <w:divBdr>
            <w:top w:val="none" w:sz="0" w:space="0" w:color="auto"/>
            <w:left w:val="none" w:sz="0" w:space="0" w:color="auto"/>
            <w:bottom w:val="none" w:sz="0" w:space="0" w:color="auto"/>
            <w:right w:val="none" w:sz="0" w:space="0" w:color="auto"/>
          </w:divBdr>
        </w:div>
        <w:div w:id="1532498471">
          <w:marLeft w:val="0"/>
          <w:marRight w:val="0"/>
          <w:marTop w:val="0"/>
          <w:marBottom w:val="0"/>
          <w:divBdr>
            <w:top w:val="none" w:sz="0" w:space="0" w:color="auto"/>
            <w:left w:val="none" w:sz="0" w:space="0" w:color="auto"/>
            <w:bottom w:val="none" w:sz="0" w:space="0" w:color="auto"/>
            <w:right w:val="none" w:sz="0" w:space="0" w:color="auto"/>
          </w:divBdr>
        </w:div>
        <w:div w:id="1638218384">
          <w:marLeft w:val="0"/>
          <w:marRight w:val="0"/>
          <w:marTop w:val="0"/>
          <w:marBottom w:val="0"/>
          <w:divBdr>
            <w:top w:val="none" w:sz="0" w:space="0" w:color="auto"/>
            <w:left w:val="none" w:sz="0" w:space="0" w:color="auto"/>
            <w:bottom w:val="none" w:sz="0" w:space="0" w:color="auto"/>
            <w:right w:val="none" w:sz="0" w:space="0" w:color="auto"/>
          </w:divBdr>
        </w:div>
        <w:div w:id="1652251871">
          <w:marLeft w:val="0"/>
          <w:marRight w:val="0"/>
          <w:marTop w:val="0"/>
          <w:marBottom w:val="0"/>
          <w:divBdr>
            <w:top w:val="none" w:sz="0" w:space="0" w:color="auto"/>
            <w:left w:val="none" w:sz="0" w:space="0" w:color="auto"/>
            <w:bottom w:val="none" w:sz="0" w:space="0" w:color="auto"/>
            <w:right w:val="none" w:sz="0" w:space="0" w:color="auto"/>
          </w:divBdr>
        </w:div>
        <w:div w:id="1715502932">
          <w:marLeft w:val="0"/>
          <w:marRight w:val="0"/>
          <w:marTop w:val="0"/>
          <w:marBottom w:val="0"/>
          <w:divBdr>
            <w:top w:val="none" w:sz="0" w:space="0" w:color="auto"/>
            <w:left w:val="none" w:sz="0" w:space="0" w:color="auto"/>
            <w:bottom w:val="none" w:sz="0" w:space="0" w:color="auto"/>
            <w:right w:val="none" w:sz="0" w:space="0" w:color="auto"/>
          </w:divBdr>
        </w:div>
        <w:div w:id="1920095717">
          <w:marLeft w:val="0"/>
          <w:marRight w:val="0"/>
          <w:marTop w:val="0"/>
          <w:marBottom w:val="0"/>
          <w:divBdr>
            <w:top w:val="none" w:sz="0" w:space="0" w:color="auto"/>
            <w:left w:val="none" w:sz="0" w:space="0" w:color="auto"/>
            <w:bottom w:val="none" w:sz="0" w:space="0" w:color="auto"/>
            <w:right w:val="none" w:sz="0" w:space="0" w:color="auto"/>
          </w:divBdr>
        </w:div>
        <w:div w:id="1930770496">
          <w:marLeft w:val="0"/>
          <w:marRight w:val="0"/>
          <w:marTop w:val="0"/>
          <w:marBottom w:val="0"/>
          <w:divBdr>
            <w:top w:val="none" w:sz="0" w:space="0" w:color="auto"/>
            <w:left w:val="none" w:sz="0" w:space="0" w:color="auto"/>
            <w:bottom w:val="none" w:sz="0" w:space="0" w:color="auto"/>
            <w:right w:val="none" w:sz="0" w:space="0" w:color="auto"/>
          </w:divBdr>
        </w:div>
        <w:div w:id="1949461884">
          <w:marLeft w:val="0"/>
          <w:marRight w:val="0"/>
          <w:marTop w:val="0"/>
          <w:marBottom w:val="0"/>
          <w:divBdr>
            <w:top w:val="none" w:sz="0" w:space="0" w:color="auto"/>
            <w:left w:val="none" w:sz="0" w:space="0" w:color="auto"/>
            <w:bottom w:val="none" w:sz="0" w:space="0" w:color="auto"/>
            <w:right w:val="none" w:sz="0" w:space="0" w:color="auto"/>
          </w:divBdr>
        </w:div>
        <w:div w:id="2070419103">
          <w:marLeft w:val="0"/>
          <w:marRight w:val="0"/>
          <w:marTop w:val="0"/>
          <w:marBottom w:val="0"/>
          <w:divBdr>
            <w:top w:val="none" w:sz="0" w:space="0" w:color="auto"/>
            <w:left w:val="none" w:sz="0" w:space="0" w:color="auto"/>
            <w:bottom w:val="none" w:sz="0" w:space="0" w:color="auto"/>
            <w:right w:val="none" w:sz="0" w:space="0" w:color="auto"/>
          </w:divBdr>
        </w:div>
        <w:div w:id="2118521338">
          <w:marLeft w:val="0"/>
          <w:marRight w:val="0"/>
          <w:marTop w:val="0"/>
          <w:marBottom w:val="0"/>
          <w:divBdr>
            <w:top w:val="none" w:sz="0" w:space="0" w:color="auto"/>
            <w:left w:val="none" w:sz="0" w:space="0" w:color="auto"/>
            <w:bottom w:val="none" w:sz="0" w:space="0" w:color="auto"/>
            <w:right w:val="none" w:sz="0" w:space="0" w:color="auto"/>
          </w:divBdr>
        </w:div>
        <w:div w:id="21413436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blackboard.reedleycollege.edu" TargetMode="External"/><Relationship Id="rId4" Type="http://schemas.openxmlformats.org/officeDocument/2006/relationships/customXml" Target="../customXml/item4.xml"/><Relationship Id="rId9" Type="http://schemas.openxmlformats.org/officeDocument/2006/relationships/hyperlink" Target="http://connect.mheducation.com/class/j-lin-biol_22_s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DBF317F1A36408D392E6E7C92E982" ma:contentTypeVersion="0" ma:contentTypeDescription="Create a new document." ma:contentTypeScope="" ma:versionID="022ba49524e36ffcde10df2ad1bfa136">
  <xsd:schema xmlns:xsd="http://www.w3.org/2001/XMLSchema" xmlns:xs="http://www.w3.org/2001/XMLSchema" xmlns:p="http://schemas.microsoft.com/office/2006/metadata/properties" targetNamespace="http://schemas.microsoft.com/office/2006/metadata/properties" ma:root="true" ma:fieldsID="dba92569ce19abfe6ce7cff83cd5e2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8B67-55F7-439D-B3EB-2A44A1CA8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5F5B9F-87CD-45E8-A8FC-8A75344D31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3D6F26-C13A-46B9-8971-8A47B7C38A03}">
  <ds:schemaRefs>
    <ds:schemaRef ds:uri="http://schemas.microsoft.com/sharepoint/v3/contenttype/forms"/>
  </ds:schemaRefs>
</ds:datastoreItem>
</file>

<file path=customXml/itemProps4.xml><?xml version="1.0" encoding="utf-8"?>
<ds:datastoreItem xmlns:ds="http://schemas.openxmlformats.org/officeDocument/2006/customXml" ds:itemID="{348C5461-EA5A-4DA8-B017-26F3B51C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Links>
    <vt:vector size="6" baseType="variant">
      <vt:variant>
        <vt:i4>720973</vt:i4>
      </vt:variant>
      <vt:variant>
        <vt:i4>0</vt:i4>
      </vt:variant>
      <vt:variant>
        <vt:i4>0</vt:i4>
      </vt:variant>
      <vt:variant>
        <vt:i4>5</vt:i4>
      </vt:variant>
      <vt:variant>
        <vt:lpwstr>http://blackboard.reedleycollege.edu/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JYL</dc:creator>
  <cp:keywords/>
  <cp:lastModifiedBy>Joseph Lin</cp:lastModifiedBy>
  <cp:revision>16</cp:revision>
  <cp:lastPrinted>2014-03-03T07:20:00Z</cp:lastPrinted>
  <dcterms:created xsi:type="dcterms:W3CDTF">2015-01-07T06:28:00Z</dcterms:created>
  <dcterms:modified xsi:type="dcterms:W3CDTF">2015-03-09T21:29:00Z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0x01010004CDBF317F1A36408D392E6E7C92E982</vt:lpwstr>
  </property>
</Properties>
</file>