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EC" w:rsidRDefault="00F34DEC" w:rsidP="000977C6">
      <w:pPr>
        <w:jc w:val="center"/>
      </w:pPr>
      <w:bookmarkStart w:id="0" w:name="_GoBack"/>
      <w:bookmarkEnd w:id="0"/>
    </w:p>
    <w:p w:rsidR="000977C6" w:rsidRDefault="000977C6" w:rsidP="000977C6">
      <w:pPr>
        <w:jc w:val="center"/>
      </w:pPr>
    </w:p>
    <w:p w:rsidR="00FC5EB3" w:rsidRDefault="00FC5EB3" w:rsidP="000977C6">
      <w:pPr>
        <w:jc w:val="both"/>
        <w:rPr>
          <w:b/>
        </w:rPr>
        <w:sectPr w:rsidR="00FC5EB3" w:rsidSect="00F34DEC">
          <w:footerReference w:type="default" r:id="rId8"/>
          <w:pgSz w:w="12240" w:h="15840"/>
          <w:pgMar w:top="1440" w:right="1800" w:bottom="1440" w:left="1800" w:header="720" w:footer="720" w:gutter="0"/>
          <w:cols w:space="720"/>
          <w:docGrid w:linePitch="360"/>
        </w:sectPr>
      </w:pPr>
    </w:p>
    <w:p w:rsidR="00B51002" w:rsidRPr="007F64A1" w:rsidRDefault="00493899" w:rsidP="00493899">
      <w:pPr>
        <w:rPr>
          <w:b/>
        </w:rPr>
      </w:pPr>
      <w:r w:rsidRPr="00493899">
        <w:rPr>
          <w:b/>
        </w:rPr>
        <w:lastRenderedPageBreak/>
        <w:t>BIOL-20-55236</w:t>
      </w:r>
      <w:r>
        <w:rPr>
          <w:b/>
        </w:rPr>
        <w:t xml:space="preserve">: Human </w:t>
      </w:r>
      <w:r w:rsidR="00FC5EB3">
        <w:rPr>
          <w:b/>
        </w:rPr>
        <w:t>Anatomy</w:t>
      </w:r>
      <w:r w:rsidR="00FC5EB3">
        <w:rPr>
          <w:b/>
        </w:rPr>
        <w:br/>
      </w:r>
      <w:r w:rsidR="00B51002" w:rsidRPr="007F64A1">
        <w:rPr>
          <w:b/>
        </w:rPr>
        <w:t>Instructor Information:</w:t>
      </w:r>
    </w:p>
    <w:p w:rsidR="00B51002" w:rsidRDefault="00B51002" w:rsidP="000977C6">
      <w:pPr>
        <w:jc w:val="both"/>
      </w:pPr>
      <w:r>
        <w:t>Andrew Strankman</w:t>
      </w:r>
    </w:p>
    <w:p w:rsidR="007F64A1" w:rsidRDefault="007F64A1" w:rsidP="000977C6">
      <w:pPr>
        <w:jc w:val="both"/>
      </w:pPr>
      <w:r w:rsidRPr="00FC5EB3">
        <w:rPr>
          <w:b/>
        </w:rPr>
        <w:t>Office Hours:</w:t>
      </w:r>
      <w:r>
        <w:t xml:space="preserve"> </w:t>
      </w:r>
      <w:r w:rsidR="00FC5EB3">
        <w:t>By appointment</w:t>
      </w:r>
    </w:p>
    <w:p w:rsidR="00FC5EB3" w:rsidRDefault="007F64A1" w:rsidP="000977C6">
      <w:pPr>
        <w:jc w:val="both"/>
      </w:pPr>
      <w:r w:rsidRPr="00FC5EB3">
        <w:rPr>
          <w:b/>
        </w:rPr>
        <w:t xml:space="preserve">Email: </w:t>
      </w:r>
      <w:hyperlink r:id="rId9" w:history="1">
        <w:r w:rsidR="00941C14" w:rsidRPr="00FC5EB3">
          <w:rPr>
            <w:rStyle w:val="Hyperlink"/>
            <w:sz w:val="20"/>
            <w:szCs w:val="20"/>
          </w:rPr>
          <w:t>andrew.strankman@reedleycollege.edu</w:t>
        </w:r>
      </w:hyperlink>
    </w:p>
    <w:p w:rsidR="00941C14" w:rsidRPr="00FC5EB3" w:rsidRDefault="00FC5EB3" w:rsidP="00FC5EB3">
      <w:r>
        <w:rPr>
          <w:b/>
        </w:rPr>
        <w:lastRenderedPageBreak/>
        <w:t>REEDLEY COLLEGE</w:t>
      </w:r>
      <w:r>
        <w:rPr>
          <w:b/>
        </w:rPr>
        <w:br/>
        <w:t xml:space="preserve">Semester: </w:t>
      </w:r>
      <w:r w:rsidR="00493899">
        <w:t>Spring 2015</w:t>
      </w:r>
      <w:r>
        <w:rPr>
          <w:b/>
        </w:rPr>
        <w:br/>
      </w:r>
      <w:r w:rsidR="00941C14">
        <w:rPr>
          <w:b/>
        </w:rPr>
        <w:t>Course Information:</w:t>
      </w:r>
    </w:p>
    <w:p w:rsidR="00941C14" w:rsidRDefault="00FC5EB3" w:rsidP="00FC5EB3">
      <w:r w:rsidRPr="00FC5EB3">
        <w:rPr>
          <w:b/>
        </w:rPr>
        <w:t>Day:</w:t>
      </w:r>
      <w:r>
        <w:t xml:space="preserve"> </w:t>
      </w:r>
      <w:r w:rsidR="00941C14">
        <w:t xml:space="preserve">Tuesday/Thursday </w:t>
      </w:r>
      <w:r>
        <w:br/>
      </w:r>
      <w:r w:rsidRPr="00FC5EB3">
        <w:rPr>
          <w:b/>
        </w:rPr>
        <w:t>Time:</w:t>
      </w:r>
      <w:r>
        <w:t xml:space="preserve"> </w:t>
      </w:r>
      <w:r w:rsidR="00941C14">
        <w:t>6:00-8:50pm</w:t>
      </w:r>
    </w:p>
    <w:p w:rsidR="00941C14" w:rsidRPr="00941C14" w:rsidRDefault="00941C14" w:rsidP="000977C6">
      <w:pPr>
        <w:jc w:val="both"/>
      </w:pPr>
      <w:r w:rsidRPr="00FC5EB3">
        <w:rPr>
          <w:b/>
        </w:rPr>
        <w:t>Room:</w:t>
      </w:r>
      <w:r>
        <w:t xml:space="preserve"> LFS 17</w:t>
      </w:r>
    </w:p>
    <w:p w:rsidR="00FC5EB3" w:rsidRDefault="00FC5EB3" w:rsidP="000977C6">
      <w:pPr>
        <w:jc w:val="both"/>
        <w:sectPr w:rsidR="00FC5EB3" w:rsidSect="00FC5EB3">
          <w:type w:val="continuous"/>
          <w:pgSz w:w="12240" w:h="15840"/>
          <w:pgMar w:top="1440" w:right="1800" w:bottom="1440" w:left="1800" w:header="720" w:footer="720" w:gutter="0"/>
          <w:cols w:num="2" w:space="720"/>
          <w:docGrid w:linePitch="360"/>
        </w:sectPr>
      </w:pPr>
    </w:p>
    <w:p w:rsidR="007F64A1" w:rsidRDefault="007F64A1" w:rsidP="000977C6">
      <w:pPr>
        <w:jc w:val="both"/>
      </w:pPr>
    </w:p>
    <w:p w:rsidR="007F64A1" w:rsidRDefault="007F64A1" w:rsidP="000977C6">
      <w:pPr>
        <w:jc w:val="both"/>
      </w:pPr>
      <w:r w:rsidRPr="007F64A1">
        <w:rPr>
          <w:b/>
        </w:rPr>
        <w:t>Course Description:</w:t>
      </w:r>
      <w:r w:rsidR="00FC5EB3">
        <w:rPr>
          <w:b/>
        </w:rPr>
        <w:t xml:space="preserve"> </w:t>
      </w:r>
      <w:r>
        <w:t>Biology 20 is a 4 unit course on Human Anatomy. This course provides the basic understanding and working knowledge of the human body with the emphasis on the structure and function of the body at several levels: cellular, tissue, organ, system, and organismal.</w:t>
      </w:r>
    </w:p>
    <w:p w:rsidR="00FC5EB3" w:rsidRDefault="00FC5EB3" w:rsidP="000977C6">
      <w:pPr>
        <w:jc w:val="both"/>
      </w:pPr>
    </w:p>
    <w:p w:rsidR="00FC5EB3" w:rsidRPr="00FC5EB3" w:rsidRDefault="00FC5EB3" w:rsidP="000977C6">
      <w:pPr>
        <w:jc w:val="both"/>
      </w:pPr>
      <w:r w:rsidRPr="00FC5EB3">
        <w:rPr>
          <w:iCs/>
        </w:rPr>
        <w:t>A foundation course in Human Anatomy. A systems-based approach, examining the gross and microscopic structures of the human body. Fulfills the anatomy requirement for many nursing and other health-related programs. (CAN BIOL 10) (A, CSU-GE, UC, I) </w:t>
      </w:r>
    </w:p>
    <w:p w:rsidR="007F64A1" w:rsidRDefault="007F64A1" w:rsidP="000977C6">
      <w:pPr>
        <w:jc w:val="both"/>
      </w:pPr>
    </w:p>
    <w:p w:rsidR="002C65D9" w:rsidRDefault="00FC5EB3" w:rsidP="00FC5EB3">
      <w:r>
        <w:rPr>
          <w:b/>
        </w:rPr>
        <w:t xml:space="preserve">Subject Prerequisites: </w:t>
      </w:r>
      <w:r>
        <w:t>Co</w:t>
      </w:r>
      <w:r w:rsidR="007F64A1" w:rsidRPr="007F64A1">
        <w:t>mpletion of Biology 1 or Biology 5 or Biology 11A or 11B</w:t>
      </w:r>
    </w:p>
    <w:p w:rsidR="002C65D9" w:rsidRDefault="002C65D9" w:rsidP="002C65D9">
      <w:pPr>
        <w:pStyle w:val="ListParagraph"/>
        <w:ind w:left="360"/>
      </w:pPr>
    </w:p>
    <w:p w:rsidR="002C65D9" w:rsidRDefault="00FC5EB3" w:rsidP="00FC5EB3">
      <w:r>
        <w:rPr>
          <w:b/>
        </w:rPr>
        <w:t xml:space="preserve">Basic Skills Advisory: </w:t>
      </w:r>
      <w:r w:rsidR="007F64A1" w:rsidRPr="007F64A1">
        <w:t>College chemistry course or equivalent and following the recommended course sequence.</w:t>
      </w:r>
    </w:p>
    <w:p w:rsidR="002C65D9" w:rsidRDefault="002C65D9" w:rsidP="002C65D9">
      <w:pPr>
        <w:pStyle w:val="ListParagraph"/>
        <w:ind w:left="360"/>
      </w:pPr>
    </w:p>
    <w:p w:rsidR="007F64A1" w:rsidRPr="00FC5EB3" w:rsidRDefault="00FC5EB3" w:rsidP="00FC5EB3">
      <w:pPr>
        <w:rPr>
          <w:b/>
        </w:rPr>
      </w:pPr>
      <w:r>
        <w:rPr>
          <w:b/>
        </w:rPr>
        <w:t>Required M</w:t>
      </w:r>
      <w:r w:rsidR="007F64A1" w:rsidRPr="00FC5EB3">
        <w:rPr>
          <w:b/>
        </w:rPr>
        <w:t>aterials:</w:t>
      </w:r>
    </w:p>
    <w:p w:rsidR="002C65D9" w:rsidRDefault="00FC5EB3" w:rsidP="00FC5EB3">
      <w:pPr>
        <w:pStyle w:val="ListParagraph"/>
        <w:numPr>
          <w:ilvl w:val="0"/>
          <w:numId w:val="11"/>
        </w:numPr>
      </w:pPr>
      <w:r w:rsidRPr="00FC5EB3">
        <w:rPr>
          <w:b/>
        </w:rPr>
        <w:t>TEXTBOOK:</w:t>
      </w:r>
      <w:r>
        <w:t xml:space="preserve"> </w:t>
      </w:r>
      <w:r w:rsidR="007F64A1" w:rsidRPr="002C65D9">
        <w:t xml:space="preserve">Martini, Timmons &amp; Tallitsch, Human Anatomy, </w:t>
      </w:r>
      <w:r w:rsidR="00F83F58">
        <w:t>8</w:t>
      </w:r>
      <w:r w:rsidR="007F64A1" w:rsidRPr="00FC5EB3">
        <w:rPr>
          <w:vertAlign w:val="superscript"/>
        </w:rPr>
        <w:t>th</w:t>
      </w:r>
      <w:r w:rsidR="007F64A1" w:rsidRPr="002C65D9">
        <w:t xml:space="preserve"> Edition, Pearson Benjamin Cummings.</w:t>
      </w:r>
    </w:p>
    <w:p w:rsidR="002C65D9" w:rsidRPr="002C65D9" w:rsidRDefault="00FC5EB3" w:rsidP="00FC5EB3">
      <w:pPr>
        <w:pStyle w:val="ListParagraph"/>
        <w:numPr>
          <w:ilvl w:val="0"/>
          <w:numId w:val="11"/>
        </w:numPr>
      </w:pPr>
      <w:r>
        <w:rPr>
          <w:b/>
        </w:rPr>
        <w:t xml:space="preserve">LAB MANUAL: </w:t>
      </w:r>
      <w:r w:rsidR="00F83F58">
        <w:t>Lab Manual for Human Anatomy (available in bookstore)</w:t>
      </w:r>
    </w:p>
    <w:p w:rsidR="00B31680" w:rsidRDefault="00FC5EB3" w:rsidP="00B31680">
      <w:pPr>
        <w:pStyle w:val="ListParagraph"/>
        <w:numPr>
          <w:ilvl w:val="1"/>
          <w:numId w:val="11"/>
        </w:numPr>
      </w:pPr>
      <w:r>
        <w:rPr>
          <w:b/>
        </w:rPr>
        <w:t xml:space="preserve">NOTE: </w:t>
      </w:r>
      <w:r w:rsidR="007F64A1" w:rsidRPr="002C65D9">
        <w:t>Lab Manual Rentals are NOT acceptable or allowed.</w:t>
      </w:r>
    </w:p>
    <w:p w:rsidR="00B31680" w:rsidRDefault="00B31680" w:rsidP="00B31680">
      <w:pPr>
        <w:pStyle w:val="ListParagraph"/>
        <w:numPr>
          <w:ilvl w:val="0"/>
          <w:numId w:val="11"/>
        </w:numPr>
      </w:pPr>
      <w:r>
        <w:rPr>
          <w:b/>
        </w:rPr>
        <w:t xml:space="preserve">Scantrons: </w:t>
      </w:r>
      <w:r>
        <w:t>882E or 886E (x</w:t>
      </w:r>
      <w:r w:rsidR="00493899">
        <w:t>7</w:t>
      </w:r>
      <w:r>
        <w:t>)</w:t>
      </w:r>
    </w:p>
    <w:p w:rsidR="00B31680" w:rsidRDefault="00B31680" w:rsidP="00B31680">
      <w:pPr>
        <w:pStyle w:val="ListParagraph"/>
        <w:numPr>
          <w:ilvl w:val="0"/>
          <w:numId w:val="11"/>
        </w:numPr>
      </w:pPr>
      <w:r>
        <w:rPr>
          <w:b/>
        </w:rPr>
        <w:t xml:space="preserve">Notebooks: </w:t>
      </w:r>
      <w:r>
        <w:t>Lecture and Lab Notebooks: Full size (and something to write with)</w:t>
      </w:r>
    </w:p>
    <w:p w:rsidR="00B31680" w:rsidRPr="00B31680" w:rsidRDefault="00B31680" w:rsidP="00B31680">
      <w:pPr>
        <w:pStyle w:val="ListParagraph"/>
        <w:numPr>
          <w:ilvl w:val="0"/>
          <w:numId w:val="11"/>
        </w:numPr>
        <w:rPr>
          <w:rFonts w:ascii="Cambria" w:hAnsi="Cambria"/>
        </w:rPr>
      </w:pPr>
      <w:r w:rsidRPr="00B31680">
        <w:rPr>
          <w:rFonts w:ascii="Cambria" w:hAnsi="Cambria"/>
        </w:rPr>
        <w:t xml:space="preserve">Check your emails and blackboard account regularly for announcements, reading materials and assignments, and any changes in the syllabus. All lecture and lab handouts, lecture notes, course schedules will be posted on Blackboard. Visit </w:t>
      </w:r>
      <w:hyperlink r:id="rId10" w:history="1">
        <w:r w:rsidRPr="00B31680">
          <w:rPr>
            <w:rStyle w:val="Hyperlink"/>
            <w:rFonts w:ascii="Cambria" w:hAnsi="Cambria"/>
          </w:rPr>
          <w:t>http://blackboard.reedleycollege.edu</w:t>
        </w:r>
      </w:hyperlink>
      <w:r w:rsidRPr="00B31680">
        <w:rPr>
          <w:rFonts w:ascii="Cambria" w:hAnsi="Cambria"/>
        </w:rPr>
        <w:t xml:space="preserve"> and use your student ID number as both the user name and password to enter your account</w:t>
      </w:r>
      <w:r w:rsidR="00284D44">
        <w:rPr>
          <w:rFonts w:ascii="Cambria" w:hAnsi="Cambria"/>
        </w:rPr>
        <w:t xml:space="preserve"> (unless you have changed your password at some point)</w:t>
      </w:r>
      <w:r w:rsidRPr="00B31680">
        <w:rPr>
          <w:rFonts w:ascii="Cambria" w:hAnsi="Cambria"/>
        </w:rPr>
        <w:t>.</w:t>
      </w:r>
    </w:p>
    <w:p w:rsidR="00FC5EB3" w:rsidRDefault="00FC5EB3" w:rsidP="00FC5EB3"/>
    <w:p w:rsidR="002C65D9" w:rsidRPr="00FC5EB3" w:rsidRDefault="002C65D9" w:rsidP="00FC5EB3">
      <w:pPr>
        <w:rPr>
          <w:b/>
        </w:rPr>
      </w:pPr>
      <w:r w:rsidRPr="00FC5EB3">
        <w:rPr>
          <w:b/>
        </w:rPr>
        <w:t>Course Objectives:</w:t>
      </w:r>
    </w:p>
    <w:p w:rsidR="002C65D9" w:rsidRPr="002C65D9" w:rsidRDefault="002C65D9" w:rsidP="00FC5EB3">
      <w:pPr>
        <w:pStyle w:val="ListParagraph"/>
        <w:numPr>
          <w:ilvl w:val="1"/>
          <w:numId w:val="14"/>
        </w:numPr>
      </w:pPr>
      <w:r w:rsidRPr="002C65D9">
        <w:t>Identify the structure and function of each anatomical system</w:t>
      </w:r>
    </w:p>
    <w:p w:rsidR="002C65D9" w:rsidRPr="002C65D9" w:rsidRDefault="002C65D9" w:rsidP="00FC5EB3">
      <w:pPr>
        <w:pStyle w:val="ListParagraph"/>
        <w:numPr>
          <w:ilvl w:val="1"/>
          <w:numId w:val="14"/>
        </w:numPr>
      </w:pPr>
      <w:r w:rsidRPr="002C65D9">
        <w:t>Develop important critical thinking skills as they evaluate lecture topics and laboratory observations</w:t>
      </w:r>
    </w:p>
    <w:p w:rsidR="002C65D9" w:rsidRPr="002C65D9" w:rsidRDefault="002C65D9" w:rsidP="00FC5EB3">
      <w:pPr>
        <w:pStyle w:val="ListParagraph"/>
        <w:numPr>
          <w:ilvl w:val="1"/>
          <w:numId w:val="14"/>
        </w:numPr>
      </w:pPr>
      <w:r w:rsidRPr="002C65D9">
        <w:t>Learn how to use the scientific method</w:t>
      </w:r>
    </w:p>
    <w:p w:rsidR="002C65D9" w:rsidRPr="002C65D9" w:rsidRDefault="002C65D9" w:rsidP="00FC5EB3">
      <w:pPr>
        <w:pStyle w:val="ListParagraph"/>
        <w:numPr>
          <w:ilvl w:val="1"/>
          <w:numId w:val="14"/>
        </w:numPr>
      </w:pPr>
      <w:r w:rsidRPr="002C65D9">
        <w:t>Develop important manual dexterity skills</w:t>
      </w:r>
    </w:p>
    <w:p w:rsidR="002C65D9" w:rsidRDefault="002C65D9" w:rsidP="00FC5EB3">
      <w:pPr>
        <w:pStyle w:val="ListParagraph"/>
        <w:numPr>
          <w:ilvl w:val="1"/>
          <w:numId w:val="14"/>
        </w:numPr>
      </w:pPr>
      <w:r w:rsidRPr="002C65D9">
        <w:lastRenderedPageBreak/>
        <w:t>Satisfy a basic requirement for a variety of biological, medical, physical, education, and health oriented programs</w:t>
      </w:r>
    </w:p>
    <w:p w:rsidR="00B31680" w:rsidRDefault="00B31680" w:rsidP="00B31680">
      <w:pPr>
        <w:rPr>
          <w:b/>
        </w:rPr>
      </w:pPr>
    </w:p>
    <w:p w:rsidR="00B31680" w:rsidRPr="00B31680" w:rsidRDefault="00B31680" w:rsidP="00B31680">
      <w:r>
        <w:rPr>
          <w:b/>
        </w:rPr>
        <w:t>Course Outcomes:</w:t>
      </w:r>
      <w:r>
        <w:t xml:space="preserve"> </w:t>
      </w:r>
      <w:r w:rsidRPr="00B31680">
        <w:t>Upon completion of this course, students will be able to:</w:t>
      </w:r>
    </w:p>
    <w:p w:rsidR="00B31680" w:rsidRPr="00B31680" w:rsidRDefault="00B31680" w:rsidP="00B31680">
      <w:pPr>
        <w:pStyle w:val="ListParagraph"/>
        <w:numPr>
          <w:ilvl w:val="0"/>
          <w:numId w:val="19"/>
        </w:numPr>
      </w:pPr>
      <w:r w:rsidRPr="00B31680">
        <w:t>identify the basic structure and function of each human system.</w:t>
      </w:r>
    </w:p>
    <w:p w:rsidR="00B31680" w:rsidRPr="00B31680" w:rsidRDefault="00B31680" w:rsidP="00B31680">
      <w:pPr>
        <w:pStyle w:val="ListParagraph"/>
        <w:numPr>
          <w:ilvl w:val="0"/>
          <w:numId w:val="19"/>
        </w:numPr>
      </w:pPr>
      <w:r w:rsidRPr="00B31680">
        <w:t>explain the cell membrane potential and how it becomes an action potential.</w:t>
      </w:r>
    </w:p>
    <w:p w:rsidR="00B31680" w:rsidRPr="00B31680" w:rsidRDefault="00B31680" w:rsidP="00B31680">
      <w:pPr>
        <w:pStyle w:val="ListParagraph"/>
        <w:numPr>
          <w:ilvl w:val="0"/>
          <w:numId w:val="19"/>
        </w:numPr>
      </w:pPr>
      <w:r w:rsidRPr="00B31680">
        <w:t>describe the autonomic nervous system using neurotransmitters and receptors.</w:t>
      </w:r>
    </w:p>
    <w:p w:rsidR="00B31680" w:rsidRPr="00B31680" w:rsidRDefault="00B31680" w:rsidP="00B31680">
      <w:pPr>
        <w:pStyle w:val="ListParagraph"/>
        <w:numPr>
          <w:ilvl w:val="0"/>
          <w:numId w:val="19"/>
        </w:numPr>
      </w:pPr>
      <w:r w:rsidRPr="00B31680">
        <w:t>identify the major endocrine glands and the hormones they secrete.</w:t>
      </w:r>
    </w:p>
    <w:p w:rsidR="00B31680" w:rsidRPr="00B31680" w:rsidRDefault="00B31680" w:rsidP="00B31680">
      <w:pPr>
        <w:pStyle w:val="ListParagraph"/>
        <w:numPr>
          <w:ilvl w:val="0"/>
          <w:numId w:val="19"/>
        </w:numPr>
      </w:pPr>
      <w:r w:rsidRPr="00B31680">
        <w:t>discuss the types of blood cells and their function.</w:t>
      </w:r>
    </w:p>
    <w:p w:rsidR="00B31680" w:rsidRPr="00B31680" w:rsidRDefault="00B31680" w:rsidP="00B31680">
      <w:pPr>
        <w:pStyle w:val="ListParagraph"/>
        <w:numPr>
          <w:ilvl w:val="0"/>
          <w:numId w:val="19"/>
        </w:numPr>
      </w:pPr>
      <w:r w:rsidRPr="00B31680">
        <w:t>demonstrate use of electrocardiograph and identify normal readings.</w:t>
      </w:r>
    </w:p>
    <w:p w:rsidR="00B31680" w:rsidRPr="00B31680" w:rsidRDefault="00B31680" w:rsidP="00B31680">
      <w:pPr>
        <w:pStyle w:val="ListParagraph"/>
        <w:numPr>
          <w:ilvl w:val="0"/>
          <w:numId w:val="19"/>
        </w:numPr>
      </w:pPr>
      <w:r w:rsidRPr="00B31680">
        <w:t>explain the functions of the lung and kidneys.</w:t>
      </w:r>
    </w:p>
    <w:p w:rsidR="00B31680" w:rsidRPr="00B31680" w:rsidRDefault="00B31680" w:rsidP="00B31680">
      <w:pPr>
        <w:pStyle w:val="ListParagraph"/>
        <w:numPr>
          <w:ilvl w:val="0"/>
          <w:numId w:val="19"/>
        </w:numPr>
      </w:pPr>
      <w:r w:rsidRPr="00B31680">
        <w:t>demonstrate critical thinking to perform laboratory experiments and demonstrations.</w:t>
      </w:r>
    </w:p>
    <w:p w:rsidR="00FC5EB3" w:rsidRDefault="00FC5EB3" w:rsidP="00FC5EB3"/>
    <w:p w:rsidR="002C65D9" w:rsidRPr="00FC5EB3" w:rsidRDefault="002C65D9" w:rsidP="00FC5EB3">
      <w:pPr>
        <w:rPr>
          <w:b/>
        </w:rPr>
      </w:pPr>
      <w:r w:rsidRPr="00FC5EB3">
        <w:rPr>
          <w:b/>
        </w:rPr>
        <w:t>Assignments/Evaluations:</w:t>
      </w:r>
    </w:p>
    <w:p w:rsidR="002C65D9" w:rsidRDefault="002C65D9" w:rsidP="00504A77">
      <w:pPr>
        <w:pStyle w:val="ListParagraph"/>
        <w:ind w:left="360"/>
      </w:pPr>
    </w:p>
    <w:tbl>
      <w:tblPr>
        <w:tblStyle w:val="TableGrid"/>
        <w:tblW w:w="5416" w:type="dxa"/>
        <w:jc w:val="center"/>
        <w:tblLook w:val="04A0" w:firstRow="1" w:lastRow="0" w:firstColumn="1" w:lastColumn="0" w:noHBand="0" w:noVBand="1"/>
      </w:tblPr>
      <w:tblGrid>
        <w:gridCol w:w="2214"/>
        <w:gridCol w:w="1218"/>
        <w:gridCol w:w="1023"/>
        <w:gridCol w:w="961"/>
      </w:tblGrid>
      <w:tr w:rsidR="002C65D9" w:rsidTr="00504A77">
        <w:trPr>
          <w:jc w:val="center"/>
        </w:trPr>
        <w:tc>
          <w:tcPr>
            <w:tcW w:w="2214" w:type="dxa"/>
            <w:tcBorders>
              <w:left w:val="nil"/>
              <w:bottom w:val="single" w:sz="4" w:space="0" w:color="auto"/>
              <w:right w:val="nil"/>
            </w:tcBorders>
            <w:shd w:val="clear" w:color="auto" w:fill="D9D9D9" w:themeFill="background1" w:themeFillShade="D9"/>
          </w:tcPr>
          <w:p w:rsidR="002C65D9" w:rsidRDefault="002C65D9" w:rsidP="002C65D9">
            <w:pPr>
              <w:pStyle w:val="ListParagraph"/>
              <w:ind w:left="0"/>
            </w:pPr>
            <w:r>
              <w:t>Assignment Name</w:t>
            </w:r>
          </w:p>
        </w:tc>
        <w:tc>
          <w:tcPr>
            <w:tcW w:w="1218" w:type="dxa"/>
            <w:tcBorders>
              <w:left w:val="nil"/>
              <w:bottom w:val="single" w:sz="4" w:space="0" w:color="auto"/>
              <w:right w:val="nil"/>
            </w:tcBorders>
            <w:shd w:val="clear" w:color="auto" w:fill="D9D9D9" w:themeFill="background1" w:themeFillShade="D9"/>
          </w:tcPr>
          <w:p w:rsidR="002C65D9" w:rsidRDefault="002C65D9" w:rsidP="00504A77">
            <w:pPr>
              <w:pStyle w:val="ListParagraph"/>
              <w:ind w:left="0"/>
            </w:pPr>
            <w:r>
              <w:t>Number</w:t>
            </w:r>
          </w:p>
        </w:tc>
        <w:tc>
          <w:tcPr>
            <w:tcW w:w="1023" w:type="dxa"/>
            <w:tcBorders>
              <w:left w:val="nil"/>
              <w:bottom w:val="single" w:sz="4" w:space="0" w:color="auto"/>
              <w:right w:val="nil"/>
            </w:tcBorders>
            <w:shd w:val="clear" w:color="auto" w:fill="D9D9D9" w:themeFill="background1" w:themeFillShade="D9"/>
          </w:tcPr>
          <w:p w:rsidR="002C65D9" w:rsidRDefault="00504A77" w:rsidP="00504A77">
            <w:pPr>
              <w:pStyle w:val="ListParagraph"/>
              <w:ind w:left="0"/>
            </w:pPr>
            <w:r>
              <w:t>Value</w:t>
            </w:r>
          </w:p>
        </w:tc>
        <w:tc>
          <w:tcPr>
            <w:tcW w:w="961" w:type="dxa"/>
            <w:tcBorders>
              <w:left w:val="nil"/>
              <w:bottom w:val="single" w:sz="4" w:space="0" w:color="auto"/>
              <w:right w:val="nil"/>
            </w:tcBorders>
            <w:shd w:val="clear" w:color="auto" w:fill="D9D9D9" w:themeFill="background1" w:themeFillShade="D9"/>
          </w:tcPr>
          <w:p w:rsidR="002C65D9" w:rsidRDefault="002C65D9" w:rsidP="00504A77">
            <w:pPr>
              <w:pStyle w:val="ListParagraph"/>
              <w:ind w:left="0"/>
            </w:pPr>
            <w:r>
              <w:t xml:space="preserve">Total </w:t>
            </w:r>
          </w:p>
        </w:tc>
      </w:tr>
      <w:tr w:rsidR="002C65D9" w:rsidTr="00504A77">
        <w:trPr>
          <w:jc w:val="center"/>
        </w:trPr>
        <w:tc>
          <w:tcPr>
            <w:tcW w:w="2214" w:type="dxa"/>
            <w:tcBorders>
              <w:left w:val="nil"/>
              <w:bottom w:val="single" w:sz="4" w:space="0" w:color="auto"/>
              <w:right w:val="nil"/>
            </w:tcBorders>
          </w:tcPr>
          <w:p w:rsidR="002C65D9" w:rsidRDefault="002C65D9" w:rsidP="002C65D9">
            <w:pPr>
              <w:pStyle w:val="ListParagraph"/>
              <w:ind w:left="0"/>
            </w:pPr>
            <w:r>
              <w:t>Lecture Exams</w:t>
            </w:r>
          </w:p>
        </w:tc>
        <w:tc>
          <w:tcPr>
            <w:tcW w:w="1218" w:type="dxa"/>
            <w:tcBorders>
              <w:left w:val="nil"/>
              <w:bottom w:val="single" w:sz="4" w:space="0" w:color="auto"/>
              <w:right w:val="nil"/>
            </w:tcBorders>
          </w:tcPr>
          <w:p w:rsidR="002C65D9" w:rsidRDefault="002C65D9" w:rsidP="002C65D9">
            <w:pPr>
              <w:pStyle w:val="ListParagraph"/>
              <w:ind w:left="0"/>
            </w:pPr>
            <w:r>
              <w:t>3</w:t>
            </w:r>
          </w:p>
        </w:tc>
        <w:tc>
          <w:tcPr>
            <w:tcW w:w="1023" w:type="dxa"/>
            <w:tcBorders>
              <w:left w:val="nil"/>
              <w:bottom w:val="single" w:sz="4" w:space="0" w:color="auto"/>
              <w:right w:val="nil"/>
            </w:tcBorders>
          </w:tcPr>
          <w:p w:rsidR="002C65D9" w:rsidRDefault="002C65D9" w:rsidP="002C65D9">
            <w:pPr>
              <w:pStyle w:val="ListParagraph"/>
              <w:ind w:left="0"/>
            </w:pPr>
            <w:r>
              <w:t>100</w:t>
            </w:r>
          </w:p>
        </w:tc>
        <w:tc>
          <w:tcPr>
            <w:tcW w:w="961" w:type="dxa"/>
            <w:tcBorders>
              <w:left w:val="nil"/>
              <w:bottom w:val="single" w:sz="4" w:space="0" w:color="auto"/>
              <w:right w:val="nil"/>
            </w:tcBorders>
          </w:tcPr>
          <w:p w:rsidR="002C65D9" w:rsidRDefault="002C65D9" w:rsidP="002C65D9">
            <w:pPr>
              <w:pStyle w:val="ListParagraph"/>
              <w:ind w:left="0"/>
            </w:pPr>
            <w:r>
              <w:t>300</w:t>
            </w:r>
          </w:p>
        </w:tc>
      </w:tr>
      <w:tr w:rsidR="002C65D9" w:rsidTr="00504A77">
        <w:trPr>
          <w:jc w:val="center"/>
        </w:trPr>
        <w:tc>
          <w:tcPr>
            <w:tcW w:w="2214" w:type="dxa"/>
            <w:tcBorders>
              <w:left w:val="nil"/>
              <w:bottom w:val="single" w:sz="4" w:space="0" w:color="auto"/>
              <w:right w:val="nil"/>
            </w:tcBorders>
          </w:tcPr>
          <w:p w:rsidR="002C65D9" w:rsidRDefault="002C65D9" w:rsidP="002C65D9">
            <w:pPr>
              <w:pStyle w:val="ListParagraph"/>
              <w:ind w:left="0"/>
            </w:pPr>
            <w:r>
              <w:t>Lecture/Lab Quizzes</w:t>
            </w:r>
          </w:p>
        </w:tc>
        <w:tc>
          <w:tcPr>
            <w:tcW w:w="1218" w:type="dxa"/>
            <w:tcBorders>
              <w:left w:val="nil"/>
              <w:bottom w:val="single" w:sz="4" w:space="0" w:color="auto"/>
              <w:right w:val="nil"/>
            </w:tcBorders>
          </w:tcPr>
          <w:p w:rsidR="002C65D9" w:rsidRDefault="001B2A08" w:rsidP="002C65D9">
            <w:pPr>
              <w:pStyle w:val="ListParagraph"/>
              <w:ind w:left="0"/>
            </w:pPr>
            <w:r>
              <w:t>10</w:t>
            </w:r>
          </w:p>
        </w:tc>
        <w:tc>
          <w:tcPr>
            <w:tcW w:w="1023" w:type="dxa"/>
            <w:tcBorders>
              <w:left w:val="nil"/>
              <w:bottom w:val="single" w:sz="4" w:space="0" w:color="auto"/>
              <w:right w:val="nil"/>
            </w:tcBorders>
          </w:tcPr>
          <w:p w:rsidR="002C65D9" w:rsidRDefault="00504A77" w:rsidP="002C65D9">
            <w:pPr>
              <w:pStyle w:val="ListParagraph"/>
              <w:ind w:left="0"/>
            </w:pPr>
            <w:r>
              <w:t>20</w:t>
            </w:r>
          </w:p>
        </w:tc>
        <w:tc>
          <w:tcPr>
            <w:tcW w:w="961" w:type="dxa"/>
            <w:tcBorders>
              <w:left w:val="nil"/>
              <w:bottom w:val="single" w:sz="4" w:space="0" w:color="auto"/>
              <w:right w:val="nil"/>
            </w:tcBorders>
          </w:tcPr>
          <w:p w:rsidR="002C65D9" w:rsidRDefault="00FE0139" w:rsidP="001B2A08">
            <w:pPr>
              <w:pStyle w:val="ListParagraph"/>
              <w:ind w:left="0"/>
            </w:pPr>
            <w:r>
              <w:t>2</w:t>
            </w:r>
            <w:r w:rsidR="001B2A08">
              <w:t>0</w:t>
            </w:r>
            <w:r w:rsidR="00AE1944">
              <w:t>0</w:t>
            </w:r>
          </w:p>
        </w:tc>
      </w:tr>
      <w:tr w:rsidR="002C65D9" w:rsidTr="00504A77">
        <w:trPr>
          <w:jc w:val="center"/>
        </w:trPr>
        <w:tc>
          <w:tcPr>
            <w:tcW w:w="2214" w:type="dxa"/>
            <w:tcBorders>
              <w:left w:val="nil"/>
              <w:right w:val="nil"/>
            </w:tcBorders>
          </w:tcPr>
          <w:p w:rsidR="002C65D9" w:rsidRDefault="00504A77" w:rsidP="002C65D9">
            <w:pPr>
              <w:pStyle w:val="ListParagraph"/>
              <w:ind w:left="0"/>
            </w:pPr>
            <w:r>
              <w:t>Lab Exams</w:t>
            </w:r>
          </w:p>
        </w:tc>
        <w:tc>
          <w:tcPr>
            <w:tcW w:w="1218" w:type="dxa"/>
            <w:tcBorders>
              <w:left w:val="nil"/>
              <w:right w:val="nil"/>
            </w:tcBorders>
          </w:tcPr>
          <w:p w:rsidR="002C65D9" w:rsidRDefault="00504A77" w:rsidP="002C65D9">
            <w:pPr>
              <w:pStyle w:val="ListParagraph"/>
              <w:ind w:left="0"/>
            </w:pPr>
            <w:r>
              <w:t>3</w:t>
            </w:r>
          </w:p>
        </w:tc>
        <w:tc>
          <w:tcPr>
            <w:tcW w:w="1023" w:type="dxa"/>
            <w:tcBorders>
              <w:left w:val="nil"/>
              <w:right w:val="nil"/>
            </w:tcBorders>
          </w:tcPr>
          <w:p w:rsidR="002C65D9" w:rsidRDefault="00504A77" w:rsidP="002C65D9">
            <w:pPr>
              <w:pStyle w:val="ListParagraph"/>
              <w:ind w:left="0"/>
            </w:pPr>
            <w:r>
              <w:t>100</w:t>
            </w:r>
          </w:p>
        </w:tc>
        <w:tc>
          <w:tcPr>
            <w:tcW w:w="961" w:type="dxa"/>
            <w:tcBorders>
              <w:left w:val="nil"/>
              <w:right w:val="nil"/>
            </w:tcBorders>
          </w:tcPr>
          <w:p w:rsidR="002C65D9" w:rsidRDefault="00504A77" w:rsidP="002C65D9">
            <w:pPr>
              <w:pStyle w:val="ListParagraph"/>
              <w:ind w:left="0"/>
            </w:pPr>
            <w:r>
              <w:t>300</w:t>
            </w:r>
          </w:p>
        </w:tc>
      </w:tr>
      <w:tr w:rsidR="00504A77" w:rsidTr="00504A77">
        <w:trPr>
          <w:jc w:val="center"/>
        </w:trPr>
        <w:tc>
          <w:tcPr>
            <w:tcW w:w="2214" w:type="dxa"/>
            <w:tcBorders>
              <w:left w:val="nil"/>
              <w:right w:val="nil"/>
            </w:tcBorders>
          </w:tcPr>
          <w:p w:rsidR="00504A77" w:rsidRDefault="00504A77" w:rsidP="002C65D9">
            <w:pPr>
              <w:pStyle w:val="ListParagraph"/>
              <w:ind w:left="0"/>
            </w:pPr>
            <w:r>
              <w:t>Lab Reports</w:t>
            </w:r>
          </w:p>
        </w:tc>
        <w:tc>
          <w:tcPr>
            <w:tcW w:w="1218" w:type="dxa"/>
            <w:tcBorders>
              <w:left w:val="nil"/>
              <w:right w:val="nil"/>
            </w:tcBorders>
          </w:tcPr>
          <w:p w:rsidR="00504A77" w:rsidRDefault="001B2A08" w:rsidP="002C65D9">
            <w:pPr>
              <w:pStyle w:val="ListParagraph"/>
              <w:ind w:left="0"/>
            </w:pPr>
            <w:r>
              <w:t>15</w:t>
            </w:r>
          </w:p>
        </w:tc>
        <w:tc>
          <w:tcPr>
            <w:tcW w:w="1023" w:type="dxa"/>
            <w:tcBorders>
              <w:left w:val="nil"/>
              <w:right w:val="nil"/>
            </w:tcBorders>
          </w:tcPr>
          <w:p w:rsidR="00504A77" w:rsidRDefault="00504A77" w:rsidP="001B2A08">
            <w:pPr>
              <w:pStyle w:val="ListParagraph"/>
              <w:ind w:left="0"/>
            </w:pPr>
            <w:r>
              <w:t>1</w:t>
            </w:r>
            <w:r w:rsidR="001B2A08">
              <w:t>5</w:t>
            </w:r>
          </w:p>
        </w:tc>
        <w:tc>
          <w:tcPr>
            <w:tcW w:w="961" w:type="dxa"/>
            <w:tcBorders>
              <w:left w:val="nil"/>
              <w:right w:val="nil"/>
            </w:tcBorders>
          </w:tcPr>
          <w:p w:rsidR="00504A77" w:rsidRDefault="001B2A08" w:rsidP="002C65D9">
            <w:pPr>
              <w:pStyle w:val="ListParagraph"/>
              <w:ind w:left="0"/>
            </w:pPr>
            <w:r>
              <w:t>225</w:t>
            </w:r>
          </w:p>
        </w:tc>
      </w:tr>
      <w:tr w:rsidR="00504A77" w:rsidTr="00504A77">
        <w:trPr>
          <w:jc w:val="center"/>
        </w:trPr>
        <w:tc>
          <w:tcPr>
            <w:tcW w:w="2214" w:type="dxa"/>
            <w:tcBorders>
              <w:left w:val="nil"/>
              <w:right w:val="nil"/>
            </w:tcBorders>
          </w:tcPr>
          <w:p w:rsidR="00504A77" w:rsidRDefault="00504A77" w:rsidP="002C65D9">
            <w:pPr>
              <w:pStyle w:val="ListParagraph"/>
              <w:ind w:left="0"/>
            </w:pPr>
          </w:p>
        </w:tc>
        <w:tc>
          <w:tcPr>
            <w:tcW w:w="1218" w:type="dxa"/>
            <w:tcBorders>
              <w:left w:val="nil"/>
              <w:right w:val="nil"/>
            </w:tcBorders>
          </w:tcPr>
          <w:p w:rsidR="00504A77" w:rsidRDefault="00504A77" w:rsidP="002C65D9">
            <w:pPr>
              <w:pStyle w:val="ListParagraph"/>
              <w:ind w:left="0"/>
            </w:pPr>
          </w:p>
        </w:tc>
        <w:tc>
          <w:tcPr>
            <w:tcW w:w="1023" w:type="dxa"/>
            <w:tcBorders>
              <w:left w:val="nil"/>
              <w:right w:val="nil"/>
            </w:tcBorders>
          </w:tcPr>
          <w:p w:rsidR="00504A77" w:rsidRDefault="00504A77" w:rsidP="002C65D9">
            <w:pPr>
              <w:pStyle w:val="ListParagraph"/>
              <w:ind w:left="0"/>
            </w:pPr>
            <w:r>
              <w:t>Total</w:t>
            </w:r>
          </w:p>
        </w:tc>
        <w:tc>
          <w:tcPr>
            <w:tcW w:w="961" w:type="dxa"/>
            <w:tcBorders>
              <w:left w:val="nil"/>
              <w:right w:val="nil"/>
            </w:tcBorders>
          </w:tcPr>
          <w:p w:rsidR="00504A77" w:rsidRDefault="001B2A08" w:rsidP="002C65D9">
            <w:pPr>
              <w:pStyle w:val="ListParagraph"/>
              <w:ind w:left="0"/>
            </w:pPr>
            <w:r>
              <w:t>1025</w:t>
            </w:r>
          </w:p>
        </w:tc>
      </w:tr>
    </w:tbl>
    <w:p w:rsidR="002C65D9" w:rsidRDefault="002C65D9" w:rsidP="002C65D9">
      <w:pPr>
        <w:pStyle w:val="ListParagraph"/>
        <w:ind w:left="360"/>
      </w:pPr>
    </w:p>
    <w:p w:rsidR="00FC5EB3" w:rsidRDefault="00FC5EB3" w:rsidP="002C65D9">
      <w:pPr>
        <w:pStyle w:val="ListParagraph"/>
        <w:ind w:left="360"/>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54"/>
        <w:gridCol w:w="1581"/>
        <w:gridCol w:w="988"/>
      </w:tblGrid>
      <w:tr w:rsidR="00493899" w:rsidTr="00493899">
        <w:trPr>
          <w:jc w:val="center"/>
        </w:trPr>
        <w:tc>
          <w:tcPr>
            <w:tcW w:w="1854" w:type="dxa"/>
            <w:shd w:val="clear" w:color="auto" w:fill="D9D9D9" w:themeFill="background1" w:themeFillShade="D9"/>
          </w:tcPr>
          <w:p w:rsidR="00493899" w:rsidRDefault="00493899" w:rsidP="002C65D9">
            <w:pPr>
              <w:pStyle w:val="ListParagraph"/>
              <w:ind w:left="0"/>
            </w:pPr>
            <w:r>
              <w:t>Percent Range</w:t>
            </w:r>
          </w:p>
        </w:tc>
        <w:tc>
          <w:tcPr>
            <w:tcW w:w="1581" w:type="dxa"/>
            <w:shd w:val="clear" w:color="auto" w:fill="D9D9D9" w:themeFill="background1" w:themeFillShade="D9"/>
          </w:tcPr>
          <w:p w:rsidR="00493899" w:rsidRDefault="00493899" w:rsidP="002C65D9">
            <w:pPr>
              <w:pStyle w:val="ListParagraph"/>
              <w:ind w:left="0"/>
            </w:pPr>
            <w:r>
              <w:t>Point Range</w:t>
            </w:r>
          </w:p>
        </w:tc>
        <w:tc>
          <w:tcPr>
            <w:tcW w:w="988" w:type="dxa"/>
            <w:shd w:val="clear" w:color="auto" w:fill="D9D9D9" w:themeFill="background1" w:themeFillShade="D9"/>
          </w:tcPr>
          <w:p w:rsidR="00493899" w:rsidRDefault="00493899" w:rsidP="002C65D9">
            <w:pPr>
              <w:pStyle w:val="ListParagraph"/>
              <w:ind w:left="0"/>
            </w:pPr>
            <w:r>
              <w:t>Grade</w:t>
            </w:r>
          </w:p>
        </w:tc>
      </w:tr>
      <w:tr w:rsidR="00493899" w:rsidTr="00493899">
        <w:trPr>
          <w:jc w:val="center"/>
        </w:trPr>
        <w:tc>
          <w:tcPr>
            <w:tcW w:w="1854" w:type="dxa"/>
          </w:tcPr>
          <w:p w:rsidR="00493899" w:rsidRDefault="00493899" w:rsidP="002C65D9">
            <w:pPr>
              <w:pStyle w:val="ListParagraph"/>
              <w:ind w:left="0"/>
            </w:pPr>
            <w:r>
              <w:t>90-100</w:t>
            </w:r>
          </w:p>
        </w:tc>
        <w:tc>
          <w:tcPr>
            <w:tcW w:w="1581" w:type="dxa"/>
          </w:tcPr>
          <w:p w:rsidR="00493899" w:rsidRDefault="00493899" w:rsidP="002C65D9">
            <w:pPr>
              <w:pStyle w:val="ListParagraph"/>
              <w:ind w:left="0"/>
            </w:pPr>
            <w:r>
              <w:t>922-1025</w:t>
            </w:r>
          </w:p>
        </w:tc>
        <w:tc>
          <w:tcPr>
            <w:tcW w:w="988" w:type="dxa"/>
          </w:tcPr>
          <w:p w:rsidR="00493899" w:rsidRDefault="00493899" w:rsidP="002C65D9">
            <w:pPr>
              <w:pStyle w:val="ListParagraph"/>
              <w:ind w:left="0"/>
            </w:pPr>
            <w:r>
              <w:t>A</w:t>
            </w:r>
          </w:p>
        </w:tc>
      </w:tr>
      <w:tr w:rsidR="00493899" w:rsidTr="00493899">
        <w:trPr>
          <w:jc w:val="center"/>
        </w:trPr>
        <w:tc>
          <w:tcPr>
            <w:tcW w:w="1854" w:type="dxa"/>
          </w:tcPr>
          <w:p w:rsidR="00493899" w:rsidRDefault="00493899" w:rsidP="002C65D9">
            <w:pPr>
              <w:pStyle w:val="ListParagraph"/>
              <w:ind w:left="0"/>
            </w:pPr>
            <w:r>
              <w:t>80-90</w:t>
            </w:r>
          </w:p>
        </w:tc>
        <w:tc>
          <w:tcPr>
            <w:tcW w:w="1581" w:type="dxa"/>
          </w:tcPr>
          <w:p w:rsidR="00493899" w:rsidRDefault="00493899" w:rsidP="002C65D9">
            <w:pPr>
              <w:pStyle w:val="ListParagraph"/>
              <w:ind w:left="0"/>
            </w:pPr>
            <w:r>
              <w:t>820-921</w:t>
            </w:r>
          </w:p>
        </w:tc>
        <w:tc>
          <w:tcPr>
            <w:tcW w:w="988" w:type="dxa"/>
          </w:tcPr>
          <w:p w:rsidR="00493899" w:rsidRDefault="00493899" w:rsidP="002C65D9">
            <w:pPr>
              <w:pStyle w:val="ListParagraph"/>
              <w:ind w:left="0"/>
            </w:pPr>
            <w:r>
              <w:t>B</w:t>
            </w:r>
          </w:p>
        </w:tc>
      </w:tr>
      <w:tr w:rsidR="00493899" w:rsidTr="00493899">
        <w:trPr>
          <w:jc w:val="center"/>
        </w:trPr>
        <w:tc>
          <w:tcPr>
            <w:tcW w:w="1854" w:type="dxa"/>
          </w:tcPr>
          <w:p w:rsidR="00493899" w:rsidRDefault="00493899" w:rsidP="002C65D9">
            <w:pPr>
              <w:pStyle w:val="ListParagraph"/>
              <w:ind w:left="0"/>
            </w:pPr>
            <w:r>
              <w:t>70-80</w:t>
            </w:r>
          </w:p>
        </w:tc>
        <w:tc>
          <w:tcPr>
            <w:tcW w:w="1581" w:type="dxa"/>
          </w:tcPr>
          <w:p w:rsidR="00493899" w:rsidRDefault="00850AA8" w:rsidP="002C65D9">
            <w:pPr>
              <w:pStyle w:val="ListParagraph"/>
              <w:ind w:left="0"/>
            </w:pPr>
            <w:r>
              <w:t>717-819</w:t>
            </w:r>
          </w:p>
        </w:tc>
        <w:tc>
          <w:tcPr>
            <w:tcW w:w="988" w:type="dxa"/>
          </w:tcPr>
          <w:p w:rsidR="00493899" w:rsidRDefault="00493899" w:rsidP="002C65D9">
            <w:pPr>
              <w:pStyle w:val="ListParagraph"/>
              <w:ind w:left="0"/>
            </w:pPr>
            <w:r>
              <w:t>C</w:t>
            </w:r>
          </w:p>
        </w:tc>
      </w:tr>
      <w:tr w:rsidR="00493899" w:rsidTr="00493899">
        <w:trPr>
          <w:jc w:val="center"/>
        </w:trPr>
        <w:tc>
          <w:tcPr>
            <w:tcW w:w="1854" w:type="dxa"/>
          </w:tcPr>
          <w:p w:rsidR="00493899" w:rsidRDefault="00493899" w:rsidP="002C65D9">
            <w:pPr>
              <w:pStyle w:val="ListParagraph"/>
              <w:ind w:left="0"/>
            </w:pPr>
            <w:r>
              <w:t>60-70</w:t>
            </w:r>
          </w:p>
        </w:tc>
        <w:tc>
          <w:tcPr>
            <w:tcW w:w="1581" w:type="dxa"/>
          </w:tcPr>
          <w:p w:rsidR="00493899" w:rsidRDefault="00850AA8" w:rsidP="002C65D9">
            <w:pPr>
              <w:pStyle w:val="ListParagraph"/>
              <w:ind w:left="0"/>
            </w:pPr>
            <w:r>
              <w:t>615-818</w:t>
            </w:r>
          </w:p>
        </w:tc>
        <w:tc>
          <w:tcPr>
            <w:tcW w:w="988" w:type="dxa"/>
          </w:tcPr>
          <w:p w:rsidR="00493899" w:rsidRDefault="00493899" w:rsidP="002C65D9">
            <w:pPr>
              <w:pStyle w:val="ListParagraph"/>
              <w:ind w:left="0"/>
            </w:pPr>
            <w:r>
              <w:t>D</w:t>
            </w:r>
          </w:p>
        </w:tc>
      </w:tr>
      <w:tr w:rsidR="00493899" w:rsidTr="00493899">
        <w:trPr>
          <w:jc w:val="center"/>
        </w:trPr>
        <w:tc>
          <w:tcPr>
            <w:tcW w:w="1854" w:type="dxa"/>
          </w:tcPr>
          <w:p w:rsidR="00493899" w:rsidRDefault="00493899" w:rsidP="002C65D9">
            <w:pPr>
              <w:pStyle w:val="ListParagraph"/>
              <w:ind w:left="0"/>
            </w:pPr>
            <w:r>
              <w:t>Less than 60</w:t>
            </w:r>
          </w:p>
        </w:tc>
        <w:tc>
          <w:tcPr>
            <w:tcW w:w="1581" w:type="dxa"/>
          </w:tcPr>
          <w:p w:rsidR="00493899" w:rsidRDefault="00850AA8" w:rsidP="002C65D9">
            <w:pPr>
              <w:pStyle w:val="ListParagraph"/>
              <w:ind w:left="0"/>
            </w:pPr>
            <w:r>
              <w:t>000-614</w:t>
            </w:r>
          </w:p>
        </w:tc>
        <w:tc>
          <w:tcPr>
            <w:tcW w:w="988" w:type="dxa"/>
          </w:tcPr>
          <w:p w:rsidR="00493899" w:rsidRDefault="00493899" w:rsidP="002C65D9">
            <w:pPr>
              <w:pStyle w:val="ListParagraph"/>
              <w:ind w:left="0"/>
            </w:pPr>
            <w:r>
              <w:t>F</w:t>
            </w:r>
          </w:p>
        </w:tc>
      </w:tr>
    </w:tbl>
    <w:p w:rsidR="00504A77" w:rsidRPr="00FC5EB3" w:rsidRDefault="00504A77" w:rsidP="002C65D9">
      <w:pPr>
        <w:pStyle w:val="ListParagraph"/>
        <w:ind w:left="360"/>
        <w:rPr>
          <w:b/>
        </w:rPr>
      </w:pPr>
      <w:r w:rsidRPr="00FC5EB3">
        <w:rPr>
          <w:b/>
        </w:rPr>
        <w:t xml:space="preserve">Notes: </w:t>
      </w:r>
    </w:p>
    <w:p w:rsidR="00504A77" w:rsidRDefault="00504A77" w:rsidP="00504A77">
      <w:pPr>
        <w:pStyle w:val="ListParagraph"/>
        <w:numPr>
          <w:ilvl w:val="2"/>
          <w:numId w:val="8"/>
        </w:numPr>
      </w:pPr>
      <w:r>
        <w:t xml:space="preserve">In this class grades are earned they are not given therefore students will receive a grade representative of the effort of work they have put into the class. </w:t>
      </w:r>
      <w:r w:rsidR="00CE6E6E">
        <w:t xml:space="preserve">There will be </w:t>
      </w:r>
      <w:r w:rsidR="00CE6E6E" w:rsidRPr="00850AA8">
        <w:rPr>
          <w:b/>
        </w:rPr>
        <w:t>NO</w:t>
      </w:r>
      <w:r w:rsidR="00CE6E6E">
        <w:t xml:space="preserve"> extra credit</w:t>
      </w:r>
      <w:r>
        <w:t>, rather focus on learning the material as it stands</w:t>
      </w:r>
      <w:r w:rsidR="00850AA8">
        <w:t xml:space="preserve"> (Seriously… there is no extra credit)</w:t>
      </w:r>
      <w:r>
        <w:t>.</w:t>
      </w:r>
    </w:p>
    <w:p w:rsidR="00504A77" w:rsidRDefault="00504A77" w:rsidP="00504A77">
      <w:pPr>
        <w:pStyle w:val="ListParagraph"/>
        <w:numPr>
          <w:ilvl w:val="2"/>
          <w:numId w:val="8"/>
        </w:numPr>
      </w:pPr>
      <w:r>
        <w:t xml:space="preserve">ALL completed exams and scantrons will be </w:t>
      </w:r>
      <w:r w:rsidR="00CE6E6E">
        <w:t>kept by the instructor! If you leave the classroom in possession of a test copy or scantron this is grounds for dismissal from the course with the grade F.</w:t>
      </w:r>
    </w:p>
    <w:p w:rsidR="00CE6E6E" w:rsidRDefault="00CE6E6E" w:rsidP="00CE6E6E">
      <w:pPr>
        <w:ind w:left="720"/>
      </w:pPr>
    </w:p>
    <w:p w:rsidR="00CE6E6E" w:rsidRPr="00FC5EB3" w:rsidRDefault="00CE6E6E" w:rsidP="00FC5EB3">
      <w:pPr>
        <w:rPr>
          <w:b/>
        </w:rPr>
      </w:pPr>
      <w:r w:rsidRPr="00FC5EB3">
        <w:rPr>
          <w:b/>
        </w:rPr>
        <w:t>Assignments Continued:</w:t>
      </w:r>
    </w:p>
    <w:p w:rsidR="00CE6E6E" w:rsidRDefault="00CE6E6E" w:rsidP="00CE6E6E">
      <w:pPr>
        <w:ind w:left="720"/>
      </w:pPr>
    </w:p>
    <w:p w:rsidR="00CE6E6E" w:rsidRDefault="00CE6E6E" w:rsidP="00FC5EB3">
      <w:pPr>
        <w:pStyle w:val="ListParagraph"/>
        <w:numPr>
          <w:ilvl w:val="0"/>
          <w:numId w:val="18"/>
        </w:numPr>
      </w:pPr>
      <w:r>
        <w:t xml:space="preserve">Lecture Exams: At the instructors choosing lecture exams may be composed of any mixture of the following types of questions: multiple choice, matching, fill-in, </w:t>
      </w:r>
      <w:r>
        <w:lastRenderedPageBreak/>
        <w:t>short answer, or essay questions. Dates for lecture exams can be found in course schedule.</w:t>
      </w:r>
    </w:p>
    <w:p w:rsidR="00CE6E6E" w:rsidRDefault="00CE6E6E" w:rsidP="00FC5EB3">
      <w:pPr>
        <w:pStyle w:val="ListParagraph"/>
        <w:numPr>
          <w:ilvl w:val="0"/>
          <w:numId w:val="18"/>
        </w:numPr>
      </w:pPr>
      <w:r>
        <w:t xml:space="preserve">Lecture/Lab Quizzes: At the instructors choosing quizzes may be composed of any mixture of the following types of questions: multiple choice, matching, fill-in, short answer, or essay questions. Quiz dates </w:t>
      </w:r>
      <w:r w:rsidR="00850AA8">
        <w:t>are listed in the course schedule</w:t>
      </w:r>
      <w:r>
        <w:t>.</w:t>
      </w:r>
      <w:r w:rsidR="00850AA8">
        <w:t xml:space="preserve"> Missed quizzes can </w:t>
      </w:r>
      <w:r w:rsidR="00850AA8">
        <w:rPr>
          <w:b/>
        </w:rPr>
        <w:t>NOT</w:t>
      </w:r>
      <w:r w:rsidR="00850AA8">
        <w:t xml:space="preserve"> be made up.</w:t>
      </w:r>
      <w:r>
        <w:t xml:space="preserve"> The instructor reserves the right to give extra quizzes for the purposes of replacing low scores if he chooses to do so.</w:t>
      </w:r>
    </w:p>
    <w:p w:rsidR="00CE6E6E" w:rsidRDefault="00CE6E6E" w:rsidP="00FC5EB3">
      <w:pPr>
        <w:pStyle w:val="ListParagraph"/>
        <w:numPr>
          <w:ilvl w:val="0"/>
          <w:numId w:val="18"/>
        </w:numPr>
      </w:pPr>
      <w:r>
        <w:t>Laboratory Exams: At the instructors choosing laboratory exams may be composed of any mixture of the following types of questions: multiple choice, matching, or fill-in questions. Exams may vary in total number of questions however point totals will remain 100.</w:t>
      </w:r>
    </w:p>
    <w:p w:rsidR="00CE6E6E" w:rsidRDefault="00CE6E6E" w:rsidP="00FC5EB3">
      <w:pPr>
        <w:pStyle w:val="ListParagraph"/>
        <w:numPr>
          <w:ilvl w:val="0"/>
          <w:numId w:val="18"/>
        </w:numPr>
      </w:pPr>
      <w:r>
        <w:t xml:space="preserve">Lab Reports: Lab Reports (from the assigned section of the lab manual) are due in each successive lab period at the beginning of the lab period. All work is due on the assigned date. </w:t>
      </w:r>
      <w:r>
        <w:rPr>
          <w:b/>
        </w:rPr>
        <w:t>NOTHING WILL BE A</w:t>
      </w:r>
      <w:r w:rsidR="00BE34C8">
        <w:rPr>
          <w:b/>
        </w:rPr>
        <w:t>C</w:t>
      </w:r>
      <w:r>
        <w:rPr>
          <w:b/>
        </w:rPr>
        <w:t>CEPTED AS LATE WORK!</w:t>
      </w:r>
    </w:p>
    <w:p w:rsidR="00CE6E6E" w:rsidRDefault="00CE6E6E" w:rsidP="00FC5EB3">
      <w:pPr>
        <w:pStyle w:val="ListParagraph"/>
        <w:numPr>
          <w:ilvl w:val="1"/>
          <w:numId w:val="18"/>
        </w:numPr>
      </w:pPr>
      <w:r>
        <w:t xml:space="preserve">Lab report pre-labs: Pre-labs are to be completed before the meeting of the </w:t>
      </w:r>
      <w:r w:rsidR="00AE1944">
        <w:t>actual laboratory. If the appropriate pre-lab is not completed before the lab period is set to begin students may be asked to leave the class.</w:t>
      </w:r>
    </w:p>
    <w:p w:rsidR="00FC5EB3" w:rsidRDefault="00FC5EB3" w:rsidP="00FC5EB3">
      <w:pPr>
        <w:rPr>
          <w:b/>
        </w:rPr>
      </w:pPr>
    </w:p>
    <w:p w:rsidR="00FC5EB3" w:rsidRDefault="00FC5EB3" w:rsidP="00FC5EB3">
      <w:r>
        <w:rPr>
          <w:b/>
        </w:rPr>
        <w:t xml:space="preserve">Tests: </w:t>
      </w:r>
      <w:r w:rsidRPr="00FC5EB3">
        <w:t xml:space="preserve">There are no makeup exams for missed tests. </w:t>
      </w:r>
      <w:r w:rsidRPr="00850AA8">
        <w:rPr>
          <w:b/>
        </w:rPr>
        <w:t>NO EXCEPTIONS!</w:t>
      </w:r>
      <w:r w:rsidR="00850AA8">
        <w:rPr>
          <w:b/>
        </w:rPr>
        <w:t xml:space="preserve"> DO NOT MISS AN EXAM!</w:t>
      </w:r>
    </w:p>
    <w:p w:rsidR="00FC5EB3" w:rsidRDefault="00FC5EB3" w:rsidP="00FC5EB3">
      <w:pPr>
        <w:rPr>
          <w:b/>
        </w:rPr>
      </w:pPr>
    </w:p>
    <w:p w:rsidR="00FC5EB3" w:rsidRPr="00FC5EB3" w:rsidRDefault="00FC5EB3" w:rsidP="00FC5EB3">
      <w:pPr>
        <w:rPr>
          <w:b/>
        </w:rPr>
      </w:pPr>
      <w:r>
        <w:rPr>
          <w:b/>
        </w:rPr>
        <w:t xml:space="preserve">Final Exam: </w:t>
      </w:r>
      <w:r w:rsidRPr="00FC5EB3">
        <w:t>A two-hour comprehensive final exam worth 1</w:t>
      </w:r>
      <w:r w:rsidR="00850AA8">
        <w:t>00</w:t>
      </w:r>
      <w:r w:rsidRPr="00FC5EB3">
        <w:t xml:space="preserve"> test will be given at the end of the semester during finals week. You are required to take the final exam</w:t>
      </w:r>
      <w:r>
        <w:t xml:space="preserve">. The final exam will be weighted the same as the other </w:t>
      </w:r>
      <w:r w:rsidR="005A5BCB">
        <w:t>exams in the course and will</w:t>
      </w:r>
      <w:r>
        <w:t xml:space="preserve"> be cumulative.</w:t>
      </w:r>
    </w:p>
    <w:p w:rsidR="00FC5EB3" w:rsidRDefault="00FC5EB3" w:rsidP="00FC5EB3">
      <w:pPr>
        <w:rPr>
          <w:b/>
        </w:rPr>
      </w:pPr>
    </w:p>
    <w:p w:rsidR="00FC5EB3" w:rsidRPr="00FC5EB3" w:rsidRDefault="00FC5EB3" w:rsidP="00FC5EB3">
      <w:r>
        <w:rPr>
          <w:b/>
        </w:rPr>
        <w:t xml:space="preserve">Where to find your Grade: </w:t>
      </w:r>
      <w:r>
        <w:t>Grades will be available via blackboard within 1 week of the assignment due date. Additionally hard copies of most assignments will be handed back for students to keep (NOTABLE EXCEPTION TO THIS IS ALL EXAMS ARE THE PROPERTY OF THE INSTRUCTOR)</w:t>
      </w:r>
      <w:r w:rsidR="00850AA8">
        <w:t>. Please keep your copies of returned work, in the event of a grade discrepancy you will need to provide your work in order for a score to be changed.</w:t>
      </w:r>
    </w:p>
    <w:p w:rsidR="00FC5EB3" w:rsidRDefault="00FC5EB3" w:rsidP="00FC5EB3">
      <w:pPr>
        <w:rPr>
          <w:b/>
        </w:rPr>
      </w:pPr>
    </w:p>
    <w:p w:rsidR="00AE1944" w:rsidRPr="00FC5EB3" w:rsidRDefault="00AE1944" w:rsidP="00FC5EB3">
      <w:pPr>
        <w:rPr>
          <w:b/>
        </w:rPr>
      </w:pPr>
      <w:r w:rsidRPr="00FC5EB3">
        <w:rPr>
          <w:b/>
        </w:rPr>
        <w:t>Attendance Policy:</w:t>
      </w:r>
    </w:p>
    <w:p w:rsidR="00AE1944" w:rsidRDefault="00AE1944" w:rsidP="00FC5EB3">
      <w:pPr>
        <w:pStyle w:val="ListParagraph"/>
        <w:numPr>
          <w:ilvl w:val="0"/>
          <w:numId w:val="15"/>
        </w:numPr>
      </w:pPr>
      <w:r>
        <w:t>Students are expec</w:t>
      </w:r>
      <w:r w:rsidR="00D8508C">
        <w:t>ted to attend all class sessions. Sign in sheets will be used and each student must sign in only for themselves.</w:t>
      </w:r>
    </w:p>
    <w:p w:rsidR="00FC5EB3" w:rsidRDefault="00FC5EB3" w:rsidP="00FC5EB3">
      <w:pPr>
        <w:pStyle w:val="ListParagraph"/>
        <w:numPr>
          <w:ilvl w:val="0"/>
          <w:numId w:val="15"/>
        </w:numPr>
      </w:pPr>
      <w:r>
        <w:t>Students are expected to be on time, and be in class the entire class session.</w:t>
      </w:r>
    </w:p>
    <w:p w:rsidR="00FC5EB3" w:rsidRDefault="00FC5EB3" w:rsidP="00FC5EB3">
      <w:pPr>
        <w:pStyle w:val="ListParagraph"/>
        <w:numPr>
          <w:ilvl w:val="0"/>
          <w:numId w:val="15"/>
        </w:numPr>
      </w:pPr>
      <w:r>
        <w:t>Calling or emailing me to tell me you won’t be in class does NOT excuse you.</w:t>
      </w:r>
    </w:p>
    <w:p w:rsidR="00D8508C" w:rsidRDefault="00D8508C" w:rsidP="00FC5EB3">
      <w:pPr>
        <w:pStyle w:val="ListParagraph"/>
        <w:numPr>
          <w:ilvl w:val="0"/>
          <w:numId w:val="15"/>
        </w:numPr>
      </w:pPr>
      <w:r>
        <w:t>Excessive unexused absences of 9 hours of lab and or lecture (prior to the drop date), lack of participation, etc. may cause the student to be dropped from this course. Excessive tardies will NOT be tolerated (3 tardies= 1 absence). It is IMPERITIVE that you arrive on time to laboratory as the first 30-60 minutes are the lab introduction. All special announcements are made during the first 10-15 minutes of class. If you miss 9 hours or more of this class after the 9</w:t>
      </w:r>
      <w:r w:rsidRPr="00D8508C">
        <w:rPr>
          <w:vertAlign w:val="superscript"/>
        </w:rPr>
        <w:t>th</w:t>
      </w:r>
      <w:r>
        <w:t xml:space="preserve"> week it may result in the lowering of your grade by one letter grade.</w:t>
      </w:r>
    </w:p>
    <w:p w:rsidR="00D8508C" w:rsidRDefault="00D8508C" w:rsidP="00FC5EB3">
      <w:pPr>
        <w:pStyle w:val="ListParagraph"/>
        <w:numPr>
          <w:ilvl w:val="1"/>
          <w:numId w:val="15"/>
        </w:numPr>
      </w:pPr>
      <w:r>
        <w:lastRenderedPageBreak/>
        <w:t xml:space="preserve">Class Disruption: NO cell phones, tablets or any form of electronics are to be used </w:t>
      </w:r>
      <w:r w:rsidR="00FC5EB3">
        <w:t>inside</w:t>
      </w:r>
      <w:r>
        <w:t xml:space="preserve"> this class</w:t>
      </w:r>
      <w:r w:rsidR="00FC5EB3">
        <w:t>room</w:t>
      </w:r>
      <w:r>
        <w:t>. If they ring or are used during a quiz or test the student will receive a 0 for that exam or quiz. You cannot make up these assignments. No cell phones etc maybe on your person during a quiz or exam. You are responsible for downloading the lecture outlines prior to class. These are to be used for the lecture.</w:t>
      </w:r>
    </w:p>
    <w:p w:rsidR="00FC5EB3" w:rsidRDefault="00FC5EB3" w:rsidP="00FC5EB3">
      <w:pPr>
        <w:pStyle w:val="ListParagraph"/>
        <w:numPr>
          <w:ilvl w:val="1"/>
          <w:numId w:val="15"/>
        </w:numPr>
      </w:pPr>
      <w:r>
        <w:t>Note this is for your own safety!</w:t>
      </w:r>
    </w:p>
    <w:p w:rsidR="00FC5EB3" w:rsidRDefault="00FC5EB3" w:rsidP="00FC5EB3">
      <w:pPr>
        <w:rPr>
          <w:b/>
        </w:rPr>
      </w:pPr>
    </w:p>
    <w:p w:rsidR="00FC5EB3" w:rsidRPr="00FC5EB3" w:rsidRDefault="00FC5EB3" w:rsidP="00FC5EB3">
      <w:r>
        <w:rPr>
          <w:b/>
        </w:rPr>
        <w:t>Cancelled Class Policy:</w:t>
      </w:r>
      <w:r>
        <w:t xml:space="preserve"> In the unlikely event that class must be canceled, you will be notified as early as possible via an email from myself and potentially from Reedley College. Reedley College makes every effort to post signage on the door to announce class cancelations. Given that many students commute in for the course, great pains will be taken to ensure students are adequately forewarned.</w:t>
      </w:r>
    </w:p>
    <w:p w:rsidR="00FC5EB3" w:rsidRDefault="00FC5EB3" w:rsidP="00FC5EB3">
      <w:pPr>
        <w:rPr>
          <w:b/>
        </w:rPr>
      </w:pPr>
    </w:p>
    <w:p w:rsidR="00FC5EB3" w:rsidRDefault="00FC5EB3" w:rsidP="00FC5EB3">
      <w:r>
        <w:rPr>
          <w:b/>
        </w:rPr>
        <w:t xml:space="preserve">Classroom Guests: </w:t>
      </w:r>
      <w:r>
        <w:t>Do not bring guests to class, the room has a finite number of seats, and enrollment will fill them all. As a result we cannot accommodate any guests in the classroom.</w:t>
      </w:r>
    </w:p>
    <w:p w:rsidR="00FC5EB3" w:rsidRDefault="00FC5EB3" w:rsidP="00FC5EB3"/>
    <w:p w:rsidR="00D8508C" w:rsidRDefault="00D8508C" w:rsidP="00FC5EB3">
      <w:r w:rsidRPr="00FC5EB3">
        <w:rPr>
          <w:b/>
        </w:rPr>
        <w:t xml:space="preserve">Accommodations or </w:t>
      </w:r>
      <w:r w:rsidR="00FC5EB3" w:rsidRPr="00FC5EB3">
        <w:rPr>
          <w:b/>
        </w:rPr>
        <w:t>Special Needs Requests:</w:t>
      </w:r>
      <w:r>
        <w:t xml:space="preserve"> If you have a verified need for an academic accommodation or material in alternate media (ie Braille, large print, electronic text, etc) per the Americans with disabilities act (ADA) or SECTION 504 of the Rehabilitation Act, please contact me ASAP.</w:t>
      </w:r>
    </w:p>
    <w:p w:rsidR="00D8508C" w:rsidRDefault="00D8508C" w:rsidP="00FC5EB3">
      <w:pPr>
        <w:pStyle w:val="ListParagraph"/>
        <w:numPr>
          <w:ilvl w:val="0"/>
          <w:numId w:val="17"/>
        </w:numPr>
      </w:pPr>
      <w:r>
        <w:t>Additionally if you are or may become pregnant during the course of the class or have any other medical disease or defect which may affect you during the class please make me aware ASAP so appropriate measures can be arranged.</w:t>
      </w:r>
    </w:p>
    <w:p w:rsidR="00FC5EB3" w:rsidRPr="00FC5EB3" w:rsidRDefault="00FC5EB3" w:rsidP="00FC5EB3">
      <w:pPr>
        <w:rPr>
          <w:b/>
        </w:rPr>
      </w:pPr>
    </w:p>
    <w:p w:rsidR="00941C14" w:rsidRPr="00FC5EB3" w:rsidRDefault="00941C14" w:rsidP="00FC5EB3">
      <w:r w:rsidRPr="00FC5EB3">
        <w:rPr>
          <w:b/>
        </w:rPr>
        <w:t>Academic Integrity:</w:t>
      </w:r>
      <w:r w:rsidR="00FC5EB3">
        <w:rPr>
          <w:b/>
        </w:rPr>
        <w:t xml:space="preserve"> </w:t>
      </w:r>
      <w:r w:rsidR="00FC5EB3" w:rsidRPr="00FC5EB3">
        <w:t>Students at Reedley College are entitled to the best education that the college c</w:t>
      </w:r>
      <w:r w:rsidR="00FC5EB3">
        <w:t xml:space="preserve">an make available to them, and </w:t>
      </w:r>
      <w:r w:rsidR="00FC5EB3" w:rsidRPr="00FC5EB3">
        <w:t>they, their instructors, and their fellow students share the responsibility to ensure that this education is honestly</w:t>
      </w:r>
      <w:r w:rsidR="00FC5EB3">
        <w:t xml:space="preserve">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C5EB3" w:rsidRDefault="00FC5EB3" w:rsidP="00FC5EB3"/>
    <w:p w:rsidR="00FC5EB3" w:rsidRDefault="00FC5EB3" w:rsidP="00FC5EB3">
      <w:r>
        <w:rPr>
          <w:b/>
        </w:rPr>
        <w:t>Cheating:</w:t>
      </w:r>
      <w: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C5EB3" w:rsidRDefault="00FC5EB3" w:rsidP="00FC5EB3"/>
    <w:p w:rsidR="00FC5EB3" w:rsidRPr="00FC5EB3" w:rsidRDefault="00FC5EB3" w:rsidP="00FC5EB3">
      <w:r>
        <w:rPr>
          <w:b/>
        </w:rPr>
        <w:t xml:space="preserve">Plagiarism: </w:t>
      </w:r>
      <w:r w:rsidRPr="00FC5EB3">
        <w:t xml:space="preserve">is a specific form of cheating: the use of another’s words or ideas without identifying them as such or giving credit to the source. Plagiarism may </w:t>
      </w:r>
      <w:r w:rsidRPr="00FC5EB3">
        <w:lastRenderedPageBreak/>
        <w:t>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FC5EB3" w:rsidRPr="00FC5EB3" w:rsidRDefault="00FC5EB3" w:rsidP="00FC5EB3">
      <w:r w:rsidRPr="00FC5EB3">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C5EB3" w:rsidRDefault="00FC5EB3" w:rsidP="00FC5EB3"/>
    <w:p w:rsidR="00FC5EB3" w:rsidRDefault="00FC5EB3" w:rsidP="00FC5EB3">
      <w:r>
        <w:br w:type="page"/>
      </w:r>
    </w:p>
    <w:p w:rsidR="00C4649F" w:rsidRPr="00FC5EB3" w:rsidRDefault="00C4649F" w:rsidP="00FC5EB3">
      <w:pPr>
        <w:rPr>
          <w:b/>
        </w:rPr>
      </w:pPr>
      <w:r w:rsidRPr="00FC5EB3">
        <w:rPr>
          <w:b/>
        </w:rPr>
        <w:lastRenderedPageBreak/>
        <w:t>Lecture and Lab Schedule:</w:t>
      </w:r>
    </w:p>
    <w:p w:rsidR="00C4649F" w:rsidRDefault="00C4649F" w:rsidP="00FC5EB3">
      <w:r>
        <w:t>Note: the instructor reserves the right to change or modify this schedule as needed during the semester.</w:t>
      </w:r>
    </w:p>
    <w:p w:rsidR="00C4649F" w:rsidRDefault="00C4649F" w:rsidP="00C4649F">
      <w:pPr>
        <w:pStyle w:val="ListParagraph"/>
      </w:pPr>
    </w:p>
    <w:p w:rsidR="00FC5EB3" w:rsidRDefault="00FC5EB3" w:rsidP="00C4649F">
      <w:pPr>
        <w:sectPr w:rsidR="00FC5EB3" w:rsidSect="00FC5EB3">
          <w:type w:val="continuous"/>
          <w:pgSz w:w="12240" w:h="15840"/>
          <w:pgMar w:top="1440" w:right="1800" w:bottom="1440" w:left="1800" w:header="720" w:footer="720" w:gutter="0"/>
          <w:cols w:space="720"/>
          <w:docGrid w:linePitch="360"/>
        </w:sectPr>
      </w:pPr>
    </w:p>
    <w:tbl>
      <w:tblPr>
        <w:tblStyle w:val="TableGrid"/>
        <w:tblW w:w="8633" w:type="dxa"/>
        <w:tblLook w:val="04A0" w:firstRow="1" w:lastRow="0" w:firstColumn="1" w:lastColumn="0" w:noHBand="0" w:noVBand="1"/>
      </w:tblPr>
      <w:tblGrid>
        <w:gridCol w:w="1558"/>
        <w:gridCol w:w="1558"/>
        <w:gridCol w:w="3921"/>
        <w:gridCol w:w="1596"/>
      </w:tblGrid>
      <w:tr w:rsidR="0075270B" w:rsidTr="008B394E">
        <w:tc>
          <w:tcPr>
            <w:tcW w:w="3116" w:type="dxa"/>
            <w:gridSpan w:val="2"/>
          </w:tcPr>
          <w:p w:rsidR="0075270B" w:rsidRPr="0075270B" w:rsidRDefault="0075270B" w:rsidP="008B394E">
            <w:pPr>
              <w:rPr>
                <w:sz w:val="20"/>
                <w:szCs w:val="20"/>
              </w:rPr>
            </w:pPr>
            <w:r w:rsidRPr="0075270B">
              <w:rPr>
                <w:sz w:val="20"/>
                <w:szCs w:val="20"/>
              </w:rPr>
              <w:lastRenderedPageBreak/>
              <w:t>Dates</w:t>
            </w:r>
          </w:p>
        </w:tc>
        <w:tc>
          <w:tcPr>
            <w:tcW w:w="3921" w:type="dxa"/>
          </w:tcPr>
          <w:p w:rsidR="0075270B" w:rsidRPr="0075270B" w:rsidRDefault="0075270B" w:rsidP="008B394E">
            <w:pPr>
              <w:rPr>
                <w:sz w:val="20"/>
                <w:szCs w:val="20"/>
              </w:rPr>
            </w:pPr>
            <w:r w:rsidRPr="0075270B">
              <w:rPr>
                <w:sz w:val="20"/>
                <w:szCs w:val="20"/>
              </w:rPr>
              <w:t>Topic/Lab</w:t>
            </w:r>
          </w:p>
        </w:tc>
        <w:tc>
          <w:tcPr>
            <w:tcW w:w="1596" w:type="dxa"/>
          </w:tcPr>
          <w:p w:rsidR="0075270B" w:rsidRPr="0075270B" w:rsidRDefault="0075270B" w:rsidP="008B394E">
            <w:pPr>
              <w:rPr>
                <w:sz w:val="20"/>
                <w:szCs w:val="20"/>
              </w:rPr>
            </w:pPr>
            <w:r w:rsidRPr="0075270B">
              <w:rPr>
                <w:sz w:val="20"/>
                <w:szCs w:val="20"/>
              </w:rPr>
              <w:t>Text Reading</w:t>
            </w: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w:t>
            </w:r>
          </w:p>
        </w:tc>
        <w:tc>
          <w:tcPr>
            <w:tcW w:w="1558" w:type="dxa"/>
          </w:tcPr>
          <w:p w:rsidR="0075270B" w:rsidRPr="0075270B" w:rsidRDefault="00850AA8" w:rsidP="008B394E">
            <w:pPr>
              <w:rPr>
                <w:sz w:val="20"/>
                <w:szCs w:val="20"/>
              </w:rPr>
            </w:pPr>
            <w:r>
              <w:rPr>
                <w:sz w:val="20"/>
                <w:szCs w:val="20"/>
              </w:rPr>
              <w:t>1/13</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Lecture: An introduction to Anatomy</w:t>
            </w:r>
          </w:p>
        </w:tc>
        <w:tc>
          <w:tcPr>
            <w:tcW w:w="1596" w:type="dxa"/>
            <w:vMerge w:val="restart"/>
          </w:tcPr>
          <w:p w:rsidR="0075270B" w:rsidRPr="0075270B" w:rsidRDefault="0075270B" w:rsidP="008B394E">
            <w:pPr>
              <w:rPr>
                <w:sz w:val="20"/>
                <w:szCs w:val="20"/>
              </w:rPr>
            </w:pPr>
            <w:r w:rsidRPr="0075270B">
              <w:rPr>
                <w:sz w:val="20"/>
                <w:szCs w:val="20"/>
              </w:rPr>
              <w:t>Ch 1, 12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3217A5" w:rsidP="008B394E">
            <w:pPr>
              <w:rPr>
                <w:sz w:val="20"/>
                <w:szCs w:val="20"/>
              </w:rPr>
            </w:pPr>
            <w:r>
              <w:rPr>
                <w:sz w:val="20"/>
                <w:szCs w:val="20"/>
              </w:rPr>
              <w:t>1/15</w:t>
            </w:r>
            <w:r w:rsidR="0075270B" w:rsidRPr="0075270B">
              <w:rPr>
                <w:sz w:val="20"/>
                <w:szCs w:val="20"/>
              </w:rPr>
              <w:t xml:space="preserve"> (Th)</w:t>
            </w:r>
          </w:p>
        </w:tc>
        <w:tc>
          <w:tcPr>
            <w:tcW w:w="3921" w:type="dxa"/>
          </w:tcPr>
          <w:p w:rsidR="0075270B" w:rsidRDefault="0075270B" w:rsidP="008B394E">
            <w:pPr>
              <w:rPr>
                <w:sz w:val="20"/>
                <w:szCs w:val="20"/>
              </w:rPr>
            </w:pPr>
            <w:r w:rsidRPr="0075270B">
              <w:rPr>
                <w:sz w:val="20"/>
                <w:szCs w:val="20"/>
              </w:rPr>
              <w:t>Lab #1: Intro to the Human Body</w:t>
            </w:r>
          </w:p>
          <w:p w:rsidR="00B618E6" w:rsidRPr="0075270B" w:rsidRDefault="00B618E6" w:rsidP="008B394E">
            <w:pPr>
              <w:rPr>
                <w:sz w:val="20"/>
                <w:szCs w:val="20"/>
              </w:rPr>
            </w:pPr>
            <w:r>
              <w:rPr>
                <w:sz w:val="20"/>
                <w:szCs w:val="20"/>
              </w:rPr>
              <w:t>Lab #2 Orientation to the Human Body</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2</w:t>
            </w:r>
          </w:p>
        </w:tc>
        <w:tc>
          <w:tcPr>
            <w:tcW w:w="1558" w:type="dxa"/>
          </w:tcPr>
          <w:p w:rsidR="0075270B" w:rsidRPr="0075270B" w:rsidRDefault="003217A5" w:rsidP="008B394E">
            <w:pPr>
              <w:rPr>
                <w:sz w:val="20"/>
                <w:szCs w:val="20"/>
              </w:rPr>
            </w:pPr>
            <w:r>
              <w:rPr>
                <w:sz w:val="20"/>
                <w:szCs w:val="20"/>
              </w:rPr>
              <w:t>1/20</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#1</w:t>
            </w:r>
            <w:r w:rsidRPr="0075270B">
              <w:rPr>
                <w:sz w:val="20"/>
                <w:szCs w:val="20"/>
              </w:rPr>
              <w:br/>
              <w:t>Lecture: The Cell Mitosis and Meiosis</w:t>
            </w:r>
          </w:p>
        </w:tc>
        <w:tc>
          <w:tcPr>
            <w:tcW w:w="1596" w:type="dxa"/>
            <w:vMerge w:val="restart"/>
          </w:tcPr>
          <w:p w:rsidR="0075270B" w:rsidRPr="0075270B" w:rsidRDefault="0075270B" w:rsidP="008B394E">
            <w:pPr>
              <w:rPr>
                <w:sz w:val="20"/>
                <w:szCs w:val="20"/>
              </w:rPr>
            </w:pPr>
            <w:r w:rsidRPr="0075270B">
              <w:rPr>
                <w:sz w:val="20"/>
                <w:szCs w:val="20"/>
              </w:rPr>
              <w:t>Ch 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3217A5" w:rsidP="008B394E">
            <w:pPr>
              <w:rPr>
                <w:sz w:val="20"/>
                <w:szCs w:val="20"/>
              </w:rPr>
            </w:pPr>
            <w:r>
              <w:rPr>
                <w:sz w:val="20"/>
                <w:szCs w:val="20"/>
              </w:rPr>
              <w:t>1/22</w:t>
            </w:r>
            <w:r w:rsidR="0075270B" w:rsidRPr="0075270B">
              <w:rPr>
                <w:sz w:val="20"/>
                <w:szCs w:val="20"/>
              </w:rPr>
              <w:t xml:space="preserve"> (Th)</w:t>
            </w:r>
          </w:p>
        </w:tc>
        <w:tc>
          <w:tcPr>
            <w:tcW w:w="3921" w:type="dxa"/>
          </w:tcPr>
          <w:p w:rsidR="0075270B" w:rsidRPr="0075270B" w:rsidRDefault="0075270B" w:rsidP="00B618E6">
            <w:pPr>
              <w:rPr>
                <w:sz w:val="20"/>
                <w:szCs w:val="20"/>
              </w:rPr>
            </w:pPr>
            <w:r w:rsidRPr="0075270B">
              <w:rPr>
                <w:sz w:val="20"/>
                <w:szCs w:val="20"/>
              </w:rPr>
              <w:t>Lab #</w:t>
            </w:r>
            <w:r w:rsidR="00B618E6">
              <w:rPr>
                <w:sz w:val="20"/>
                <w:szCs w:val="20"/>
              </w:rPr>
              <w:t>3: Use of the Microscope</w:t>
            </w:r>
            <w:r w:rsidR="00B618E6">
              <w:rPr>
                <w:sz w:val="20"/>
                <w:szCs w:val="20"/>
              </w:rPr>
              <w:br/>
              <w:t>Lab #4</w:t>
            </w:r>
            <w:r w:rsidRPr="0075270B">
              <w:rPr>
                <w:sz w:val="20"/>
                <w:szCs w:val="20"/>
              </w:rPr>
              <w:t xml:space="preserve">: </w:t>
            </w:r>
            <w:r w:rsidR="00B618E6">
              <w:rPr>
                <w:sz w:val="20"/>
                <w:szCs w:val="20"/>
              </w:rPr>
              <w:t>Cellular Anatomy</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3</w:t>
            </w:r>
          </w:p>
        </w:tc>
        <w:tc>
          <w:tcPr>
            <w:tcW w:w="1558" w:type="dxa"/>
          </w:tcPr>
          <w:p w:rsidR="0075270B" w:rsidRPr="0075270B" w:rsidRDefault="006943F8" w:rsidP="008B394E">
            <w:pPr>
              <w:rPr>
                <w:sz w:val="20"/>
                <w:szCs w:val="20"/>
              </w:rPr>
            </w:pPr>
            <w:r>
              <w:rPr>
                <w:sz w:val="20"/>
                <w:szCs w:val="20"/>
              </w:rPr>
              <w:t>1/27</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#2</w:t>
            </w:r>
            <w:r w:rsidRPr="0075270B">
              <w:rPr>
                <w:sz w:val="20"/>
                <w:szCs w:val="20"/>
              </w:rPr>
              <w:br/>
              <w:t>Lecture: Histology and Integument</w:t>
            </w:r>
          </w:p>
        </w:tc>
        <w:tc>
          <w:tcPr>
            <w:tcW w:w="1596" w:type="dxa"/>
            <w:vMerge w:val="restart"/>
          </w:tcPr>
          <w:p w:rsidR="0075270B" w:rsidRPr="0075270B" w:rsidRDefault="0075270B" w:rsidP="008B394E">
            <w:pPr>
              <w:rPr>
                <w:sz w:val="20"/>
                <w:szCs w:val="20"/>
              </w:rPr>
            </w:pPr>
            <w:r w:rsidRPr="0075270B">
              <w:rPr>
                <w:sz w:val="20"/>
                <w:szCs w:val="20"/>
              </w:rPr>
              <w:t>Ch 3, 4</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1/29</w:t>
            </w:r>
            <w:r w:rsidR="0075270B" w:rsidRPr="0075270B">
              <w:rPr>
                <w:sz w:val="20"/>
                <w:szCs w:val="20"/>
              </w:rPr>
              <w:t xml:space="preserve"> (Th)</w:t>
            </w:r>
          </w:p>
        </w:tc>
        <w:tc>
          <w:tcPr>
            <w:tcW w:w="3921" w:type="dxa"/>
          </w:tcPr>
          <w:p w:rsidR="0075270B" w:rsidRPr="0075270B" w:rsidRDefault="0075270B" w:rsidP="008B394E">
            <w:pPr>
              <w:rPr>
                <w:sz w:val="20"/>
                <w:szCs w:val="20"/>
              </w:rPr>
            </w:pPr>
            <w:r w:rsidRPr="0075270B">
              <w:rPr>
                <w:sz w:val="20"/>
                <w:szCs w:val="20"/>
              </w:rPr>
              <w:t>Lab #</w:t>
            </w:r>
            <w:r w:rsidR="00B618E6">
              <w:rPr>
                <w:sz w:val="20"/>
                <w:szCs w:val="20"/>
              </w:rPr>
              <w:t>5</w:t>
            </w:r>
            <w:r w:rsidRPr="0075270B">
              <w:rPr>
                <w:sz w:val="20"/>
                <w:szCs w:val="20"/>
              </w:rPr>
              <w:t>:  Tissues</w:t>
            </w:r>
          </w:p>
          <w:p w:rsidR="0075270B" w:rsidRPr="0075270B" w:rsidRDefault="00B618E6" w:rsidP="008B394E">
            <w:pPr>
              <w:rPr>
                <w:sz w:val="20"/>
                <w:szCs w:val="20"/>
              </w:rPr>
            </w:pPr>
            <w:r>
              <w:rPr>
                <w:sz w:val="20"/>
                <w:szCs w:val="20"/>
              </w:rPr>
              <w:t>Lab #6</w:t>
            </w:r>
            <w:r w:rsidR="0075270B" w:rsidRPr="0075270B">
              <w:rPr>
                <w:sz w:val="20"/>
                <w:szCs w:val="20"/>
              </w:rPr>
              <w:t>: The Integumentary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4</w:t>
            </w:r>
          </w:p>
        </w:tc>
        <w:tc>
          <w:tcPr>
            <w:tcW w:w="1558" w:type="dxa"/>
          </w:tcPr>
          <w:p w:rsidR="0075270B" w:rsidRPr="0075270B" w:rsidRDefault="006943F8" w:rsidP="008B394E">
            <w:pPr>
              <w:rPr>
                <w:sz w:val="20"/>
                <w:szCs w:val="20"/>
              </w:rPr>
            </w:pPr>
            <w:r>
              <w:rPr>
                <w:sz w:val="20"/>
                <w:szCs w:val="20"/>
              </w:rPr>
              <w:t>2/3</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#3</w:t>
            </w:r>
            <w:r w:rsidRPr="0075270B">
              <w:rPr>
                <w:sz w:val="20"/>
                <w:szCs w:val="20"/>
              </w:rPr>
              <w:br/>
              <w:t>Lecture: The Digestive System</w:t>
            </w:r>
          </w:p>
        </w:tc>
        <w:tc>
          <w:tcPr>
            <w:tcW w:w="1596" w:type="dxa"/>
            <w:vMerge w:val="restart"/>
          </w:tcPr>
          <w:p w:rsidR="0075270B" w:rsidRPr="0075270B" w:rsidRDefault="0075270B" w:rsidP="008B394E">
            <w:pPr>
              <w:rPr>
                <w:sz w:val="20"/>
                <w:szCs w:val="20"/>
              </w:rPr>
            </w:pPr>
            <w:r w:rsidRPr="0075270B">
              <w:rPr>
                <w:sz w:val="20"/>
                <w:szCs w:val="20"/>
              </w:rPr>
              <w:t>Ch 25</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2/5</w:t>
            </w:r>
            <w:r w:rsidR="0075270B" w:rsidRPr="0075270B">
              <w:rPr>
                <w:sz w:val="20"/>
                <w:szCs w:val="20"/>
              </w:rPr>
              <w:t xml:space="preserve"> (Th)</w:t>
            </w:r>
          </w:p>
        </w:tc>
        <w:tc>
          <w:tcPr>
            <w:tcW w:w="3921" w:type="dxa"/>
          </w:tcPr>
          <w:p w:rsidR="0075270B" w:rsidRPr="0075270B" w:rsidRDefault="00B618E6" w:rsidP="008B394E">
            <w:pPr>
              <w:rPr>
                <w:sz w:val="20"/>
                <w:szCs w:val="20"/>
              </w:rPr>
            </w:pPr>
            <w:r>
              <w:rPr>
                <w:sz w:val="20"/>
                <w:szCs w:val="20"/>
              </w:rPr>
              <w:t>Lab #25</w:t>
            </w:r>
            <w:r w:rsidR="0075270B" w:rsidRPr="0075270B">
              <w:rPr>
                <w:sz w:val="20"/>
                <w:szCs w:val="20"/>
              </w:rPr>
              <w:t>: The Digestive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5</w:t>
            </w:r>
          </w:p>
        </w:tc>
        <w:tc>
          <w:tcPr>
            <w:tcW w:w="1558" w:type="dxa"/>
          </w:tcPr>
          <w:p w:rsidR="0075270B" w:rsidRPr="0075270B" w:rsidRDefault="006943F8" w:rsidP="008B394E">
            <w:pPr>
              <w:rPr>
                <w:sz w:val="20"/>
                <w:szCs w:val="20"/>
              </w:rPr>
            </w:pPr>
            <w:r>
              <w:rPr>
                <w:sz w:val="20"/>
                <w:szCs w:val="20"/>
              </w:rPr>
              <w:t>2/10</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#4</w:t>
            </w:r>
            <w:r w:rsidRPr="0075270B">
              <w:rPr>
                <w:sz w:val="20"/>
                <w:szCs w:val="20"/>
              </w:rPr>
              <w:br/>
              <w:t>Lecture: The Urinary System</w:t>
            </w:r>
          </w:p>
        </w:tc>
        <w:tc>
          <w:tcPr>
            <w:tcW w:w="1596" w:type="dxa"/>
            <w:vMerge w:val="restart"/>
          </w:tcPr>
          <w:p w:rsidR="0075270B" w:rsidRPr="0075270B" w:rsidRDefault="0075270B" w:rsidP="008B394E">
            <w:pPr>
              <w:rPr>
                <w:sz w:val="20"/>
                <w:szCs w:val="20"/>
              </w:rPr>
            </w:pPr>
            <w:r w:rsidRPr="0075270B">
              <w:rPr>
                <w:sz w:val="20"/>
                <w:szCs w:val="20"/>
              </w:rPr>
              <w:t>Ch 26</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2/12</w:t>
            </w:r>
            <w:r w:rsidR="0075270B" w:rsidRPr="0075270B">
              <w:rPr>
                <w:sz w:val="20"/>
                <w:szCs w:val="20"/>
              </w:rPr>
              <w:t xml:space="preserve"> (Th)</w:t>
            </w:r>
          </w:p>
        </w:tc>
        <w:tc>
          <w:tcPr>
            <w:tcW w:w="3921" w:type="dxa"/>
          </w:tcPr>
          <w:p w:rsidR="0075270B" w:rsidRPr="0075270B" w:rsidRDefault="00B618E6" w:rsidP="008B394E">
            <w:pPr>
              <w:rPr>
                <w:sz w:val="20"/>
                <w:szCs w:val="20"/>
              </w:rPr>
            </w:pPr>
            <w:r>
              <w:rPr>
                <w:sz w:val="20"/>
                <w:szCs w:val="20"/>
              </w:rPr>
              <w:t>Lab #26</w:t>
            </w:r>
            <w:r w:rsidR="0075270B" w:rsidRPr="0075270B">
              <w:rPr>
                <w:sz w:val="20"/>
                <w:szCs w:val="20"/>
              </w:rPr>
              <w:t>: The Urinary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6</w:t>
            </w:r>
          </w:p>
        </w:tc>
        <w:tc>
          <w:tcPr>
            <w:tcW w:w="1558" w:type="dxa"/>
          </w:tcPr>
          <w:p w:rsidR="0075270B" w:rsidRPr="0075270B" w:rsidRDefault="006943F8" w:rsidP="008B394E">
            <w:pPr>
              <w:rPr>
                <w:sz w:val="20"/>
                <w:szCs w:val="20"/>
              </w:rPr>
            </w:pPr>
            <w:r>
              <w:rPr>
                <w:sz w:val="20"/>
                <w:szCs w:val="20"/>
              </w:rPr>
              <w:t>2/17</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Lecture Exam 1</w:t>
            </w:r>
          </w:p>
        </w:tc>
        <w:tc>
          <w:tcPr>
            <w:tcW w:w="1596" w:type="dxa"/>
            <w:vMerge w:val="restart"/>
          </w:tcPr>
          <w:p w:rsidR="0075270B" w:rsidRPr="0075270B" w:rsidRDefault="0075270B" w:rsidP="008B394E">
            <w:pPr>
              <w:rPr>
                <w:sz w:val="20"/>
                <w:szCs w:val="20"/>
              </w:rPr>
            </w:pP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2/19</w:t>
            </w:r>
            <w:r w:rsidR="0075270B" w:rsidRPr="0075270B">
              <w:rPr>
                <w:sz w:val="20"/>
                <w:szCs w:val="20"/>
              </w:rPr>
              <w:t xml:space="preserve"> (Th)</w:t>
            </w:r>
          </w:p>
        </w:tc>
        <w:tc>
          <w:tcPr>
            <w:tcW w:w="3921" w:type="dxa"/>
          </w:tcPr>
          <w:p w:rsidR="0075270B" w:rsidRPr="0075270B" w:rsidRDefault="0075270B" w:rsidP="008B394E">
            <w:pPr>
              <w:rPr>
                <w:sz w:val="20"/>
                <w:szCs w:val="20"/>
              </w:rPr>
            </w:pPr>
            <w:r w:rsidRPr="0075270B">
              <w:rPr>
                <w:sz w:val="20"/>
                <w:szCs w:val="20"/>
              </w:rPr>
              <w:t>Lab Exam 1</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7</w:t>
            </w:r>
          </w:p>
        </w:tc>
        <w:tc>
          <w:tcPr>
            <w:tcW w:w="1558" w:type="dxa"/>
          </w:tcPr>
          <w:p w:rsidR="0075270B" w:rsidRPr="0075270B" w:rsidRDefault="006943F8" w:rsidP="008B394E">
            <w:pPr>
              <w:rPr>
                <w:sz w:val="20"/>
                <w:szCs w:val="20"/>
              </w:rPr>
            </w:pPr>
            <w:r>
              <w:rPr>
                <w:sz w:val="20"/>
                <w:szCs w:val="20"/>
              </w:rPr>
              <w:t>2/24</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Lecture: The Skeletal System</w:t>
            </w:r>
          </w:p>
        </w:tc>
        <w:tc>
          <w:tcPr>
            <w:tcW w:w="1596" w:type="dxa"/>
            <w:vMerge w:val="restart"/>
          </w:tcPr>
          <w:p w:rsidR="0075270B" w:rsidRPr="0075270B" w:rsidRDefault="0075270B" w:rsidP="008B394E">
            <w:pPr>
              <w:rPr>
                <w:sz w:val="20"/>
                <w:szCs w:val="20"/>
              </w:rPr>
            </w:pPr>
            <w:r w:rsidRPr="0075270B">
              <w:rPr>
                <w:sz w:val="20"/>
                <w:szCs w:val="20"/>
              </w:rPr>
              <w:t>Ch 5, 6, 7</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2/26</w:t>
            </w:r>
            <w:r w:rsidR="0075270B" w:rsidRPr="0075270B">
              <w:rPr>
                <w:sz w:val="20"/>
                <w:szCs w:val="20"/>
              </w:rPr>
              <w:t xml:space="preserve"> (Th)</w:t>
            </w:r>
          </w:p>
        </w:tc>
        <w:tc>
          <w:tcPr>
            <w:tcW w:w="3921" w:type="dxa"/>
          </w:tcPr>
          <w:p w:rsidR="0075270B" w:rsidRPr="0075270B" w:rsidRDefault="00B618E6" w:rsidP="00B618E6">
            <w:pPr>
              <w:rPr>
                <w:sz w:val="20"/>
                <w:szCs w:val="20"/>
              </w:rPr>
            </w:pPr>
            <w:r>
              <w:rPr>
                <w:sz w:val="20"/>
                <w:szCs w:val="20"/>
              </w:rPr>
              <w:t>Lab #7</w:t>
            </w:r>
            <w:r w:rsidR="0075270B" w:rsidRPr="0075270B">
              <w:rPr>
                <w:sz w:val="20"/>
                <w:szCs w:val="20"/>
              </w:rPr>
              <w:t>: Organizati</w:t>
            </w:r>
            <w:r>
              <w:rPr>
                <w:sz w:val="20"/>
                <w:szCs w:val="20"/>
              </w:rPr>
              <w:t>on of the Skeletal System</w:t>
            </w:r>
            <w:r>
              <w:rPr>
                <w:sz w:val="20"/>
                <w:szCs w:val="20"/>
              </w:rPr>
              <w:br/>
              <w:t>Lab #8</w:t>
            </w:r>
            <w:r w:rsidR="0075270B" w:rsidRPr="0075270B">
              <w:rPr>
                <w:sz w:val="20"/>
                <w:szCs w:val="20"/>
              </w:rPr>
              <w:t xml:space="preserve">: The Axial Skeleton </w:t>
            </w:r>
            <w:r w:rsidR="0075270B" w:rsidRPr="0075270B">
              <w:rPr>
                <w:sz w:val="20"/>
                <w:szCs w:val="20"/>
              </w:rPr>
              <w:br/>
              <w:t>Lab #</w:t>
            </w:r>
            <w:r>
              <w:rPr>
                <w:sz w:val="20"/>
                <w:szCs w:val="20"/>
              </w:rPr>
              <w:t>9</w:t>
            </w:r>
            <w:r w:rsidR="0075270B" w:rsidRPr="0075270B">
              <w:rPr>
                <w:sz w:val="20"/>
                <w:szCs w:val="20"/>
              </w:rPr>
              <w:t>: The Appendicular Skeleton</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8</w:t>
            </w:r>
          </w:p>
        </w:tc>
        <w:tc>
          <w:tcPr>
            <w:tcW w:w="1558" w:type="dxa"/>
          </w:tcPr>
          <w:p w:rsidR="0075270B" w:rsidRPr="0075270B" w:rsidRDefault="006943F8" w:rsidP="008B394E">
            <w:pPr>
              <w:rPr>
                <w:sz w:val="20"/>
                <w:szCs w:val="20"/>
              </w:rPr>
            </w:pPr>
            <w:r>
              <w:rPr>
                <w:sz w:val="20"/>
                <w:szCs w:val="20"/>
              </w:rPr>
              <w:t>3/3</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#5</w:t>
            </w:r>
            <w:r w:rsidRPr="0075270B">
              <w:rPr>
                <w:sz w:val="20"/>
                <w:szCs w:val="20"/>
              </w:rPr>
              <w:br/>
              <w:t>Lecture: The Muscular System</w:t>
            </w:r>
          </w:p>
        </w:tc>
        <w:tc>
          <w:tcPr>
            <w:tcW w:w="1596" w:type="dxa"/>
            <w:vMerge w:val="restart"/>
          </w:tcPr>
          <w:p w:rsidR="0075270B" w:rsidRPr="0075270B" w:rsidRDefault="0075270B" w:rsidP="008B394E">
            <w:pPr>
              <w:rPr>
                <w:sz w:val="20"/>
                <w:szCs w:val="20"/>
              </w:rPr>
            </w:pPr>
            <w:r w:rsidRPr="0075270B">
              <w:rPr>
                <w:sz w:val="20"/>
                <w:szCs w:val="20"/>
              </w:rPr>
              <w:t>Ch 9, 10, 11</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3/5</w:t>
            </w:r>
            <w:r w:rsidR="0075270B" w:rsidRPr="0075270B">
              <w:rPr>
                <w:sz w:val="20"/>
                <w:szCs w:val="20"/>
              </w:rPr>
              <w:t xml:space="preserve"> (Th)</w:t>
            </w:r>
          </w:p>
        </w:tc>
        <w:tc>
          <w:tcPr>
            <w:tcW w:w="3921" w:type="dxa"/>
          </w:tcPr>
          <w:p w:rsidR="0075270B" w:rsidRPr="0075270B" w:rsidRDefault="00B618E6" w:rsidP="008B394E">
            <w:pPr>
              <w:rPr>
                <w:sz w:val="20"/>
                <w:szCs w:val="20"/>
              </w:rPr>
            </w:pPr>
            <w:r>
              <w:rPr>
                <w:sz w:val="20"/>
                <w:szCs w:val="20"/>
              </w:rPr>
              <w:t>Lab #11</w:t>
            </w:r>
            <w:r w:rsidR="0075270B" w:rsidRPr="0075270B">
              <w:rPr>
                <w:sz w:val="20"/>
                <w:szCs w:val="20"/>
              </w:rPr>
              <w:t>: Organization of the Skeletal Muscles</w:t>
            </w:r>
          </w:p>
          <w:p w:rsidR="0075270B" w:rsidRPr="0075270B" w:rsidRDefault="0075270B" w:rsidP="008B394E">
            <w:pPr>
              <w:rPr>
                <w:sz w:val="20"/>
                <w:szCs w:val="20"/>
              </w:rPr>
            </w:pPr>
            <w:r w:rsidRPr="0075270B">
              <w:rPr>
                <w:sz w:val="20"/>
                <w:szCs w:val="20"/>
              </w:rPr>
              <w:t>Lab #1</w:t>
            </w:r>
            <w:r w:rsidR="00B618E6">
              <w:rPr>
                <w:sz w:val="20"/>
                <w:szCs w:val="20"/>
              </w:rPr>
              <w:t>2</w:t>
            </w:r>
            <w:r w:rsidRPr="0075270B">
              <w:rPr>
                <w:sz w:val="20"/>
                <w:szCs w:val="20"/>
              </w:rPr>
              <w:t>: Axial Muscles</w:t>
            </w:r>
          </w:p>
          <w:p w:rsidR="0075270B" w:rsidRPr="0075270B" w:rsidRDefault="0075270B" w:rsidP="00B618E6">
            <w:pPr>
              <w:rPr>
                <w:sz w:val="20"/>
                <w:szCs w:val="20"/>
              </w:rPr>
            </w:pPr>
            <w:r w:rsidRPr="0075270B">
              <w:rPr>
                <w:sz w:val="20"/>
                <w:szCs w:val="20"/>
              </w:rPr>
              <w:t>Lab #1</w:t>
            </w:r>
            <w:r w:rsidR="00B618E6">
              <w:rPr>
                <w:sz w:val="20"/>
                <w:szCs w:val="20"/>
              </w:rPr>
              <w:t>3</w:t>
            </w:r>
            <w:r w:rsidRPr="0075270B">
              <w:rPr>
                <w:sz w:val="20"/>
                <w:szCs w:val="20"/>
              </w:rPr>
              <w:t>: Appendicular Muscles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9</w:t>
            </w:r>
          </w:p>
        </w:tc>
        <w:tc>
          <w:tcPr>
            <w:tcW w:w="1558" w:type="dxa"/>
          </w:tcPr>
          <w:p w:rsidR="0075270B" w:rsidRPr="0075270B" w:rsidRDefault="006943F8" w:rsidP="008B394E">
            <w:pPr>
              <w:rPr>
                <w:sz w:val="20"/>
                <w:szCs w:val="20"/>
              </w:rPr>
            </w:pPr>
            <w:r>
              <w:rPr>
                <w:sz w:val="20"/>
                <w:szCs w:val="20"/>
              </w:rPr>
              <w:t>3/10</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#6</w:t>
            </w:r>
          </w:p>
          <w:p w:rsidR="0075270B" w:rsidRPr="0075270B" w:rsidRDefault="0075270B" w:rsidP="008B394E">
            <w:pPr>
              <w:rPr>
                <w:sz w:val="20"/>
                <w:szCs w:val="20"/>
              </w:rPr>
            </w:pPr>
            <w:r w:rsidRPr="0075270B">
              <w:rPr>
                <w:sz w:val="20"/>
                <w:szCs w:val="20"/>
              </w:rPr>
              <w:t>Lecture: Articulations</w:t>
            </w:r>
          </w:p>
        </w:tc>
        <w:tc>
          <w:tcPr>
            <w:tcW w:w="1596" w:type="dxa"/>
            <w:vMerge w:val="restart"/>
          </w:tcPr>
          <w:p w:rsidR="0075270B" w:rsidRPr="0075270B" w:rsidRDefault="0075270B" w:rsidP="008B394E">
            <w:pPr>
              <w:rPr>
                <w:sz w:val="20"/>
                <w:szCs w:val="20"/>
              </w:rPr>
            </w:pPr>
            <w:r w:rsidRPr="0075270B">
              <w:rPr>
                <w:sz w:val="20"/>
                <w:szCs w:val="20"/>
              </w:rPr>
              <w:t>Ch 8</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3/12</w:t>
            </w:r>
            <w:r w:rsidR="0075270B" w:rsidRPr="0075270B">
              <w:rPr>
                <w:sz w:val="20"/>
                <w:szCs w:val="20"/>
              </w:rPr>
              <w:t xml:space="preserve"> (Th)</w:t>
            </w:r>
          </w:p>
        </w:tc>
        <w:tc>
          <w:tcPr>
            <w:tcW w:w="3921" w:type="dxa"/>
          </w:tcPr>
          <w:p w:rsidR="0075270B" w:rsidRPr="0075270B" w:rsidRDefault="00B618E6" w:rsidP="008B394E">
            <w:pPr>
              <w:rPr>
                <w:sz w:val="20"/>
                <w:szCs w:val="20"/>
              </w:rPr>
            </w:pPr>
            <w:r>
              <w:rPr>
                <w:sz w:val="20"/>
                <w:szCs w:val="20"/>
              </w:rPr>
              <w:t>Lab #10</w:t>
            </w:r>
            <w:r w:rsidR="0075270B" w:rsidRPr="0075270B">
              <w:rPr>
                <w:sz w:val="20"/>
                <w:szCs w:val="20"/>
              </w:rPr>
              <w:t xml:space="preserve"> Articulations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10</w:t>
            </w:r>
          </w:p>
        </w:tc>
        <w:tc>
          <w:tcPr>
            <w:tcW w:w="1558" w:type="dxa"/>
          </w:tcPr>
          <w:p w:rsidR="0075270B" w:rsidRPr="0075270B" w:rsidRDefault="006943F8" w:rsidP="008B394E">
            <w:pPr>
              <w:rPr>
                <w:sz w:val="20"/>
                <w:szCs w:val="20"/>
              </w:rPr>
            </w:pPr>
            <w:r>
              <w:rPr>
                <w:sz w:val="20"/>
                <w:szCs w:val="20"/>
              </w:rPr>
              <w:t>3/17</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#7</w:t>
            </w:r>
            <w:r w:rsidRPr="0075270B">
              <w:rPr>
                <w:sz w:val="20"/>
                <w:szCs w:val="20"/>
              </w:rPr>
              <w:br/>
              <w:t>Lecture: The Endocrine System</w:t>
            </w:r>
          </w:p>
        </w:tc>
        <w:tc>
          <w:tcPr>
            <w:tcW w:w="1596" w:type="dxa"/>
            <w:vMerge w:val="restart"/>
          </w:tcPr>
          <w:p w:rsidR="0075270B" w:rsidRPr="0075270B" w:rsidRDefault="0075270B" w:rsidP="008B394E">
            <w:pPr>
              <w:rPr>
                <w:sz w:val="20"/>
                <w:szCs w:val="20"/>
              </w:rPr>
            </w:pPr>
            <w:r w:rsidRPr="0075270B">
              <w:rPr>
                <w:sz w:val="20"/>
                <w:szCs w:val="20"/>
              </w:rPr>
              <w:t>Ch 19</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3/19</w:t>
            </w:r>
            <w:r w:rsidR="0075270B" w:rsidRPr="0075270B">
              <w:rPr>
                <w:sz w:val="20"/>
                <w:szCs w:val="20"/>
              </w:rPr>
              <w:t xml:space="preserve"> (Th)</w:t>
            </w:r>
          </w:p>
        </w:tc>
        <w:tc>
          <w:tcPr>
            <w:tcW w:w="3921" w:type="dxa"/>
          </w:tcPr>
          <w:p w:rsidR="0075270B" w:rsidRPr="0075270B" w:rsidRDefault="00B618E6" w:rsidP="008B394E">
            <w:pPr>
              <w:rPr>
                <w:sz w:val="20"/>
                <w:szCs w:val="20"/>
              </w:rPr>
            </w:pPr>
            <w:r>
              <w:rPr>
                <w:sz w:val="20"/>
                <w:szCs w:val="20"/>
              </w:rPr>
              <w:t>Lab #19</w:t>
            </w:r>
            <w:r w:rsidR="0075270B" w:rsidRPr="0075270B">
              <w:rPr>
                <w:sz w:val="20"/>
                <w:szCs w:val="20"/>
              </w:rPr>
              <w:t>: The Endocrine System</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11</w:t>
            </w:r>
          </w:p>
        </w:tc>
        <w:tc>
          <w:tcPr>
            <w:tcW w:w="1558" w:type="dxa"/>
          </w:tcPr>
          <w:p w:rsidR="0075270B" w:rsidRPr="0075270B" w:rsidRDefault="006943F8" w:rsidP="008B394E">
            <w:pPr>
              <w:rPr>
                <w:sz w:val="20"/>
                <w:szCs w:val="20"/>
              </w:rPr>
            </w:pPr>
            <w:r>
              <w:rPr>
                <w:sz w:val="20"/>
                <w:szCs w:val="20"/>
              </w:rPr>
              <w:t>3/24</w:t>
            </w:r>
            <w:r w:rsidR="0075270B" w:rsidRPr="0075270B">
              <w:rPr>
                <w:sz w:val="20"/>
                <w:szCs w:val="20"/>
              </w:rPr>
              <w:t xml:space="preserve"> (Tu)</w:t>
            </w:r>
          </w:p>
        </w:tc>
        <w:tc>
          <w:tcPr>
            <w:tcW w:w="3921" w:type="dxa"/>
          </w:tcPr>
          <w:p w:rsidR="0075270B" w:rsidRPr="0075270B" w:rsidRDefault="0075270B" w:rsidP="008B394E">
            <w:pPr>
              <w:rPr>
                <w:sz w:val="20"/>
                <w:szCs w:val="20"/>
              </w:rPr>
            </w:pPr>
            <w:r w:rsidRPr="0075270B">
              <w:rPr>
                <w:sz w:val="20"/>
                <w:szCs w:val="20"/>
              </w:rPr>
              <w:t>Quiz #8</w:t>
            </w:r>
            <w:r w:rsidRPr="0075270B">
              <w:rPr>
                <w:sz w:val="20"/>
                <w:szCs w:val="20"/>
              </w:rPr>
              <w:br/>
              <w:t>Lecture: The Reproductive System</w:t>
            </w:r>
          </w:p>
        </w:tc>
        <w:tc>
          <w:tcPr>
            <w:tcW w:w="1596" w:type="dxa"/>
            <w:vMerge w:val="restart"/>
          </w:tcPr>
          <w:p w:rsidR="0075270B" w:rsidRPr="0075270B" w:rsidRDefault="0075270B" w:rsidP="008B394E">
            <w:pPr>
              <w:rPr>
                <w:sz w:val="20"/>
                <w:szCs w:val="20"/>
              </w:rPr>
            </w:pPr>
            <w:r w:rsidRPr="0075270B">
              <w:rPr>
                <w:sz w:val="20"/>
                <w:szCs w:val="20"/>
              </w:rPr>
              <w:t>Ch 27, 28</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3/26</w:t>
            </w:r>
            <w:r w:rsidR="0075270B" w:rsidRPr="0075270B">
              <w:rPr>
                <w:sz w:val="20"/>
                <w:szCs w:val="20"/>
              </w:rPr>
              <w:t xml:space="preserve"> (Th)</w:t>
            </w:r>
          </w:p>
        </w:tc>
        <w:tc>
          <w:tcPr>
            <w:tcW w:w="3921" w:type="dxa"/>
          </w:tcPr>
          <w:p w:rsidR="0075270B" w:rsidRPr="0075270B" w:rsidRDefault="0075270B" w:rsidP="008B394E">
            <w:pPr>
              <w:rPr>
                <w:sz w:val="20"/>
                <w:szCs w:val="20"/>
              </w:rPr>
            </w:pPr>
            <w:r w:rsidRPr="0075270B">
              <w:rPr>
                <w:sz w:val="20"/>
                <w:szCs w:val="20"/>
              </w:rPr>
              <w:t>Lab #2</w:t>
            </w:r>
            <w:r w:rsidR="00B618E6">
              <w:rPr>
                <w:sz w:val="20"/>
                <w:szCs w:val="20"/>
              </w:rPr>
              <w:t>7</w:t>
            </w:r>
            <w:r w:rsidRPr="0075270B">
              <w:rPr>
                <w:sz w:val="20"/>
                <w:szCs w:val="20"/>
              </w:rPr>
              <w:t>: The Reproductive System</w:t>
            </w:r>
          </w:p>
          <w:p w:rsidR="0075270B" w:rsidRPr="0075270B" w:rsidRDefault="0075270B" w:rsidP="00B618E6">
            <w:pPr>
              <w:rPr>
                <w:sz w:val="20"/>
                <w:szCs w:val="20"/>
              </w:rPr>
            </w:pPr>
            <w:r w:rsidRPr="0075270B">
              <w:rPr>
                <w:sz w:val="20"/>
                <w:szCs w:val="20"/>
              </w:rPr>
              <w:t>Lab #2</w:t>
            </w:r>
            <w:r w:rsidR="00B618E6">
              <w:rPr>
                <w:sz w:val="20"/>
                <w:szCs w:val="20"/>
              </w:rPr>
              <w:t>8</w:t>
            </w:r>
            <w:r w:rsidRPr="0075270B">
              <w:rPr>
                <w:sz w:val="20"/>
                <w:szCs w:val="20"/>
              </w:rPr>
              <w:t>: Development</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12</w:t>
            </w:r>
          </w:p>
        </w:tc>
        <w:tc>
          <w:tcPr>
            <w:tcW w:w="1558" w:type="dxa"/>
          </w:tcPr>
          <w:p w:rsidR="0075270B" w:rsidRPr="0075270B" w:rsidRDefault="006943F8" w:rsidP="008B394E">
            <w:pPr>
              <w:rPr>
                <w:sz w:val="20"/>
                <w:szCs w:val="20"/>
              </w:rPr>
            </w:pPr>
            <w:r>
              <w:rPr>
                <w:sz w:val="20"/>
                <w:szCs w:val="20"/>
              </w:rPr>
              <w:t>3/31</w:t>
            </w:r>
            <w:r w:rsidR="0075270B" w:rsidRPr="0075270B">
              <w:rPr>
                <w:sz w:val="20"/>
                <w:szCs w:val="20"/>
              </w:rPr>
              <w:t xml:space="preserve"> (Tu)</w:t>
            </w:r>
          </w:p>
        </w:tc>
        <w:tc>
          <w:tcPr>
            <w:tcW w:w="3921" w:type="dxa"/>
          </w:tcPr>
          <w:p w:rsidR="0075270B" w:rsidRPr="0075270B" w:rsidRDefault="00E0516A" w:rsidP="008B394E">
            <w:pPr>
              <w:rPr>
                <w:sz w:val="20"/>
                <w:szCs w:val="20"/>
              </w:rPr>
            </w:pPr>
            <w:r>
              <w:rPr>
                <w:sz w:val="20"/>
                <w:szCs w:val="20"/>
              </w:rPr>
              <w:t>SPRING BREAK</w:t>
            </w:r>
          </w:p>
        </w:tc>
        <w:tc>
          <w:tcPr>
            <w:tcW w:w="1596" w:type="dxa"/>
            <w:vMerge w:val="restart"/>
          </w:tcPr>
          <w:p w:rsidR="0075270B" w:rsidRPr="0075270B" w:rsidRDefault="0075270B" w:rsidP="008B394E">
            <w:pPr>
              <w:rPr>
                <w:sz w:val="20"/>
                <w:szCs w:val="20"/>
              </w:rPr>
            </w:pP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4/2</w:t>
            </w:r>
            <w:r w:rsidR="0075270B" w:rsidRPr="0075270B">
              <w:rPr>
                <w:sz w:val="20"/>
                <w:szCs w:val="20"/>
              </w:rPr>
              <w:t xml:space="preserve"> (Th)</w:t>
            </w:r>
          </w:p>
        </w:tc>
        <w:tc>
          <w:tcPr>
            <w:tcW w:w="3921" w:type="dxa"/>
          </w:tcPr>
          <w:p w:rsidR="0075270B" w:rsidRPr="0075270B" w:rsidRDefault="00E0516A" w:rsidP="008B394E">
            <w:pPr>
              <w:rPr>
                <w:sz w:val="20"/>
                <w:szCs w:val="20"/>
              </w:rPr>
            </w:pPr>
            <w:r>
              <w:rPr>
                <w:sz w:val="20"/>
                <w:szCs w:val="20"/>
              </w:rPr>
              <w:t>SPRING BREAK</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 xml:space="preserve">Week 13 </w:t>
            </w:r>
          </w:p>
        </w:tc>
        <w:tc>
          <w:tcPr>
            <w:tcW w:w="1558" w:type="dxa"/>
          </w:tcPr>
          <w:p w:rsidR="0075270B" w:rsidRPr="0075270B" w:rsidRDefault="006943F8" w:rsidP="008B394E">
            <w:pPr>
              <w:rPr>
                <w:sz w:val="20"/>
                <w:szCs w:val="20"/>
              </w:rPr>
            </w:pPr>
            <w:r>
              <w:rPr>
                <w:sz w:val="20"/>
                <w:szCs w:val="20"/>
              </w:rPr>
              <w:t>4/7</w:t>
            </w:r>
            <w:r w:rsidR="0075270B" w:rsidRPr="0075270B">
              <w:rPr>
                <w:sz w:val="20"/>
                <w:szCs w:val="20"/>
              </w:rPr>
              <w:t xml:space="preserve"> (Tu)</w:t>
            </w:r>
          </w:p>
        </w:tc>
        <w:tc>
          <w:tcPr>
            <w:tcW w:w="3921" w:type="dxa"/>
          </w:tcPr>
          <w:p w:rsidR="0075270B" w:rsidRPr="0075270B" w:rsidRDefault="00E0516A" w:rsidP="008B394E">
            <w:pPr>
              <w:rPr>
                <w:sz w:val="20"/>
                <w:szCs w:val="20"/>
              </w:rPr>
            </w:pPr>
            <w:r w:rsidRPr="0075270B">
              <w:rPr>
                <w:sz w:val="20"/>
                <w:szCs w:val="20"/>
              </w:rPr>
              <w:t>Lecture Exam 2</w:t>
            </w:r>
          </w:p>
        </w:tc>
        <w:tc>
          <w:tcPr>
            <w:tcW w:w="1596" w:type="dxa"/>
            <w:vMerge w:val="restart"/>
          </w:tcPr>
          <w:p w:rsidR="0075270B" w:rsidRPr="0075270B" w:rsidRDefault="0075270B" w:rsidP="008B394E">
            <w:pPr>
              <w:rPr>
                <w:sz w:val="20"/>
                <w:szCs w:val="20"/>
              </w:rPr>
            </w:pP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4/9</w:t>
            </w:r>
            <w:r w:rsidR="0075270B" w:rsidRPr="0075270B">
              <w:rPr>
                <w:sz w:val="20"/>
                <w:szCs w:val="20"/>
              </w:rPr>
              <w:t xml:space="preserve"> (Th)</w:t>
            </w:r>
          </w:p>
        </w:tc>
        <w:tc>
          <w:tcPr>
            <w:tcW w:w="3921" w:type="dxa"/>
          </w:tcPr>
          <w:p w:rsidR="0075270B" w:rsidRPr="0075270B" w:rsidRDefault="00E0516A" w:rsidP="008B394E">
            <w:pPr>
              <w:rPr>
                <w:sz w:val="20"/>
                <w:szCs w:val="20"/>
              </w:rPr>
            </w:pPr>
            <w:r w:rsidRPr="0075270B">
              <w:rPr>
                <w:sz w:val="20"/>
                <w:szCs w:val="20"/>
              </w:rPr>
              <w:t>Lab Exam 2</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14</w:t>
            </w:r>
          </w:p>
        </w:tc>
        <w:tc>
          <w:tcPr>
            <w:tcW w:w="1558" w:type="dxa"/>
          </w:tcPr>
          <w:p w:rsidR="0075270B" w:rsidRPr="0075270B" w:rsidRDefault="006943F8" w:rsidP="008B394E">
            <w:pPr>
              <w:rPr>
                <w:sz w:val="20"/>
                <w:szCs w:val="20"/>
              </w:rPr>
            </w:pPr>
            <w:r>
              <w:rPr>
                <w:sz w:val="20"/>
                <w:szCs w:val="20"/>
              </w:rPr>
              <w:t>4/14</w:t>
            </w:r>
            <w:r w:rsidR="0075270B" w:rsidRPr="0075270B">
              <w:rPr>
                <w:sz w:val="20"/>
                <w:szCs w:val="20"/>
              </w:rPr>
              <w:t xml:space="preserve"> (Tu)</w:t>
            </w:r>
          </w:p>
        </w:tc>
        <w:tc>
          <w:tcPr>
            <w:tcW w:w="3921" w:type="dxa"/>
          </w:tcPr>
          <w:p w:rsidR="0075270B" w:rsidRPr="0075270B" w:rsidRDefault="00E0516A" w:rsidP="008B394E">
            <w:pPr>
              <w:rPr>
                <w:sz w:val="20"/>
                <w:szCs w:val="20"/>
              </w:rPr>
            </w:pPr>
            <w:r w:rsidRPr="0075270B">
              <w:rPr>
                <w:sz w:val="20"/>
                <w:szCs w:val="20"/>
              </w:rPr>
              <w:t>Lecture: The Nervous System</w:t>
            </w:r>
          </w:p>
        </w:tc>
        <w:tc>
          <w:tcPr>
            <w:tcW w:w="1596" w:type="dxa"/>
            <w:vMerge w:val="restart"/>
          </w:tcPr>
          <w:p w:rsidR="0075270B" w:rsidRPr="0075270B" w:rsidRDefault="00E0516A" w:rsidP="008B394E">
            <w:pPr>
              <w:rPr>
                <w:sz w:val="20"/>
                <w:szCs w:val="20"/>
              </w:rPr>
            </w:pPr>
            <w:r w:rsidRPr="0075270B">
              <w:rPr>
                <w:sz w:val="20"/>
                <w:szCs w:val="20"/>
              </w:rPr>
              <w:t>Ch 13-17</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4/16</w:t>
            </w:r>
            <w:r w:rsidR="0075270B" w:rsidRPr="0075270B">
              <w:rPr>
                <w:sz w:val="20"/>
                <w:szCs w:val="20"/>
              </w:rPr>
              <w:t>(Th)</w:t>
            </w:r>
          </w:p>
        </w:tc>
        <w:tc>
          <w:tcPr>
            <w:tcW w:w="3921" w:type="dxa"/>
          </w:tcPr>
          <w:p w:rsidR="00E0516A" w:rsidRPr="0075270B" w:rsidRDefault="00E0516A" w:rsidP="00E0516A">
            <w:pPr>
              <w:rPr>
                <w:sz w:val="20"/>
                <w:szCs w:val="20"/>
              </w:rPr>
            </w:pPr>
            <w:r>
              <w:rPr>
                <w:sz w:val="20"/>
                <w:szCs w:val="20"/>
              </w:rPr>
              <w:t>Lab #12</w:t>
            </w:r>
            <w:r w:rsidRPr="0075270B">
              <w:rPr>
                <w:sz w:val="20"/>
                <w:szCs w:val="20"/>
              </w:rPr>
              <w:t>: Organization of the Nervous System</w:t>
            </w:r>
          </w:p>
          <w:p w:rsidR="00E0516A" w:rsidRPr="0075270B" w:rsidRDefault="00E0516A" w:rsidP="00E0516A">
            <w:pPr>
              <w:rPr>
                <w:sz w:val="20"/>
                <w:szCs w:val="20"/>
              </w:rPr>
            </w:pPr>
            <w:r>
              <w:rPr>
                <w:sz w:val="20"/>
                <w:szCs w:val="20"/>
              </w:rPr>
              <w:t>Lab #13</w:t>
            </w:r>
            <w:r w:rsidRPr="0075270B">
              <w:rPr>
                <w:sz w:val="20"/>
                <w:szCs w:val="20"/>
              </w:rPr>
              <w:t xml:space="preserve">: The Spinal Cord and Spinal </w:t>
            </w:r>
            <w:r w:rsidRPr="0075270B">
              <w:rPr>
                <w:sz w:val="20"/>
                <w:szCs w:val="20"/>
              </w:rPr>
              <w:lastRenderedPageBreak/>
              <w:t>Nerves</w:t>
            </w:r>
          </w:p>
          <w:p w:rsidR="0075270B" w:rsidRPr="0075270B" w:rsidRDefault="00E0516A" w:rsidP="00E0516A">
            <w:pPr>
              <w:rPr>
                <w:sz w:val="20"/>
                <w:szCs w:val="20"/>
              </w:rPr>
            </w:pPr>
            <w:r>
              <w:rPr>
                <w:sz w:val="20"/>
                <w:szCs w:val="20"/>
              </w:rPr>
              <w:t>Lab #14</w:t>
            </w:r>
            <w:r w:rsidRPr="0075270B">
              <w:rPr>
                <w:sz w:val="20"/>
                <w:szCs w:val="20"/>
              </w:rPr>
              <w:t>: Anatomy of the Brain</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lastRenderedPageBreak/>
              <w:t>Week 15</w:t>
            </w:r>
          </w:p>
        </w:tc>
        <w:tc>
          <w:tcPr>
            <w:tcW w:w="1558" w:type="dxa"/>
          </w:tcPr>
          <w:p w:rsidR="0075270B" w:rsidRPr="0075270B" w:rsidRDefault="006943F8" w:rsidP="008B394E">
            <w:pPr>
              <w:rPr>
                <w:sz w:val="20"/>
                <w:szCs w:val="20"/>
              </w:rPr>
            </w:pPr>
            <w:r>
              <w:rPr>
                <w:sz w:val="20"/>
                <w:szCs w:val="20"/>
              </w:rPr>
              <w:t>4/21</w:t>
            </w:r>
            <w:r w:rsidR="0075270B" w:rsidRPr="0075270B">
              <w:rPr>
                <w:sz w:val="20"/>
                <w:szCs w:val="20"/>
              </w:rPr>
              <w:t xml:space="preserve"> (Tu)</w:t>
            </w:r>
          </w:p>
        </w:tc>
        <w:tc>
          <w:tcPr>
            <w:tcW w:w="3921" w:type="dxa"/>
          </w:tcPr>
          <w:p w:rsidR="0075270B" w:rsidRPr="0075270B" w:rsidRDefault="00E0516A" w:rsidP="008B394E">
            <w:pPr>
              <w:rPr>
                <w:sz w:val="20"/>
                <w:szCs w:val="20"/>
              </w:rPr>
            </w:pPr>
            <w:r w:rsidRPr="0075270B">
              <w:rPr>
                <w:sz w:val="20"/>
                <w:szCs w:val="20"/>
              </w:rPr>
              <w:t>Quiz #9</w:t>
            </w:r>
            <w:r w:rsidRPr="0075270B">
              <w:rPr>
                <w:sz w:val="20"/>
                <w:szCs w:val="20"/>
              </w:rPr>
              <w:br/>
              <w:t>Lecture: T</w:t>
            </w:r>
            <w:r>
              <w:rPr>
                <w:sz w:val="20"/>
                <w:szCs w:val="20"/>
              </w:rPr>
              <w:t>he Cardiovascular System</w:t>
            </w:r>
          </w:p>
        </w:tc>
        <w:tc>
          <w:tcPr>
            <w:tcW w:w="1596" w:type="dxa"/>
            <w:vMerge w:val="restart"/>
          </w:tcPr>
          <w:p w:rsidR="0075270B" w:rsidRPr="0075270B" w:rsidRDefault="00E0516A" w:rsidP="008B394E">
            <w:pPr>
              <w:rPr>
                <w:sz w:val="20"/>
                <w:szCs w:val="20"/>
              </w:rPr>
            </w:pPr>
            <w:r w:rsidRPr="0075270B">
              <w:rPr>
                <w:sz w:val="20"/>
                <w:szCs w:val="20"/>
              </w:rPr>
              <w:t>Ch 20, 21, 22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4/23</w:t>
            </w:r>
            <w:r w:rsidR="0075270B" w:rsidRPr="0075270B">
              <w:rPr>
                <w:sz w:val="20"/>
                <w:szCs w:val="20"/>
              </w:rPr>
              <w:t xml:space="preserve"> (Th)</w:t>
            </w:r>
          </w:p>
        </w:tc>
        <w:tc>
          <w:tcPr>
            <w:tcW w:w="3921" w:type="dxa"/>
          </w:tcPr>
          <w:p w:rsidR="00E0516A" w:rsidRPr="0075270B" w:rsidRDefault="00E0516A" w:rsidP="00E0516A">
            <w:pPr>
              <w:rPr>
                <w:sz w:val="20"/>
                <w:szCs w:val="20"/>
              </w:rPr>
            </w:pPr>
            <w:r>
              <w:rPr>
                <w:sz w:val="20"/>
                <w:szCs w:val="20"/>
              </w:rPr>
              <w:t>Lab #20</w:t>
            </w:r>
            <w:r w:rsidRPr="0075270B">
              <w:rPr>
                <w:sz w:val="20"/>
                <w:szCs w:val="20"/>
              </w:rPr>
              <w:t>: Blood</w:t>
            </w:r>
          </w:p>
          <w:p w:rsidR="00E0516A" w:rsidRPr="0075270B" w:rsidRDefault="00E0516A" w:rsidP="00E0516A">
            <w:pPr>
              <w:rPr>
                <w:sz w:val="20"/>
                <w:szCs w:val="20"/>
              </w:rPr>
            </w:pPr>
            <w:r>
              <w:rPr>
                <w:sz w:val="20"/>
                <w:szCs w:val="20"/>
              </w:rPr>
              <w:t>Lab #21</w:t>
            </w:r>
            <w:r w:rsidRPr="0075270B">
              <w:rPr>
                <w:sz w:val="20"/>
                <w:szCs w:val="20"/>
              </w:rPr>
              <w:t>: The Heart</w:t>
            </w:r>
          </w:p>
          <w:p w:rsidR="0075270B" w:rsidRPr="0075270B" w:rsidRDefault="00E0516A" w:rsidP="00E0516A">
            <w:pPr>
              <w:rPr>
                <w:sz w:val="20"/>
                <w:szCs w:val="20"/>
              </w:rPr>
            </w:pPr>
            <w:r w:rsidRPr="0075270B">
              <w:rPr>
                <w:sz w:val="20"/>
                <w:szCs w:val="20"/>
              </w:rPr>
              <w:t>Lab #2</w:t>
            </w:r>
            <w:r>
              <w:rPr>
                <w:sz w:val="20"/>
                <w:szCs w:val="20"/>
              </w:rPr>
              <w:t>2</w:t>
            </w:r>
            <w:r w:rsidRPr="0075270B">
              <w:rPr>
                <w:sz w:val="20"/>
                <w:szCs w:val="20"/>
              </w:rPr>
              <w:t>: The Systemic Circuit</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16</w:t>
            </w:r>
          </w:p>
        </w:tc>
        <w:tc>
          <w:tcPr>
            <w:tcW w:w="1558" w:type="dxa"/>
          </w:tcPr>
          <w:p w:rsidR="0075270B" w:rsidRPr="0075270B" w:rsidRDefault="006943F8" w:rsidP="008B394E">
            <w:pPr>
              <w:rPr>
                <w:sz w:val="20"/>
                <w:szCs w:val="20"/>
              </w:rPr>
            </w:pPr>
            <w:r>
              <w:rPr>
                <w:sz w:val="20"/>
                <w:szCs w:val="20"/>
              </w:rPr>
              <w:t>4/28</w:t>
            </w:r>
            <w:r w:rsidR="0075270B" w:rsidRPr="0075270B">
              <w:rPr>
                <w:sz w:val="20"/>
                <w:szCs w:val="20"/>
              </w:rPr>
              <w:t xml:space="preserve"> (Tu)</w:t>
            </w:r>
          </w:p>
        </w:tc>
        <w:tc>
          <w:tcPr>
            <w:tcW w:w="3921" w:type="dxa"/>
          </w:tcPr>
          <w:p w:rsidR="0075270B" w:rsidRPr="0075270B" w:rsidRDefault="00E0516A" w:rsidP="006943F8">
            <w:pPr>
              <w:rPr>
                <w:sz w:val="20"/>
                <w:szCs w:val="20"/>
              </w:rPr>
            </w:pPr>
            <w:r w:rsidRPr="0075270B">
              <w:rPr>
                <w:sz w:val="20"/>
                <w:szCs w:val="20"/>
              </w:rPr>
              <w:t>Quiz #10</w:t>
            </w:r>
            <w:r w:rsidRPr="0075270B">
              <w:rPr>
                <w:sz w:val="20"/>
                <w:szCs w:val="20"/>
              </w:rPr>
              <w:br/>
              <w:t>Lecture: Special Senses</w:t>
            </w:r>
          </w:p>
        </w:tc>
        <w:tc>
          <w:tcPr>
            <w:tcW w:w="1596" w:type="dxa"/>
            <w:vMerge w:val="restart"/>
          </w:tcPr>
          <w:p w:rsidR="0075270B" w:rsidRPr="0075270B" w:rsidRDefault="00E0516A" w:rsidP="008B394E">
            <w:pPr>
              <w:rPr>
                <w:sz w:val="20"/>
                <w:szCs w:val="20"/>
              </w:rPr>
            </w:pPr>
            <w:r w:rsidRPr="0075270B">
              <w:rPr>
                <w:sz w:val="20"/>
                <w:szCs w:val="20"/>
              </w:rPr>
              <w:t>Ch 20, 21, 22</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4/30</w:t>
            </w:r>
            <w:r w:rsidR="0075270B" w:rsidRPr="0075270B">
              <w:rPr>
                <w:sz w:val="20"/>
                <w:szCs w:val="20"/>
              </w:rPr>
              <w:t xml:space="preserve"> (Th)</w:t>
            </w:r>
          </w:p>
        </w:tc>
        <w:tc>
          <w:tcPr>
            <w:tcW w:w="3921" w:type="dxa"/>
          </w:tcPr>
          <w:p w:rsidR="0075270B" w:rsidRPr="0075270B" w:rsidRDefault="00E0516A" w:rsidP="008B394E">
            <w:pPr>
              <w:rPr>
                <w:sz w:val="20"/>
                <w:szCs w:val="20"/>
              </w:rPr>
            </w:pPr>
            <w:r>
              <w:rPr>
                <w:sz w:val="20"/>
                <w:szCs w:val="20"/>
              </w:rPr>
              <w:t>Lab #18</w:t>
            </w:r>
            <w:r w:rsidRPr="0075270B">
              <w:rPr>
                <w:sz w:val="20"/>
                <w:szCs w:val="20"/>
              </w:rPr>
              <w:t>: Special Senses</w:t>
            </w:r>
          </w:p>
        </w:tc>
        <w:tc>
          <w:tcPr>
            <w:tcW w:w="1596" w:type="dxa"/>
            <w:vMerge/>
          </w:tcPr>
          <w:p w:rsidR="0075270B" w:rsidRPr="0075270B" w:rsidRDefault="0075270B" w:rsidP="008B394E">
            <w:pPr>
              <w:rPr>
                <w:sz w:val="20"/>
                <w:szCs w:val="20"/>
              </w:rPr>
            </w:pPr>
          </w:p>
        </w:tc>
      </w:tr>
      <w:tr w:rsidR="0075270B" w:rsidTr="008B394E">
        <w:tc>
          <w:tcPr>
            <w:tcW w:w="1558" w:type="dxa"/>
            <w:vMerge w:val="restart"/>
          </w:tcPr>
          <w:p w:rsidR="0075270B" w:rsidRPr="0075270B" w:rsidRDefault="0075270B" w:rsidP="008B394E">
            <w:pPr>
              <w:rPr>
                <w:sz w:val="20"/>
                <w:szCs w:val="20"/>
              </w:rPr>
            </w:pPr>
            <w:r w:rsidRPr="0075270B">
              <w:rPr>
                <w:sz w:val="20"/>
                <w:szCs w:val="20"/>
              </w:rPr>
              <w:t>Week 17</w:t>
            </w:r>
          </w:p>
        </w:tc>
        <w:tc>
          <w:tcPr>
            <w:tcW w:w="1558" w:type="dxa"/>
          </w:tcPr>
          <w:p w:rsidR="0075270B" w:rsidRPr="0075270B" w:rsidRDefault="006943F8" w:rsidP="008B394E">
            <w:pPr>
              <w:rPr>
                <w:sz w:val="20"/>
                <w:szCs w:val="20"/>
              </w:rPr>
            </w:pPr>
            <w:r>
              <w:rPr>
                <w:sz w:val="20"/>
                <w:szCs w:val="20"/>
              </w:rPr>
              <w:t>5/5</w:t>
            </w:r>
            <w:r w:rsidR="0075270B" w:rsidRPr="0075270B">
              <w:rPr>
                <w:sz w:val="20"/>
                <w:szCs w:val="20"/>
              </w:rPr>
              <w:t xml:space="preserve"> (Tu)</w:t>
            </w:r>
          </w:p>
        </w:tc>
        <w:tc>
          <w:tcPr>
            <w:tcW w:w="3921" w:type="dxa"/>
          </w:tcPr>
          <w:p w:rsidR="0075270B" w:rsidRPr="0075270B" w:rsidRDefault="00E0516A" w:rsidP="008B394E">
            <w:pPr>
              <w:rPr>
                <w:sz w:val="20"/>
                <w:szCs w:val="20"/>
              </w:rPr>
            </w:pPr>
            <w:r w:rsidRPr="0075270B">
              <w:rPr>
                <w:sz w:val="20"/>
                <w:szCs w:val="20"/>
              </w:rPr>
              <w:t>Quiz #11</w:t>
            </w:r>
            <w:r w:rsidRPr="0075270B">
              <w:rPr>
                <w:sz w:val="20"/>
                <w:szCs w:val="20"/>
              </w:rPr>
              <w:br/>
              <w:t>Lecture: The Respirat</w:t>
            </w:r>
            <w:r>
              <w:rPr>
                <w:sz w:val="20"/>
                <w:szCs w:val="20"/>
              </w:rPr>
              <w:t>ory System and Lymphatic System</w:t>
            </w:r>
          </w:p>
        </w:tc>
        <w:tc>
          <w:tcPr>
            <w:tcW w:w="1596" w:type="dxa"/>
            <w:vMerge w:val="restart"/>
          </w:tcPr>
          <w:p w:rsidR="0075270B" w:rsidRPr="0075270B" w:rsidRDefault="00E0516A" w:rsidP="008B394E">
            <w:pPr>
              <w:rPr>
                <w:sz w:val="20"/>
                <w:szCs w:val="20"/>
              </w:rPr>
            </w:pPr>
            <w:r w:rsidRPr="0075270B">
              <w:rPr>
                <w:sz w:val="20"/>
                <w:szCs w:val="20"/>
              </w:rPr>
              <w:t>Ch 24, 23</w:t>
            </w:r>
          </w:p>
        </w:tc>
      </w:tr>
      <w:tr w:rsidR="0075270B" w:rsidTr="008B394E">
        <w:tc>
          <w:tcPr>
            <w:tcW w:w="1558" w:type="dxa"/>
            <w:vMerge/>
          </w:tcPr>
          <w:p w:rsidR="0075270B" w:rsidRPr="0075270B" w:rsidRDefault="0075270B" w:rsidP="008B394E">
            <w:pPr>
              <w:rPr>
                <w:sz w:val="20"/>
                <w:szCs w:val="20"/>
              </w:rPr>
            </w:pPr>
          </w:p>
        </w:tc>
        <w:tc>
          <w:tcPr>
            <w:tcW w:w="1558" w:type="dxa"/>
          </w:tcPr>
          <w:p w:rsidR="0075270B" w:rsidRPr="0075270B" w:rsidRDefault="006943F8" w:rsidP="008B394E">
            <w:pPr>
              <w:rPr>
                <w:sz w:val="20"/>
                <w:szCs w:val="20"/>
              </w:rPr>
            </w:pPr>
            <w:r>
              <w:rPr>
                <w:sz w:val="20"/>
                <w:szCs w:val="20"/>
              </w:rPr>
              <w:t>5/7</w:t>
            </w:r>
            <w:r w:rsidR="0075270B" w:rsidRPr="0075270B">
              <w:rPr>
                <w:sz w:val="20"/>
                <w:szCs w:val="20"/>
              </w:rPr>
              <w:t xml:space="preserve"> (Th)</w:t>
            </w:r>
          </w:p>
        </w:tc>
        <w:tc>
          <w:tcPr>
            <w:tcW w:w="3921" w:type="dxa"/>
          </w:tcPr>
          <w:p w:rsidR="0075270B" w:rsidRPr="0075270B" w:rsidRDefault="006943F8" w:rsidP="008B394E">
            <w:pPr>
              <w:rPr>
                <w:sz w:val="20"/>
                <w:szCs w:val="20"/>
              </w:rPr>
            </w:pPr>
            <w:r w:rsidRPr="0075270B">
              <w:rPr>
                <w:sz w:val="20"/>
                <w:szCs w:val="20"/>
              </w:rPr>
              <w:t>Lab #2</w:t>
            </w:r>
            <w:r>
              <w:rPr>
                <w:sz w:val="20"/>
                <w:szCs w:val="20"/>
              </w:rPr>
              <w:t>4</w:t>
            </w:r>
            <w:r w:rsidRPr="0075270B">
              <w:rPr>
                <w:sz w:val="20"/>
                <w:szCs w:val="20"/>
              </w:rPr>
              <w:t>: The Respiratory System</w:t>
            </w:r>
            <w:r w:rsidRPr="0075270B">
              <w:rPr>
                <w:sz w:val="20"/>
                <w:szCs w:val="20"/>
              </w:rPr>
              <w:br/>
              <w:t>Lab #2</w:t>
            </w:r>
            <w:r>
              <w:rPr>
                <w:sz w:val="20"/>
                <w:szCs w:val="20"/>
              </w:rPr>
              <w:t>3</w:t>
            </w:r>
            <w:r w:rsidRPr="0075270B">
              <w:rPr>
                <w:sz w:val="20"/>
                <w:szCs w:val="20"/>
              </w:rPr>
              <w:t>: The Lymphatic System</w:t>
            </w:r>
          </w:p>
        </w:tc>
        <w:tc>
          <w:tcPr>
            <w:tcW w:w="1596" w:type="dxa"/>
            <w:vMerge/>
          </w:tcPr>
          <w:p w:rsidR="0075270B" w:rsidRPr="0075270B" w:rsidRDefault="0075270B" w:rsidP="008B394E">
            <w:pPr>
              <w:rPr>
                <w:sz w:val="20"/>
                <w:szCs w:val="20"/>
              </w:rPr>
            </w:pPr>
          </w:p>
        </w:tc>
      </w:tr>
      <w:tr w:rsidR="006943F8" w:rsidTr="008B394E">
        <w:tc>
          <w:tcPr>
            <w:tcW w:w="1558" w:type="dxa"/>
            <w:vMerge w:val="restart"/>
          </w:tcPr>
          <w:p w:rsidR="006943F8" w:rsidRPr="0075270B" w:rsidRDefault="006943F8" w:rsidP="006943F8">
            <w:pPr>
              <w:rPr>
                <w:sz w:val="20"/>
                <w:szCs w:val="20"/>
              </w:rPr>
            </w:pPr>
            <w:r w:rsidRPr="0075270B">
              <w:rPr>
                <w:sz w:val="20"/>
                <w:szCs w:val="20"/>
              </w:rPr>
              <w:t>Week 18</w:t>
            </w:r>
          </w:p>
        </w:tc>
        <w:tc>
          <w:tcPr>
            <w:tcW w:w="1558" w:type="dxa"/>
          </w:tcPr>
          <w:p w:rsidR="006943F8" w:rsidRPr="0075270B" w:rsidRDefault="006943F8" w:rsidP="006943F8">
            <w:pPr>
              <w:rPr>
                <w:sz w:val="20"/>
                <w:szCs w:val="20"/>
              </w:rPr>
            </w:pPr>
            <w:r>
              <w:rPr>
                <w:sz w:val="20"/>
                <w:szCs w:val="20"/>
              </w:rPr>
              <w:t>5/12</w:t>
            </w:r>
            <w:r w:rsidRPr="0075270B">
              <w:rPr>
                <w:sz w:val="20"/>
                <w:szCs w:val="20"/>
              </w:rPr>
              <w:t xml:space="preserve"> (Tu)</w:t>
            </w:r>
          </w:p>
        </w:tc>
        <w:tc>
          <w:tcPr>
            <w:tcW w:w="3921" w:type="dxa"/>
          </w:tcPr>
          <w:p w:rsidR="006943F8" w:rsidRPr="0075270B" w:rsidRDefault="006943F8" w:rsidP="006943F8">
            <w:pPr>
              <w:rPr>
                <w:sz w:val="20"/>
                <w:szCs w:val="20"/>
              </w:rPr>
            </w:pPr>
            <w:r w:rsidRPr="0075270B">
              <w:rPr>
                <w:sz w:val="20"/>
                <w:szCs w:val="20"/>
              </w:rPr>
              <w:t>Final Exam Review</w:t>
            </w:r>
          </w:p>
        </w:tc>
        <w:tc>
          <w:tcPr>
            <w:tcW w:w="1596" w:type="dxa"/>
            <w:vMerge w:val="restart"/>
          </w:tcPr>
          <w:p w:rsidR="006943F8" w:rsidRPr="0075270B" w:rsidRDefault="006943F8" w:rsidP="006943F8">
            <w:pPr>
              <w:rPr>
                <w:sz w:val="20"/>
                <w:szCs w:val="20"/>
              </w:rPr>
            </w:pPr>
          </w:p>
        </w:tc>
      </w:tr>
      <w:tr w:rsidR="006943F8" w:rsidTr="008B394E">
        <w:tc>
          <w:tcPr>
            <w:tcW w:w="1558" w:type="dxa"/>
            <w:vMerge/>
          </w:tcPr>
          <w:p w:rsidR="006943F8" w:rsidRPr="0075270B" w:rsidRDefault="006943F8" w:rsidP="006943F8">
            <w:pPr>
              <w:rPr>
                <w:sz w:val="20"/>
                <w:szCs w:val="20"/>
              </w:rPr>
            </w:pPr>
          </w:p>
        </w:tc>
        <w:tc>
          <w:tcPr>
            <w:tcW w:w="1558" w:type="dxa"/>
          </w:tcPr>
          <w:p w:rsidR="006943F8" w:rsidRDefault="006943F8" w:rsidP="006943F8">
            <w:pPr>
              <w:rPr>
                <w:sz w:val="20"/>
                <w:szCs w:val="20"/>
              </w:rPr>
            </w:pPr>
            <w:r>
              <w:rPr>
                <w:sz w:val="20"/>
                <w:szCs w:val="20"/>
              </w:rPr>
              <w:t>5/14 (Th)</w:t>
            </w:r>
          </w:p>
        </w:tc>
        <w:tc>
          <w:tcPr>
            <w:tcW w:w="3921" w:type="dxa"/>
          </w:tcPr>
          <w:p w:rsidR="006943F8" w:rsidRPr="0075270B" w:rsidRDefault="006943F8" w:rsidP="006943F8">
            <w:pPr>
              <w:rPr>
                <w:sz w:val="20"/>
                <w:szCs w:val="20"/>
              </w:rPr>
            </w:pPr>
            <w:r w:rsidRPr="0075270B">
              <w:rPr>
                <w:sz w:val="20"/>
                <w:szCs w:val="20"/>
              </w:rPr>
              <w:t>Lab Exam 3</w:t>
            </w:r>
          </w:p>
        </w:tc>
        <w:tc>
          <w:tcPr>
            <w:tcW w:w="1596" w:type="dxa"/>
            <w:vMerge/>
          </w:tcPr>
          <w:p w:rsidR="006943F8" w:rsidRPr="0075270B" w:rsidRDefault="006943F8" w:rsidP="006943F8">
            <w:pPr>
              <w:rPr>
                <w:sz w:val="20"/>
                <w:szCs w:val="20"/>
              </w:rPr>
            </w:pPr>
          </w:p>
        </w:tc>
      </w:tr>
      <w:tr w:rsidR="006943F8" w:rsidTr="008B394E">
        <w:tc>
          <w:tcPr>
            <w:tcW w:w="1558" w:type="dxa"/>
          </w:tcPr>
          <w:p w:rsidR="006943F8" w:rsidRPr="0075270B" w:rsidRDefault="006943F8" w:rsidP="006943F8">
            <w:pPr>
              <w:rPr>
                <w:sz w:val="20"/>
                <w:szCs w:val="20"/>
              </w:rPr>
            </w:pPr>
            <w:r>
              <w:rPr>
                <w:sz w:val="20"/>
                <w:szCs w:val="20"/>
              </w:rPr>
              <w:t>Week 19</w:t>
            </w:r>
          </w:p>
        </w:tc>
        <w:tc>
          <w:tcPr>
            <w:tcW w:w="1558" w:type="dxa"/>
          </w:tcPr>
          <w:p w:rsidR="006943F8" w:rsidRDefault="006943F8" w:rsidP="006943F8">
            <w:pPr>
              <w:rPr>
                <w:sz w:val="20"/>
                <w:szCs w:val="20"/>
              </w:rPr>
            </w:pPr>
            <w:r>
              <w:rPr>
                <w:sz w:val="20"/>
                <w:szCs w:val="20"/>
              </w:rPr>
              <w:t>5/19 (Tu)</w:t>
            </w:r>
          </w:p>
        </w:tc>
        <w:tc>
          <w:tcPr>
            <w:tcW w:w="3921" w:type="dxa"/>
          </w:tcPr>
          <w:p w:rsidR="006943F8" w:rsidRPr="0075270B" w:rsidRDefault="006943F8" w:rsidP="006943F8">
            <w:pPr>
              <w:rPr>
                <w:sz w:val="20"/>
                <w:szCs w:val="20"/>
              </w:rPr>
            </w:pPr>
            <w:r w:rsidRPr="0075270B">
              <w:rPr>
                <w:sz w:val="20"/>
                <w:szCs w:val="20"/>
              </w:rPr>
              <w:t>Final Exam (Cumulative)</w:t>
            </w:r>
          </w:p>
          <w:p w:rsidR="006943F8" w:rsidRPr="0075270B" w:rsidRDefault="006943F8" w:rsidP="006943F8">
            <w:pPr>
              <w:rPr>
                <w:sz w:val="20"/>
                <w:szCs w:val="20"/>
              </w:rPr>
            </w:pPr>
            <w:r w:rsidRPr="0075270B">
              <w:rPr>
                <w:sz w:val="20"/>
                <w:szCs w:val="20"/>
              </w:rPr>
              <w:t>6:00-8:00PM</w:t>
            </w:r>
          </w:p>
        </w:tc>
        <w:tc>
          <w:tcPr>
            <w:tcW w:w="1596" w:type="dxa"/>
          </w:tcPr>
          <w:p w:rsidR="006943F8" w:rsidRPr="0075270B" w:rsidRDefault="006943F8" w:rsidP="006943F8">
            <w:pPr>
              <w:rPr>
                <w:sz w:val="20"/>
                <w:szCs w:val="20"/>
              </w:rPr>
            </w:pPr>
          </w:p>
        </w:tc>
      </w:tr>
    </w:tbl>
    <w:p w:rsidR="00FC5EB3" w:rsidRDefault="00FC5EB3" w:rsidP="00AE1944">
      <w:pPr>
        <w:rPr>
          <w:b/>
        </w:rPr>
      </w:pPr>
    </w:p>
    <w:p w:rsidR="00FC5EB3" w:rsidRPr="00FC5EB3" w:rsidRDefault="00FC5EB3" w:rsidP="00AE1944">
      <w:r>
        <w:rPr>
          <w:b/>
        </w:rPr>
        <w:t>Important Dates:</w:t>
      </w:r>
    </w:p>
    <w:tbl>
      <w:tblPr>
        <w:tblStyle w:val="TableGrid"/>
        <w:tblW w:w="7655" w:type="dxa"/>
        <w:jc w:val="center"/>
        <w:tblLook w:val="04A0" w:firstRow="1" w:lastRow="0" w:firstColumn="1" w:lastColumn="0" w:noHBand="0" w:noVBand="1"/>
      </w:tblPr>
      <w:tblGrid>
        <w:gridCol w:w="2644"/>
        <w:gridCol w:w="5011"/>
      </w:tblGrid>
      <w:tr w:rsidR="00FC5EB3" w:rsidTr="00FC5EB3">
        <w:trPr>
          <w:trHeight w:val="277"/>
          <w:jc w:val="center"/>
        </w:trPr>
        <w:tc>
          <w:tcPr>
            <w:tcW w:w="2644" w:type="dxa"/>
          </w:tcPr>
          <w:p w:rsidR="00FC5EB3" w:rsidRDefault="00284D44" w:rsidP="00FC5EB3">
            <w:r>
              <w:t>January 12</w:t>
            </w:r>
            <w:r w:rsidRPr="00284D44">
              <w:rPr>
                <w:vertAlign w:val="superscript"/>
              </w:rPr>
              <w:t>th</w:t>
            </w:r>
            <w:r>
              <w:t xml:space="preserve"> </w:t>
            </w:r>
          </w:p>
        </w:tc>
        <w:tc>
          <w:tcPr>
            <w:tcW w:w="5011" w:type="dxa"/>
          </w:tcPr>
          <w:p w:rsidR="00FC5EB3" w:rsidRDefault="00FC5EB3" w:rsidP="00FC5EB3">
            <w:r>
              <w:t>Semester Begins</w:t>
            </w:r>
          </w:p>
        </w:tc>
      </w:tr>
      <w:tr w:rsidR="00FC5EB3" w:rsidTr="00FC5EB3">
        <w:trPr>
          <w:trHeight w:val="585"/>
          <w:jc w:val="center"/>
        </w:trPr>
        <w:tc>
          <w:tcPr>
            <w:tcW w:w="2644" w:type="dxa"/>
          </w:tcPr>
          <w:p w:rsidR="00FC5EB3" w:rsidRDefault="00284D44" w:rsidP="00FC5EB3">
            <w:r>
              <w:t>January 23</w:t>
            </w:r>
            <w:r w:rsidRPr="00284D44">
              <w:rPr>
                <w:vertAlign w:val="superscript"/>
              </w:rPr>
              <w:t>rd</w:t>
            </w:r>
            <w:r>
              <w:t xml:space="preserve"> </w:t>
            </w:r>
          </w:p>
        </w:tc>
        <w:tc>
          <w:tcPr>
            <w:tcW w:w="5011" w:type="dxa"/>
          </w:tcPr>
          <w:p w:rsidR="00FC5EB3" w:rsidRDefault="00FC5EB3" w:rsidP="00FC5EB3">
            <w:r w:rsidRPr="00FC5EB3">
              <w:t>L</w:t>
            </w:r>
            <w:r>
              <w:t>ast day to drop for full refund</w:t>
            </w:r>
          </w:p>
        </w:tc>
      </w:tr>
      <w:tr w:rsidR="00FC5EB3" w:rsidTr="00FC5EB3">
        <w:trPr>
          <w:trHeight w:val="422"/>
          <w:jc w:val="center"/>
        </w:trPr>
        <w:tc>
          <w:tcPr>
            <w:tcW w:w="2644" w:type="dxa"/>
          </w:tcPr>
          <w:p w:rsidR="00FC5EB3" w:rsidRDefault="00284D44" w:rsidP="00FC5EB3">
            <w:r>
              <w:t>January 30</w:t>
            </w:r>
            <w:r w:rsidRPr="00284D44">
              <w:rPr>
                <w:vertAlign w:val="superscript"/>
              </w:rPr>
              <w:t>th</w:t>
            </w:r>
          </w:p>
        </w:tc>
        <w:tc>
          <w:tcPr>
            <w:tcW w:w="5011" w:type="dxa"/>
          </w:tcPr>
          <w:p w:rsidR="00FC5EB3" w:rsidRDefault="00FC5EB3" w:rsidP="00FC5EB3">
            <w:r w:rsidRPr="00FC5EB3">
              <w:t>Last day to register or to drop and avoid a ‘W’</w:t>
            </w:r>
          </w:p>
        </w:tc>
      </w:tr>
      <w:tr w:rsidR="00FC5EB3" w:rsidTr="00FC5EB3">
        <w:trPr>
          <w:trHeight w:val="292"/>
          <w:jc w:val="center"/>
        </w:trPr>
        <w:tc>
          <w:tcPr>
            <w:tcW w:w="2644" w:type="dxa"/>
          </w:tcPr>
          <w:p w:rsidR="00FC5EB3" w:rsidRDefault="00284D44" w:rsidP="00FC5EB3">
            <w:r>
              <w:t>March 6</w:t>
            </w:r>
            <w:r w:rsidR="00FC5EB3" w:rsidRPr="00FC5EB3">
              <w:rPr>
                <w:vertAlign w:val="superscript"/>
              </w:rPr>
              <w:t>th</w:t>
            </w:r>
          </w:p>
        </w:tc>
        <w:tc>
          <w:tcPr>
            <w:tcW w:w="5011" w:type="dxa"/>
          </w:tcPr>
          <w:p w:rsidR="00FC5EB3" w:rsidRDefault="00FC5EB3" w:rsidP="00FC5EB3">
            <w:r>
              <w:t>Last day to drop period</w:t>
            </w:r>
          </w:p>
        </w:tc>
      </w:tr>
      <w:tr w:rsidR="00FC5EB3" w:rsidTr="00FC5EB3">
        <w:trPr>
          <w:trHeight w:val="292"/>
          <w:jc w:val="center"/>
        </w:trPr>
        <w:tc>
          <w:tcPr>
            <w:tcW w:w="2644" w:type="dxa"/>
          </w:tcPr>
          <w:p w:rsidR="00FC5EB3" w:rsidRDefault="00284D44" w:rsidP="00FC5EB3">
            <w:r>
              <w:t>March 30-April 3</w:t>
            </w:r>
          </w:p>
        </w:tc>
        <w:tc>
          <w:tcPr>
            <w:tcW w:w="5011" w:type="dxa"/>
          </w:tcPr>
          <w:p w:rsidR="00FC5EB3" w:rsidRDefault="00284D44" w:rsidP="00FC5EB3">
            <w:r>
              <w:t>Spring Break (NO CLASS)</w:t>
            </w:r>
          </w:p>
        </w:tc>
      </w:tr>
      <w:tr w:rsidR="00FC5EB3" w:rsidTr="00FC5EB3">
        <w:trPr>
          <w:trHeight w:val="260"/>
          <w:jc w:val="center"/>
        </w:trPr>
        <w:tc>
          <w:tcPr>
            <w:tcW w:w="2644" w:type="dxa"/>
          </w:tcPr>
          <w:p w:rsidR="00FC5EB3" w:rsidRDefault="00284D44" w:rsidP="00284D44">
            <w:r>
              <w:t>May 18</w:t>
            </w:r>
            <w:r w:rsidR="00FC5EB3" w:rsidRPr="00FC5EB3">
              <w:rPr>
                <w:vertAlign w:val="superscript"/>
              </w:rPr>
              <w:t>th</w:t>
            </w:r>
            <w:r>
              <w:t xml:space="preserve">-May </w:t>
            </w:r>
            <w:r w:rsidR="00FC5EB3" w:rsidRPr="00FC5EB3">
              <w:t>2</w:t>
            </w:r>
            <w:r>
              <w:t>5</w:t>
            </w:r>
            <w:r w:rsidR="00FC5EB3" w:rsidRPr="00FC5EB3">
              <w:rPr>
                <w:vertAlign w:val="superscript"/>
              </w:rPr>
              <w:t>th</w:t>
            </w:r>
          </w:p>
        </w:tc>
        <w:tc>
          <w:tcPr>
            <w:tcW w:w="5011" w:type="dxa"/>
          </w:tcPr>
          <w:p w:rsidR="00FC5EB3" w:rsidRDefault="00FC5EB3" w:rsidP="00FC5EB3">
            <w:r w:rsidRPr="00FC5EB3">
              <w:t>Final Exam Week</w:t>
            </w:r>
          </w:p>
        </w:tc>
      </w:tr>
    </w:tbl>
    <w:p w:rsidR="00FC5EB3" w:rsidRDefault="00FC5EB3" w:rsidP="00FC5EB3"/>
    <w:p w:rsidR="00B31680" w:rsidRDefault="00B31680" w:rsidP="00FC5EB3">
      <w:pPr>
        <w:rPr>
          <w:b/>
        </w:rPr>
      </w:pPr>
      <w:r>
        <w:rPr>
          <w:b/>
        </w:rPr>
        <w:t>Successful Anatomy Students:</w:t>
      </w:r>
    </w:p>
    <w:p w:rsidR="00B31680" w:rsidRDefault="00B31680" w:rsidP="00B31680">
      <w:r>
        <w:t>A. There is a massive amount of memorization that must be done in this course! College students are expected to spend 2-3 hours per class hour outside the classroom studying: that translates to 12-18 hours per week for this course, excluding test study time. Some of this time, especially for the labs, should be completed prior to the class. Get rid of distracting elements such as TV, iPods, MP3s, friends, roommates, spouses, and children. Log your time (don’t count breaks)…you’ll be surprised.</w:t>
      </w:r>
    </w:p>
    <w:p w:rsidR="00B31680" w:rsidRDefault="00B31680" w:rsidP="00B31680">
      <w:r>
        <w:t>B. Listen in lecture and take good notes using my outlines from blackboard (you may use a tape recorder during lecture if you wish). Organize your notes and redo them if necessary. You may want to take notes in your text during the lecture. Review your notes frequently, not just before a test. Please feel free to contact me if you are having difficulties.</w:t>
      </w:r>
    </w:p>
    <w:p w:rsidR="00B31680" w:rsidRDefault="00B31680" w:rsidP="00B31680">
      <w:r>
        <w:t>C. Do your reading assignments prior to the lecture on that particular topic. Read your labs prior to the lab period, partially complete the lab report, and then verify your answers during the lab.</w:t>
      </w:r>
    </w:p>
    <w:p w:rsidR="00B31680" w:rsidRDefault="00B31680" w:rsidP="00B31680">
      <w:r>
        <w:lastRenderedPageBreak/>
        <w:t>D. Keep a vocabulary list of all terms mentioned in lecture, in bold print in the text, or listed at the end of each chapter. Know the meaning of each of these terms and the correct spelling.</w:t>
      </w:r>
    </w:p>
    <w:p w:rsidR="00B31680" w:rsidRDefault="00B31680" w:rsidP="00B31680">
      <w:r>
        <w:t>E. Spend some time studying each day. Review notes for 15-30 minutes at one time. Reading assignments are best done by spending an hour or two at one time. Don’t try to complete your study hours all in one sitting or on the same day, as your efficiency will drop dramatically. Review an additional 3-5 hours prior to examinations</w:t>
      </w:r>
    </w:p>
    <w:p w:rsidR="00B31680" w:rsidRDefault="00B31680" w:rsidP="00B31680">
      <w:r>
        <w:t>F. Form study groups to work together. Make your own review sheet or, if you work in a study group, have each person make a review sheet for a chapter and then teach each other.</w:t>
      </w:r>
    </w:p>
    <w:p w:rsidR="00B31680" w:rsidRDefault="00B31680" w:rsidP="00B31680">
      <w:r>
        <w:t>G. Use the interactive PowerPoints available on blackboard or photograph the models and label the photos. Make flashcards to test yourself or your study group.</w:t>
      </w:r>
    </w:p>
    <w:p w:rsidR="00B31680" w:rsidRPr="00B31680" w:rsidRDefault="00B31680" w:rsidP="00B31680">
      <w:r>
        <w:t>H. Use all materials available (text, CD, internet sites, etc.); if one study method does not work try another! STAY HEALTHY!</w:t>
      </w:r>
    </w:p>
    <w:sectPr w:rsidR="00B31680" w:rsidRPr="00B31680" w:rsidSect="00FC5EB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87" w:rsidRDefault="00E61587" w:rsidP="00FC5EB3">
      <w:r>
        <w:separator/>
      </w:r>
    </w:p>
  </w:endnote>
  <w:endnote w:type="continuationSeparator" w:id="0">
    <w:p w:rsidR="00E61587" w:rsidRDefault="00E61587" w:rsidP="00FC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79430"/>
      <w:docPartObj>
        <w:docPartGallery w:val="Page Numbers (Bottom of Page)"/>
        <w:docPartUnique/>
      </w:docPartObj>
    </w:sdtPr>
    <w:sdtEndPr>
      <w:rPr>
        <w:noProof/>
      </w:rPr>
    </w:sdtEndPr>
    <w:sdtContent>
      <w:p w:rsidR="00FC5EB3" w:rsidRDefault="00FC5EB3">
        <w:pPr>
          <w:pStyle w:val="Footer"/>
          <w:jc w:val="right"/>
        </w:pPr>
        <w:r>
          <w:fldChar w:fldCharType="begin"/>
        </w:r>
        <w:r>
          <w:instrText xml:space="preserve"> PAGE   \* MERGEFORMAT </w:instrText>
        </w:r>
        <w:r>
          <w:fldChar w:fldCharType="separate"/>
        </w:r>
        <w:r w:rsidR="00A371AC">
          <w:rPr>
            <w:noProof/>
          </w:rPr>
          <w:t>1</w:t>
        </w:r>
        <w:r>
          <w:rPr>
            <w:noProof/>
          </w:rPr>
          <w:fldChar w:fldCharType="end"/>
        </w:r>
      </w:p>
    </w:sdtContent>
  </w:sdt>
  <w:p w:rsidR="00FC5EB3" w:rsidRDefault="00FC5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87" w:rsidRDefault="00E61587" w:rsidP="00FC5EB3">
      <w:r>
        <w:separator/>
      </w:r>
    </w:p>
  </w:footnote>
  <w:footnote w:type="continuationSeparator" w:id="0">
    <w:p w:rsidR="00E61587" w:rsidRDefault="00E61587" w:rsidP="00FC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803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012DF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CD876A7"/>
    <w:multiLevelType w:val="hybridMultilevel"/>
    <w:tmpl w:val="6B8C7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604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462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C63DF"/>
    <w:multiLevelType w:val="hybridMultilevel"/>
    <w:tmpl w:val="EC1234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275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4F27F9"/>
    <w:multiLevelType w:val="hybridMultilevel"/>
    <w:tmpl w:val="E4F8B1F8"/>
    <w:lvl w:ilvl="0" w:tplc="0409000F">
      <w:start w:val="1"/>
      <w:numFmt w:val="decimal"/>
      <w:lvlText w:val="%1."/>
      <w:lvlJc w:val="left"/>
      <w:pPr>
        <w:tabs>
          <w:tab w:val="num" w:pos="720"/>
        </w:tabs>
        <w:ind w:left="720" w:hanging="360"/>
      </w:pPr>
    </w:lvl>
    <w:lvl w:ilvl="1" w:tplc="EB9AF7C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0D13C9"/>
    <w:multiLevelType w:val="hybridMultilevel"/>
    <w:tmpl w:val="585A0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7255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4B0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6433E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9B4507"/>
    <w:multiLevelType w:val="hybridMultilevel"/>
    <w:tmpl w:val="6F08E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0F30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3335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8E3CBB"/>
    <w:multiLevelType w:val="hybridMultilevel"/>
    <w:tmpl w:val="CDBA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17B89"/>
    <w:multiLevelType w:val="multilevel"/>
    <w:tmpl w:val="1616BBF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8A53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4"/>
  </w:num>
  <w:num w:numId="4">
    <w:abstractNumId w:val="10"/>
  </w:num>
  <w:num w:numId="5">
    <w:abstractNumId w:val="18"/>
  </w:num>
  <w:num w:numId="6">
    <w:abstractNumId w:val="5"/>
  </w:num>
  <w:num w:numId="7">
    <w:abstractNumId w:val="14"/>
  </w:num>
  <w:num w:numId="8">
    <w:abstractNumId w:val="7"/>
  </w:num>
  <w:num w:numId="9">
    <w:abstractNumId w:val="1"/>
  </w:num>
  <w:num w:numId="10">
    <w:abstractNumId w:val="12"/>
  </w:num>
  <w:num w:numId="11">
    <w:abstractNumId w:val="6"/>
  </w:num>
  <w:num w:numId="12">
    <w:abstractNumId w:val="11"/>
  </w:num>
  <w:num w:numId="13">
    <w:abstractNumId w:val="15"/>
  </w:num>
  <w:num w:numId="14">
    <w:abstractNumId w:val="17"/>
  </w:num>
  <w:num w:numId="15">
    <w:abstractNumId w:val="16"/>
  </w:num>
  <w:num w:numId="16">
    <w:abstractNumId w:val="3"/>
  </w:num>
  <w:num w:numId="17">
    <w:abstractNumId w:val="1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C6"/>
    <w:rsid w:val="000521E7"/>
    <w:rsid w:val="000977C6"/>
    <w:rsid w:val="00111CFC"/>
    <w:rsid w:val="001B2A08"/>
    <w:rsid w:val="00284D44"/>
    <w:rsid w:val="0029567D"/>
    <w:rsid w:val="002C65D9"/>
    <w:rsid w:val="003217A5"/>
    <w:rsid w:val="00390B1E"/>
    <w:rsid w:val="00493899"/>
    <w:rsid w:val="00504A77"/>
    <w:rsid w:val="005A5BCB"/>
    <w:rsid w:val="006943F8"/>
    <w:rsid w:val="006B69B6"/>
    <w:rsid w:val="0075270B"/>
    <w:rsid w:val="00772593"/>
    <w:rsid w:val="00782A52"/>
    <w:rsid w:val="007F64A1"/>
    <w:rsid w:val="00850AA8"/>
    <w:rsid w:val="00941C14"/>
    <w:rsid w:val="00A371AC"/>
    <w:rsid w:val="00A476F0"/>
    <w:rsid w:val="00AE1944"/>
    <w:rsid w:val="00B31680"/>
    <w:rsid w:val="00B51002"/>
    <w:rsid w:val="00B618E6"/>
    <w:rsid w:val="00BE34C8"/>
    <w:rsid w:val="00C4649F"/>
    <w:rsid w:val="00CE6E6E"/>
    <w:rsid w:val="00D61CC2"/>
    <w:rsid w:val="00D8508C"/>
    <w:rsid w:val="00DF5C6D"/>
    <w:rsid w:val="00E0516A"/>
    <w:rsid w:val="00E61587"/>
    <w:rsid w:val="00E61610"/>
    <w:rsid w:val="00F34DEC"/>
    <w:rsid w:val="00F83F58"/>
    <w:rsid w:val="00FC5EB3"/>
    <w:rsid w:val="00FE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4A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F64A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64A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64A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64A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4A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4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4A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4A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C6"/>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7C6"/>
    <w:rPr>
      <w:rFonts w:ascii="Lucida Grande" w:hAnsi="Lucida Grande"/>
      <w:sz w:val="18"/>
      <w:szCs w:val="18"/>
    </w:rPr>
  </w:style>
  <w:style w:type="character" w:styleId="Hyperlink">
    <w:name w:val="Hyperlink"/>
    <w:basedOn w:val="DefaultParagraphFont"/>
    <w:uiPriority w:val="99"/>
    <w:unhideWhenUsed/>
    <w:rsid w:val="007F64A1"/>
    <w:rPr>
      <w:color w:val="0000FF" w:themeColor="hyperlink"/>
      <w:u w:val="single"/>
    </w:rPr>
  </w:style>
  <w:style w:type="character" w:customStyle="1" w:styleId="Heading1Char">
    <w:name w:val="Heading 1 Char"/>
    <w:basedOn w:val="DefaultParagraphFont"/>
    <w:link w:val="Heading1"/>
    <w:uiPriority w:val="9"/>
    <w:rsid w:val="007F64A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64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64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64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64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4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4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4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64A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F64A1"/>
    <w:pPr>
      <w:ind w:left="720"/>
      <w:contextualSpacing/>
    </w:pPr>
  </w:style>
  <w:style w:type="paragraph" w:styleId="NoSpacing">
    <w:name w:val="No Spacing"/>
    <w:uiPriority w:val="1"/>
    <w:qFormat/>
    <w:rsid w:val="002C65D9"/>
  </w:style>
  <w:style w:type="table" w:styleId="TableGrid">
    <w:name w:val="Table Grid"/>
    <w:basedOn w:val="TableNormal"/>
    <w:uiPriority w:val="59"/>
    <w:rsid w:val="002C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941C14"/>
    <w:rPr>
      <w:color w:val="800080" w:themeColor="followedHyperlink"/>
      <w:u w:val="single"/>
    </w:rPr>
  </w:style>
  <w:style w:type="paragraph" w:styleId="Header">
    <w:name w:val="header"/>
    <w:basedOn w:val="Normal"/>
    <w:link w:val="HeaderChar"/>
    <w:uiPriority w:val="99"/>
    <w:unhideWhenUsed/>
    <w:rsid w:val="00FC5EB3"/>
    <w:pPr>
      <w:tabs>
        <w:tab w:val="center" w:pos="4680"/>
        <w:tab w:val="right" w:pos="9360"/>
      </w:tabs>
    </w:pPr>
  </w:style>
  <w:style w:type="character" w:customStyle="1" w:styleId="HeaderChar">
    <w:name w:val="Header Char"/>
    <w:basedOn w:val="DefaultParagraphFont"/>
    <w:link w:val="Header"/>
    <w:uiPriority w:val="99"/>
    <w:rsid w:val="00FC5EB3"/>
  </w:style>
  <w:style w:type="paragraph" w:styleId="Footer">
    <w:name w:val="footer"/>
    <w:basedOn w:val="Normal"/>
    <w:link w:val="FooterChar"/>
    <w:uiPriority w:val="99"/>
    <w:unhideWhenUsed/>
    <w:rsid w:val="00FC5EB3"/>
    <w:pPr>
      <w:tabs>
        <w:tab w:val="center" w:pos="4680"/>
        <w:tab w:val="right" w:pos="9360"/>
      </w:tabs>
    </w:pPr>
  </w:style>
  <w:style w:type="character" w:customStyle="1" w:styleId="FooterChar">
    <w:name w:val="Footer Char"/>
    <w:basedOn w:val="DefaultParagraphFont"/>
    <w:link w:val="Footer"/>
    <w:uiPriority w:val="99"/>
    <w:rsid w:val="00FC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4A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F64A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64A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64A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64A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4A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4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4A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64A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C6"/>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7C6"/>
    <w:rPr>
      <w:rFonts w:ascii="Lucida Grande" w:hAnsi="Lucida Grande"/>
      <w:sz w:val="18"/>
      <w:szCs w:val="18"/>
    </w:rPr>
  </w:style>
  <w:style w:type="character" w:styleId="Hyperlink">
    <w:name w:val="Hyperlink"/>
    <w:basedOn w:val="DefaultParagraphFont"/>
    <w:uiPriority w:val="99"/>
    <w:unhideWhenUsed/>
    <w:rsid w:val="007F64A1"/>
    <w:rPr>
      <w:color w:val="0000FF" w:themeColor="hyperlink"/>
      <w:u w:val="single"/>
    </w:rPr>
  </w:style>
  <w:style w:type="character" w:customStyle="1" w:styleId="Heading1Char">
    <w:name w:val="Heading 1 Char"/>
    <w:basedOn w:val="DefaultParagraphFont"/>
    <w:link w:val="Heading1"/>
    <w:uiPriority w:val="9"/>
    <w:rsid w:val="007F64A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64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64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64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64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4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4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4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64A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F64A1"/>
    <w:pPr>
      <w:ind w:left="720"/>
      <w:contextualSpacing/>
    </w:pPr>
  </w:style>
  <w:style w:type="paragraph" w:styleId="NoSpacing">
    <w:name w:val="No Spacing"/>
    <w:uiPriority w:val="1"/>
    <w:qFormat/>
    <w:rsid w:val="002C65D9"/>
  </w:style>
  <w:style w:type="table" w:styleId="TableGrid">
    <w:name w:val="Table Grid"/>
    <w:basedOn w:val="TableNormal"/>
    <w:uiPriority w:val="59"/>
    <w:rsid w:val="002C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C65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941C14"/>
    <w:rPr>
      <w:color w:val="800080" w:themeColor="followedHyperlink"/>
      <w:u w:val="single"/>
    </w:rPr>
  </w:style>
  <w:style w:type="paragraph" w:styleId="Header">
    <w:name w:val="header"/>
    <w:basedOn w:val="Normal"/>
    <w:link w:val="HeaderChar"/>
    <w:uiPriority w:val="99"/>
    <w:unhideWhenUsed/>
    <w:rsid w:val="00FC5EB3"/>
    <w:pPr>
      <w:tabs>
        <w:tab w:val="center" w:pos="4680"/>
        <w:tab w:val="right" w:pos="9360"/>
      </w:tabs>
    </w:pPr>
  </w:style>
  <w:style w:type="character" w:customStyle="1" w:styleId="HeaderChar">
    <w:name w:val="Header Char"/>
    <w:basedOn w:val="DefaultParagraphFont"/>
    <w:link w:val="Header"/>
    <w:uiPriority w:val="99"/>
    <w:rsid w:val="00FC5EB3"/>
  </w:style>
  <w:style w:type="paragraph" w:styleId="Footer">
    <w:name w:val="footer"/>
    <w:basedOn w:val="Normal"/>
    <w:link w:val="FooterChar"/>
    <w:uiPriority w:val="99"/>
    <w:unhideWhenUsed/>
    <w:rsid w:val="00FC5EB3"/>
    <w:pPr>
      <w:tabs>
        <w:tab w:val="center" w:pos="4680"/>
        <w:tab w:val="right" w:pos="9360"/>
      </w:tabs>
    </w:pPr>
  </w:style>
  <w:style w:type="character" w:customStyle="1" w:styleId="FooterChar">
    <w:name w:val="Footer Char"/>
    <w:basedOn w:val="DefaultParagraphFont"/>
    <w:link w:val="Footer"/>
    <w:uiPriority w:val="99"/>
    <w:rsid w:val="00FC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mailto:andrew.stran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12780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 CSUF</dc:creator>
  <cp:lastModifiedBy>Christina Buzo</cp:lastModifiedBy>
  <cp:revision>2</cp:revision>
  <cp:lastPrinted>2014-08-11T19:20:00Z</cp:lastPrinted>
  <dcterms:created xsi:type="dcterms:W3CDTF">2015-03-02T23:14:00Z</dcterms:created>
  <dcterms:modified xsi:type="dcterms:W3CDTF">2015-03-02T23:14:00Z</dcterms:modified>
</cp:coreProperties>
</file>