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ADB"/>
  <w:body>
    <w:p w:rsidR="00156838" w:rsidRPr="00D27CA2" w:rsidRDefault="000351BB">
      <w:pPr>
        <w:rPr>
          <w:rFonts w:ascii="Verdana" w:hAnsi="Verdana"/>
          <w:b/>
          <w:color w:val="000000"/>
          <w:szCs w:val="24"/>
        </w:rPr>
      </w:pPr>
      <w:bookmarkStart w:id="0" w:name="_GoBack"/>
      <w:bookmarkEnd w:id="0"/>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317035">
        <w:rPr>
          <w:rFonts w:ascii="Verdana" w:hAnsi="Verdana"/>
          <w:b/>
          <w:color w:val="000000"/>
          <w:szCs w:val="24"/>
        </w:rPr>
        <w:t>Spring 2015</w:t>
      </w:r>
    </w:p>
    <w:p w:rsidR="00156838" w:rsidRPr="00D27CA2" w:rsidRDefault="00156838">
      <w:pPr>
        <w:rPr>
          <w:rFonts w:ascii="Verdana" w:hAnsi="Verdana"/>
          <w:color w:val="000000"/>
          <w:szCs w:val="24"/>
        </w:rPr>
      </w:pPr>
      <w:r w:rsidRPr="00D27CA2">
        <w:rPr>
          <w:rFonts w:ascii="Verdana" w:hAnsi="Verdana"/>
          <w:color w:val="000000"/>
          <w:szCs w:val="24"/>
        </w:rPr>
        <w:t>Instructor:  Ms. Smith Bush</w:t>
      </w:r>
    </w:p>
    <w:p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317035">
        <w:rPr>
          <w:rFonts w:ascii="Verdana" w:hAnsi="Verdana"/>
          <w:color w:val="000000"/>
          <w:szCs w:val="24"/>
        </w:rPr>
        <w:t>Tuesday &amp; Thursday</w:t>
      </w:r>
      <w:r w:rsidR="00180CB5" w:rsidRPr="00D27CA2">
        <w:rPr>
          <w:rFonts w:ascii="Verdana" w:hAnsi="Verdana"/>
          <w:color w:val="000000"/>
          <w:szCs w:val="24"/>
        </w:rPr>
        <w:t xml:space="preserve"> 1</w:t>
      </w:r>
      <w:r w:rsidR="00317035">
        <w:rPr>
          <w:rFonts w:ascii="Verdana" w:hAnsi="Verdana"/>
          <w:color w:val="000000"/>
          <w:szCs w:val="24"/>
        </w:rPr>
        <w:t>2:00-</w:t>
      </w:r>
      <w:r w:rsidR="007677B9" w:rsidRPr="00D27CA2">
        <w:rPr>
          <w:rFonts w:ascii="Verdana" w:hAnsi="Verdana"/>
          <w:color w:val="000000"/>
          <w:szCs w:val="24"/>
        </w:rPr>
        <w:t>1:0</w:t>
      </w:r>
      <w:r w:rsidR="00180CB5" w:rsidRPr="00D27CA2">
        <w:rPr>
          <w:rFonts w:ascii="Verdana" w:hAnsi="Verdana"/>
          <w:color w:val="000000"/>
          <w:szCs w:val="24"/>
        </w:rPr>
        <w:t>0pm</w:t>
      </w:r>
      <w:r w:rsidR="0091757E" w:rsidRPr="00D27CA2">
        <w:rPr>
          <w:rFonts w:ascii="Verdana" w:hAnsi="Verdana"/>
          <w:color w:val="000000"/>
          <w:szCs w:val="24"/>
        </w:rPr>
        <w:t>;</w:t>
      </w:r>
      <w:r w:rsidR="007677B9" w:rsidRPr="00D27CA2">
        <w:rPr>
          <w:rFonts w:ascii="Verdana" w:hAnsi="Verdana"/>
          <w:color w:val="000000"/>
          <w:szCs w:val="24"/>
        </w:rPr>
        <w:t xml:space="preserve"> LFS 13; </w:t>
      </w:r>
      <w:r w:rsidR="00317035">
        <w:rPr>
          <w:rFonts w:ascii="Verdana" w:hAnsi="Verdana"/>
          <w:color w:val="000000"/>
          <w:szCs w:val="24"/>
        </w:rPr>
        <w:t>Online Friday 3:00m-4:00p</w:t>
      </w:r>
      <w:r w:rsidR="005577AA" w:rsidRPr="00D27CA2">
        <w:rPr>
          <w:rFonts w:ascii="Verdana" w:hAnsi="Verdana"/>
          <w:color w:val="000000"/>
          <w:szCs w:val="24"/>
        </w:rPr>
        <w:t>m Bb Collaborative.</w:t>
      </w:r>
    </w:p>
    <w:p w:rsidR="00156838" w:rsidRPr="00D27CA2" w:rsidRDefault="00156838" w:rsidP="00180CB5">
      <w:pPr>
        <w:tabs>
          <w:tab w:val="left" w:pos="6165"/>
          <w:tab w:val="left" w:pos="6690"/>
        </w:tabs>
        <w:rPr>
          <w:rFonts w:ascii="Verdana" w:hAnsi="Verdana"/>
          <w:color w:val="000000"/>
          <w:szCs w:val="24"/>
        </w:rPr>
      </w:pPr>
      <w:r w:rsidRPr="00D27CA2">
        <w:rPr>
          <w:rFonts w:ascii="Verdana" w:hAnsi="Verdana"/>
          <w:color w:val="000000"/>
          <w:szCs w:val="24"/>
        </w:rPr>
        <w:t>Phone:  638-3641 #3636</w:t>
      </w:r>
      <w:r w:rsidR="00B71246" w:rsidRPr="00D27CA2">
        <w:rPr>
          <w:rFonts w:ascii="Verdana" w:hAnsi="Verdana"/>
          <w:color w:val="000000"/>
          <w:szCs w:val="24"/>
        </w:rPr>
        <w:tab/>
      </w:r>
      <w:r w:rsidR="00180CB5"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317035">
        <w:rPr>
          <w:rFonts w:ascii="Verdana" w:hAnsi="Verdana"/>
          <w:color w:val="000000"/>
          <w:szCs w:val="24"/>
        </w:rPr>
        <w:t>Tuesday &amp; Thursday 1:00pm-3:50p</w:t>
      </w:r>
      <w:r w:rsidR="007677B9" w:rsidRPr="00D27CA2">
        <w:rPr>
          <w:rFonts w:ascii="Verdana" w:hAnsi="Verdana"/>
          <w:color w:val="000000"/>
          <w:szCs w:val="24"/>
        </w:rPr>
        <w:t>m; LFS 11.</w:t>
      </w:r>
    </w:p>
    <w:p w:rsidR="00156838" w:rsidRPr="00D27CA2" w:rsidRDefault="00156838">
      <w:pPr>
        <w:rPr>
          <w:rFonts w:ascii="Verdana" w:hAnsi="Verdana"/>
          <w:color w:val="000000"/>
          <w:szCs w:val="24"/>
        </w:rPr>
      </w:pPr>
    </w:p>
    <w:p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depict</w:t>
      </w:r>
      <w:proofErr w:type="gramEnd"/>
      <w:r w:rsidRPr="00D27CA2">
        <w:rPr>
          <w:rFonts w:ascii="Verdana" w:hAnsi="Verdana"/>
          <w:szCs w:val="24"/>
        </w:rPr>
        <w:t xml:space="preserve"> ecosystem levels and food chains in different habitats.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discuss</w:t>
      </w:r>
      <w:proofErr w:type="gramEnd"/>
      <w:r w:rsidRPr="00D27CA2">
        <w:rPr>
          <w:rFonts w:ascii="Verdana" w:hAnsi="Verdana"/>
          <w:szCs w:val="24"/>
        </w:rPr>
        <w:t xml:space="preserve"> and evaluate the biodiversity in flora and fauna in local and foreign locals.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classify</w:t>
      </w:r>
      <w:proofErr w:type="gramEnd"/>
      <w:r w:rsidRPr="00D27CA2">
        <w:rPr>
          <w:rFonts w:ascii="Verdana" w:hAnsi="Verdana"/>
          <w:szCs w:val="24"/>
        </w:rPr>
        <w:t xml:space="preserve"> pollutants, identify their sources, and identify potential remediation actions.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describe</w:t>
      </w:r>
      <w:proofErr w:type="gramEnd"/>
      <w:r w:rsidRPr="00D27CA2">
        <w:rPr>
          <w:rFonts w:ascii="Verdana" w:hAnsi="Verdana"/>
          <w:szCs w:val="24"/>
        </w:rPr>
        <w:t xml:space="preserve"> the basic physical and biological processes which determine ecosystem function.</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gain</w:t>
      </w:r>
      <w:proofErr w:type="gramEnd"/>
      <w:r w:rsidRPr="00D27CA2">
        <w:rPr>
          <w:rFonts w:ascii="Verdana" w:hAnsi="Verdana"/>
          <w:szCs w:val="24"/>
        </w:rPr>
        <w:t xml:space="preserve"> familiarity with environmental legislation and future directions for local and global environments.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understand</w:t>
      </w:r>
      <w:proofErr w:type="gramEnd"/>
      <w:r w:rsidRPr="00D27CA2">
        <w:rPr>
          <w:rFonts w:ascii="Verdana" w:hAnsi="Verdana"/>
          <w:szCs w:val="24"/>
        </w:rPr>
        <w:t xml:space="preserve"> the interrelationships among air, land, and water environments.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explain</w:t>
      </w:r>
      <w:proofErr w:type="gramEnd"/>
      <w:r w:rsidRPr="00D27CA2">
        <w:rPr>
          <w:rFonts w:ascii="Verdana" w:hAnsi="Verdana"/>
          <w:szCs w:val="24"/>
        </w:rPr>
        <w:t xml:space="preserve"> how energy and nutrients cycle through ecosystems.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correctly</w:t>
      </w:r>
      <w:proofErr w:type="gramEnd"/>
      <w:r w:rsidRPr="00D27CA2">
        <w:rPr>
          <w:rFonts w:ascii="Verdana" w:hAnsi="Verdana"/>
          <w:szCs w:val="24"/>
        </w:rPr>
        <w:t xml:space="preserve"> use and appropriately select different environmental tests and equipment.</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define</w:t>
      </w:r>
      <w:proofErr w:type="gramEnd"/>
      <w:r w:rsidRPr="00D27CA2">
        <w:rPr>
          <w:rFonts w:ascii="Verdana" w:hAnsi="Verdana"/>
          <w:szCs w:val="24"/>
        </w:rPr>
        <w:t xml:space="preserve"> the characteristics of major biomes and identify land use issues related to each.</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identify</w:t>
      </w:r>
      <w:proofErr w:type="gramEnd"/>
      <w:r w:rsidRPr="00D27CA2">
        <w:rPr>
          <w:rFonts w:ascii="Verdana" w:hAnsi="Verdana"/>
          <w:szCs w:val="24"/>
        </w:rPr>
        <w:t xml:space="preserve"> factors influencing weather and climate and specify human actions related to change.</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relate</w:t>
      </w:r>
      <w:proofErr w:type="gramEnd"/>
      <w:r w:rsidRPr="00D27CA2">
        <w:rPr>
          <w:rFonts w:ascii="Verdana" w:hAnsi="Verdana"/>
          <w:szCs w:val="24"/>
        </w:rPr>
        <w:t xml:space="preserve"> human population growth to environmental degradation.</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lastRenderedPageBreak/>
        <w:t>differentiate</w:t>
      </w:r>
      <w:proofErr w:type="gramEnd"/>
      <w:r w:rsidRPr="00D27CA2">
        <w:rPr>
          <w:rFonts w:ascii="Verdana" w:hAnsi="Verdana"/>
          <w:szCs w:val="24"/>
        </w:rPr>
        <w:t xml:space="preserve"> renewable and non-renewable resources and identify possible alternatives.</w:t>
      </w:r>
    </w:p>
    <w:p w:rsidR="00156838" w:rsidRPr="00D27CA2" w:rsidRDefault="00156838">
      <w:pPr>
        <w:rPr>
          <w:rFonts w:ascii="Verdana" w:hAnsi="Verdana"/>
          <w:color w:val="000000"/>
          <w:szCs w:val="24"/>
        </w:rPr>
      </w:pPr>
    </w:p>
    <w:p w:rsidR="00477CF1" w:rsidRPr="00D27CA2" w:rsidRDefault="00477CF1">
      <w:pPr>
        <w:rPr>
          <w:rFonts w:ascii="Verdana" w:hAnsi="Verdana"/>
          <w:color w:val="000000"/>
          <w:szCs w:val="24"/>
        </w:rPr>
      </w:pPr>
    </w:p>
    <w:p w:rsidR="00156838" w:rsidRPr="00D27CA2" w:rsidRDefault="00540EC9">
      <w:pPr>
        <w:rPr>
          <w:rFonts w:ascii="Verdana" w:hAnsi="Verdana"/>
          <w:b/>
          <w:color w:val="000000"/>
          <w:szCs w:val="24"/>
        </w:rPr>
      </w:pPr>
      <w:r w:rsidRPr="00D27CA2">
        <w:rPr>
          <w:rFonts w:ascii="Verdana" w:hAnsi="Verdana"/>
          <w:b/>
          <w:color w:val="000000"/>
          <w:szCs w:val="24"/>
        </w:rPr>
        <w:t>III</w:t>
      </w:r>
      <w:proofErr w:type="gramStart"/>
      <w:r w:rsidR="00156838" w:rsidRPr="00D27CA2">
        <w:rPr>
          <w:rFonts w:ascii="Verdana" w:hAnsi="Verdana"/>
          <w:b/>
          <w:color w:val="000000"/>
          <w:szCs w:val="24"/>
        </w:rPr>
        <w:t>.  REQUIRED</w:t>
      </w:r>
      <w:proofErr w:type="gramEnd"/>
      <w:r w:rsidR="00156838" w:rsidRPr="00D27CA2">
        <w:rPr>
          <w:rFonts w:ascii="Verdana" w:hAnsi="Verdana"/>
          <w:b/>
          <w:color w:val="000000"/>
          <w:szCs w:val="24"/>
        </w:rPr>
        <w:t xml:space="preserve"> MATERIALS:</w:t>
      </w:r>
    </w:p>
    <w:p w:rsidR="007166CB" w:rsidRPr="007166CB" w:rsidRDefault="007166CB" w:rsidP="007166CB">
      <w:pPr>
        <w:pStyle w:val="ListParagraph"/>
        <w:numPr>
          <w:ilvl w:val="1"/>
          <w:numId w:val="2"/>
        </w:numPr>
        <w:rPr>
          <w:rFonts w:ascii="Verdana" w:hAnsi="Verdana"/>
          <w:color w:val="000000"/>
          <w:szCs w:val="24"/>
        </w:rPr>
      </w:pPr>
      <w:r w:rsidRPr="007166CB">
        <w:rPr>
          <w:rFonts w:ascii="Verdana" w:hAnsi="Verdana"/>
          <w:color w:val="000000"/>
          <w:szCs w:val="24"/>
        </w:rPr>
        <w:t>Principles of Environmental Science; Cunningham, W. &amp; Cunningham, M., McGraw-Hill, 8</w:t>
      </w:r>
      <w:r w:rsidRPr="007166CB">
        <w:rPr>
          <w:rFonts w:ascii="Verdana" w:hAnsi="Verdana"/>
          <w:color w:val="000000"/>
          <w:szCs w:val="24"/>
          <w:vertAlign w:val="superscript"/>
        </w:rPr>
        <w:t>th</w:t>
      </w:r>
      <w:r w:rsidRPr="007166CB">
        <w:rPr>
          <w:rFonts w:ascii="Verdana" w:hAnsi="Verdana"/>
          <w:color w:val="000000"/>
          <w:szCs w:val="24"/>
        </w:rPr>
        <w:t xml:space="preserve"> ed., with Connect Access.  </w:t>
      </w:r>
    </w:p>
    <w:p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 xml:space="preserve">Field &amp; Laboratory Exercises in Environmental Science; </w:t>
      </w:r>
      <w:proofErr w:type="spellStart"/>
      <w:r>
        <w:rPr>
          <w:rFonts w:ascii="Verdana" w:hAnsi="Verdana"/>
          <w:color w:val="000000"/>
          <w:szCs w:val="24"/>
        </w:rPr>
        <w:t>Enger</w:t>
      </w:r>
      <w:proofErr w:type="spellEnd"/>
      <w:r>
        <w:rPr>
          <w:rFonts w:ascii="Verdana" w:hAnsi="Verdana"/>
          <w:color w:val="000000"/>
          <w:szCs w:val="24"/>
        </w:rPr>
        <w:t xml:space="preserve">, E., Smith, B., &amp; </w:t>
      </w:r>
      <w:proofErr w:type="spellStart"/>
      <w:r>
        <w:rPr>
          <w:rFonts w:ascii="Verdana" w:hAnsi="Verdana"/>
          <w:color w:val="000000"/>
          <w:szCs w:val="24"/>
        </w:rPr>
        <w:t>Lionberger</w:t>
      </w:r>
      <w:proofErr w:type="spellEnd"/>
      <w:r>
        <w:rPr>
          <w:rFonts w:ascii="Verdana" w:hAnsi="Verdana"/>
          <w:color w:val="000000"/>
          <w:szCs w:val="24"/>
        </w:rPr>
        <w:t>, K., McGraw-Hill, 8</w:t>
      </w:r>
      <w:r w:rsidRPr="007166CB">
        <w:rPr>
          <w:rFonts w:ascii="Verdana" w:hAnsi="Verdana"/>
          <w:color w:val="000000"/>
          <w:szCs w:val="24"/>
          <w:vertAlign w:val="superscript"/>
        </w:rPr>
        <w:t>th</w:t>
      </w:r>
      <w:r>
        <w:rPr>
          <w:rFonts w:ascii="Verdana" w:hAnsi="Verdana"/>
          <w:color w:val="000000"/>
          <w:szCs w:val="24"/>
        </w:rPr>
        <w:t xml:space="preserve"> </w:t>
      </w:r>
      <w:proofErr w:type="gramStart"/>
      <w:r>
        <w:rPr>
          <w:rFonts w:ascii="Verdana" w:hAnsi="Verdana"/>
          <w:color w:val="000000"/>
          <w:szCs w:val="24"/>
        </w:rPr>
        <w:t>ed</w:t>
      </w:r>
      <w:proofErr w:type="gramEnd"/>
      <w:r>
        <w:rPr>
          <w:rFonts w:ascii="Verdana" w:hAnsi="Verdana"/>
          <w:color w:val="000000"/>
          <w:szCs w:val="24"/>
        </w:rPr>
        <w:t>.</w:t>
      </w:r>
    </w:p>
    <w:p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992C45" w:rsidRPr="00D27CA2">
        <w:rPr>
          <w:rFonts w:ascii="Verdana" w:hAnsi="Verdana"/>
          <w:color w:val="000000"/>
          <w:szCs w:val="24"/>
        </w:rPr>
        <w:t xml:space="preserve">.  </w:t>
      </w:r>
      <w:proofErr w:type="spellStart"/>
      <w:r w:rsidR="00992C45" w:rsidRPr="00D27CA2">
        <w:rPr>
          <w:rFonts w:ascii="Verdana" w:hAnsi="Verdana"/>
          <w:color w:val="000000"/>
          <w:szCs w:val="24"/>
        </w:rPr>
        <w:t>Scantron</w:t>
      </w:r>
      <w:proofErr w:type="spellEnd"/>
      <w:r w:rsidR="00992C45" w:rsidRPr="00D27CA2">
        <w:rPr>
          <w:rFonts w:ascii="Verdana" w:hAnsi="Verdana"/>
          <w:color w:val="000000"/>
          <w:szCs w:val="24"/>
        </w:rPr>
        <w:t xml:space="preserve"> form 886 (X6</w:t>
      </w:r>
      <w:r w:rsidR="00156838" w:rsidRPr="00D27CA2">
        <w:rPr>
          <w:rFonts w:ascii="Verdana" w:hAnsi="Verdana"/>
          <w:color w:val="000000"/>
          <w:szCs w:val="24"/>
        </w:rPr>
        <w:t>)</w:t>
      </w:r>
      <w:r w:rsidR="00992C45" w:rsidRPr="00D27CA2">
        <w:rPr>
          <w:rFonts w:ascii="Verdana" w:hAnsi="Verdana"/>
          <w:color w:val="000000"/>
          <w:szCs w:val="24"/>
        </w:rPr>
        <w:t xml:space="preserve"> and quiz strips</w:t>
      </w:r>
    </w:p>
    <w:p w:rsidR="00156838" w:rsidRPr="00D27CA2" w:rsidRDefault="009A1008" w:rsidP="007166CB">
      <w:pPr>
        <w:rPr>
          <w:rFonts w:ascii="Verdana" w:hAnsi="Verdana"/>
          <w:color w:val="000000"/>
          <w:szCs w:val="24"/>
        </w:rPr>
      </w:pPr>
      <w:r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w:t>
      </w:r>
      <w:proofErr w:type="gramStart"/>
      <w:r w:rsidR="00156838" w:rsidRPr="00D27CA2">
        <w:rPr>
          <w:rFonts w:ascii="Verdana" w:hAnsi="Verdana"/>
          <w:b/>
          <w:color w:val="000000"/>
          <w:szCs w:val="24"/>
        </w:rPr>
        <w:t>.  NO</w:t>
      </w:r>
      <w:proofErr w:type="gramEnd"/>
      <w:r w:rsidR="00156838" w:rsidRPr="00D27CA2">
        <w:rPr>
          <w:rFonts w:ascii="Verdana" w:hAnsi="Verdana"/>
          <w:b/>
          <w:color w:val="000000"/>
          <w:szCs w:val="24"/>
        </w:rPr>
        <w:t xml:space="preserve">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rsidR="00D73CA9" w:rsidRPr="00D27CA2" w:rsidRDefault="00D73CA9">
      <w:pPr>
        <w:rPr>
          <w:rFonts w:ascii="Verdana" w:hAnsi="Verdana"/>
          <w:b/>
          <w:color w:val="000000"/>
          <w:szCs w:val="24"/>
        </w:rPr>
      </w:pPr>
    </w:p>
    <w:p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rsidR="00156838" w:rsidRPr="00D27CA2" w:rsidRDefault="00156838">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w:t>
      </w:r>
      <w:proofErr w:type="spellStart"/>
      <w:r w:rsidRPr="00D27CA2">
        <w:rPr>
          <w:rFonts w:ascii="Verdana" w:hAnsi="Verdana"/>
          <w:color w:val="000000"/>
          <w:szCs w:val="24"/>
        </w:rPr>
        <w:t>tardies</w:t>
      </w:r>
      <w:proofErr w:type="spellEnd"/>
      <w:r w:rsidRPr="00D27CA2">
        <w:rPr>
          <w:rFonts w:ascii="Verdana" w:hAnsi="Verdana"/>
          <w:color w:val="000000"/>
          <w:szCs w:val="24"/>
        </w:rPr>
        <w:t xml:space="preserve">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rsidR="006F6F40" w:rsidRPr="00D27CA2" w:rsidRDefault="006F6F40" w:rsidP="006F6F40">
      <w:pPr>
        <w:rPr>
          <w:rFonts w:ascii="Verdana" w:hAnsi="Verdana"/>
          <w:szCs w:val="24"/>
        </w:rPr>
      </w:pPr>
      <w:r w:rsidRPr="00D27CA2">
        <w:rPr>
          <w:rFonts w:ascii="Verdana" w:hAnsi="Verdana"/>
          <w:szCs w:val="24"/>
        </w:rPr>
        <w:t>Reasons for being dropped from the course…</w:t>
      </w:r>
    </w:p>
    <w:p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rsidR="00EB5C48" w:rsidRPr="00D27CA2" w:rsidRDefault="006F6F40" w:rsidP="00340322">
      <w:pPr>
        <w:pStyle w:val="BodyText"/>
        <w:rPr>
          <w:rFonts w:ascii="Verdana" w:hAnsi="Verdana"/>
        </w:rPr>
      </w:pPr>
      <w:r w:rsidRPr="00D27CA2">
        <w:rPr>
          <w:rFonts w:ascii="Verdana" w:hAnsi="Verdana"/>
        </w:rPr>
        <w:tab/>
        <w:t>2. 10 hours of absences during the first 9 weeks of the course.</w:t>
      </w:r>
    </w:p>
    <w:p w:rsidR="00340322" w:rsidRDefault="00340322"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B101E1" w:rsidRDefault="00B101E1" w:rsidP="00340322">
      <w:pPr>
        <w:pStyle w:val="BodyText"/>
        <w:rPr>
          <w:rFonts w:ascii="Verdana" w:hAnsi="Verdana"/>
          <w:szCs w:val="24"/>
        </w:rPr>
      </w:pPr>
    </w:p>
    <w:p w:rsidR="00B101E1" w:rsidRPr="00D27CA2" w:rsidRDefault="00B101E1" w:rsidP="00340322">
      <w:pPr>
        <w:pStyle w:val="BodyText"/>
        <w:rPr>
          <w:rFonts w:ascii="Verdana" w:hAnsi="Verdana"/>
          <w:szCs w:val="24"/>
        </w:rPr>
      </w:pPr>
    </w:p>
    <w:p w:rsidR="00EB5C48" w:rsidRPr="00D27CA2" w:rsidRDefault="00EB5C48">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lastRenderedPageBreak/>
        <w:t>VI</w:t>
      </w:r>
      <w:proofErr w:type="gramStart"/>
      <w:r w:rsidR="00156838" w:rsidRPr="00D27CA2">
        <w:rPr>
          <w:rFonts w:ascii="Verdana" w:hAnsi="Verdana"/>
          <w:b/>
          <w:color w:val="000000"/>
          <w:szCs w:val="24"/>
        </w:rPr>
        <w:t>.  TESTS</w:t>
      </w:r>
      <w:proofErr w:type="gramEnd"/>
      <w:r w:rsidR="00156838" w:rsidRPr="00D27CA2">
        <w:rPr>
          <w:rFonts w:ascii="Verdana" w:hAnsi="Verdana"/>
          <w:b/>
          <w:color w:val="000000"/>
          <w:szCs w:val="24"/>
        </w:rPr>
        <w:t xml:space="preserve"> AND EVALUATIONS:</w:t>
      </w:r>
    </w:p>
    <w:p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rsidR="00156838" w:rsidRPr="00D27CA2" w:rsidRDefault="00156838">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rsidR="00156838" w:rsidRPr="00D27CA2" w:rsidRDefault="00156838">
      <w:pPr>
        <w:rPr>
          <w:rFonts w:ascii="Verdana" w:hAnsi="Verdana"/>
          <w:color w:val="000000"/>
          <w:szCs w:val="24"/>
        </w:rPr>
      </w:pPr>
      <w:r w:rsidRPr="00D27CA2">
        <w:rPr>
          <w:rFonts w:ascii="Verdana" w:hAnsi="Verdana"/>
          <w:color w:val="000000"/>
          <w:szCs w:val="24"/>
        </w:rPr>
        <w:tab/>
        <w:t>Syllabus Tour</w:t>
      </w:r>
      <w:r w:rsidR="00D73CA9" w:rsidRPr="00D27CA2">
        <w:rPr>
          <w:rFonts w:ascii="Verdana" w:hAnsi="Verdana"/>
          <w:color w:val="000000"/>
          <w:szCs w:val="24"/>
        </w:rPr>
        <w:t xml:space="preserve">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t>15</w:t>
      </w:r>
    </w:p>
    <w:p w:rsidR="00156838" w:rsidRPr="00D27CA2" w:rsidRDefault="00156838">
      <w:pPr>
        <w:rPr>
          <w:rFonts w:ascii="Verdana" w:hAnsi="Verdana"/>
          <w:color w:val="000000"/>
          <w:szCs w:val="24"/>
        </w:rPr>
      </w:pPr>
      <w:r w:rsidRPr="00D27CA2">
        <w:rPr>
          <w:rFonts w:ascii="Verdana" w:hAnsi="Verdana"/>
          <w:color w:val="000000"/>
          <w:szCs w:val="24"/>
        </w:rPr>
        <w:tab/>
        <w:t>Textbook Tour</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D73CA9" w:rsidRPr="00D27CA2">
        <w:rPr>
          <w:rFonts w:ascii="Verdana" w:hAnsi="Verdana"/>
          <w:color w:val="000000"/>
          <w:szCs w:val="24"/>
        </w:rPr>
        <w:tab/>
      </w:r>
      <w:r w:rsidRPr="00D27CA2">
        <w:rPr>
          <w:rFonts w:ascii="Verdana" w:hAnsi="Verdana"/>
          <w:color w:val="000000"/>
          <w:szCs w:val="24"/>
        </w:rPr>
        <w:t>15</w:t>
      </w:r>
    </w:p>
    <w:p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rsidR="00156838" w:rsidRPr="00D27CA2" w:rsidRDefault="00AE3EB4">
      <w:pPr>
        <w:rPr>
          <w:rFonts w:ascii="Verdana" w:hAnsi="Verdana"/>
          <w:color w:val="000000"/>
          <w:szCs w:val="24"/>
        </w:rPr>
      </w:pPr>
      <w:r w:rsidRPr="00D27CA2">
        <w:rPr>
          <w:rFonts w:ascii="Verdana" w:hAnsi="Verdana"/>
          <w:color w:val="000000"/>
          <w:szCs w:val="24"/>
        </w:rPr>
        <w:tab/>
      </w:r>
      <w:proofErr w:type="spellStart"/>
      <w:r w:rsidR="00B101E1">
        <w:rPr>
          <w:rFonts w:ascii="Verdana" w:hAnsi="Verdana"/>
          <w:color w:val="000000"/>
          <w:szCs w:val="24"/>
        </w:rPr>
        <w:t>Smartbook</w:t>
      </w:r>
      <w:proofErr w:type="spellEnd"/>
      <w:r w:rsidR="00B101E1">
        <w:rPr>
          <w:rFonts w:ascii="Verdana" w:hAnsi="Verdana"/>
          <w:color w:val="000000"/>
          <w:szCs w:val="24"/>
        </w:rPr>
        <w:t xml:space="preserve">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rsidR="00156838" w:rsidRPr="00D27CA2" w:rsidRDefault="00B101E1">
      <w:pPr>
        <w:rPr>
          <w:rFonts w:ascii="Verdana" w:hAnsi="Verdana"/>
          <w:color w:val="000000"/>
          <w:szCs w:val="24"/>
        </w:rPr>
      </w:pPr>
      <w:r>
        <w:rPr>
          <w:rFonts w:ascii="Verdana" w:hAnsi="Verdana"/>
          <w:color w:val="000000"/>
          <w:szCs w:val="24"/>
        </w:rPr>
        <w:tab/>
        <w:t>4</w:t>
      </w:r>
      <w:r w:rsidR="00F53DE0">
        <w:rPr>
          <w:rFonts w:ascii="Verdana" w:hAnsi="Verdana"/>
          <w:color w:val="000000"/>
          <w:szCs w:val="24"/>
        </w:rPr>
        <w:t xml:space="preserve"> Exams (150</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91757E" w:rsidRPr="00D27CA2">
        <w:rPr>
          <w:rFonts w:ascii="Verdana" w:hAnsi="Verdana"/>
          <w:color w:val="000000"/>
          <w:szCs w:val="24"/>
        </w:rPr>
        <w:t>6</w:t>
      </w:r>
      <w:r w:rsidR="00156838" w:rsidRPr="00D27CA2">
        <w:rPr>
          <w:rFonts w:ascii="Verdana" w:hAnsi="Verdana"/>
          <w:color w:val="000000"/>
          <w:szCs w:val="24"/>
        </w:rPr>
        <w:t>00</w:t>
      </w:r>
    </w:p>
    <w:p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Pr="00D27CA2">
        <w:rPr>
          <w:rFonts w:ascii="Verdana" w:hAnsi="Verdana"/>
          <w:color w:val="000000"/>
          <w:szCs w:val="24"/>
          <w:u w:val="single"/>
        </w:rPr>
        <w:t>100</w:t>
      </w:r>
    </w:p>
    <w:p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F53DE0">
        <w:rPr>
          <w:rFonts w:ascii="Verdana" w:hAnsi="Verdana"/>
          <w:color w:val="000000"/>
          <w:szCs w:val="24"/>
        </w:rPr>
        <w:t>1180</w:t>
      </w:r>
    </w:p>
    <w:p w:rsidR="00EB5C48" w:rsidRPr="00D27CA2" w:rsidRDefault="00EB5C48" w:rsidP="00EB5C48">
      <w:pPr>
        <w:rPr>
          <w:rFonts w:ascii="Verdana" w:hAnsi="Verdana"/>
          <w:color w:val="000000"/>
          <w:szCs w:val="24"/>
        </w:rPr>
      </w:pPr>
    </w:p>
    <w:p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w:t>
      </w:r>
      <w:proofErr w:type="gramStart"/>
      <w:r w:rsidR="00EC2F3B">
        <w:rPr>
          <w:rFonts w:ascii="Verdana" w:hAnsi="Verdana"/>
          <w:color w:val="000000"/>
          <w:szCs w:val="24"/>
        </w:rPr>
        <w:t>C  60</w:t>
      </w:r>
      <w:proofErr w:type="gramEnd"/>
      <w:r w:rsidR="00EC2F3B">
        <w:rPr>
          <w:rFonts w:ascii="Verdana" w:hAnsi="Verdana"/>
          <w:color w:val="000000"/>
          <w:szCs w:val="24"/>
        </w:rPr>
        <w:t xml:space="preserve">% = D   </w:t>
      </w:r>
      <w:r w:rsidR="00C45620" w:rsidRPr="00D27CA2">
        <w:rPr>
          <w:rFonts w:ascii="Verdana" w:hAnsi="Verdana"/>
          <w:color w:val="000000"/>
          <w:szCs w:val="24"/>
        </w:rPr>
        <w:t>59</w:t>
      </w:r>
      <w:r w:rsidRPr="00D27CA2">
        <w:rPr>
          <w:rFonts w:ascii="Verdana" w:hAnsi="Verdana"/>
          <w:color w:val="000000"/>
          <w:szCs w:val="24"/>
        </w:rPr>
        <w:t>% and below = F</w:t>
      </w:r>
    </w:p>
    <w:p w:rsidR="00156838" w:rsidRPr="00D27CA2" w:rsidRDefault="00156838">
      <w:pPr>
        <w:rPr>
          <w:rFonts w:ascii="Verdana" w:hAnsi="Verdana"/>
          <w:i/>
          <w:color w:val="000000"/>
          <w:szCs w:val="24"/>
        </w:rPr>
      </w:pPr>
    </w:p>
    <w:p w:rsidR="00CB276D" w:rsidRPr="00D27CA2" w:rsidRDefault="00156838" w:rsidP="00CB276D">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proofErr w:type="spellStart"/>
      <w:r w:rsidR="00CB276D" w:rsidRPr="00D27CA2">
        <w:rPr>
          <w:rFonts w:ascii="Verdana" w:hAnsi="Verdana"/>
          <w:color w:val="000000"/>
          <w:szCs w:val="24"/>
          <w:u w:val="single"/>
        </w:rPr>
        <w:t>webgrade</w:t>
      </w:r>
      <w:proofErr w:type="spellEnd"/>
      <w:r w:rsidR="00CB276D" w:rsidRPr="00D27CA2">
        <w:rPr>
          <w:rFonts w:ascii="Verdana" w:hAnsi="Verdana"/>
          <w:color w:val="000000"/>
          <w:szCs w:val="24"/>
        </w:rPr>
        <w:t xml:space="preserve"> via our Blackboard site </w:t>
      </w:r>
      <w:r w:rsidR="00CB276D" w:rsidRPr="00D27CA2">
        <w:rPr>
          <w:rFonts w:ascii="Verdana" w:hAnsi="Verdana"/>
          <w:color w:val="000000"/>
          <w:szCs w:val="24"/>
        </w:rPr>
        <w:tab/>
        <w:t xml:space="preserve">through the Reedley College homepage: </w:t>
      </w:r>
      <w:hyperlink r:id="rId7"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CB276D" w:rsidRPr="00D27CA2">
        <w:rPr>
          <w:rFonts w:ascii="Verdana" w:hAnsi="Verdana"/>
          <w:color w:val="000000"/>
          <w:szCs w:val="24"/>
        </w:rPr>
        <w:t>Blackboard username and password is your 7 digi</w:t>
      </w:r>
      <w:r w:rsidR="00BE4F9C">
        <w:rPr>
          <w:rFonts w:ascii="Verdana" w:hAnsi="Verdana"/>
          <w:color w:val="000000"/>
          <w:szCs w:val="24"/>
        </w:rPr>
        <w:t xml:space="preserve">t student ID number.  The 24/7 </w:t>
      </w:r>
      <w:r w:rsidR="00CB276D" w:rsidRPr="00D27CA2">
        <w:rPr>
          <w:rFonts w:ascii="Verdana" w:hAnsi="Verdana"/>
          <w:color w:val="000000"/>
          <w:szCs w:val="24"/>
        </w:rPr>
        <w:t xml:space="preserve">helpdesk address is: </w:t>
      </w:r>
      <w:hyperlink r:id="rId8" w:tgtFrame="_blank" w:history="1">
        <w:r w:rsidR="00CB276D" w:rsidRPr="00D27CA2">
          <w:rPr>
            <w:rFonts w:ascii="Verdana" w:hAnsi="Verdana" w:cs="Arial"/>
            <w:i/>
            <w:sz w:val="19"/>
            <w:szCs w:val="19"/>
            <w:u w:val="single"/>
          </w:rPr>
          <w:t>http://d2.parature.com/ics/support/default.asp?deptID=8032</w:t>
        </w:r>
      </w:hyperlink>
      <w:r w:rsidR="00CB276D" w:rsidRPr="00D27CA2">
        <w:rPr>
          <w:rFonts w:ascii="Verdana" w:hAnsi="Verdana" w:cs="Arial"/>
          <w:color w:val="000000"/>
          <w:sz w:val="19"/>
          <w:szCs w:val="19"/>
        </w:rPr>
        <w:t xml:space="preserve"> </w:t>
      </w:r>
      <w:r w:rsidR="00BE4F9C">
        <w:rPr>
          <w:rFonts w:ascii="Verdana" w:hAnsi="Verdana"/>
          <w:color w:val="000000"/>
          <w:szCs w:val="24"/>
        </w:rPr>
        <w:t xml:space="preserve">and </w:t>
      </w:r>
      <w:r w:rsidR="00CB276D" w:rsidRPr="00D27CA2">
        <w:rPr>
          <w:rFonts w:ascii="Verdana" w:hAnsi="Verdana"/>
          <w:color w:val="000000"/>
          <w:szCs w:val="24"/>
        </w:rPr>
        <w:t xml:space="preserve">phone is </w:t>
      </w:r>
      <w:r w:rsidR="00CB276D" w:rsidRPr="00D27CA2">
        <w:rPr>
          <w:rFonts w:ascii="Verdana" w:hAnsi="Verdana" w:cs="Arial"/>
          <w:color w:val="000000"/>
          <w:sz w:val="19"/>
          <w:szCs w:val="19"/>
        </w:rPr>
        <w:t>1-866-401-7784</w:t>
      </w:r>
      <w:r w:rsidR="00CB276D" w:rsidRPr="00D27CA2">
        <w:rPr>
          <w:rFonts w:ascii="Verdana" w:hAnsi="Verdana"/>
          <w:color w:val="000000"/>
          <w:szCs w:val="24"/>
        </w:rPr>
        <w:t>.</w:t>
      </w:r>
    </w:p>
    <w:p w:rsidR="00156838" w:rsidRDefault="00CB276D">
      <w:pPr>
        <w:rPr>
          <w:rFonts w:ascii="Verdana" w:hAnsi="Verdana"/>
          <w:color w:val="000000"/>
          <w:szCs w:val="24"/>
        </w:rPr>
      </w:pPr>
      <w:r w:rsidRPr="00D27CA2">
        <w:rPr>
          <w:rFonts w:ascii="Verdana" w:hAnsi="Verdana"/>
          <w:b/>
          <w:i/>
          <w:color w:val="000000"/>
          <w:szCs w:val="24"/>
        </w:rPr>
        <w:tab/>
      </w:r>
      <w:r w:rsidRPr="00D27CA2">
        <w:rPr>
          <w:rFonts w:ascii="Verdana" w:hAnsi="Verdana"/>
          <w:color w:val="000000"/>
          <w:szCs w:val="24"/>
        </w:rPr>
        <w:t xml:space="preserve">Choose the </w:t>
      </w:r>
      <w:proofErr w:type="spellStart"/>
      <w:r w:rsidRPr="00D27CA2">
        <w:rPr>
          <w:rFonts w:ascii="Verdana" w:hAnsi="Verdana"/>
          <w:color w:val="000000"/>
          <w:szCs w:val="24"/>
          <w:u w:val="single"/>
        </w:rPr>
        <w:t>webgrade</w:t>
      </w:r>
      <w:proofErr w:type="spellEnd"/>
      <w:r w:rsidRPr="00D27CA2">
        <w:rPr>
          <w:rFonts w:ascii="Verdana" w:hAnsi="Verdana"/>
          <w:color w:val="000000"/>
          <w:szCs w:val="24"/>
          <w:u w:val="single"/>
        </w:rPr>
        <w:t xml:space="preserve"> </w:t>
      </w:r>
      <w:r w:rsidRPr="00D27CA2">
        <w:rPr>
          <w:rFonts w:ascii="Verdana" w:hAnsi="Verdana"/>
          <w:color w:val="000000"/>
          <w:szCs w:val="24"/>
        </w:rPr>
        <w:t xml:space="preserve">link on the left hand side of the Bb screen.  You will need a </w:t>
      </w:r>
      <w:proofErr w:type="spellStart"/>
      <w:r w:rsidRPr="00D27CA2">
        <w:rPr>
          <w:rFonts w:ascii="Verdana" w:hAnsi="Verdana"/>
          <w:color w:val="000000"/>
          <w:szCs w:val="24"/>
          <w:u w:val="single"/>
        </w:rPr>
        <w:t>webgrade</w:t>
      </w:r>
      <w:proofErr w:type="spellEnd"/>
      <w:r w:rsidRPr="00D27CA2">
        <w:rPr>
          <w:rFonts w:ascii="Verdana" w:hAnsi="Verdana"/>
          <w:color w:val="000000"/>
          <w:szCs w:val="24"/>
        </w:rPr>
        <w:t xml:space="preserve"> password which can be obtained from your teacher.</w:t>
      </w:r>
      <w:r w:rsidRPr="00D27CA2">
        <w:rPr>
          <w:rFonts w:ascii="Verdana" w:hAnsi="Verdana"/>
          <w:b/>
          <w:color w:val="000000"/>
          <w:szCs w:val="24"/>
        </w:rPr>
        <w:t xml:space="preserve">  </w:t>
      </w:r>
      <w:r w:rsidR="00BE4F9C">
        <w:rPr>
          <w:rFonts w:ascii="Verdana" w:hAnsi="Verdana"/>
          <w:color w:val="000000"/>
          <w:szCs w:val="24"/>
        </w:rPr>
        <w:t xml:space="preserve">You are </w:t>
      </w:r>
      <w:r w:rsidRPr="00D27CA2">
        <w:rPr>
          <w:rFonts w:ascii="Verdana" w:hAnsi="Verdana"/>
          <w:color w:val="000000"/>
          <w:szCs w:val="24"/>
        </w:rPr>
        <w:t xml:space="preserve">encouraged to check this site regularly and keep track of your own grades!  </w:t>
      </w:r>
    </w:p>
    <w:p w:rsidR="00BE4F9C" w:rsidRPr="00D27CA2" w:rsidRDefault="00BE4F9C">
      <w:pPr>
        <w:rPr>
          <w:rFonts w:ascii="Verdana" w:hAnsi="Verdana"/>
          <w:b/>
          <w:color w:val="000000"/>
          <w:szCs w:val="24"/>
        </w:rPr>
      </w:pPr>
    </w:p>
    <w:p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rsidR="00BE4F9C" w:rsidRPr="00D27CA2" w:rsidRDefault="00BE4F9C" w:rsidP="00BE4F9C">
      <w:pPr>
        <w:rPr>
          <w:rFonts w:ascii="Verdana" w:hAnsi="Verdana"/>
          <w:color w:val="000000"/>
          <w:szCs w:val="24"/>
        </w:rPr>
      </w:pPr>
    </w:p>
    <w:p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rsidR="00BE4F9C" w:rsidRPr="00D27CA2" w:rsidRDefault="00BE4F9C">
      <w:pPr>
        <w:rPr>
          <w:rFonts w:ascii="Verdana" w:hAnsi="Verdana"/>
          <w:color w:val="000000"/>
          <w:szCs w:val="24"/>
        </w:rPr>
      </w:pPr>
    </w:p>
    <w:p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proofErr w:type="spellStart"/>
      <w:r w:rsidR="008F0298">
        <w:rPr>
          <w:rFonts w:ascii="Verdana" w:hAnsi="Verdana"/>
          <w:i/>
          <w:color w:val="000000"/>
          <w:szCs w:val="24"/>
        </w:rPr>
        <w:t>Smartbook</w:t>
      </w:r>
      <w:proofErr w:type="spellEnd"/>
      <w:r w:rsidR="008F0298">
        <w:rPr>
          <w:rFonts w:ascii="Verdana" w:hAnsi="Verdana"/>
          <w:i/>
          <w:color w:val="000000"/>
          <w:szCs w:val="24"/>
        </w:rPr>
        <w:t xml:space="preserve"> Assignments</w:t>
      </w:r>
      <w:r w:rsidRPr="00D27CA2">
        <w:rPr>
          <w:rFonts w:ascii="Verdana" w:hAnsi="Verdana"/>
          <w:i/>
          <w:color w:val="000000"/>
          <w:szCs w:val="24"/>
        </w:rPr>
        <w:t xml:space="preserve"> </w:t>
      </w:r>
      <w:r w:rsidR="008F0298">
        <w:rPr>
          <w:rFonts w:ascii="Verdana" w:hAnsi="Verdana"/>
          <w:color w:val="000000"/>
          <w:szCs w:val="24"/>
        </w:rPr>
        <w:t xml:space="preserve">will be accessed through the </w:t>
      </w:r>
      <w:proofErr w:type="gramStart"/>
      <w:r w:rsidR="008F0298">
        <w:rPr>
          <w:rFonts w:ascii="Verdana" w:hAnsi="Verdana"/>
          <w:color w:val="000000"/>
          <w:szCs w:val="24"/>
        </w:rPr>
        <w:t>publishers</w:t>
      </w:r>
      <w:proofErr w:type="gramEnd"/>
      <w:r w:rsidR="008F0298">
        <w:rPr>
          <w:rFonts w:ascii="Verdana" w:hAnsi="Verdana"/>
          <w:color w:val="000000"/>
          <w:szCs w:val="24"/>
        </w:rPr>
        <w:t xml:space="preserve"> website.  You must purchase an active access code when you buy your </w:t>
      </w:r>
      <w:r w:rsidR="008F0298">
        <w:rPr>
          <w:rFonts w:ascii="Verdana" w:hAnsi="Verdana"/>
          <w:color w:val="000000"/>
          <w:szCs w:val="24"/>
        </w:rPr>
        <w:lastRenderedPageBreak/>
        <w:t xml:space="preserve">textbook.  Every chapter will have a </w:t>
      </w:r>
      <w:proofErr w:type="spellStart"/>
      <w:r w:rsidR="008F0298">
        <w:rPr>
          <w:rFonts w:ascii="Verdana" w:hAnsi="Verdana"/>
          <w:color w:val="000000"/>
          <w:szCs w:val="24"/>
        </w:rPr>
        <w:t>Smartbook</w:t>
      </w:r>
      <w:proofErr w:type="spellEnd"/>
      <w:r w:rsidR="008F0298">
        <w:rPr>
          <w:rFonts w:ascii="Verdana" w:hAnsi="Verdana"/>
          <w:color w:val="000000"/>
          <w:szCs w:val="24"/>
        </w:rPr>
        <w:t xml:space="preserve"> assignment designed to help you better understand the material.  You will have one week to complete the </w:t>
      </w:r>
      <w:proofErr w:type="spellStart"/>
      <w:r w:rsidR="008F0298">
        <w:rPr>
          <w:rFonts w:ascii="Verdana" w:hAnsi="Verdana"/>
          <w:color w:val="000000"/>
          <w:szCs w:val="24"/>
        </w:rPr>
        <w:t>Smartbook</w:t>
      </w:r>
      <w:proofErr w:type="spellEnd"/>
      <w:r w:rsidR="008F0298">
        <w:rPr>
          <w:rFonts w:ascii="Verdana" w:hAnsi="Verdana"/>
          <w:color w:val="000000"/>
          <w:szCs w:val="24"/>
        </w:rPr>
        <w:t xml:space="preserve"> assignment.</w:t>
      </w:r>
    </w:p>
    <w:p w:rsidR="00DD6D6A" w:rsidRPr="00D27CA2" w:rsidRDefault="00156838">
      <w:pPr>
        <w:rPr>
          <w:rFonts w:ascii="Verdana" w:hAnsi="Verdana"/>
          <w:color w:val="000000"/>
          <w:szCs w:val="24"/>
        </w:rPr>
      </w:pPr>
      <w:r w:rsidRPr="00D27CA2">
        <w:rPr>
          <w:rFonts w:ascii="Verdana" w:hAnsi="Verdana"/>
          <w:color w:val="000000"/>
          <w:szCs w:val="24"/>
        </w:rPr>
        <w:t xml:space="preserve"> </w:t>
      </w:r>
    </w:p>
    <w:p w:rsidR="00156838" w:rsidRPr="00D27CA2"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rsidR="00540EC9" w:rsidRPr="00D27CA2" w:rsidRDefault="00540EC9">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w:t>
      </w:r>
      <w:proofErr w:type="gramStart"/>
      <w:r w:rsidR="00205AF4">
        <w:rPr>
          <w:rFonts w:ascii="Verdana" w:hAnsi="Verdana"/>
          <w:color w:val="000000"/>
          <w:szCs w:val="24"/>
        </w:rPr>
        <w:t xml:space="preserve">class with </w:t>
      </w:r>
      <w:r w:rsidRPr="00D27CA2">
        <w:rPr>
          <w:rFonts w:ascii="Verdana" w:hAnsi="Verdana"/>
          <w:color w:val="000000"/>
          <w:szCs w:val="24"/>
        </w:rPr>
        <w:t>that add</w:t>
      </w:r>
      <w:proofErr w:type="gramEnd"/>
      <w:r w:rsidRPr="00D27CA2">
        <w:rPr>
          <w:rFonts w:ascii="Verdana" w:hAnsi="Verdana"/>
          <w:color w:val="000000"/>
          <w:szCs w:val="24"/>
        </w:rPr>
        <w:t xml:space="preserve"> slip.</w:t>
      </w:r>
    </w:p>
    <w:p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rsidR="00156838" w:rsidRPr="00D27CA2" w:rsidRDefault="00156838">
      <w:pPr>
        <w:rPr>
          <w:rFonts w:ascii="Verdana" w:hAnsi="Verdana"/>
          <w:color w:val="000000"/>
          <w:szCs w:val="24"/>
        </w:rPr>
      </w:pPr>
    </w:p>
    <w:p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rsidR="00156838" w:rsidRPr="00D27CA2" w:rsidRDefault="00156838">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p>
    <w:p w:rsidR="00433CED" w:rsidRDefault="00B611F3" w:rsidP="00433CED">
      <w:pPr>
        <w:rPr>
          <w:rFonts w:ascii="Verdana" w:hAnsi="Verdana"/>
          <w:color w:val="000000"/>
          <w:szCs w:val="24"/>
        </w:rPr>
      </w:pPr>
      <w:r w:rsidRPr="00D27CA2">
        <w:rPr>
          <w:rFonts w:ascii="Verdana" w:hAnsi="Verdana"/>
          <w:color w:val="000000"/>
          <w:szCs w:val="24"/>
        </w:rPr>
        <w:tab/>
      </w:r>
    </w:p>
    <w:p w:rsidR="00156838" w:rsidRPr="00D27CA2" w:rsidRDefault="00156838" w:rsidP="00433CED">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rsidR="00156838" w:rsidRDefault="00156838">
      <w:pPr>
        <w:rPr>
          <w:rFonts w:ascii="Verdana" w:hAnsi="Verdana"/>
          <w:b/>
          <w:szCs w:val="24"/>
        </w:rPr>
      </w:pPr>
    </w:p>
    <w:p w:rsidR="00433CED" w:rsidRDefault="00433CED">
      <w:pPr>
        <w:rPr>
          <w:rFonts w:ascii="Verdana" w:hAnsi="Verdana"/>
          <w:b/>
          <w:szCs w:val="24"/>
        </w:rPr>
      </w:pPr>
    </w:p>
    <w:p w:rsidR="00433CED" w:rsidRPr="00D27CA2" w:rsidRDefault="00433CED">
      <w:pPr>
        <w:rPr>
          <w:rFonts w:ascii="Verdana" w:hAnsi="Verdana"/>
          <w:b/>
          <w:szCs w:val="24"/>
        </w:rPr>
      </w:pPr>
    </w:p>
    <w:p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 xml:space="preserve">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w:t>
      </w:r>
      <w:r w:rsidR="00B73D3C" w:rsidRPr="00D27CA2">
        <w:rPr>
          <w:rFonts w:ascii="Verdana" w:hAnsi="Verdana"/>
          <w:szCs w:val="24"/>
        </w:rPr>
        <w:lastRenderedPageBreak/>
        <w:t>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rsidR="00722D0E" w:rsidRPr="00D27CA2" w:rsidRDefault="00722D0E">
      <w:pPr>
        <w:pStyle w:val="BodyText"/>
        <w:rPr>
          <w:rFonts w:ascii="Verdana" w:hAnsi="Verdana"/>
          <w:szCs w:val="24"/>
        </w:rPr>
      </w:pPr>
    </w:p>
    <w:p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rsidR="00D91D91"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433CED">
        <w:rPr>
          <w:rFonts w:ascii="Verdana" w:hAnsi="Verdana"/>
          <w:szCs w:val="24"/>
        </w:rPr>
        <w:t>contact me as soon as possible.</w:t>
      </w:r>
    </w:p>
    <w:p w:rsidR="00525F9A" w:rsidRPr="00D27CA2" w:rsidRDefault="00525F9A">
      <w:pPr>
        <w:pStyle w:val="BodyText"/>
        <w:rPr>
          <w:rFonts w:ascii="Verdana" w:hAnsi="Verdana"/>
          <w:szCs w:val="24"/>
        </w:rPr>
      </w:pPr>
    </w:p>
    <w:p w:rsidR="00282A34" w:rsidRPr="00D27CA2" w:rsidRDefault="00282A34">
      <w:pPr>
        <w:pStyle w:val="BodyText"/>
        <w:rPr>
          <w:rFonts w:ascii="Verdana" w:hAnsi="Verdana"/>
          <w:szCs w:val="24"/>
        </w:rPr>
      </w:pP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20" w:type="dxa"/>
        <w:tblInd w:w="93" w:type="dxa"/>
        <w:tblLook w:val="04A0" w:firstRow="1" w:lastRow="0" w:firstColumn="1" w:lastColumn="0" w:noHBand="0" w:noVBand="1"/>
      </w:tblPr>
      <w:tblGrid>
        <w:gridCol w:w="4593"/>
        <w:gridCol w:w="967"/>
        <w:gridCol w:w="3900"/>
      </w:tblGrid>
      <w:tr w:rsidR="00FF183D" w:rsidRPr="00FF183D" w:rsidTr="00FF183D">
        <w:trPr>
          <w:trHeight w:val="375"/>
        </w:trPr>
        <w:tc>
          <w:tcPr>
            <w:tcW w:w="9420" w:type="dxa"/>
            <w:gridSpan w:val="3"/>
            <w:tcBorders>
              <w:top w:val="nil"/>
              <w:left w:val="nil"/>
              <w:bottom w:val="nil"/>
              <w:right w:val="nil"/>
            </w:tcBorders>
            <w:shd w:val="clear" w:color="auto" w:fill="auto"/>
            <w:noWrap/>
            <w:vAlign w:val="bottom"/>
            <w:hideMark/>
          </w:tcPr>
          <w:p w:rsidR="00FF183D" w:rsidRPr="00FF183D" w:rsidRDefault="00FF183D" w:rsidP="00FF183D">
            <w:pPr>
              <w:widowControl/>
              <w:suppressAutoHyphens w:val="0"/>
              <w:jc w:val="center"/>
              <w:rPr>
                <w:rFonts w:ascii="Calibri" w:hAnsi="Calibri" w:cs="Arial"/>
                <w:b/>
                <w:bCs/>
                <w:sz w:val="28"/>
                <w:szCs w:val="28"/>
              </w:rPr>
            </w:pPr>
            <w:r w:rsidRPr="00FF183D">
              <w:rPr>
                <w:rFonts w:ascii="Calibri" w:hAnsi="Calibri" w:cs="Arial"/>
                <w:b/>
                <w:bCs/>
                <w:sz w:val="28"/>
                <w:szCs w:val="28"/>
              </w:rPr>
              <w:t>Tentative Lecture &amp; Lab Schedule</w:t>
            </w:r>
          </w:p>
        </w:tc>
      </w:tr>
      <w:tr w:rsidR="00FF183D" w:rsidRPr="00FF183D" w:rsidTr="00FF183D">
        <w:trPr>
          <w:trHeight w:val="375"/>
        </w:trPr>
        <w:tc>
          <w:tcPr>
            <w:tcW w:w="9420" w:type="dxa"/>
            <w:gridSpan w:val="3"/>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jc w:val="center"/>
              <w:rPr>
                <w:rFonts w:ascii="Calibri" w:hAnsi="Calibri" w:cs="Arial"/>
                <w:b/>
                <w:bCs/>
                <w:sz w:val="28"/>
                <w:szCs w:val="28"/>
              </w:rPr>
            </w:pPr>
            <w:r w:rsidRPr="00FF183D">
              <w:rPr>
                <w:rFonts w:ascii="Calibri" w:hAnsi="Calibri" w:cs="Arial"/>
                <w:b/>
                <w:bCs/>
                <w:sz w:val="28"/>
                <w:szCs w:val="28"/>
              </w:rPr>
              <w:t>Biology 2 – Spring 2015</w:t>
            </w:r>
          </w:p>
        </w:tc>
      </w:tr>
      <w:tr w:rsidR="00FF183D" w:rsidRPr="00FF183D" w:rsidTr="00FF183D">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jc w:val="center"/>
              <w:rPr>
                <w:rFonts w:ascii="Calibri" w:hAnsi="Calibri" w:cs="Arial"/>
                <w:b/>
                <w:bCs/>
                <w:sz w:val="28"/>
                <w:szCs w:val="28"/>
              </w:rPr>
            </w:pPr>
            <w:r w:rsidRPr="00FF183D">
              <w:rPr>
                <w:rFonts w:ascii="Calibri" w:hAnsi="Calibri" w:cs="Arial"/>
                <w:b/>
                <w:bCs/>
                <w:sz w:val="28"/>
                <w:szCs w:val="28"/>
              </w:rPr>
              <w:t> </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Lecture</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Readings</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Lab Assignments</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 1/13-1/15</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Understanding our environment</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1</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Environmental Awareness</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2:  1/20-1/22</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1:</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Environmental Systems: Matter, Energy &amp; Life</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Ch.2</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Primary Productivity</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3: 1/27-1/29</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3:</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Pr>
                <w:rFonts w:ascii="Calibri" w:hAnsi="Calibri" w:cs="Arial"/>
                <w:sz w:val="20"/>
              </w:rPr>
              <w:t>Evolution, Spe</w:t>
            </w:r>
            <w:r w:rsidRPr="00FF183D">
              <w:rPr>
                <w:rFonts w:ascii="Calibri" w:hAnsi="Calibri" w:cs="Arial"/>
                <w:sz w:val="20"/>
              </w:rPr>
              <w:t>cies Interactions &amp; Communities</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Ch.3</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Community Structure</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4:  2/3-2/5</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6:</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Human Populations</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Ch.4</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Historical Changes in Human Population</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5:  2/10-2/12</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Biomes &amp; Biodiversity</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Ch.5</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xml:space="preserve">Exam #1 </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1-4 &amp; labs</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6:  2/17-2/19</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2:</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Environmental Conservation</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Ch.6</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Habitat &amp; Niche</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7: 2/24-2/26</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Library talk and/or</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Food &amp; Agriculture</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7</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Food Inc.</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8: 3/3-3/5</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15:</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Environmental Health &amp; Toxicology</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8</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Toxicity Testing</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9:  3/10-3/12 (drop day)</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Climate</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9</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Exam #2</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5-8 &amp; labs</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10:  3/17-3/19</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19:</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lastRenderedPageBreak/>
              <w:t>Air Pollution</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Ch.10</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Global Indicators of Climate Change</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11:  3/24-3/26</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18:</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Water: Resources &amp; Pollution</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11</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Air Pollution</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Spring Break: 3/31-4/2</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12: 4/7-4/9</w:t>
            </w:r>
          </w:p>
        </w:tc>
        <w:tc>
          <w:tcPr>
            <w:tcW w:w="927" w:type="dxa"/>
            <w:tcBorders>
              <w:top w:val="single" w:sz="4" w:space="0" w:color="000000"/>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single" w:sz="4" w:space="0" w:color="000000"/>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10:</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Environmental Geology &amp; Earth Resources</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Ch.12</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Stream Ecology</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13:  4/14-4/16</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Energy</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Ch.13</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Exam #3</w:t>
            </w:r>
          </w:p>
        </w:tc>
      </w:tr>
      <w:tr w:rsidR="00FF183D" w:rsidRPr="00FF183D" w:rsidTr="00FF183D">
        <w:trPr>
          <w:trHeight w:val="255"/>
        </w:trPr>
        <w:tc>
          <w:tcPr>
            <w:tcW w:w="4593"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 9-12 &amp; labs</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14:  4/21-4/23</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14:</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Solid &amp; Hazardous Waste</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Ch.14</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Evaluating Renewable Energy</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15: 4/28-4/30</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22:</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Economics &amp; Urbanization</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Ch.15</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Solid Waste Assessment</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16: 5/5-5/7</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Exercise 21:</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roofErr w:type="spellStart"/>
            <w:r w:rsidRPr="00FF183D">
              <w:rPr>
                <w:rFonts w:ascii="Calibri" w:hAnsi="Calibri" w:cs="Arial"/>
                <w:sz w:val="20"/>
              </w:rPr>
              <w:t>Enviornmental</w:t>
            </w:r>
            <w:proofErr w:type="spellEnd"/>
            <w:r w:rsidRPr="00FF183D">
              <w:rPr>
                <w:rFonts w:ascii="Calibri" w:hAnsi="Calibri" w:cs="Arial"/>
                <w:sz w:val="20"/>
              </w:rPr>
              <w:t xml:space="preserve"> Policy &amp;  Stainability</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Ch.16</w:t>
            </w: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Land-Use Planning on Campus</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i/>
                <w:iCs/>
                <w:sz w:val="20"/>
              </w:rPr>
            </w:pPr>
            <w:r w:rsidRPr="00FF183D">
              <w:rPr>
                <w:rFonts w:ascii="Calibri" w:hAnsi="Calibri" w:cs="Arial"/>
                <w:b/>
                <w:bCs/>
                <w:i/>
                <w:iCs/>
                <w:sz w:val="20"/>
              </w:rPr>
              <w:t> </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17:  5/12-5/14</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TBA</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Poster Board Presentations</w:t>
            </w:r>
          </w:p>
        </w:tc>
      </w:tr>
      <w:tr w:rsidR="00FF183D" w:rsidRPr="00FF183D" w:rsidTr="00FF183D">
        <w:trPr>
          <w:trHeight w:val="255"/>
        </w:trPr>
        <w:tc>
          <w:tcPr>
            <w:tcW w:w="4593"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Extra Credit Due</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Week 18: Tuesday  5/19/14</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r w:rsidRPr="00FF183D">
              <w:rPr>
                <w:rFonts w:ascii="Calibri" w:hAnsi="Calibri" w:cs="Arial"/>
                <w:sz w:val="20"/>
              </w:rPr>
              <w:t xml:space="preserve">  </w:t>
            </w: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b/>
                <w:bCs/>
                <w:sz w:val="20"/>
              </w:rPr>
            </w:pPr>
            <w:r w:rsidRPr="00FF183D">
              <w:rPr>
                <w:rFonts w:ascii="Calibri" w:hAnsi="Calibri" w:cs="Arial"/>
                <w:b/>
                <w:bCs/>
                <w:sz w:val="20"/>
              </w:rPr>
              <w:t>Exam #4</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i/>
                <w:iCs/>
                <w:sz w:val="20"/>
              </w:rPr>
            </w:pPr>
            <w:r w:rsidRPr="00FF183D">
              <w:rPr>
                <w:rFonts w:ascii="Calibri" w:hAnsi="Calibri" w:cs="Arial"/>
                <w:i/>
                <w:iCs/>
                <w:sz w:val="20"/>
              </w:rPr>
              <w:t>Ch.13-16 &amp; Labs</w:t>
            </w:r>
          </w:p>
        </w:tc>
      </w:tr>
      <w:tr w:rsidR="00FF183D" w:rsidRPr="00FF183D" w:rsidTr="00FF183D">
        <w:trPr>
          <w:trHeight w:val="255"/>
        </w:trPr>
        <w:tc>
          <w:tcPr>
            <w:tcW w:w="4593"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927"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F183D" w:rsidRPr="00FF183D" w:rsidRDefault="00FF183D" w:rsidP="00FF183D">
            <w:pPr>
              <w:widowControl/>
              <w:suppressAutoHyphens w:val="0"/>
              <w:rPr>
                <w:rFonts w:ascii="Calibri" w:hAnsi="Calibri" w:cs="Arial"/>
                <w:sz w:val="20"/>
              </w:rPr>
            </w:pPr>
          </w:p>
        </w:tc>
      </w:tr>
    </w:tbl>
    <w:p w:rsidR="009740A6" w:rsidRPr="009740A6" w:rsidRDefault="009740A6" w:rsidP="009740A6">
      <w:pPr>
        <w:widowControl/>
        <w:suppressAutoHyphens w:val="0"/>
        <w:rPr>
          <w:rFonts w:ascii="Calibri" w:hAnsi="Calibri" w:cs="Arial"/>
          <w:b/>
          <w:bCs/>
          <w:sz w:val="28"/>
          <w:szCs w:val="28"/>
        </w:rPr>
      </w:pP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16"/>
    <w:multiLevelType w:val="multilevel"/>
    <w:tmpl w:val="8C28637A"/>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4894"/>
    <w:rsid w:val="000351BB"/>
    <w:rsid w:val="000361C4"/>
    <w:rsid w:val="00041F4A"/>
    <w:rsid w:val="000554AF"/>
    <w:rsid w:val="00060CA9"/>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7035"/>
    <w:rsid w:val="00340322"/>
    <w:rsid w:val="003A43F0"/>
    <w:rsid w:val="003D1ADA"/>
    <w:rsid w:val="003E0C1C"/>
    <w:rsid w:val="004063DB"/>
    <w:rsid w:val="00433CED"/>
    <w:rsid w:val="00442615"/>
    <w:rsid w:val="00477CF1"/>
    <w:rsid w:val="004A0DAD"/>
    <w:rsid w:val="004A2D05"/>
    <w:rsid w:val="004C2D51"/>
    <w:rsid w:val="004C7AB8"/>
    <w:rsid w:val="004E06EA"/>
    <w:rsid w:val="00525F9A"/>
    <w:rsid w:val="00540EC9"/>
    <w:rsid w:val="00551257"/>
    <w:rsid w:val="00554C50"/>
    <w:rsid w:val="005577AA"/>
    <w:rsid w:val="005755EF"/>
    <w:rsid w:val="005A1849"/>
    <w:rsid w:val="005A3B6D"/>
    <w:rsid w:val="006243D3"/>
    <w:rsid w:val="006404FB"/>
    <w:rsid w:val="0069143C"/>
    <w:rsid w:val="006F5AC8"/>
    <w:rsid w:val="006F6F40"/>
    <w:rsid w:val="007166CB"/>
    <w:rsid w:val="00722D0E"/>
    <w:rsid w:val="00747301"/>
    <w:rsid w:val="007521C3"/>
    <w:rsid w:val="0076173F"/>
    <w:rsid w:val="007677B9"/>
    <w:rsid w:val="007B0854"/>
    <w:rsid w:val="007E3458"/>
    <w:rsid w:val="007E73E8"/>
    <w:rsid w:val="00815D88"/>
    <w:rsid w:val="00892F2A"/>
    <w:rsid w:val="008F0298"/>
    <w:rsid w:val="0091757E"/>
    <w:rsid w:val="009236D1"/>
    <w:rsid w:val="009740A6"/>
    <w:rsid w:val="00981307"/>
    <w:rsid w:val="009901BA"/>
    <w:rsid w:val="00992C45"/>
    <w:rsid w:val="009A1008"/>
    <w:rsid w:val="009B18BA"/>
    <w:rsid w:val="009D226C"/>
    <w:rsid w:val="009D767C"/>
    <w:rsid w:val="009E4146"/>
    <w:rsid w:val="00A32250"/>
    <w:rsid w:val="00A4125B"/>
    <w:rsid w:val="00A412D6"/>
    <w:rsid w:val="00A45111"/>
    <w:rsid w:val="00A6303E"/>
    <w:rsid w:val="00A636B8"/>
    <w:rsid w:val="00AE3EB4"/>
    <w:rsid w:val="00B101E1"/>
    <w:rsid w:val="00B611F3"/>
    <w:rsid w:val="00B66440"/>
    <w:rsid w:val="00B71246"/>
    <w:rsid w:val="00B734A4"/>
    <w:rsid w:val="00B73D3C"/>
    <w:rsid w:val="00B8694C"/>
    <w:rsid w:val="00BA6B3A"/>
    <w:rsid w:val="00BE4F9C"/>
    <w:rsid w:val="00C45620"/>
    <w:rsid w:val="00C66E86"/>
    <w:rsid w:val="00CB1C43"/>
    <w:rsid w:val="00CB276D"/>
    <w:rsid w:val="00D27004"/>
    <w:rsid w:val="00D27CA2"/>
    <w:rsid w:val="00D42FC3"/>
    <w:rsid w:val="00D4713D"/>
    <w:rsid w:val="00D65D82"/>
    <w:rsid w:val="00D73CA9"/>
    <w:rsid w:val="00D91D91"/>
    <w:rsid w:val="00D96640"/>
    <w:rsid w:val="00DA22C8"/>
    <w:rsid w:val="00DD6D6A"/>
    <w:rsid w:val="00DE3111"/>
    <w:rsid w:val="00E029DE"/>
    <w:rsid w:val="00E42A03"/>
    <w:rsid w:val="00E72162"/>
    <w:rsid w:val="00E75251"/>
    <w:rsid w:val="00E76830"/>
    <w:rsid w:val="00EB5C48"/>
    <w:rsid w:val="00EC2F3B"/>
    <w:rsid w:val="00EC3C3B"/>
    <w:rsid w:val="00EE3FCF"/>
    <w:rsid w:val="00EF1763"/>
    <w:rsid w:val="00F3482D"/>
    <w:rsid w:val="00F36DB0"/>
    <w:rsid w:val="00F53DE0"/>
    <w:rsid w:val="00F97DC4"/>
    <w:rsid w:val="00FC382A"/>
    <w:rsid w:val="00FD05BF"/>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2.parature.com/ics/support/default.asp?deptID=8032" TargetMode="External"/><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E267-DBB7-42BF-BCB6-332AF8FE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10512</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Christina Buzo</cp:lastModifiedBy>
  <cp:revision>2</cp:revision>
  <cp:lastPrinted>2006-08-10T21:50:00Z</cp:lastPrinted>
  <dcterms:created xsi:type="dcterms:W3CDTF">2015-03-02T23:18:00Z</dcterms:created>
  <dcterms:modified xsi:type="dcterms:W3CDTF">2015-03-02T23:18:00Z</dcterms:modified>
</cp:coreProperties>
</file>