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50" w:type="dxa"/>
        <w:jc w:val="center"/>
        <w:tblCellSpacing w:w="0" w:type="dxa"/>
        <w:shd w:val="clear" w:color="auto" w:fill="FFFFFF"/>
        <w:tblCellMar>
          <w:top w:w="150" w:type="dxa"/>
          <w:left w:w="150" w:type="dxa"/>
          <w:bottom w:w="150" w:type="dxa"/>
          <w:right w:w="150" w:type="dxa"/>
        </w:tblCellMar>
        <w:tblLook w:val="04A0" w:firstRow="1" w:lastRow="0" w:firstColumn="1" w:lastColumn="0" w:noHBand="0" w:noVBand="1"/>
      </w:tblPr>
      <w:tblGrid>
        <w:gridCol w:w="1795"/>
        <w:gridCol w:w="8566"/>
      </w:tblGrid>
      <w:tr w:rsidR="00010C17" w:rsidTr="00010C17">
        <w:trPr>
          <w:tblCellSpacing w:w="0" w:type="dxa"/>
          <w:jc w:val="center"/>
        </w:trPr>
        <w:tc>
          <w:tcPr>
            <w:tcW w:w="0" w:type="auto"/>
            <w:gridSpan w:val="2"/>
            <w:shd w:val="clear" w:color="auto" w:fill="800000"/>
            <w:vAlign w:val="center"/>
            <w:hideMark/>
          </w:tcPr>
          <w:p w:rsidR="00010C17" w:rsidRDefault="00010C17">
            <w:pPr>
              <w:spacing w:after="0" w:line="240" w:lineRule="auto"/>
              <w:rPr>
                <w:rFonts w:ascii="Times New Roman" w:eastAsia="Times New Roman" w:hAnsi="Times New Roman" w:cs="Times New Roman"/>
                <w:sz w:val="24"/>
                <w:szCs w:val="24"/>
              </w:rPr>
            </w:pPr>
            <w:bookmarkStart w:id="0" w:name="_GoBack"/>
            <w:bookmarkEnd w:id="0"/>
          </w:p>
          <w:tbl>
            <w:tblPr>
              <w:tblW w:w="4000" w:type="pct"/>
              <w:jc w:val="center"/>
              <w:tblCellSpacing w:w="0" w:type="dxa"/>
              <w:shd w:val="clear" w:color="auto" w:fill="FFFFFF"/>
              <w:tblCellMar>
                <w:top w:w="45" w:type="dxa"/>
                <w:left w:w="45" w:type="dxa"/>
                <w:bottom w:w="45" w:type="dxa"/>
                <w:right w:w="45" w:type="dxa"/>
              </w:tblCellMar>
              <w:tblLook w:val="04A0" w:firstRow="1" w:lastRow="0" w:firstColumn="1" w:lastColumn="0" w:noHBand="0" w:noVBand="1"/>
            </w:tblPr>
            <w:tblGrid>
              <w:gridCol w:w="2898"/>
              <w:gridCol w:w="5151"/>
            </w:tblGrid>
            <w:tr w:rsidR="00010C17">
              <w:trPr>
                <w:tblCellSpacing w:w="0" w:type="dxa"/>
                <w:jc w:val="center"/>
              </w:trPr>
              <w:tc>
                <w:tcPr>
                  <w:tcW w:w="1800" w:type="pct"/>
                  <w:shd w:val="clear" w:color="auto" w:fill="FFFFFF"/>
                  <w:vAlign w:val="center"/>
                  <w:hideMark/>
                </w:tcPr>
                <w:p w:rsidR="00010C17" w:rsidRDefault="00010C17">
                  <w:pPr>
                    <w:spacing w:after="0" w:line="240" w:lineRule="auto"/>
                    <w:jc w:val="right"/>
                    <w:rPr>
                      <w:rFonts w:ascii="Times New Roman" w:eastAsia="Times New Roman" w:hAnsi="Times New Roman" w:cs="Times New Roman"/>
                      <w:sz w:val="24"/>
                      <w:szCs w:val="24"/>
                    </w:rPr>
                  </w:pPr>
                  <w:r>
                    <w:rPr>
                      <w:rFonts w:ascii="Trebuchet MS" w:eastAsia="Times New Roman" w:hAnsi="Trebuchet MS" w:cs="Times New Roman"/>
                      <w:b/>
                      <w:bCs/>
                      <w:color w:val="800000"/>
                      <w:sz w:val="24"/>
                      <w:szCs w:val="24"/>
                    </w:rPr>
                    <w:t>Instructor:</w:t>
                  </w:r>
                </w:p>
              </w:tc>
              <w:tc>
                <w:tcPr>
                  <w:tcW w:w="3200" w:type="pct"/>
                  <w:shd w:val="clear" w:color="auto" w:fill="FFFFFF"/>
                  <w:vAlign w:val="center"/>
                  <w:hideMark/>
                </w:tcPr>
                <w:p w:rsidR="00010C17" w:rsidRDefault="00F50898">
                  <w:pPr>
                    <w:spacing w:after="0" w:line="240" w:lineRule="auto"/>
                    <w:rPr>
                      <w:rFonts w:ascii="Trebuchet MS" w:eastAsia="Times New Roman" w:hAnsi="Trebuchet MS" w:cs="Times New Roman"/>
                      <w:sz w:val="24"/>
                      <w:szCs w:val="24"/>
                    </w:rPr>
                  </w:pPr>
                  <w:hyperlink r:id="rId8" w:history="1">
                    <w:r w:rsidR="00010C17">
                      <w:rPr>
                        <w:rStyle w:val="Hyperlink"/>
                        <w:rFonts w:ascii="Trebuchet MS" w:eastAsia="Times New Roman" w:hAnsi="Trebuchet MS" w:cs="Times New Roman"/>
                        <w:sz w:val="24"/>
                        <w:szCs w:val="24"/>
                      </w:rPr>
                      <w:t>Deb Everson Borofka, PhD</w:t>
                    </w:r>
                  </w:hyperlink>
                </w:p>
              </w:tc>
            </w:tr>
            <w:tr w:rsidR="00010C17">
              <w:trPr>
                <w:tblCellSpacing w:w="0" w:type="dxa"/>
                <w:jc w:val="center"/>
              </w:trPr>
              <w:tc>
                <w:tcPr>
                  <w:tcW w:w="1800" w:type="pct"/>
                  <w:shd w:val="clear" w:color="auto" w:fill="FFFFFF"/>
                  <w:vAlign w:val="center"/>
                  <w:hideMark/>
                </w:tcPr>
                <w:p w:rsidR="00010C17" w:rsidRDefault="00010C17">
                  <w:pPr>
                    <w:spacing w:after="0" w:line="240" w:lineRule="auto"/>
                    <w:jc w:val="right"/>
                    <w:rPr>
                      <w:rFonts w:ascii="Times New Roman" w:eastAsia="Times New Roman" w:hAnsi="Times New Roman" w:cs="Times New Roman"/>
                      <w:sz w:val="24"/>
                      <w:szCs w:val="24"/>
                    </w:rPr>
                  </w:pPr>
                  <w:r>
                    <w:rPr>
                      <w:rFonts w:ascii="Trebuchet MS" w:eastAsia="Times New Roman" w:hAnsi="Trebuchet MS" w:cs="Times New Roman"/>
                      <w:b/>
                      <w:bCs/>
                      <w:color w:val="800000"/>
                      <w:sz w:val="24"/>
                      <w:szCs w:val="24"/>
                    </w:rPr>
                    <w:t>Office:</w:t>
                  </w:r>
                </w:p>
              </w:tc>
              <w:tc>
                <w:tcPr>
                  <w:tcW w:w="3200" w:type="pct"/>
                  <w:shd w:val="clear" w:color="auto" w:fill="FFFFFF"/>
                  <w:vAlign w:val="center"/>
                  <w:hideMark/>
                </w:tcPr>
                <w:p w:rsidR="00010C17" w:rsidRDefault="00010C17">
                  <w:pPr>
                    <w:spacing w:after="0" w:line="240" w:lineRule="auto"/>
                    <w:rPr>
                      <w:rFonts w:ascii="Trebuchet MS" w:eastAsia="Times New Roman" w:hAnsi="Trebuchet MS" w:cs="Times New Roman"/>
                      <w:sz w:val="24"/>
                      <w:szCs w:val="24"/>
                    </w:rPr>
                  </w:pPr>
                  <w:r>
                    <w:rPr>
                      <w:rFonts w:ascii="Trebuchet MS" w:eastAsia="Times New Roman" w:hAnsi="Trebuchet MS" w:cs="Times New Roman"/>
                      <w:sz w:val="24"/>
                      <w:szCs w:val="24"/>
                    </w:rPr>
                    <w:t>HUM 60</w:t>
                  </w:r>
                </w:p>
              </w:tc>
            </w:tr>
            <w:tr w:rsidR="00010C17">
              <w:trPr>
                <w:tblCellSpacing w:w="0" w:type="dxa"/>
                <w:jc w:val="center"/>
              </w:trPr>
              <w:tc>
                <w:tcPr>
                  <w:tcW w:w="1800" w:type="pct"/>
                  <w:shd w:val="clear" w:color="auto" w:fill="FFFFFF"/>
                  <w:vAlign w:val="center"/>
                  <w:hideMark/>
                </w:tcPr>
                <w:p w:rsidR="00010C17" w:rsidRDefault="00010C17">
                  <w:pPr>
                    <w:spacing w:after="0" w:line="240" w:lineRule="auto"/>
                    <w:jc w:val="right"/>
                    <w:rPr>
                      <w:rFonts w:ascii="Times New Roman" w:eastAsia="Times New Roman" w:hAnsi="Times New Roman" w:cs="Times New Roman"/>
                      <w:sz w:val="24"/>
                      <w:szCs w:val="24"/>
                    </w:rPr>
                  </w:pPr>
                  <w:r>
                    <w:rPr>
                      <w:rFonts w:ascii="Trebuchet MS" w:eastAsia="Times New Roman" w:hAnsi="Trebuchet MS" w:cs="Times New Roman"/>
                      <w:b/>
                      <w:bCs/>
                      <w:color w:val="800000"/>
                      <w:sz w:val="24"/>
                      <w:szCs w:val="24"/>
                    </w:rPr>
                    <w:t>Phone:</w:t>
                  </w:r>
                </w:p>
              </w:tc>
              <w:tc>
                <w:tcPr>
                  <w:tcW w:w="3200" w:type="pct"/>
                  <w:shd w:val="clear" w:color="auto" w:fill="FFFFFF"/>
                  <w:vAlign w:val="center"/>
                  <w:hideMark/>
                </w:tcPr>
                <w:p w:rsidR="00010C17" w:rsidRDefault="00010C17">
                  <w:pPr>
                    <w:spacing w:after="0" w:line="240" w:lineRule="auto"/>
                    <w:rPr>
                      <w:rFonts w:ascii="Trebuchet MS" w:eastAsia="Times New Roman" w:hAnsi="Trebuchet MS" w:cs="Times New Roman"/>
                      <w:sz w:val="24"/>
                      <w:szCs w:val="24"/>
                    </w:rPr>
                  </w:pPr>
                  <w:r>
                    <w:rPr>
                      <w:rFonts w:ascii="Trebuchet MS" w:eastAsia="Times New Roman" w:hAnsi="Trebuchet MS" w:cs="Times New Roman"/>
                      <w:sz w:val="24"/>
                      <w:szCs w:val="24"/>
                    </w:rPr>
                    <w:t>638-3641, RC Writing Center</w:t>
                  </w:r>
                </w:p>
              </w:tc>
            </w:tr>
            <w:tr w:rsidR="00010C17">
              <w:trPr>
                <w:tblCellSpacing w:w="0" w:type="dxa"/>
                <w:jc w:val="center"/>
              </w:trPr>
              <w:tc>
                <w:tcPr>
                  <w:tcW w:w="1800" w:type="pct"/>
                  <w:shd w:val="clear" w:color="auto" w:fill="FFFFFF"/>
                  <w:vAlign w:val="center"/>
                  <w:hideMark/>
                </w:tcPr>
                <w:p w:rsidR="00010C17" w:rsidRDefault="00010C17">
                  <w:pPr>
                    <w:spacing w:after="0" w:line="240" w:lineRule="auto"/>
                    <w:jc w:val="right"/>
                    <w:rPr>
                      <w:rFonts w:ascii="Times New Roman" w:eastAsia="Times New Roman" w:hAnsi="Times New Roman" w:cs="Times New Roman"/>
                      <w:sz w:val="24"/>
                      <w:szCs w:val="24"/>
                    </w:rPr>
                  </w:pPr>
                  <w:r>
                    <w:rPr>
                      <w:rFonts w:ascii="Trebuchet MS" w:eastAsia="Times New Roman" w:hAnsi="Trebuchet MS" w:cs="Times New Roman"/>
                      <w:b/>
                      <w:bCs/>
                      <w:color w:val="800000"/>
                      <w:sz w:val="24"/>
                      <w:szCs w:val="24"/>
                    </w:rPr>
                    <w:t>E-Mail:</w:t>
                  </w:r>
                </w:p>
              </w:tc>
              <w:tc>
                <w:tcPr>
                  <w:tcW w:w="3200" w:type="pct"/>
                  <w:shd w:val="clear" w:color="auto" w:fill="FFFFFF"/>
                  <w:vAlign w:val="center"/>
                  <w:hideMark/>
                </w:tcPr>
                <w:p w:rsidR="00010C17" w:rsidRDefault="00F50898">
                  <w:pPr>
                    <w:spacing w:after="0" w:line="240" w:lineRule="auto"/>
                    <w:rPr>
                      <w:rFonts w:ascii="Trebuchet MS" w:eastAsia="Times New Roman" w:hAnsi="Trebuchet MS" w:cs="Times New Roman"/>
                      <w:sz w:val="24"/>
                      <w:szCs w:val="24"/>
                    </w:rPr>
                  </w:pPr>
                  <w:hyperlink r:id="rId9" w:history="1">
                    <w:r w:rsidR="00010C17">
                      <w:rPr>
                        <w:rStyle w:val="Hyperlink"/>
                        <w:rFonts w:ascii="Trebuchet MS" w:eastAsia="Times New Roman" w:hAnsi="Trebuchet MS" w:cs="Times New Roman"/>
                        <w:sz w:val="24"/>
                        <w:szCs w:val="24"/>
                      </w:rPr>
                      <w:t>deb.borofka@reedleycollege.edu</w:t>
                    </w:r>
                  </w:hyperlink>
                </w:p>
              </w:tc>
            </w:tr>
            <w:tr w:rsidR="00010C17">
              <w:trPr>
                <w:tblCellSpacing w:w="0" w:type="dxa"/>
                <w:jc w:val="center"/>
              </w:trPr>
              <w:tc>
                <w:tcPr>
                  <w:tcW w:w="1800" w:type="pct"/>
                  <w:shd w:val="clear" w:color="auto" w:fill="FFFFFF"/>
                  <w:vAlign w:val="center"/>
                  <w:hideMark/>
                </w:tcPr>
                <w:p w:rsidR="00010C17" w:rsidRDefault="00010C17">
                  <w:pPr>
                    <w:spacing w:after="0" w:line="240" w:lineRule="auto"/>
                    <w:jc w:val="right"/>
                    <w:rPr>
                      <w:rFonts w:ascii="Times New Roman" w:eastAsia="Times New Roman" w:hAnsi="Times New Roman" w:cs="Times New Roman"/>
                      <w:sz w:val="24"/>
                      <w:szCs w:val="24"/>
                    </w:rPr>
                  </w:pPr>
                  <w:r>
                    <w:rPr>
                      <w:rFonts w:ascii="Trebuchet MS" w:eastAsia="Times New Roman" w:hAnsi="Trebuchet MS" w:cs="Times New Roman"/>
                      <w:b/>
                      <w:bCs/>
                      <w:color w:val="800000"/>
                      <w:sz w:val="24"/>
                      <w:szCs w:val="24"/>
                    </w:rPr>
                    <w:t>Office Hours:</w:t>
                  </w:r>
                </w:p>
              </w:tc>
              <w:tc>
                <w:tcPr>
                  <w:tcW w:w="3200" w:type="pct"/>
                  <w:shd w:val="clear" w:color="auto" w:fill="FFFFFF"/>
                  <w:vAlign w:val="center"/>
                  <w:hideMark/>
                </w:tcPr>
                <w:p w:rsidR="00010C17" w:rsidRDefault="00010C17">
                  <w:pPr>
                    <w:spacing w:after="0" w:line="240" w:lineRule="auto"/>
                    <w:rPr>
                      <w:rFonts w:ascii="Trebuchet MS" w:eastAsia="Times New Roman" w:hAnsi="Trebuchet MS" w:cs="Times New Roman"/>
                      <w:sz w:val="24"/>
                      <w:szCs w:val="24"/>
                    </w:rPr>
                  </w:pPr>
                  <w:r>
                    <w:rPr>
                      <w:rFonts w:ascii="Trebuchet MS" w:eastAsia="Times New Roman" w:hAnsi="Trebuchet MS" w:cs="Times New Roman"/>
                      <w:sz w:val="24"/>
                      <w:szCs w:val="24"/>
                    </w:rPr>
                    <w:t>by appointment</w:t>
                  </w:r>
                </w:p>
              </w:tc>
            </w:tr>
          </w:tbl>
          <w:p w:rsidR="00010C17" w:rsidRDefault="00010C17">
            <w:pPr>
              <w:spacing w:after="0" w:line="240" w:lineRule="auto"/>
              <w:jc w:val="center"/>
              <w:rPr>
                <w:rFonts w:ascii="Times New Roman" w:hAnsi="Times New Roman" w:cs="Times New Roman"/>
                <w:sz w:val="24"/>
                <w:szCs w:val="24"/>
              </w:rPr>
            </w:pPr>
          </w:p>
        </w:tc>
      </w:tr>
      <w:tr w:rsidR="00010C17" w:rsidTr="00010C17">
        <w:trPr>
          <w:tblCellSpacing w:w="0" w:type="dxa"/>
          <w:jc w:val="center"/>
        </w:trPr>
        <w:tc>
          <w:tcPr>
            <w:tcW w:w="0" w:type="auto"/>
            <w:gridSpan w:val="2"/>
            <w:shd w:val="clear" w:color="auto" w:fill="FFFFFF"/>
            <w:vAlign w:val="center"/>
            <w:hideMark/>
          </w:tcPr>
          <w:p w:rsidR="00010C17" w:rsidRDefault="00010C17">
            <w:pPr>
              <w:spacing w:before="100" w:beforeAutospacing="1" w:after="100" w:afterAutospacing="1" w:line="240" w:lineRule="auto"/>
              <w:jc w:val="center"/>
              <w:outlineLvl w:val="0"/>
              <w:rPr>
                <w:rFonts w:ascii="Times New Roman" w:eastAsia="Times New Roman" w:hAnsi="Times New Roman" w:cs="Times New Roman"/>
                <w:b/>
                <w:bCs/>
                <w:kern w:val="36"/>
                <w:sz w:val="48"/>
                <w:szCs w:val="48"/>
              </w:rPr>
            </w:pPr>
            <w:r>
              <w:rPr>
                <w:rFonts w:ascii="Trebuchet MS" w:eastAsia="Times New Roman" w:hAnsi="Trebuchet MS" w:cs="Times New Roman"/>
                <w:b/>
                <w:bCs/>
                <w:color w:val="800000"/>
                <w:kern w:val="36"/>
                <w:sz w:val="48"/>
                <w:szCs w:val="48"/>
              </w:rPr>
              <w:t>English 1A (</w:t>
            </w:r>
            <w:r w:rsidR="00F11753">
              <w:rPr>
                <w:rFonts w:ascii="Trebuchet MS" w:eastAsia="Times New Roman" w:hAnsi="Trebuchet MS" w:cs="Times New Roman"/>
                <w:b/>
                <w:bCs/>
                <w:color w:val="800000"/>
                <w:kern w:val="36"/>
                <w:sz w:val="48"/>
                <w:szCs w:val="48"/>
              </w:rPr>
              <w:t>52474</w:t>
            </w:r>
            <w:r>
              <w:rPr>
                <w:rFonts w:ascii="Trebuchet MS" w:eastAsia="Times New Roman" w:hAnsi="Trebuchet MS" w:cs="Times New Roman"/>
                <w:b/>
                <w:bCs/>
                <w:color w:val="800000"/>
                <w:kern w:val="36"/>
                <w:sz w:val="48"/>
                <w:szCs w:val="48"/>
              </w:rPr>
              <w:t>)</w:t>
            </w:r>
          </w:p>
          <w:p w:rsidR="00010C17" w:rsidRDefault="00F11753">
            <w:pPr>
              <w:spacing w:before="100" w:beforeAutospacing="1" w:after="100" w:afterAutospacing="1" w:line="240" w:lineRule="auto"/>
              <w:jc w:val="center"/>
              <w:outlineLvl w:val="2"/>
              <w:rPr>
                <w:rFonts w:ascii="Times New Roman" w:eastAsia="Times New Roman" w:hAnsi="Times New Roman" w:cs="Times New Roman"/>
                <w:b/>
                <w:bCs/>
                <w:sz w:val="27"/>
                <w:szCs w:val="27"/>
              </w:rPr>
            </w:pPr>
            <w:r>
              <w:rPr>
                <w:rFonts w:ascii="Trebuchet MS" w:eastAsia="Times New Roman" w:hAnsi="Trebuchet MS" w:cs="Times New Roman"/>
                <w:b/>
                <w:bCs/>
                <w:color w:val="800000"/>
                <w:sz w:val="27"/>
                <w:szCs w:val="27"/>
              </w:rPr>
              <w:t>T (SOC 35) Th</w:t>
            </w:r>
            <w:r w:rsidR="00010C17">
              <w:rPr>
                <w:rFonts w:ascii="Trebuchet MS" w:eastAsia="Times New Roman" w:hAnsi="Trebuchet MS" w:cs="Times New Roman"/>
                <w:b/>
                <w:bCs/>
                <w:color w:val="800000"/>
                <w:sz w:val="27"/>
                <w:szCs w:val="27"/>
              </w:rPr>
              <w:t xml:space="preserve"> (HUM 62), 8:00-9:50</w:t>
            </w:r>
          </w:p>
          <w:p w:rsidR="00010C17" w:rsidRDefault="00D158C7" w:rsidP="004D3B72">
            <w:pPr>
              <w:spacing w:before="100" w:beforeAutospacing="1" w:after="100" w:afterAutospacing="1" w:line="240" w:lineRule="auto"/>
              <w:jc w:val="center"/>
              <w:outlineLvl w:val="1"/>
              <w:rPr>
                <w:rFonts w:ascii="Times New Roman" w:eastAsia="Times New Roman" w:hAnsi="Times New Roman" w:cs="Times New Roman"/>
                <w:sz w:val="24"/>
                <w:szCs w:val="24"/>
              </w:rPr>
            </w:pPr>
            <w:r>
              <w:rPr>
                <w:rFonts w:ascii="Trebuchet MS" w:eastAsia="Times New Roman" w:hAnsi="Trebuchet MS" w:cs="Times New Roman"/>
                <w:b/>
                <w:bCs/>
                <w:color w:val="800000"/>
                <w:sz w:val="36"/>
                <w:szCs w:val="36"/>
              </w:rPr>
              <w:t>Syllabus (Spring 2014</w:t>
            </w:r>
            <w:r w:rsidR="00010C17">
              <w:rPr>
                <w:rFonts w:ascii="Trebuchet MS" w:eastAsia="Times New Roman" w:hAnsi="Trebuchet MS" w:cs="Times New Roman"/>
                <w:b/>
                <w:bCs/>
                <w:color w:val="800000"/>
                <w:sz w:val="36"/>
                <w:szCs w:val="36"/>
              </w:rPr>
              <w:t>)</w:t>
            </w:r>
            <w:r w:rsidR="00F50898">
              <w:rPr>
                <w:rFonts w:ascii="Times New Roman" w:eastAsia="Times New Roman" w:hAnsi="Times New Roman" w:cs="Times New Roman"/>
                <w:sz w:val="24"/>
                <w:szCs w:val="24"/>
              </w:rPr>
              <w:pict>
                <v:rect id="_x0000_i1025" style="width:468pt;height:1.5pt" o:hralign="center" o:hrstd="t" o:hr="t" fillcolor="#a0a0a0" stroked="f"/>
              </w:pict>
            </w:r>
          </w:p>
        </w:tc>
      </w:tr>
      <w:tr w:rsidR="00010C17" w:rsidTr="00010C17">
        <w:trPr>
          <w:tblCellSpacing w:w="0" w:type="dxa"/>
          <w:jc w:val="center"/>
        </w:trPr>
        <w:tc>
          <w:tcPr>
            <w:tcW w:w="0" w:type="auto"/>
            <w:shd w:val="clear" w:color="auto" w:fill="FFFFFF"/>
            <w:hideMark/>
          </w:tcPr>
          <w:p w:rsidR="00010C17" w:rsidRDefault="00010C17">
            <w:pPr>
              <w:spacing w:after="0" w:line="240" w:lineRule="auto"/>
              <w:jc w:val="right"/>
              <w:rPr>
                <w:rFonts w:ascii="Times New Roman" w:eastAsia="Times New Roman" w:hAnsi="Times New Roman" w:cs="Times New Roman"/>
                <w:sz w:val="24"/>
                <w:szCs w:val="24"/>
              </w:rPr>
            </w:pPr>
            <w:r>
              <w:rPr>
                <w:rFonts w:ascii="Trebuchet MS" w:eastAsia="Times New Roman" w:hAnsi="Trebuchet MS" w:cs="Times New Roman"/>
                <w:b/>
                <w:bCs/>
                <w:color w:val="990033"/>
                <w:sz w:val="20"/>
                <w:szCs w:val="20"/>
              </w:rPr>
              <w:t>Course Description</w:t>
            </w:r>
            <w:r>
              <w:rPr>
                <w:rFonts w:ascii="Times New Roman" w:eastAsia="Times New Roman" w:hAnsi="Times New Roman" w:cs="Times New Roman"/>
                <w:sz w:val="24"/>
                <w:szCs w:val="24"/>
              </w:rPr>
              <w:t xml:space="preserve"> </w:t>
            </w:r>
          </w:p>
          <w:p w:rsidR="00010C17" w:rsidRDefault="00010C17">
            <w:pPr>
              <w:spacing w:after="0" w:line="240" w:lineRule="auto"/>
              <w:jc w:val="right"/>
              <w:rPr>
                <w:rFonts w:ascii="Times New Roman" w:eastAsia="Times New Roman" w:hAnsi="Times New Roman" w:cs="Times New Roman"/>
                <w:sz w:val="24"/>
                <w:szCs w:val="24"/>
              </w:rPr>
            </w:pPr>
          </w:p>
          <w:p w:rsidR="00010C17" w:rsidRDefault="00010C17">
            <w:pPr>
              <w:spacing w:after="0" w:line="240" w:lineRule="auto"/>
              <w:jc w:val="right"/>
              <w:rPr>
                <w:rFonts w:ascii="Times New Roman" w:eastAsia="Times New Roman" w:hAnsi="Times New Roman" w:cs="Times New Roman"/>
                <w:sz w:val="24"/>
                <w:szCs w:val="24"/>
              </w:rPr>
            </w:pPr>
          </w:p>
          <w:p w:rsidR="00010C17" w:rsidRDefault="00010C17">
            <w:pPr>
              <w:spacing w:after="0" w:line="240" w:lineRule="auto"/>
              <w:jc w:val="right"/>
              <w:rPr>
                <w:rFonts w:ascii="Times New Roman" w:eastAsia="Times New Roman" w:hAnsi="Times New Roman" w:cs="Times New Roman"/>
                <w:sz w:val="24"/>
                <w:szCs w:val="24"/>
              </w:rPr>
            </w:pPr>
          </w:p>
          <w:p w:rsidR="00010C17" w:rsidRDefault="00010C17">
            <w:pPr>
              <w:spacing w:after="0" w:line="240" w:lineRule="auto"/>
              <w:jc w:val="right"/>
              <w:rPr>
                <w:rFonts w:ascii="Times New Roman" w:eastAsia="Times New Roman" w:hAnsi="Times New Roman" w:cs="Times New Roman"/>
                <w:sz w:val="24"/>
                <w:szCs w:val="24"/>
              </w:rPr>
            </w:pPr>
          </w:p>
          <w:p w:rsidR="00010C17" w:rsidRDefault="00010C17">
            <w:pPr>
              <w:spacing w:after="0" w:line="240" w:lineRule="auto"/>
              <w:jc w:val="right"/>
              <w:rPr>
                <w:rFonts w:ascii="Times New Roman" w:eastAsia="Times New Roman" w:hAnsi="Times New Roman" w:cs="Times New Roman"/>
                <w:sz w:val="24"/>
                <w:szCs w:val="24"/>
              </w:rPr>
            </w:pPr>
          </w:p>
          <w:p w:rsidR="00581BA2" w:rsidRDefault="00581BA2">
            <w:pPr>
              <w:spacing w:after="0" w:line="240" w:lineRule="auto"/>
              <w:jc w:val="right"/>
              <w:rPr>
                <w:rFonts w:ascii="Trebuchet MS" w:eastAsia="Times New Roman" w:hAnsi="Trebuchet MS" w:cs="Times New Roman"/>
                <w:b/>
                <w:bCs/>
                <w:color w:val="990033"/>
                <w:sz w:val="20"/>
                <w:szCs w:val="20"/>
              </w:rPr>
            </w:pPr>
          </w:p>
          <w:p w:rsidR="00581BA2" w:rsidRDefault="00581BA2">
            <w:pPr>
              <w:spacing w:after="0" w:line="240" w:lineRule="auto"/>
              <w:jc w:val="right"/>
              <w:rPr>
                <w:rFonts w:ascii="Trebuchet MS" w:eastAsia="Times New Roman" w:hAnsi="Trebuchet MS" w:cs="Times New Roman"/>
                <w:b/>
                <w:bCs/>
                <w:color w:val="990033"/>
                <w:sz w:val="20"/>
                <w:szCs w:val="20"/>
              </w:rPr>
            </w:pPr>
          </w:p>
          <w:p w:rsidR="00581BA2" w:rsidRDefault="00581BA2" w:rsidP="00581BA2">
            <w:pPr>
              <w:spacing w:after="0" w:line="240" w:lineRule="auto"/>
              <w:jc w:val="right"/>
              <w:rPr>
                <w:rFonts w:ascii="Trebuchet MS" w:eastAsia="Times New Roman" w:hAnsi="Trebuchet MS" w:cs="Times New Roman"/>
                <w:b/>
                <w:bCs/>
                <w:color w:val="990033"/>
                <w:sz w:val="20"/>
                <w:szCs w:val="20"/>
              </w:rPr>
            </w:pPr>
          </w:p>
          <w:p w:rsidR="00581BA2" w:rsidRDefault="00581BA2" w:rsidP="00581BA2">
            <w:pPr>
              <w:spacing w:after="0" w:line="240" w:lineRule="auto"/>
              <w:jc w:val="right"/>
              <w:rPr>
                <w:rFonts w:ascii="Trebuchet MS" w:eastAsia="Times New Roman" w:hAnsi="Trebuchet MS" w:cs="Times New Roman"/>
                <w:b/>
                <w:bCs/>
                <w:color w:val="990033"/>
                <w:sz w:val="20"/>
                <w:szCs w:val="20"/>
              </w:rPr>
            </w:pPr>
          </w:p>
          <w:p w:rsidR="00581BA2" w:rsidRDefault="00581BA2" w:rsidP="00581BA2">
            <w:pPr>
              <w:spacing w:after="0" w:line="240" w:lineRule="auto"/>
              <w:jc w:val="right"/>
              <w:rPr>
                <w:rFonts w:ascii="Trebuchet MS" w:eastAsia="Times New Roman" w:hAnsi="Trebuchet MS" w:cs="Times New Roman"/>
                <w:b/>
                <w:bCs/>
                <w:color w:val="990033"/>
                <w:sz w:val="20"/>
                <w:szCs w:val="20"/>
              </w:rPr>
            </w:pPr>
          </w:p>
          <w:p w:rsidR="00581BA2" w:rsidRDefault="00581BA2" w:rsidP="00581BA2">
            <w:pPr>
              <w:spacing w:after="0" w:line="240" w:lineRule="auto"/>
              <w:jc w:val="right"/>
              <w:rPr>
                <w:rFonts w:ascii="Trebuchet MS" w:eastAsia="Times New Roman" w:hAnsi="Trebuchet MS" w:cs="Times New Roman"/>
                <w:b/>
                <w:bCs/>
                <w:color w:val="990033"/>
                <w:sz w:val="20"/>
                <w:szCs w:val="20"/>
              </w:rPr>
            </w:pPr>
          </w:p>
          <w:p w:rsidR="00581BA2" w:rsidRDefault="00581BA2" w:rsidP="00581BA2">
            <w:pPr>
              <w:spacing w:after="0" w:line="240" w:lineRule="auto"/>
              <w:jc w:val="right"/>
              <w:rPr>
                <w:rFonts w:ascii="Trebuchet MS" w:eastAsia="Times New Roman" w:hAnsi="Trebuchet MS" w:cs="Times New Roman"/>
                <w:b/>
                <w:bCs/>
                <w:color w:val="990033"/>
                <w:sz w:val="20"/>
                <w:szCs w:val="20"/>
              </w:rPr>
            </w:pPr>
          </w:p>
          <w:p w:rsidR="00581BA2" w:rsidRDefault="00581BA2" w:rsidP="00581BA2">
            <w:pPr>
              <w:spacing w:after="0" w:line="240" w:lineRule="auto"/>
              <w:jc w:val="right"/>
              <w:rPr>
                <w:rFonts w:ascii="Trebuchet MS" w:eastAsia="Times New Roman" w:hAnsi="Trebuchet MS" w:cs="Times New Roman"/>
                <w:b/>
                <w:bCs/>
                <w:color w:val="990033"/>
                <w:sz w:val="20"/>
                <w:szCs w:val="20"/>
              </w:rPr>
            </w:pPr>
          </w:p>
          <w:p w:rsidR="00010C17" w:rsidRDefault="00010C17" w:rsidP="00581BA2">
            <w:pPr>
              <w:spacing w:after="0" w:line="240" w:lineRule="auto"/>
              <w:jc w:val="right"/>
              <w:rPr>
                <w:rFonts w:ascii="Times New Roman" w:eastAsia="Times New Roman" w:hAnsi="Times New Roman" w:cs="Times New Roman"/>
                <w:sz w:val="24"/>
                <w:szCs w:val="24"/>
              </w:rPr>
            </w:pPr>
            <w:r>
              <w:rPr>
                <w:rFonts w:ascii="Trebuchet MS" w:eastAsia="Times New Roman" w:hAnsi="Trebuchet MS" w:cs="Times New Roman"/>
                <w:b/>
                <w:bCs/>
                <w:color w:val="990033"/>
                <w:sz w:val="20"/>
                <w:szCs w:val="20"/>
              </w:rPr>
              <w:t>Course Objectives and Learning Outcomes</w:t>
            </w:r>
          </w:p>
        </w:tc>
        <w:tc>
          <w:tcPr>
            <w:tcW w:w="0" w:type="auto"/>
            <w:shd w:val="clear" w:color="auto" w:fill="FFFFFF"/>
            <w:hideMark/>
          </w:tcPr>
          <w:p w:rsidR="00010C17" w:rsidRDefault="00010C17">
            <w:pPr>
              <w:spacing w:before="100" w:beforeAutospacing="1" w:after="100" w:afterAutospacing="1" w:line="240" w:lineRule="auto"/>
              <w:rPr>
                <w:rFonts w:ascii="Trebuchet MS" w:hAnsi="Trebuchet MS" w:cs="Times New Roman"/>
                <w:sz w:val="20"/>
                <w:szCs w:val="20"/>
              </w:rPr>
            </w:pPr>
            <w:r>
              <w:rPr>
                <w:rFonts w:ascii="Trebuchet MS" w:eastAsia="Times New Roman" w:hAnsi="Trebuchet MS" w:cs="Times New Roman"/>
                <w:b/>
                <w:bCs/>
                <w:sz w:val="20"/>
                <w:szCs w:val="20"/>
              </w:rPr>
              <w:t>4 units, 4 lecture hours</w:t>
            </w:r>
            <w:r>
              <w:rPr>
                <w:rFonts w:ascii="Trebuchet MS" w:eastAsia="Times New Roman" w:hAnsi="Trebuchet MS" w:cs="Times New Roman"/>
                <w:sz w:val="20"/>
                <w:szCs w:val="20"/>
              </w:rPr>
              <w:t xml:space="preserve"> SUBJECT PREREQUISITES: English 125 and 126 or placement by college assessment process. </w:t>
            </w:r>
            <w:r>
              <w:rPr>
                <w:rFonts w:ascii="Trebuchet MS" w:hAnsi="Trebuchet MS" w:cs="Times New Roman"/>
                <w:sz w:val="20"/>
                <w:szCs w:val="20"/>
              </w:rPr>
              <w:t xml:space="preserve">Reading, analyzing, and composing college-level prose, with emphasis on the expository: studying writing as a </w:t>
            </w:r>
            <w:r>
              <w:rPr>
                <w:rFonts w:ascii="Trebuchet MS" w:hAnsi="Trebuchet MS" w:cs="Times New Roman"/>
                <w:i/>
                <w:iCs/>
                <w:sz w:val="20"/>
                <w:szCs w:val="20"/>
              </w:rPr>
              <w:t>process</w:t>
            </w:r>
            <w:r>
              <w:rPr>
                <w:rFonts w:ascii="Trebuchet MS" w:hAnsi="Trebuchet MS" w:cs="Times New Roman"/>
                <w:sz w:val="20"/>
                <w:szCs w:val="20"/>
              </w:rPr>
              <w:t xml:space="preserve">; exploring different composing structures and strategies; editing and revising one’s own writing; conducting research (gathering, organizing, evaluating, integrating, and documenting information,) culminating in research papers. </w:t>
            </w:r>
          </w:p>
          <w:p w:rsidR="00581BA2" w:rsidRDefault="00581BA2">
            <w:pPr>
              <w:spacing w:before="100" w:beforeAutospacing="1" w:after="100" w:afterAutospacing="1" w:line="240" w:lineRule="auto"/>
              <w:rPr>
                <w:rFonts w:ascii="Trebuchet MS" w:hAnsi="Trebuchet MS" w:cs="Times New Roman"/>
                <w:b/>
                <w:sz w:val="20"/>
                <w:szCs w:val="20"/>
              </w:rPr>
            </w:pPr>
            <w:r>
              <w:rPr>
                <w:rFonts w:ascii="Trebuchet MS" w:hAnsi="Trebuchet MS" w:cs="Times New Roman"/>
                <w:b/>
                <w:sz w:val="20"/>
                <w:szCs w:val="20"/>
              </w:rPr>
              <w:t>If you received a D or F in English 125, you are not eligible to take English 1A as you have not met the prerequisite requirements.</w:t>
            </w:r>
          </w:p>
          <w:p w:rsidR="00581BA2" w:rsidRPr="00581BA2" w:rsidRDefault="00581BA2">
            <w:pPr>
              <w:spacing w:before="100" w:beforeAutospacing="1" w:after="100" w:afterAutospacing="1" w:line="240" w:lineRule="auto"/>
              <w:rPr>
                <w:rFonts w:ascii="Trebuchet MS" w:hAnsi="Trebuchet MS" w:cs="Times New Roman"/>
                <w:sz w:val="20"/>
                <w:szCs w:val="20"/>
              </w:rPr>
            </w:pPr>
            <w:r>
              <w:rPr>
                <w:rFonts w:ascii="Trebuchet MS" w:hAnsi="Trebuchet MS" w:cs="Times New Roman"/>
                <w:sz w:val="20"/>
                <w:szCs w:val="20"/>
              </w:rPr>
              <w:t>We will be engaging in a significant amount of reading, writing and class participation. You are advised to come prepared. Understand that study time is SIGNIFICANT. For each hour of in-class you are expected to spend 2-3 hours outside of class studying the course content.</w:t>
            </w:r>
          </w:p>
          <w:p w:rsidR="00581BA2" w:rsidRPr="00581BA2" w:rsidRDefault="00581BA2">
            <w:pPr>
              <w:spacing w:before="100" w:beforeAutospacing="1" w:after="100" w:afterAutospacing="1" w:line="240" w:lineRule="auto"/>
              <w:rPr>
                <w:rFonts w:ascii="Times New Roman" w:eastAsia="Times New Roman" w:hAnsi="Times New Roman" w:cs="Times New Roman"/>
                <w:b/>
                <w:sz w:val="24"/>
                <w:szCs w:val="24"/>
              </w:rPr>
            </w:pPr>
          </w:p>
          <w:p w:rsidR="00010C17" w:rsidRDefault="00010C17">
            <w:pPr>
              <w:spacing w:before="100" w:beforeAutospacing="1" w:after="100" w:afterAutospacing="1" w:line="240" w:lineRule="auto"/>
              <w:rPr>
                <w:rFonts w:ascii="Trebuchet MS" w:eastAsia="Times New Roman" w:hAnsi="Trebuchet MS" w:cs="Times New Roman"/>
                <w:sz w:val="20"/>
                <w:szCs w:val="20"/>
              </w:rPr>
            </w:pPr>
            <w:r>
              <w:rPr>
                <w:rFonts w:ascii="Trebuchet MS" w:eastAsia="Times New Roman" w:hAnsi="Trebuchet MS" w:cs="Times New Roman"/>
                <w:sz w:val="20"/>
                <w:szCs w:val="20"/>
              </w:rPr>
              <w:t>Upon successful completion of this course, students will be able to:</w:t>
            </w:r>
          </w:p>
          <w:p w:rsidR="00010C17" w:rsidRDefault="00010C17" w:rsidP="00DE60AA">
            <w:pPr>
              <w:numPr>
                <w:ilvl w:val="0"/>
                <w:numId w:val="1"/>
              </w:numPr>
              <w:spacing w:before="100" w:beforeAutospacing="1" w:after="100" w:afterAutospacing="1" w:line="240" w:lineRule="auto"/>
              <w:rPr>
                <w:rFonts w:ascii="Times New Roman" w:eastAsia="Times New Roman" w:hAnsi="Times New Roman" w:cs="Times New Roman"/>
                <w:sz w:val="20"/>
                <w:szCs w:val="20"/>
              </w:rPr>
            </w:pPr>
            <w:r>
              <w:rPr>
                <w:rFonts w:ascii="Trebuchet MS" w:eastAsia="Times New Roman" w:hAnsi="Trebuchet MS" w:cs="Times New Roman"/>
                <w:sz w:val="20"/>
                <w:szCs w:val="20"/>
              </w:rPr>
              <w:t xml:space="preserve">Write a documented research paper of at least 1000 words that includes: </w:t>
            </w:r>
          </w:p>
          <w:p w:rsidR="00010C17" w:rsidRDefault="00010C17" w:rsidP="00DE60AA">
            <w:pPr>
              <w:numPr>
                <w:ilvl w:val="1"/>
                <w:numId w:val="1"/>
              </w:numPr>
              <w:spacing w:before="100" w:beforeAutospacing="1" w:after="100" w:afterAutospacing="1" w:line="240" w:lineRule="auto"/>
              <w:rPr>
                <w:rFonts w:ascii="Trebuchet MS" w:eastAsia="Times New Roman" w:hAnsi="Trebuchet MS" w:cs="Times New Roman"/>
                <w:sz w:val="20"/>
                <w:szCs w:val="20"/>
              </w:rPr>
            </w:pPr>
            <w:r>
              <w:rPr>
                <w:rFonts w:ascii="Trebuchet MS" w:eastAsia="Times New Roman" w:hAnsi="Trebuchet MS" w:cs="Times New Roman"/>
                <w:sz w:val="20"/>
                <w:szCs w:val="20"/>
              </w:rPr>
              <w:t xml:space="preserve">a sophisticated introduction, multiple body paragraphs, and conclusion </w:t>
            </w:r>
          </w:p>
          <w:p w:rsidR="00010C17" w:rsidRDefault="00010C17" w:rsidP="00DE60AA">
            <w:pPr>
              <w:numPr>
                <w:ilvl w:val="1"/>
                <w:numId w:val="1"/>
              </w:numPr>
              <w:spacing w:before="100" w:beforeAutospacing="1" w:after="100" w:afterAutospacing="1" w:line="240" w:lineRule="auto"/>
              <w:rPr>
                <w:rFonts w:ascii="Trebuchet MS" w:eastAsia="Times New Roman" w:hAnsi="Trebuchet MS" w:cs="Times New Roman"/>
                <w:sz w:val="20"/>
                <w:szCs w:val="20"/>
              </w:rPr>
            </w:pPr>
            <w:r>
              <w:rPr>
                <w:rFonts w:ascii="Trebuchet MS" w:eastAsia="Times New Roman" w:hAnsi="Trebuchet MS" w:cs="Times New Roman"/>
                <w:sz w:val="20"/>
                <w:szCs w:val="20"/>
              </w:rPr>
              <w:t xml:space="preserve">a clearly defined, arguable thesis </w:t>
            </w:r>
          </w:p>
          <w:p w:rsidR="00010C17" w:rsidRDefault="00010C17" w:rsidP="00DE60AA">
            <w:pPr>
              <w:numPr>
                <w:ilvl w:val="1"/>
                <w:numId w:val="1"/>
              </w:numPr>
              <w:spacing w:before="100" w:beforeAutospacing="1" w:after="100" w:afterAutospacing="1" w:line="240" w:lineRule="auto"/>
              <w:rPr>
                <w:rFonts w:ascii="Trebuchet MS" w:eastAsia="Times New Roman" w:hAnsi="Trebuchet MS" w:cs="Times New Roman"/>
                <w:sz w:val="20"/>
                <w:szCs w:val="20"/>
              </w:rPr>
            </w:pPr>
            <w:r>
              <w:rPr>
                <w:rFonts w:ascii="Trebuchet MS" w:eastAsia="Times New Roman" w:hAnsi="Trebuchet MS" w:cs="Times New Roman"/>
                <w:sz w:val="20"/>
                <w:szCs w:val="20"/>
              </w:rPr>
              <w:t xml:space="preserve">supporting details that exhibit critical thinking and use credible secondary sources </w:t>
            </w:r>
          </w:p>
          <w:p w:rsidR="00010C17" w:rsidRDefault="00010C17" w:rsidP="00DE60AA">
            <w:pPr>
              <w:numPr>
                <w:ilvl w:val="1"/>
                <w:numId w:val="1"/>
              </w:numPr>
              <w:spacing w:before="100" w:beforeAutospacing="1" w:after="100" w:afterAutospacing="1" w:line="240" w:lineRule="auto"/>
              <w:rPr>
                <w:rFonts w:ascii="Trebuchet MS" w:eastAsia="Times New Roman" w:hAnsi="Trebuchet MS" w:cs="Times New Roman"/>
                <w:sz w:val="20"/>
                <w:szCs w:val="20"/>
              </w:rPr>
            </w:pPr>
            <w:r>
              <w:rPr>
                <w:rFonts w:ascii="Trebuchet MS" w:eastAsia="Times New Roman" w:hAnsi="Trebuchet MS" w:cs="Times New Roman"/>
                <w:sz w:val="20"/>
                <w:szCs w:val="20"/>
              </w:rPr>
              <w:t>correct usage of MLA format,</w:t>
            </w:r>
            <w:r>
              <w:rPr>
                <w:rFonts w:ascii="Trebuchet MS" w:eastAsia="Times New Roman" w:hAnsi="Trebuchet MS" w:cs="Times New Roman"/>
                <w:b/>
                <w:bCs/>
                <w:sz w:val="20"/>
                <w:szCs w:val="20"/>
              </w:rPr>
              <w:t xml:space="preserve"> including a works cited page</w:t>
            </w:r>
            <w:r>
              <w:rPr>
                <w:rFonts w:ascii="Trebuchet MS" w:eastAsia="Times New Roman" w:hAnsi="Trebuchet MS" w:cs="Times New Roman"/>
                <w:sz w:val="20"/>
                <w:szCs w:val="20"/>
              </w:rPr>
              <w:t xml:space="preserve"> </w:t>
            </w:r>
          </w:p>
          <w:p w:rsidR="00010C17" w:rsidRDefault="00010C17" w:rsidP="00DE60AA">
            <w:pPr>
              <w:numPr>
                <w:ilvl w:val="1"/>
                <w:numId w:val="1"/>
              </w:numPr>
              <w:spacing w:before="100" w:beforeAutospacing="1" w:after="100" w:afterAutospacing="1" w:line="240" w:lineRule="auto"/>
              <w:rPr>
                <w:rFonts w:ascii="Trebuchet MS" w:eastAsia="Times New Roman" w:hAnsi="Trebuchet MS" w:cs="Times New Roman"/>
                <w:sz w:val="20"/>
                <w:szCs w:val="20"/>
              </w:rPr>
            </w:pPr>
            <w:r>
              <w:rPr>
                <w:rFonts w:ascii="Trebuchet MS" w:eastAsia="Times New Roman" w:hAnsi="Trebuchet MS" w:cs="Times New Roman"/>
                <w:sz w:val="20"/>
                <w:szCs w:val="20"/>
              </w:rPr>
              <w:t xml:space="preserve">sentences that exhibit a command of the complex/compound with minimal comma splices, sentence fuses, fragments, and mechanics </w:t>
            </w:r>
          </w:p>
          <w:p w:rsidR="00010C17" w:rsidRDefault="00010C17" w:rsidP="00DE60AA">
            <w:pPr>
              <w:numPr>
                <w:ilvl w:val="1"/>
                <w:numId w:val="1"/>
              </w:numPr>
              <w:spacing w:before="100" w:beforeAutospacing="1" w:after="100" w:afterAutospacing="1" w:line="240" w:lineRule="auto"/>
              <w:rPr>
                <w:rFonts w:ascii="Trebuchet MS" w:eastAsia="Times New Roman" w:hAnsi="Trebuchet MS" w:cs="Times New Roman"/>
                <w:sz w:val="20"/>
                <w:szCs w:val="20"/>
              </w:rPr>
            </w:pPr>
            <w:r>
              <w:rPr>
                <w:rFonts w:ascii="Trebuchet MS" w:eastAsia="Times New Roman" w:hAnsi="Trebuchet MS" w:cs="Times New Roman"/>
                <w:sz w:val="20"/>
                <w:szCs w:val="20"/>
              </w:rPr>
              <w:t xml:space="preserve">controlled and sophisticated word choice </w:t>
            </w:r>
          </w:p>
          <w:p w:rsidR="00010C17" w:rsidRDefault="00010C17" w:rsidP="00DE60AA">
            <w:pPr>
              <w:numPr>
                <w:ilvl w:val="1"/>
                <w:numId w:val="1"/>
              </w:numPr>
              <w:spacing w:before="100" w:beforeAutospacing="1" w:after="100" w:afterAutospacing="1" w:line="240" w:lineRule="auto"/>
              <w:rPr>
                <w:rFonts w:ascii="Trebuchet MS" w:eastAsia="Times New Roman" w:hAnsi="Trebuchet MS" w:cs="Times New Roman"/>
                <w:sz w:val="20"/>
                <w:szCs w:val="20"/>
              </w:rPr>
            </w:pPr>
            <w:r>
              <w:rPr>
                <w:rFonts w:ascii="Trebuchet MS" w:eastAsia="Times New Roman" w:hAnsi="Trebuchet MS" w:cs="Times New Roman"/>
                <w:sz w:val="20"/>
                <w:szCs w:val="20"/>
              </w:rPr>
              <w:t xml:space="preserve">writing in third person/universal </w:t>
            </w:r>
          </w:p>
          <w:p w:rsidR="00010C17" w:rsidRDefault="00010C17" w:rsidP="00DE60AA">
            <w:pPr>
              <w:numPr>
                <w:ilvl w:val="1"/>
                <w:numId w:val="1"/>
              </w:numPr>
              <w:spacing w:before="100" w:beforeAutospacing="1" w:after="100" w:afterAutospacing="1" w:line="240" w:lineRule="auto"/>
              <w:rPr>
                <w:rFonts w:ascii="Trebuchet MS" w:eastAsia="Times New Roman" w:hAnsi="Trebuchet MS" w:cs="Times New Roman"/>
                <w:sz w:val="20"/>
                <w:szCs w:val="20"/>
              </w:rPr>
            </w:pPr>
            <w:r>
              <w:rPr>
                <w:rFonts w:ascii="Trebuchet MS" w:eastAsia="Times New Roman" w:hAnsi="Trebuchet MS" w:cs="Times New Roman"/>
                <w:sz w:val="20"/>
                <w:szCs w:val="20"/>
              </w:rPr>
              <w:t xml:space="preserve">an avoidance of logical fallacies </w:t>
            </w:r>
          </w:p>
          <w:p w:rsidR="00010C17" w:rsidRDefault="00010C17" w:rsidP="00DE60AA">
            <w:pPr>
              <w:numPr>
                <w:ilvl w:val="1"/>
                <w:numId w:val="1"/>
              </w:numPr>
              <w:spacing w:before="100" w:beforeAutospacing="1" w:after="100" w:afterAutospacing="1" w:line="240" w:lineRule="auto"/>
              <w:rPr>
                <w:rFonts w:ascii="Trebuchet MS" w:eastAsia="Times New Roman" w:hAnsi="Trebuchet MS" w:cs="Times New Roman"/>
                <w:sz w:val="20"/>
                <w:szCs w:val="20"/>
              </w:rPr>
            </w:pPr>
            <w:r>
              <w:rPr>
                <w:rFonts w:ascii="Trebuchet MS" w:eastAsia="Times New Roman" w:hAnsi="Trebuchet MS" w:cs="Times New Roman"/>
                <w:sz w:val="20"/>
                <w:szCs w:val="20"/>
              </w:rPr>
              <w:t xml:space="preserve">demonstrating an awareness of purpose and audience </w:t>
            </w:r>
          </w:p>
          <w:p w:rsidR="00010C17" w:rsidRDefault="00010C17" w:rsidP="00DE60AA">
            <w:pPr>
              <w:numPr>
                <w:ilvl w:val="1"/>
                <w:numId w:val="1"/>
              </w:numPr>
              <w:spacing w:before="100" w:beforeAutospacing="1" w:after="100" w:afterAutospacing="1" w:line="240" w:lineRule="auto"/>
              <w:rPr>
                <w:rFonts w:ascii="Trebuchet MS" w:eastAsia="Times New Roman" w:hAnsi="Trebuchet MS" w:cs="Times New Roman"/>
                <w:sz w:val="20"/>
                <w:szCs w:val="20"/>
              </w:rPr>
            </w:pPr>
            <w:r>
              <w:rPr>
                <w:rFonts w:ascii="Trebuchet MS" w:eastAsia="Times New Roman" w:hAnsi="Trebuchet MS" w:cs="Times New Roman"/>
                <w:sz w:val="20"/>
                <w:szCs w:val="20"/>
              </w:rPr>
              <w:t xml:space="preserve">appropriate and purposeful use of quotations </w:t>
            </w:r>
          </w:p>
          <w:p w:rsidR="00010C17" w:rsidRDefault="00010C17" w:rsidP="00DE60AA">
            <w:pPr>
              <w:numPr>
                <w:ilvl w:val="1"/>
                <w:numId w:val="1"/>
              </w:numPr>
              <w:spacing w:before="100" w:beforeAutospacing="1" w:after="100" w:afterAutospacing="1" w:line="240" w:lineRule="auto"/>
              <w:rPr>
                <w:rFonts w:ascii="Trebuchet MS" w:eastAsia="Times New Roman" w:hAnsi="Trebuchet MS" w:cs="Times New Roman"/>
                <w:sz w:val="20"/>
                <w:szCs w:val="20"/>
              </w:rPr>
            </w:pPr>
            <w:r>
              <w:rPr>
                <w:rFonts w:ascii="Trebuchet MS" w:eastAsia="Times New Roman" w:hAnsi="Trebuchet MS" w:cs="Times New Roman"/>
                <w:sz w:val="20"/>
                <w:szCs w:val="20"/>
              </w:rPr>
              <w:t xml:space="preserve">correct in-text citations </w:t>
            </w:r>
          </w:p>
          <w:p w:rsidR="00010C17" w:rsidRDefault="00010C17" w:rsidP="00DE60AA">
            <w:pPr>
              <w:numPr>
                <w:ilvl w:val="1"/>
                <w:numId w:val="1"/>
              </w:numPr>
              <w:spacing w:before="100" w:beforeAutospacing="1" w:after="100" w:afterAutospacing="1" w:line="240" w:lineRule="auto"/>
              <w:rPr>
                <w:rFonts w:ascii="Trebuchet MS" w:eastAsia="Times New Roman" w:hAnsi="Trebuchet MS" w:cs="Times New Roman"/>
                <w:sz w:val="20"/>
                <w:szCs w:val="20"/>
              </w:rPr>
            </w:pPr>
            <w:r>
              <w:rPr>
                <w:rFonts w:ascii="Trebuchet MS" w:eastAsia="Times New Roman" w:hAnsi="Trebuchet MS" w:cs="Times New Roman"/>
                <w:sz w:val="20"/>
                <w:szCs w:val="20"/>
              </w:rPr>
              <w:t xml:space="preserve">an annotated bibliography of multiple sources </w:t>
            </w:r>
          </w:p>
          <w:p w:rsidR="00010C17" w:rsidRDefault="00010C17" w:rsidP="00DE60AA">
            <w:pPr>
              <w:numPr>
                <w:ilvl w:val="1"/>
                <w:numId w:val="1"/>
              </w:numPr>
              <w:spacing w:before="100" w:beforeAutospacing="1" w:after="100" w:afterAutospacing="1" w:line="240" w:lineRule="auto"/>
              <w:rPr>
                <w:rFonts w:ascii="Trebuchet MS" w:eastAsia="Times New Roman" w:hAnsi="Trebuchet MS" w:cs="Times New Roman"/>
                <w:sz w:val="20"/>
                <w:szCs w:val="20"/>
              </w:rPr>
            </w:pPr>
            <w:r>
              <w:rPr>
                <w:rFonts w:ascii="Trebuchet MS" w:eastAsia="Times New Roman" w:hAnsi="Trebuchet MS" w:cs="Times New Roman"/>
                <w:sz w:val="20"/>
                <w:szCs w:val="20"/>
              </w:rPr>
              <w:t xml:space="preserve">an avoidance of intentional and unintentional plagiarism </w:t>
            </w:r>
          </w:p>
          <w:p w:rsidR="00010C17" w:rsidRDefault="00010C17" w:rsidP="00DE60AA">
            <w:pPr>
              <w:numPr>
                <w:ilvl w:val="0"/>
                <w:numId w:val="1"/>
              </w:numPr>
              <w:spacing w:before="100" w:beforeAutospacing="1" w:after="100" w:afterAutospacing="1" w:line="240" w:lineRule="auto"/>
              <w:rPr>
                <w:rFonts w:ascii="Trebuchet MS" w:eastAsia="Times New Roman" w:hAnsi="Trebuchet MS" w:cs="Times New Roman"/>
                <w:sz w:val="20"/>
                <w:szCs w:val="20"/>
              </w:rPr>
            </w:pPr>
            <w:r>
              <w:rPr>
                <w:rFonts w:ascii="Trebuchet MS" w:eastAsia="Times New Roman" w:hAnsi="Trebuchet MS" w:cs="Times New Roman"/>
                <w:sz w:val="20"/>
                <w:szCs w:val="20"/>
              </w:rPr>
              <w:t xml:space="preserve">Complete a timed essay independently in class </w:t>
            </w:r>
          </w:p>
          <w:p w:rsidR="00010C17" w:rsidRDefault="00010C17" w:rsidP="00DE60AA">
            <w:pPr>
              <w:numPr>
                <w:ilvl w:val="0"/>
                <w:numId w:val="1"/>
              </w:numPr>
              <w:spacing w:before="100" w:beforeAutospacing="1" w:after="100" w:afterAutospacing="1" w:line="240" w:lineRule="auto"/>
              <w:rPr>
                <w:rFonts w:ascii="Trebuchet MS" w:eastAsia="Times New Roman" w:hAnsi="Trebuchet MS" w:cs="Times New Roman"/>
                <w:sz w:val="20"/>
                <w:szCs w:val="20"/>
              </w:rPr>
            </w:pPr>
            <w:r>
              <w:rPr>
                <w:rFonts w:ascii="Trebuchet MS" w:eastAsia="Times New Roman" w:hAnsi="Trebuchet MS" w:cs="Times New Roman"/>
                <w:sz w:val="20"/>
                <w:szCs w:val="20"/>
              </w:rPr>
              <w:lastRenderedPageBreak/>
              <w:t xml:space="preserve">Summarize and comprehend college level prose </w:t>
            </w:r>
          </w:p>
        </w:tc>
      </w:tr>
      <w:tr w:rsidR="00010C17" w:rsidTr="00010C17">
        <w:trPr>
          <w:tblCellSpacing w:w="0" w:type="dxa"/>
          <w:jc w:val="center"/>
        </w:trPr>
        <w:tc>
          <w:tcPr>
            <w:tcW w:w="0" w:type="auto"/>
            <w:shd w:val="clear" w:color="auto" w:fill="FFFFFF"/>
            <w:hideMark/>
          </w:tcPr>
          <w:p w:rsidR="00010C17" w:rsidRDefault="00010C17">
            <w:pPr>
              <w:spacing w:after="0" w:line="240" w:lineRule="auto"/>
              <w:jc w:val="right"/>
              <w:rPr>
                <w:rFonts w:ascii="Times New Roman" w:eastAsia="Times New Roman" w:hAnsi="Times New Roman" w:cs="Times New Roman"/>
                <w:sz w:val="24"/>
                <w:szCs w:val="24"/>
              </w:rPr>
            </w:pPr>
            <w:r>
              <w:rPr>
                <w:rFonts w:ascii="Trebuchet MS" w:eastAsia="Times New Roman" w:hAnsi="Trebuchet MS" w:cs="Times New Roman"/>
                <w:b/>
                <w:bCs/>
                <w:color w:val="990033"/>
                <w:sz w:val="20"/>
                <w:szCs w:val="20"/>
              </w:rPr>
              <w:lastRenderedPageBreak/>
              <w:t>Texts/Supplies</w:t>
            </w:r>
          </w:p>
        </w:tc>
        <w:tc>
          <w:tcPr>
            <w:tcW w:w="0" w:type="auto"/>
            <w:shd w:val="clear" w:color="auto" w:fill="FFFFFF"/>
            <w:hideMark/>
          </w:tcPr>
          <w:p w:rsidR="00010C17" w:rsidRDefault="00B36B3E">
            <w:pPr>
              <w:spacing w:after="0" w:line="240" w:lineRule="auto"/>
              <w:rPr>
                <w:rFonts w:ascii="Times New Roman" w:eastAsia="Times New Roman" w:hAnsi="Times New Roman" w:cs="Times New Roman"/>
                <w:sz w:val="24"/>
                <w:szCs w:val="24"/>
              </w:rPr>
            </w:pPr>
            <w:r>
              <w:rPr>
                <w:rFonts w:ascii="Trebuchet MS" w:eastAsia="Times New Roman" w:hAnsi="Trebuchet MS" w:cs="Times New Roman"/>
                <w:sz w:val="20"/>
                <w:szCs w:val="20"/>
                <w:u w:val="single"/>
              </w:rPr>
              <w:t>A Pocket Style Manuel 6</w:t>
            </w:r>
            <w:r w:rsidRPr="00B36B3E">
              <w:rPr>
                <w:rFonts w:ascii="Trebuchet MS" w:eastAsia="Times New Roman" w:hAnsi="Trebuchet MS" w:cs="Times New Roman"/>
                <w:sz w:val="20"/>
                <w:szCs w:val="20"/>
                <w:u w:val="single"/>
                <w:vertAlign w:val="superscript"/>
              </w:rPr>
              <w:t>th</w:t>
            </w:r>
            <w:r>
              <w:rPr>
                <w:rFonts w:ascii="Trebuchet MS" w:eastAsia="Times New Roman" w:hAnsi="Trebuchet MS" w:cs="Times New Roman"/>
                <w:sz w:val="20"/>
                <w:szCs w:val="20"/>
                <w:u w:val="single"/>
              </w:rPr>
              <w:t xml:space="preserve"> Edition</w:t>
            </w:r>
            <w:r w:rsidR="007C34E2">
              <w:rPr>
                <w:rFonts w:ascii="Trebuchet MS" w:eastAsia="Times New Roman" w:hAnsi="Trebuchet MS" w:cs="Times New Roman"/>
                <w:sz w:val="20"/>
                <w:szCs w:val="20"/>
                <w:u w:val="single"/>
              </w:rPr>
              <w:t xml:space="preserve"> </w:t>
            </w:r>
            <w:r>
              <w:rPr>
                <w:rFonts w:ascii="Trebuchet MS" w:eastAsia="Times New Roman" w:hAnsi="Trebuchet MS" w:cs="Times New Roman"/>
                <w:sz w:val="20"/>
                <w:szCs w:val="20"/>
              </w:rPr>
              <w:t>(H</w:t>
            </w:r>
            <w:r w:rsidR="00010C17">
              <w:rPr>
                <w:rFonts w:ascii="Trebuchet MS" w:eastAsia="Times New Roman" w:hAnsi="Trebuchet MS" w:cs="Times New Roman"/>
                <w:sz w:val="20"/>
                <w:szCs w:val="20"/>
              </w:rPr>
              <w:t xml:space="preserve">acker); </w:t>
            </w:r>
            <w:r w:rsidR="00010C17">
              <w:rPr>
                <w:rFonts w:ascii="Trebuchet MS" w:eastAsia="Times New Roman" w:hAnsi="Trebuchet MS" w:cs="Times New Roman"/>
                <w:sz w:val="20"/>
                <w:szCs w:val="20"/>
                <w:u w:val="single"/>
              </w:rPr>
              <w:t xml:space="preserve">The Odyssey </w:t>
            </w:r>
            <w:r w:rsidR="00010C17">
              <w:rPr>
                <w:rFonts w:ascii="Trebuchet MS" w:eastAsia="Times New Roman" w:hAnsi="Trebuchet MS" w:cs="Times New Roman"/>
                <w:sz w:val="20"/>
                <w:szCs w:val="20"/>
              </w:rPr>
              <w:t xml:space="preserve">(Fagels); </w:t>
            </w:r>
            <w:r w:rsidR="00010C17">
              <w:rPr>
                <w:rFonts w:ascii="Trebuchet MS" w:eastAsia="Times New Roman" w:hAnsi="Trebuchet MS" w:cs="Times New Roman"/>
                <w:sz w:val="20"/>
                <w:szCs w:val="20"/>
                <w:u w:val="single"/>
              </w:rPr>
              <w:t>This Boy’s Life</w:t>
            </w:r>
            <w:r w:rsidR="00010C17">
              <w:rPr>
                <w:rFonts w:ascii="Trebuchet MS" w:eastAsia="Times New Roman" w:hAnsi="Trebuchet MS" w:cs="Times New Roman"/>
                <w:sz w:val="20"/>
                <w:szCs w:val="20"/>
              </w:rPr>
              <w:t xml:space="preserve"> (Wolff); </w:t>
            </w:r>
            <w:r w:rsidR="007C34E2">
              <w:rPr>
                <w:rFonts w:ascii="Trebuchet MS" w:eastAsia="Times New Roman" w:hAnsi="Trebuchet MS" w:cs="Times New Roman"/>
                <w:sz w:val="20"/>
                <w:szCs w:val="20"/>
                <w:u w:val="single"/>
              </w:rPr>
              <w:t>The Penelopiad</w:t>
            </w:r>
            <w:r w:rsidR="007C34E2">
              <w:rPr>
                <w:rFonts w:ascii="Trebuchet MS" w:eastAsia="Times New Roman" w:hAnsi="Trebuchet MS" w:cs="Times New Roman"/>
                <w:sz w:val="20"/>
                <w:szCs w:val="20"/>
              </w:rPr>
              <w:t xml:space="preserve"> (Atwood</w:t>
            </w:r>
            <w:r w:rsidR="00010C17">
              <w:rPr>
                <w:rFonts w:ascii="Trebuchet MS" w:eastAsia="Times New Roman" w:hAnsi="Trebuchet MS" w:cs="Times New Roman"/>
                <w:sz w:val="20"/>
                <w:szCs w:val="20"/>
              </w:rPr>
              <w:t>)</w:t>
            </w:r>
            <w:r w:rsidR="007C34E2">
              <w:rPr>
                <w:rFonts w:ascii="Trebuchet MS" w:eastAsia="Times New Roman" w:hAnsi="Trebuchet MS" w:cs="Times New Roman"/>
                <w:sz w:val="20"/>
                <w:szCs w:val="20"/>
              </w:rPr>
              <w:t xml:space="preserve"> </w:t>
            </w:r>
            <w:r w:rsidR="007C34E2" w:rsidRPr="00F406DC">
              <w:rPr>
                <w:rFonts w:ascii="Trebuchet MS" w:eastAsia="Times New Roman" w:hAnsi="Trebuchet MS" w:cs="Times New Roman"/>
                <w:sz w:val="20"/>
                <w:szCs w:val="20"/>
                <w:u w:val="single"/>
              </w:rPr>
              <w:t>The Mercy</w:t>
            </w:r>
            <w:r w:rsidR="00D72DB8">
              <w:rPr>
                <w:rFonts w:ascii="Trebuchet MS" w:eastAsia="Times New Roman" w:hAnsi="Trebuchet MS" w:cs="Times New Roman"/>
                <w:sz w:val="20"/>
                <w:szCs w:val="20"/>
                <w:u w:val="single"/>
              </w:rPr>
              <w:t xml:space="preserve"> </w:t>
            </w:r>
            <w:r w:rsidR="007C34E2">
              <w:rPr>
                <w:rFonts w:ascii="Trebuchet MS" w:eastAsia="Times New Roman" w:hAnsi="Trebuchet MS" w:cs="Times New Roman"/>
                <w:sz w:val="20"/>
                <w:szCs w:val="20"/>
              </w:rPr>
              <w:t>(Levine)</w:t>
            </w:r>
          </w:p>
        </w:tc>
      </w:tr>
      <w:tr w:rsidR="00010C17" w:rsidTr="00010C17">
        <w:trPr>
          <w:tblCellSpacing w:w="0" w:type="dxa"/>
          <w:jc w:val="center"/>
        </w:trPr>
        <w:tc>
          <w:tcPr>
            <w:tcW w:w="0" w:type="auto"/>
            <w:shd w:val="clear" w:color="auto" w:fill="FFFFFF"/>
            <w:hideMark/>
          </w:tcPr>
          <w:p w:rsidR="00010C17" w:rsidRDefault="00010C17">
            <w:pPr>
              <w:spacing w:after="0" w:line="240" w:lineRule="auto"/>
              <w:jc w:val="right"/>
              <w:rPr>
                <w:rFonts w:ascii="Times New Roman" w:eastAsia="Times New Roman" w:hAnsi="Times New Roman" w:cs="Times New Roman"/>
                <w:sz w:val="24"/>
                <w:szCs w:val="24"/>
              </w:rPr>
            </w:pPr>
            <w:r>
              <w:rPr>
                <w:rFonts w:ascii="Trebuchet MS" w:eastAsia="Times New Roman" w:hAnsi="Trebuchet MS" w:cs="Times New Roman"/>
                <w:b/>
                <w:bCs/>
                <w:color w:val="990033"/>
                <w:sz w:val="20"/>
                <w:szCs w:val="20"/>
              </w:rPr>
              <w:t>Blackboard Course Site</w:t>
            </w:r>
          </w:p>
        </w:tc>
        <w:tc>
          <w:tcPr>
            <w:tcW w:w="0" w:type="auto"/>
            <w:shd w:val="clear" w:color="auto" w:fill="FFFFFF"/>
            <w:hideMark/>
          </w:tcPr>
          <w:p w:rsidR="00010C17" w:rsidRDefault="00010C17">
            <w:pPr>
              <w:spacing w:after="0" w:line="240" w:lineRule="auto"/>
              <w:rPr>
                <w:rFonts w:ascii="Times New Roman" w:eastAsia="Times New Roman" w:hAnsi="Times New Roman" w:cs="Times New Roman"/>
                <w:sz w:val="24"/>
                <w:szCs w:val="24"/>
              </w:rPr>
            </w:pPr>
            <w:r>
              <w:rPr>
                <w:rFonts w:ascii="Trebuchet MS" w:eastAsia="Times New Roman" w:hAnsi="Trebuchet MS" w:cs="Times New Roman"/>
                <w:sz w:val="20"/>
                <w:szCs w:val="20"/>
              </w:rPr>
              <w:t xml:space="preserve">To access the course site for supplemental materials, go to the following URL: </w:t>
            </w:r>
            <w:hyperlink r:id="rId10" w:history="1">
              <w:r>
                <w:rPr>
                  <w:rStyle w:val="Hyperlink"/>
                  <w:rFonts w:ascii="Trebuchet MS" w:eastAsia="Times New Roman" w:hAnsi="Trebuchet MS" w:cs="Times New Roman"/>
                  <w:sz w:val="20"/>
                  <w:szCs w:val="20"/>
                </w:rPr>
                <w:t>http://blackboard.reedleycollege.edu</w:t>
              </w:r>
            </w:hyperlink>
            <w:r>
              <w:rPr>
                <w:rFonts w:ascii="Trebuchet MS" w:eastAsia="Times New Roman" w:hAnsi="Trebuchet MS" w:cs="Times New Roman"/>
                <w:sz w:val="20"/>
                <w:szCs w:val="20"/>
              </w:rPr>
              <w:t>. Follow the directions for logging in. You will need to be officially enrolled before you will be allowed to enter the site.</w:t>
            </w:r>
            <w:r>
              <w:rPr>
                <w:rFonts w:ascii="Times New Roman" w:eastAsia="Times New Roman" w:hAnsi="Times New Roman" w:cs="Times New Roman"/>
                <w:sz w:val="24"/>
                <w:szCs w:val="24"/>
              </w:rPr>
              <w:t xml:space="preserve"> </w:t>
            </w:r>
          </w:p>
          <w:p w:rsidR="00010C17" w:rsidRDefault="00010C17">
            <w:pPr>
              <w:spacing w:after="0" w:line="240" w:lineRule="auto"/>
              <w:rPr>
                <w:rFonts w:ascii="Times New Roman" w:eastAsia="Times New Roman" w:hAnsi="Times New Roman" w:cs="Times New Roman"/>
                <w:sz w:val="24"/>
                <w:szCs w:val="24"/>
              </w:rPr>
            </w:pPr>
          </w:p>
          <w:p w:rsidR="00010C17" w:rsidRDefault="00010C17">
            <w:pPr>
              <w:spacing w:after="0" w:line="240" w:lineRule="auto"/>
              <w:rPr>
                <w:rFonts w:ascii="Times New Roman" w:eastAsia="Times New Roman" w:hAnsi="Times New Roman" w:cs="Times New Roman"/>
                <w:sz w:val="24"/>
                <w:szCs w:val="24"/>
              </w:rPr>
            </w:pPr>
            <w:r>
              <w:rPr>
                <w:rFonts w:ascii="Trebuchet MS" w:eastAsia="Times New Roman" w:hAnsi="Trebuchet MS" w:cs="Times New Roman"/>
                <w:sz w:val="20"/>
                <w:szCs w:val="20"/>
              </w:rPr>
              <w:t xml:space="preserve">Students on the wait list will </w:t>
            </w:r>
            <w:r>
              <w:rPr>
                <w:rFonts w:ascii="Trebuchet MS" w:eastAsia="Times New Roman" w:hAnsi="Trebuchet MS" w:cs="Times New Roman"/>
                <w:sz w:val="20"/>
                <w:szCs w:val="20"/>
                <w:u w:val="single"/>
              </w:rPr>
              <w:t>not</w:t>
            </w:r>
            <w:r>
              <w:rPr>
                <w:rFonts w:ascii="Trebuchet MS" w:eastAsia="Times New Roman" w:hAnsi="Trebuchet MS" w:cs="Times New Roman"/>
                <w:sz w:val="20"/>
                <w:szCs w:val="20"/>
              </w:rPr>
              <w:t xml:space="preserve"> have access to the course site until they have been given an authorization code and their enrollment in the class is verified.</w:t>
            </w:r>
          </w:p>
        </w:tc>
      </w:tr>
      <w:tr w:rsidR="00010C17" w:rsidTr="00010C17">
        <w:trPr>
          <w:tblCellSpacing w:w="0" w:type="dxa"/>
          <w:jc w:val="center"/>
        </w:trPr>
        <w:tc>
          <w:tcPr>
            <w:tcW w:w="0" w:type="auto"/>
            <w:shd w:val="clear" w:color="auto" w:fill="FFFFFF"/>
            <w:hideMark/>
          </w:tcPr>
          <w:p w:rsidR="00010C17" w:rsidRDefault="00010C17">
            <w:pPr>
              <w:spacing w:after="0" w:line="240" w:lineRule="auto"/>
              <w:jc w:val="right"/>
              <w:rPr>
                <w:rFonts w:ascii="Times New Roman" w:eastAsia="Times New Roman" w:hAnsi="Times New Roman" w:cs="Times New Roman"/>
                <w:sz w:val="24"/>
                <w:szCs w:val="24"/>
              </w:rPr>
            </w:pPr>
            <w:r>
              <w:rPr>
                <w:rFonts w:ascii="Trebuchet MS" w:eastAsia="Times New Roman" w:hAnsi="Trebuchet MS" w:cs="Times New Roman"/>
                <w:b/>
                <w:bCs/>
                <w:color w:val="990033"/>
                <w:sz w:val="20"/>
                <w:szCs w:val="20"/>
              </w:rPr>
              <w:t>Necessary Programs</w:t>
            </w:r>
          </w:p>
        </w:tc>
        <w:tc>
          <w:tcPr>
            <w:tcW w:w="0" w:type="auto"/>
            <w:shd w:val="clear" w:color="auto" w:fill="FFFFFF"/>
            <w:hideMark/>
          </w:tcPr>
          <w:p w:rsidR="00010C17" w:rsidRDefault="00010C17">
            <w:pPr>
              <w:spacing w:after="0" w:line="240" w:lineRule="auto"/>
              <w:rPr>
                <w:rFonts w:ascii="Times New Roman" w:eastAsia="Times New Roman" w:hAnsi="Times New Roman" w:cs="Times New Roman"/>
                <w:sz w:val="24"/>
                <w:szCs w:val="24"/>
              </w:rPr>
            </w:pPr>
            <w:r>
              <w:rPr>
                <w:rFonts w:ascii="Trebuchet MS" w:eastAsia="Times New Roman" w:hAnsi="Trebuchet MS" w:cs="Times New Roman"/>
                <w:sz w:val="20"/>
                <w:szCs w:val="20"/>
              </w:rPr>
              <w:t>In order to do work from home, you should have the following programs (all of which are installed on computers on campus): Internet browser (such as Internet Explorer or Firefox); district e-mail account (my.scccd.edu); word processor (MS Word preferably, see Paper Format below); Adobe Acrobat Reader for research materials.</w:t>
            </w:r>
          </w:p>
        </w:tc>
      </w:tr>
      <w:tr w:rsidR="00010C17" w:rsidTr="00010C17">
        <w:trPr>
          <w:tblCellSpacing w:w="0" w:type="dxa"/>
          <w:jc w:val="center"/>
        </w:trPr>
        <w:tc>
          <w:tcPr>
            <w:tcW w:w="0" w:type="auto"/>
            <w:shd w:val="clear" w:color="auto" w:fill="FFFFFF"/>
            <w:hideMark/>
          </w:tcPr>
          <w:p w:rsidR="00010C17" w:rsidRDefault="00010C17">
            <w:pPr>
              <w:spacing w:after="0" w:line="240" w:lineRule="auto"/>
              <w:jc w:val="right"/>
              <w:rPr>
                <w:rFonts w:ascii="Times New Roman" w:eastAsia="Times New Roman" w:hAnsi="Times New Roman" w:cs="Times New Roman"/>
                <w:sz w:val="24"/>
                <w:szCs w:val="24"/>
              </w:rPr>
            </w:pPr>
            <w:r>
              <w:rPr>
                <w:rFonts w:ascii="Trebuchet MS" w:eastAsia="Times New Roman" w:hAnsi="Trebuchet MS" w:cs="Times New Roman"/>
                <w:b/>
                <w:bCs/>
                <w:color w:val="990033"/>
                <w:sz w:val="20"/>
                <w:szCs w:val="20"/>
              </w:rPr>
              <w:t>Attendance</w:t>
            </w:r>
          </w:p>
        </w:tc>
        <w:tc>
          <w:tcPr>
            <w:tcW w:w="0" w:type="auto"/>
            <w:shd w:val="clear" w:color="auto" w:fill="FFFFFF"/>
            <w:hideMark/>
          </w:tcPr>
          <w:p w:rsidR="00010C17" w:rsidRDefault="00010C17">
            <w:pPr>
              <w:spacing w:after="0" w:line="240" w:lineRule="auto"/>
              <w:rPr>
                <w:rFonts w:ascii="Trebuchet MS" w:eastAsia="Times New Roman" w:hAnsi="Trebuchet MS" w:cs="Times New Roman"/>
                <w:sz w:val="20"/>
                <w:szCs w:val="20"/>
              </w:rPr>
            </w:pPr>
            <w:r>
              <w:rPr>
                <w:rFonts w:ascii="Trebuchet MS" w:eastAsia="Times New Roman" w:hAnsi="Trebuchet MS" w:cs="Times New Roman"/>
                <w:sz w:val="20"/>
                <w:szCs w:val="20"/>
              </w:rPr>
              <w:t xml:space="preserve">You must be present during the first week of class; an absence without notification </w:t>
            </w:r>
            <w:r w:rsidR="00B36B3E">
              <w:rPr>
                <w:rFonts w:ascii="Trebuchet MS" w:eastAsia="Times New Roman" w:hAnsi="Trebuchet MS" w:cs="Times New Roman"/>
                <w:sz w:val="20"/>
                <w:szCs w:val="20"/>
              </w:rPr>
              <w:t>during either the first Tuesday or Thur</w:t>
            </w:r>
            <w:r>
              <w:rPr>
                <w:rFonts w:ascii="Trebuchet MS" w:eastAsia="Times New Roman" w:hAnsi="Trebuchet MS" w:cs="Times New Roman"/>
                <w:sz w:val="20"/>
                <w:szCs w:val="20"/>
              </w:rPr>
              <w:t xml:space="preserve">sday of the semester will result in the student being dropped from the class. </w:t>
            </w:r>
            <w:r>
              <w:rPr>
                <w:rFonts w:ascii="Trebuchet MS" w:eastAsia="Times New Roman" w:hAnsi="Trebuchet MS" w:cs="Times New Roman"/>
                <w:b/>
                <w:bCs/>
                <w:sz w:val="20"/>
                <w:szCs w:val="20"/>
              </w:rPr>
              <w:t xml:space="preserve">A total of four absences during the first nine weeks will result in the student being dropped from the class. </w:t>
            </w:r>
            <w:r>
              <w:rPr>
                <w:rFonts w:ascii="Trebuchet MS" w:eastAsia="Times New Roman" w:hAnsi="Trebuchet MS" w:cs="Times New Roman"/>
                <w:sz w:val="20"/>
                <w:szCs w:val="20"/>
              </w:rPr>
              <w:t>Students absent (without notification) more than</w:t>
            </w:r>
            <w:r w:rsidRPr="000776C2">
              <w:rPr>
                <w:rFonts w:ascii="Trebuchet MS" w:eastAsia="Times New Roman" w:hAnsi="Trebuchet MS" w:cs="Times New Roman"/>
                <w:b/>
                <w:sz w:val="20"/>
                <w:szCs w:val="20"/>
              </w:rPr>
              <w:t xml:space="preserve"> five</w:t>
            </w:r>
            <w:r>
              <w:rPr>
                <w:rFonts w:ascii="Trebuchet MS" w:eastAsia="Times New Roman" w:hAnsi="Trebuchet MS" w:cs="Times New Roman"/>
                <w:sz w:val="20"/>
                <w:szCs w:val="20"/>
              </w:rPr>
              <w:t xml:space="preserve"> times during the entire semester</w:t>
            </w:r>
            <w:r>
              <w:rPr>
                <w:rFonts w:ascii="Trebuchet MS" w:eastAsia="Times New Roman" w:hAnsi="Trebuchet MS" w:cs="Times New Roman"/>
                <w:b/>
                <w:bCs/>
                <w:i/>
                <w:iCs/>
                <w:sz w:val="20"/>
                <w:szCs w:val="20"/>
              </w:rPr>
              <w:t xml:space="preserve"> will not</w:t>
            </w:r>
            <w:r>
              <w:rPr>
                <w:rFonts w:ascii="Trebuchet MS" w:eastAsia="Times New Roman" w:hAnsi="Trebuchet MS" w:cs="Times New Roman"/>
                <w:sz w:val="20"/>
                <w:szCs w:val="20"/>
              </w:rPr>
              <w:t xml:space="preserve"> receive a passing grade regardless of points earned.</w:t>
            </w:r>
          </w:p>
          <w:p w:rsidR="00010C17" w:rsidRDefault="00010C17">
            <w:pPr>
              <w:spacing w:after="0" w:line="240" w:lineRule="auto"/>
              <w:rPr>
                <w:rFonts w:ascii="Trebuchet MS" w:eastAsia="Times New Roman" w:hAnsi="Trebuchet MS" w:cs="Times New Roman"/>
                <w:sz w:val="20"/>
                <w:szCs w:val="20"/>
              </w:rPr>
            </w:pPr>
          </w:p>
          <w:p w:rsidR="0030535C" w:rsidRDefault="0030535C">
            <w:pPr>
              <w:spacing w:after="0" w:line="240" w:lineRule="auto"/>
              <w:rPr>
                <w:rFonts w:ascii="Trebuchet MS" w:eastAsia="Times New Roman" w:hAnsi="Trebuchet MS" w:cs="Times New Roman"/>
                <w:b/>
                <w:sz w:val="20"/>
                <w:szCs w:val="20"/>
              </w:rPr>
            </w:pPr>
          </w:p>
          <w:p w:rsidR="0030535C" w:rsidRDefault="0030535C">
            <w:pPr>
              <w:spacing w:after="0" w:line="240" w:lineRule="auto"/>
              <w:rPr>
                <w:rFonts w:ascii="Trebuchet MS" w:eastAsia="Times New Roman" w:hAnsi="Trebuchet MS" w:cs="Times New Roman"/>
                <w:b/>
                <w:sz w:val="20"/>
                <w:szCs w:val="20"/>
              </w:rPr>
            </w:pPr>
            <w:r>
              <w:rPr>
                <w:rFonts w:ascii="Trebuchet MS" w:eastAsia="Times New Roman" w:hAnsi="Trebuchet MS" w:cs="Times New Roman"/>
                <w:b/>
                <w:sz w:val="20"/>
                <w:szCs w:val="20"/>
              </w:rPr>
              <w:t>IMPORTANT DATES:</w:t>
            </w:r>
          </w:p>
          <w:p w:rsidR="0030535C" w:rsidRDefault="0030535C">
            <w:pPr>
              <w:spacing w:after="0" w:line="240" w:lineRule="auto"/>
              <w:rPr>
                <w:rFonts w:ascii="Trebuchet MS" w:eastAsia="Times New Roman" w:hAnsi="Trebuchet MS" w:cs="Times New Roman"/>
                <w:b/>
                <w:sz w:val="20"/>
                <w:szCs w:val="20"/>
              </w:rPr>
            </w:pPr>
            <w:r>
              <w:rPr>
                <w:rFonts w:ascii="Trebuchet MS" w:eastAsia="Times New Roman" w:hAnsi="Trebuchet MS" w:cs="Times New Roman"/>
                <w:b/>
                <w:sz w:val="20"/>
                <w:szCs w:val="20"/>
              </w:rPr>
              <w:t>Jan 20 MLK</w:t>
            </w:r>
          </w:p>
          <w:p w:rsidR="0030535C" w:rsidRDefault="0030535C">
            <w:pPr>
              <w:spacing w:after="0" w:line="240" w:lineRule="auto"/>
              <w:rPr>
                <w:rFonts w:ascii="Trebuchet MS" w:eastAsia="Times New Roman" w:hAnsi="Trebuchet MS" w:cs="Times New Roman"/>
                <w:b/>
                <w:sz w:val="20"/>
                <w:szCs w:val="20"/>
              </w:rPr>
            </w:pPr>
            <w:r>
              <w:rPr>
                <w:rFonts w:ascii="Trebuchet MS" w:eastAsia="Times New Roman" w:hAnsi="Trebuchet MS" w:cs="Times New Roman"/>
                <w:b/>
                <w:sz w:val="20"/>
                <w:szCs w:val="20"/>
              </w:rPr>
              <w:t xml:space="preserve">Feb 14, 17 PRESIDENTS HOLIDAY </w:t>
            </w:r>
          </w:p>
          <w:p w:rsidR="00010C17" w:rsidRDefault="007C34E2">
            <w:pPr>
              <w:spacing w:after="0" w:line="240" w:lineRule="auto"/>
              <w:rPr>
                <w:rFonts w:ascii="Trebuchet MS" w:eastAsia="Times New Roman" w:hAnsi="Trebuchet MS" w:cs="Times New Roman"/>
                <w:b/>
                <w:sz w:val="20"/>
                <w:szCs w:val="20"/>
              </w:rPr>
            </w:pPr>
            <w:r>
              <w:rPr>
                <w:rFonts w:ascii="Trebuchet MS" w:eastAsia="Times New Roman" w:hAnsi="Trebuchet MS" w:cs="Times New Roman"/>
                <w:b/>
                <w:sz w:val="20"/>
                <w:szCs w:val="20"/>
              </w:rPr>
              <w:t xml:space="preserve">March </w:t>
            </w:r>
            <w:r w:rsidR="0030535C">
              <w:rPr>
                <w:rFonts w:ascii="Trebuchet MS" w:eastAsia="Times New Roman" w:hAnsi="Trebuchet MS" w:cs="Times New Roman"/>
                <w:b/>
                <w:sz w:val="20"/>
                <w:szCs w:val="20"/>
              </w:rPr>
              <w:t>14 LAST DAY TO WITHDRAW</w:t>
            </w:r>
          </w:p>
          <w:p w:rsidR="0030535C" w:rsidRPr="00010C17" w:rsidRDefault="0030535C">
            <w:pPr>
              <w:spacing w:after="0" w:line="240" w:lineRule="auto"/>
              <w:rPr>
                <w:rFonts w:ascii="Times New Roman" w:eastAsia="Times New Roman" w:hAnsi="Times New Roman" w:cs="Times New Roman"/>
                <w:b/>
                <w:sz w:val="24"/>
                <w:szCs w:val="24"/>
              </w:rPr>
            </w:pPr>
            <w:r>
              <w:rPr>
                <w:rFonts w:ascii="Trebuchet MS" w:eastAsia="Times New Roman" w:hAnsi="Trebuchet MS" w:cs="Times New Roman"/>
                <w:b/>
                <w:sz w:val="20"/>
                <w:szCs w:val="20"/>
              </w:rPr>
              <w:t xml:space="preserve">APRIL 14-17 SPRING BREAK </w:t>
            </w:r>
          </w:p>
        </w:tc>
      </w:tr>
      <w:tr w:rsidR="00010C17" w:rsidTr="00010C17">
        <w:trPr>
          <w:tblCellSpacing w:w="0" w:type="dxa"/>
          <w:jc w:val="center"/>
        </w:trPr>
        <w:tc>
          <w:tcPr>
            <w:tcW w:w="0" w:type="auto"/>
            <w:shd w:val="clear" w:color="auto" w:fill="FFFFFF"/>
            <w:hideMark/>
          </w:tcPr>
          <w:p w:rsidR="00010C17" w:rsidRDefault="00010C17">
            <w:pPr>
              <w:spacing w:after="0" w:line="240" w:lineRule="auto"/>
              <w:jc w:val="right"/>
              <w:rPr>
                <w:rFonts w:ascii="Times New Roman" w:eastAsia="Times New Roman" w:hAnsi="Times New Roman" w:cs="Times New Roman"/>
                <w:sz w:val="24"/>
                <w:szCs w:val="24"/>
              </w:rPr>
            </w:pPr>
            <w:r>
              <w:rPr>
                <w:rFonts w:ascii="Trebuchet MS" w:eastAsia="Times New Roman" w:hAnsi="Trebuchet MS" w:cs="Times New Roman"/>
                <w:b/>
                <w:bCs/>
                <w:color w:val="990033"/>
                <w:sz w:val="20"/>
                <w:szCs w:val="20"/>
              </w:rPr>
              <w:t>Late Papers/Missed Exams</w:t>
            </w:r>
          </w:p>
        </w:tc>
        <w:tc>
          <w:tcPr>
            <w:tcW w:w="0" w:type="auto"/>
            <w:shd w:val="clear" w:color="auto" w:fill="FFFFFF"/>
            <w:hideMark/>
          </w:tcPr>
          <w:p w:rsidR="00010C17" w:rsidRDefault="00010C17">
            <w:pPr>
              <w:spacing w:after="0" w:line="240" w:lineRule="auto"/>
              <w:rPr>
                <w:rFonts w:ascii="Times New Roman" w:eastAsia="Times New Roman" w:hAnsi="Times New Roman" w:cs="Times New Roman"/>
                <w:sz w:val="24"/>
                <w:szCs w:val="24"/>
              </w:rPr>
            </w:pPr>
            <w:r>
              <w:rPr>
                <w:rFonts w:ascii="Trebuchet MS" w:eastAsia="Times New Roman" w:hAnsi="Trebuchet MS" w:cs="Times New Roman"/>
                <w:sz w:val="20"/>
                <w:szCs w:val="20"/>
              </w:rPr>
              <w:t>I will accept no late papers nor will I schedule a make-up exam unless you have contacted me prior to the deadline posted for the assignment.</w:t>
            </w:r>
          </w:p>
          <w:p w:rsidR="00010C17" w:rsidRDefault="00010C17">
            <w:pPr>
              <w:spacing w:after="0" w:line="240" w:lineRule="auto"/>
              <w:rPr>
                <w:rFonts w:ascii="Times New Roman" w:eastAsia="Times New Roman" w:hAnsi="Times New Roman" w:cs="Times New Roman"/>
                <w:sz w:val="24"/>
                <w:szCs w:val="24"/>
              </w:rPr>
            </w:pPr>
            <w:r>
              <w:rPr>
                <w:rFonts w:ascii="Trebuchet MS" w:eastAsia="Times New Roman" w:hAnsi="Trebuchet MS" w:cs="Times New Roman"/>
                <w:sz w:val="20"/>
                <w:szCs w:val="20"/>
              </w:rPr>
              <w:br/>
            </w:r>
            <w:r>
              <w:rPr>
                <w:rFonts w:ascii="Trebuchet MS" w:eastAsia="Times New Roman" w:hAnsi="Trebuchet MS" w:cs="Times New Roman"/>
                <w:b/>
                <w:bCs/>
                <w:color w:val="008080"/>
                <w:sz w:val="20"/>
                <w:szCs w:val="20"/>
                <w:u w:val="single"/>
              </w:rPr>
              <w:t>There will be no make-ups of missed quizzes or weekly writing assignments</w:t>
            </w:r>
            <w:r>
              <w:rPr>
                <w:rFonts w:ascii="Trebuchet MS" w:eastAsia="Times New Roman" w:hAnsi="Trebuchet MS" w:cs="Times New Roman"/>
                <w:b/>
                <w:bCs/>
                <w:color w:val="008080"/>
                <w:sz w:val="20"/>
                <w:szCs w:val="20"/>
                <w:u w:val="single"/>
              </w:rPr>
              <w:br/>
              <w:t>for any reason, no matter how compelling.</w:t>
            </w:r>
          </w:p>
        </w:tc>
      </w:tr>
      <w:tr w:rsidR="00010C17" w:rsidTr="00010C17">
        <w:trPr>
          <w:tblCellSpacing w:w="0" w:type="dxa"/>
          <w:jc w:val="center"/>
        </w:trPr>
        <w:tc>
          <w:tcPr>
            <w:tcW w:w="0" w:type="auto"/>
            <w:shd w:val="clear" w:color="auto" w:fill="FFFFFF"/>
            <w:hideMark/>
          </w:tcPr>
          <w:p w:rsidR="00010C17" w:rsidRDefault="00010C17">
            <w:pPr>
              <w:spacing w:after="0" w:line="240" w:lineRule="auto"/>
              <w:jc w:val="right"/>
              <w:rPr>
                <w:rFonts w:ascii="Times New Roman" w:eastAsia="Times New Roman" w:hAnsi="Times New Roman" w:cs="Times New Roman"/>
                <w:sz w:val="24"/>
                <w:szCs w:val="24"/>
              </w:rPr>
            </w:pPr>
            <w:r>
              <w:rPr>
                <w:rFonts w:ascii="Trebuchet MS" w:eastAsia="Times New Roman" w:hAnsi="Trebuchet MS" w:cs="Times New Roman"/>
                <w:b/>
                <w:bCs/>
                <w:color w:val="990033"/>
                <w:sz w:val="20"/>
                <w:szCs w:val="20"/>
              </w:rPr>
              <w:t>Grades</w:t>
            </w:r>
          </w:p>
        </w:tc>
        <w:tc>
          <w:tcPr>
            <w:tcW w:w="0" w:type="auto"/>
            <w:shd w:val="clear" w:color="auto" w:fill="FFFFFF"/>
            <w:hideMark/>
          </w:tcPr>
          <w:p w:rsidR="00010C17" w:rsidRDefault="00010C17" w:rsidP="00711979">
            <w:pPr>
              <w:spacing w:after="0" w:line="240" w:lineRule="auto"/>
              <w:rPr>
                <w:rFonts w:ascii="Times New Roman" w:eastAsia="Times New Roman" w:hAnsi="Times New Roman" w:cs="Times New Roman"/>
                <w:sz w:val="24"/>
                <w:szCs w:val="24"/>
              </w:rPr>
            </w:pPr>
            <w:r>
              <w:rPr>
                <w:rFonts w:ascii="Trebuchet MS" w:eastAsia="Times New Roman" w:hAnsi="Trebuchet MS" w:cs="Times New Roman"/>
                <w:sz w:val="20"/>
                <w:szCs w:val="20"/>
              </w:rPr>
              <w:t>There will</w:t>
            </w:r>
            <w:r w:rsidR="00711979">
              <w:rPr>
                <w:rFonts w:ascii="Trebuchet MS" w:eastAsia="Times New Roman" w:hAnsi="Trebuchet MS" w:cs="Times New Roman"/>
                <w:sz w:val="20"/>
                <w:szCs w:val="20"/>
              </w:rPr>
              <w:t xml:space="preserve"> be two in</w:t>
            </w:r>
            <w:r w:rsidR="000776C2">
              <w:rPr>
                <w:rFonts w:ascii="Trebuchet MS" w:eastAsia="Times New Roman" w:hAnsi="Trebuchet MS" w:cs="Times New Roman"/>
                <w:sz w:val="20"/>
                <w:szCs w:val="20"/>
              </w:rPr>
              <w:t>-</w:t>
            </w:r>
            <w:r w:rsidR="00711979">
              <w:rPr>
                <w:rFonts w:ascii="Trebuchet MS" w:eastAsia="Times New Roman" w:hAnsi="Trebuchet MS" w:cs="Times New Roman"/>
                <w:sz w:val="20"/>
                <w:szCs w:val="20"/>
              </w:rPr>
              <w:t>class essays and four</w:t>
            </w:r>
            <w:r>
              <w:rPr>
                <w:rFonts w:ascii="Trebuchet MS" w:eastAsia="Times New Roman" w:hAnsi="Trebuchet MS" w:cs="Times New Roman"/>
                <w:sz w:val="20"/>
                <w:szCs w:val="20"/>
              </w:rPr>
              <w:t xml:space="preserve"> papers. Almost every week you will</w:t>
            </w:r>
            <w:r w:rsidR="00711979">
              <w:rPr>
                <w:rFonts w:ascii="Trebuchet MS" w:eastAsia="Times New Roman" w:hAnsi="Trebuchet MS" w:cs="Times New Roman"/>
                <w:sz w:val="20"/>
                <w:szCs w:val="20"/>
              </w:rPr>
              <w:t xml:space="preserve"> write a two page response to a </w:t>
            </w:r>
            <w:r w:rsidR="00F406DC">
              <w:rPr>
                <w:rFonts w:ascii="Trebuchet MS" w:eastAsia="Times New Roman" w:hAnsi="Trebuchet MS" w:cs="Times New Roman"/>
                <w:sz w:val="20"/>
                <w:szCs w:val="20"/>
              </w:rPr>
              <w:t xml:space="preserve">given </w:t>
            </w:r>
            <w:r w:rsidR="00711979">
              <w:rPr>
                <w:rFonts w:ascii="Trebuchet MS" w:eastAsia="Times New Roman" w:hAnsi="Trebuchet MS" w:cs="Times New Roman"/>
                <w:sz w:val="20"/>
                <w:szCs w:val="20"/>
              </w:rPr>
              <w:t>prompt. There will also be several quizzes on mechanics, sentence structure, essay structure, and</w:t>
            </w:r>
            <w:r>
              <w:rPr>
                <w:rFonts w:ascii="Trebuchet MS" w:eastAsia="Times New Roman" w:hAnsi="Trebuchet MS" w:cs="Times New Roman"/>
                <w:sz w:val="20"/>
                <w:szCs w:val="20"/>
              </w:rPr>
              <w:t xml:space="preserve"> the use of research materials. The papers will be judged on the basis of style, organization, content, and the degree to which you have followed the directi</w:t>
            </w:r>
            <w:r w:rsidR="000776C2">
              <w:rPr>
                <w:rFonts w:ascii="Trebuchet MS" w:eastAsia="Times New Roman" w:hAnsi="Trebuchet MS" w:cs="Times New Roman"/>
                <w:sz w:val="20"/>
                <w:szCs w:val="20"/>
              </w:rPr>
              <w:t>ons for the assignment. No paper</w:t>
            </w:r>
            <w:r>
              <w:rPr>
                <w:rFonts w:ascii="Trebuchet MS" w:eastAsia="Times New Roman" w:hAnsi="Trebuchet MS" w:cs="Times New Roman"/>
                <w:sz w:val="20"/>
                <w:szCs w:val="20"/>
              </w:rPr>
              <w:t xml:space="preserve"> seriously deficient in the area of mechanics (spelling, grammar, punctuation) will receive a passing grade. The point and grade scales are listed below.</w:t>
            </w:r>
          </w:p>
        </w:tc>
      </w:tr>
      <w:tr w:rsidR="00010C17" w:rsidTr="00010C17">
        <w:trPr>
          <w:tblCellSpacing w:w="0" w:type="dxa"/>
          <w:jc w:val="center"/>
        </w:trPr>
        <w:tc>
          <w:tcPr>
            <w:tcW w:w="0" w:type="auto"/>
            <w:shd w:val="clear" w:color="auto" w:fill="FFFFFF"/>
            <w:hideMark/>
          </w:tcPr>
          <w:p w:rsidR="00010C17" w:rsidRDefault="00010C17">
            <w:pPr>
              <w:spacing w:after="0" w:line="240" w:lineRule="auto"/>
              <w:jc w:val="right"/>
              <w:rPr>
                <w:rFonts w:ascii="Times New Roman" w:eastAsia="Times New Roman" w:hAnsi="Times New Roman" w:cs="Times New Roman"/>
                <w:sz w:val="24"/>
                <w:szCs w:val="24"/>
              </w:rPr>
            </w:pPr>
            <w:r>
              <w:rPr>
                <w:rFonts w:ascii="Trebuchet MS" w:eastAsia="Times New Roman" w:hAnsi="Trebuchet MS" w:cs="Times New Roman"/>
                <w:b/>
                <w:bCs/>
                <w:color w:val="990033"/>
                <w:sz w:val="20"/>
                <w:szCs w:val="20"/>
              </w:rPr>
              <w:t>Plagiarism</w:t>
            </w:r>
          </w:p>
        </w:tc>
        <w:tc>
          <w:tcPr>
            <w:tcW w:w="0" w:type="auto"/>
            <w:shd w:val="clear" w:color="auto" w:fill="FFFFFF"/>
            <w:hideMark/>
          </w:tcPr>
          <w:p w:rsidR="00010C17" w:rsidRDefault="00010C17">
            <w:pPr>
              <w:spacing w:after="0" w:line="240" w:lineRule="auto"/>
              <w:rPr>
                <w:rFonts w:ascii="Times New Roman" w:eastAsia="Times New Roman" w:hAnsi="Times New Roman" w:cs="Times New Roman"/>
                <w:sz w:val="24"/>
                <w:szCs w:val="24"/>
              </w:rPr>
            </w:pPr>
            <w:r>
              <w:rPr>
                <w:rFonts w:ascii="Trebuchet MS" w:eastAsia="Times New Roman" w:hAnsi="Trebuchet MS" w:cs="Times New Roman"/>
                <w:sz w:val="20"/>
                <w:szCs w:val="20"/>
              </w:rPr>
              <w:t>Use of another’s work as though it were your own will not be tolerated. In the current Reedley College Catalogue, plagiarism is defined as follows:</w:t>
            </w:r>
          </w:p>
          <w:p w:rsidR="00010C17" w:rsidRDefault="00010C17">
            <w:pPr>
              <w:spacing w:after="100" w:line="240" w:lineRule="auto"/>
              <w:rPr>
                <w:rFonts w:ascii="Times New Roman" w:eastAsia="Times New Roman" w:hAnsi="Times New Roman" w:cs="Times New Roman"/>
                <w:sz w:val="24"/>
                <w:szCs w:val="24"/>
              </w:rPr>
            </w:pPr>
            <w:r>
              <w:rPr>
                <w:rFonts w:ascii="Trebuchet MS" w:eastAsia="Times New Roman" w:hAnsi="Trebuchet MS" w:cs="Times New Roman"/>
                <w:sz w:val="20"/>
                <w:szCs w:val="20"/>
              </w:rPr>
              <w:t xml:space="preserve">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the particular examination, paper, project, or assignment in question to a failing grade in the course, at </w:t>
            </w:r>
            <w:r>
              <w:rPr>
                <w:rFonts w:ascii="Trebuchet MS" w:eastAsia="Times New Roman" w:hAnsi="Trebuchet MS" w:cs="Times New Roman"/>
                <w:sz w:val="20"/>
                <w:szCs w:val="20"/>
              </w:rPr>
              <w:lastRenderedPageBreak/>
              <w:t>the discretion of the instructor and depending on the severity and frequency of the incidents.</w:t>
            </w:r>
          </w:p>
        </w:tc>
      </w:tr>
      <w:tr w:rsidR="00010C17" w:rsidTr="00010C17">
        <w:trPr>
          <w:tblCellSpacing w:w="0" w:type="dxa"/>
          <w:jc w:val="center"/>
        </w:trPr>
        <w:tc>
          <w:tcPr>
            <w:tcW w:w="0" w:type="auto"/>
            <w:shd w:val="clear" w:color="auto" w:fill="FFFFFF"/>
            <w:hideMark/>
          </w:tcPr>
          <w:p w:rsidR="00010C17" w:rsidRDefault="00010C17">
            <w:pPr>
              <w:spacing w:after="0" w:line="240" w:lineRule="auto"/>
              <w:jc w:val="right"/>
              <w:rPr>
                <w:rFonts w:ascii="Times New Roman" w:eastAsia="Times New Roman" w:hAnsi="Times New Roman" w:cs="Times New Roman"/>
                <w:sz w:val="24"/>
                <w:szCs w:val="24"/>
              </w:rPr>
            </w:pPr>
            <w:r>
              <w:rPr>
                <w:rFonts w:ascii="Trebuchet MS" w:eastAsia="Times New Roman" w:hAnsi="Trebuchet MS" w:cs="Times New Roman"/>
                <w:b/>
                <w:bCs/>
                <w:color w:val="990033"/>
                <w:sz w:val="20"/>
                <w:szCs w:val="20"/>
              </w:rPr>
              <w:lastRenderedPageBreak/>
              <w:t>Extra Credit</w:t>
            </w:r>
          </w:p>
        </w:tc>
        <w:tc>
          <w:tcPr>
            <w:tcW w:w="0" w:type="auto"/>
            <w:shd w:val="clear" w:color="auto" w:fill="FFFFFF"/>
            <w:hideMark/>
          </w:tcPr>
          <w:p w:rsidR="00010C17" w:rsidRDefault="00010C17">
            <w:pPr>
              <w:spacing w:after="0" w:line="240" w:lineRule="auto"/>
              <w:rPr>
                <w:rFonts w:ascii="Times New Roman" w:eastAsia="Times New Roman" w:hAnsi="Times New Roman" w:cs="Times New Roman"/>
                <w:sz w:val="24"/>
                <w:szCs w:val="24"/>
              </w:rPr>
            </w:pPr>
            <w:r>
              <w:rPr>
                <w:rFonts w:ascii="Trebuchet MS" w:eastAsia="Times New Roman" w:hAnsi="Trebuchet MS" w:cs="Times New Roman"/>
                <w:sz w:val="20"/>
                <w:szCs w:val="20"/>
              </w:rPr>
              <w:t xml:space="preserve">During the course of the semester there will be several readings sponsored by Reedley College Speakers Series and Reedley College First Wednesdays at One. Other local events may also be applicable. Following your attendance at a reading you must complete and submit an Extra Credit Assignment to receive as many as ten points per reading. You may earn as many as forty extra credit points during the semester. I will give you notice of dates and times. </w:t>
            </w:r>
            <w:r>
              <w:rPr>
                <w:rFonts w:ascii="Trebuchet MS" w:eastAsia="Times New Roman" w:hAnsi="Trebuchet MS" w:cs="Times New Roman"/>
                <w:b/>
                <w:bCs/>
                <w:color w:val="008080"/>
                <w:sz w:val="20"/>
                <w:szCs w:val="20"/>
              </w:rPr>
              <w:t>Please note:</w:t>
            </w:r>
            <w:r>
              <w:rPr>
                <w:rFonts w:ascii="Trebuchet MS" w:eastAsia="Times New Roman" w:hAnsi="Trebuchet MS" w:cs="Times New Roman"/>
                <w:b/>
                <w:bCs/>
                <w:sz w:val="20"/>
                <w:szCs w:val="20"/>
              </w:rPr>
              <w:t xml:space="preserve"> </w:t>
            </w:r>
            <w:r>
              <w:rPr>
                <w:rFonts w:ascii="Trebuchet MS" w:eastAsia="Times New Roman" w:hAnsi="Trebuchet MS" w:cs="Times New Roman"/>
                <w:sz w:val="20"/>
                <w:szCs w:val="20"/>
                <w:u w:val="single"/>
              </w:rPr>
              <w:t>extra credit is just that--extra; if you are unable to attend extra credit events due to schedule conflicts, lack of transportation, or for any other reason, I will not provide alternative events or assignments.</w:t>
            </w:r>
          </w:p>
        </w:tc>
      </w:tr>
      <w:tr w:rsidR="00010C17" w:rsidTr="00010C17">
        <w:trPr>
          <w:tblCellSpacing w:w="0" w:type="dxa"/>
          <w:jc w:val="center"/>
        </w:trPr>
        <w:tc>
          <w:tcPr>
            <w:tcW w:w="0" w:type="auto"/>
            <w:shd w:val="clear" w:color="auto" w:fill="FFFFFF"/>
            <w:hideMark/>
          </w:tcPr>
          <w:p w:rsidR="00010C17" w:rsidRDefault="00010C17">
            <w:pPr>
              <w:spacing w:after="0" w:line="240" w:lineRule="auto"/>
              <w:jc w:val="right"/>
              <w:rPr>
                <w:rFonts w:ascii="Times New Roman" w:eastAsia="Times New Roman" w:hAnsi="Times New Roman" w:cs="Times New Roman"/>
                <w:sz w:val="24"/>
                <w:szCs w:val="24"/>
              </w:rPr>
            </w:pPr>
            <w:r>
              <w:rPr>
                <w:rFonts w:ascii="Trebuchet MS" w:eastAsia="Times New Roman" w:hAnsi="Trebuchet MS" w:cs="Times New Roman"/>
                <w:b/>
                <w:bCs/>
                <w:color w:val="990033"/>
                <w:sz w:val="20"/>
                <w:szCs w:val="20"/>
              </w:rPr>
              <w:t>Paper Format</w:t>
            </w:r>
          </w:p>
        </w:tc>
        <w:tc>
          <w:tcPr>
            <w:tcW w:w="0" w:type="auto"/>
            <w:shd w:val="clear" w:color="auto" w:fill="FFFFFF"/>
            <w:hideMark/>
          </w:tcPr>
          <w:p w:rsidR="00010C17" w:rsidRDefault="00010C17" w:rsidP="007C34E2">
            <w:pPr>
              <w:spacing w:after="0" w:line="240" w:lineRule="auto"/>
              <w:rPr>
                <w:rFonts w:ascii="Times New Roman" w:eastAsia="Times New Roman" w:hAnsi="Times New Roman" w:cs="Times New Roman"/>
                <w:sz w:val="24"/>
                <w:szCs w:val="24"/>
              </w:rPr>
            </w:pPr>
            <w:r>
              <w:rPr>
                <w:rFonts w:ascii="Trebuchet MS" w:eastAsia="Times New Roman" w:hAnsi="Trebuchet MS" w:cs="Times New Roman"/>
                <w:sz w:val="20"/>
                <w:szCs w:val="20"/>
              </w:rPr>
              <w:t>All work must be typed, double-spaced and in 12-point type of a standard typeface (Times Roman, preferably). You must subm</w:t>
            </w:r>
            <w:r w:rsidR="0030535C">
              <w:rPr>
                <w:rFonts w:ascii="Trebuchet MS" w:eastAsia="Times New Roman" w:hAnsi="Trebuchet MS" w:cs="Times New Roman"/>
                <w:sz w:val="20"/>
                <w:szCs w:val="20"/>
              </w:rPr>
              <w:t>it your work via the Submissions</w:t>
            </w:r>
            <w:r>
              <w:rPr>
                <w:rFonts w:ascii="Trebuchet MS" w:eastAsia="Times New Roman" w:hAnsi="Trebuchet MS" w:cs="Times New Roman"/>
                <w:sz w:val="20"/>
                <w:szCs w:val="20"/>
              </w:rPr>
              <w:t xml:space="preserve"> area. </w:t>
            </w:r>
            <w:r>
              <w:rPr>
                <w:rFonts w:ascii="Trebuchet MS" w:eastAsia="Times New Roman" w:hAnsi="Trebuchet MS" w:cs="Times New Roman"/>
                <w:sz w:val="20"/>
                <w:szCs w:val="20"/>
                <w:u w:val="single"/>
              </w:rPr>
              <w:t>You must submit files in one of the following formats: Word documents (*.doc or *.docx) or Rich Text Format files (*.rtf).</w:t>
            </w:r>
          </w:p>
        </w:tc>
      </w:tr>
      <w:tr w:rsidR="00010C17" w:rsidTr="00010C17">
        <w:trPr>
          <w:tblCellSpacing w:w="0" w:type="dxa"/>
          <w:jc w:val="center"/>
        </w:trPr>
        <w:tc>
          <w:tcPr>
            <w:tcW w:w="0" w:type="auto"/>
            <w:shd w:val="clear" w:color="auto" w:fill="FFFFFF"/>
            <w:hideMark/>
          </w:tcPr>
          <w:p w:rsidR="00010C17" w:rsidRDefault="00010C17">
            <w:pPr>
              <w:spacing w:before="100" w:beforeAutospacing="1" w:after="100" w:afterAutospacing="1" w:line="240" w:lineRule="auto"/>
              <w:jc w:val="right"/>
              <w:rPr>
                <w:rFonts w:ascii="Times New Roman" w:eastAsia="Times New Roman" w:hAnsi="Times New Roman" w:cs="Times New Roman"/>
                <w:sz w:val="24"/>
                <w:szCs w:val="24"/>
              </w:rPr>
            </w:pPr>
            <w:r>
              <w:rPr>
                <w:rFonts w:ascii="Trebuchet MS" w:eastAsia="Times New Roman" w:hAnsi="Trebuchet MS" w:cs="Times New Roman"/>
                <w:b/>
                <w:bCs/>
                <w:color w:val="800000"/>
                <w:sz w:val="20"/>
                <w:szCs w:val="20"/>
              </w:rPr>
              <w:t>Accommodation</w:t>
            </w:r>
          </w:p>
        </w:tc>
        <w:tc>
          <w:tcPr>
            <w:tcW w:w="0" w:type="auto"/>
            <w:shd w:val="clear" w:color="auto" w:fill="FFFFFF"/>
            <w:hideMark/>
          </w:tcPr>
          <w:p w:rsidR="00010C17" w:rsidRDefault="00010C17">
            <w:pPr>
              <w:spacing w:after="0" w:line="240" w:lineRule="auto"/>
              <w:rPr>
                <w:rFonts w:ascii="Times New Roman" w:eastAsia="Times New Roman" w:hAnsi="Times New Roman" w:cs="Times New Roman"/>
                <w:sz w:val="24"/>
                <w:szCs w:val="24"/>
              </w:rPr>
            </w:pPr>
            <w:r>
              <w:rPr>
                <w:rFonts w:ascii="Trebuchet MS" w:eastAsia="Times New Roman" w:hAnsi="Trebuchet MS" w:cs="Times New Roman"/>
                <w:sz w:val="20"/>
                <w:szCs w:val="20"/>
              </w:rPr>
              <w:t>If you have a verified need for an academic accommodation or materials in alternate media (i.e. Braille, large print, electronic text, etc.) per the Americans with Disabilities Act (ADA) or Section 504 of the Rehabilitation Act, please contact me as soon as possible.</w:t>
            </w:r>
            <w:r>
              <w:rPr>
                <w:rFonts w:ascii="Trebuchet MS" w:eastAsia="Times New Roman" w:hAnsi="Trebuchet MS" w:cs="Times New Roman"/>
                <w:sz w:val="24"/>
                <w:szCs w:val="24"/>
              </w:rPr>
              <w:t xml:space="preserve"> </w:t>
            </w:r>
          </w:p>
        </w:tc>
      </w:tr>
      <w:tr w:rsidR="00010C17" w:rsidTr="00010C17">
        <w:trPr>
          <w:tblCellSpacing w:w="0" w:type="dxa"/>
          <w:jc w:val="center"/>
        </w:trPr>
        <w:tc>
          <w:tcPr>
            <w:tcW w:w="0" w:type="auto"/>
            <w:shd w:val="clear" w:color="auto" w:fill="FFFFFF"/>
            <w:hideMark/>
          </w:tcPr>
          <w:p w:rsidR="00010C17" w:rsidRDefault="00010C17">
            <w:pPr>
              <w:spacing w:after="0" w:line="240" w:lineRule="auto"/>
              <w:jc w:val="right"/>
              <w:rPr>
                <w:rFonts w:ascii="Times New Roman" w:eastAsia="Times New Roman" w:hAnsi="Times New Roman" w:cs="Times New Roman"/>
                <w:sz w:val="24"/>
                <w:szCs w:val="24"/>
              </w:rPr>
            </w:pPr>
            <w:r>
              <w:rPr>
                <w:rFonts w:ascii="Trebuchet MS" w:eastAsia="Times New Roman" w:hAnsi="Trebuchet MS" w:cs="Times New Roman"/>
                <w:b/>
                <w:bCs/>
                <w:color w:val="990033"/>
                <w:sz w:val="20"/>
                <w:szCs w:val="20"/>
              </w:rPr>
              <w:t>Schedule of Assignments</w:t>
            </w:r>
          </w:p>
        </w:tc>
        <w:tc>
          <w:tcPr>
            <w:tcW w:w="0" w:type="auto"/>
            <w:shd w:val="clear" w:color="auto" w:fill="FFFFFF"/>
            <w:hideMark/>
          </w:tcPr>
          <w:tbl>
            <w:tblPr>
              <w:tblW w:w="8250" w:type="dxa"/>
              <w:tblCellSpacing w:w="0" w:type="dxa"/>
              <w:tblBorders>
                <w:top w:val="outset" w:sz="6" w:space="0" w:color="800000"/>
                <w:left w:val="outset" w:sz="6" w:space="0" w:color="800000"/>
                <w:bottom w:val="outset" w:sz="6" w:space="0" w:color="800000"/>
                <w:right w:val="outset" w:sz="6" w:space="0" w:color="800000"/>
              </w:tblBorders>
              <w:shd w:val="clear" w:color="auto" w:fill="FFFFFF"/>
              <w:tblCellMar>
                <w:top w:w="90" w:type="dxa"/>
                <w:left w:w="90" w:type="dxa"/>
                <w:bottom w:w="90" w:type="dxa"/>
                <w:right w:w="90" w:type="dxa"/>
              </w:tblCellMar>
              <w:tblLook w:val="04A0" w:firstRow="1" w:lastRow="0" w:firstColumn="1" w:lastColumn="0" w:noHBand="0" w:noVBand="1"/>
            </w:tblPr>
            <w:tblGrid>
              <w:gridCol w:w="4379"/>
              <w:gridCol w:w="3871"/>
            </w:tblGrid>
            <w:tr w:rsidR="00010C17">
              <w:trPr>
                <w:tblCellSpacing w:w="0" w:type="dxa"/>
              </w:trPr>
              <w:tc>
                <w:tcPr>
                  <w:tcW w:w="4140" w:type="dxa"/>
                  <w:tcBorders>
                    <w:top w:val="outset" w:sz="6" w:space="0" w:color="800000"/>
                    <w:left w:val="outset" w:sz="6" w:space="0" w:color="800000"/>
                    <w:bottom w:val="outset" w:sz="6" w:space="0" w:color="800000"/>
                    <w:right w:val="outset" w:sz="6" w:space="0" w:color="800000"/>
                  </w:tcBorders>
                  <w:shd w:val="clear" w:color="auto" w:fill="FFFFFF"/>
                  <w:hideMark/>
                </w:tcPr>
                <w:p w:rsidR="00010C17" w:rsidRDefault="00010C17">
                  <w:pPr>
                    <w:spacing w:after="0" w:line="240" w:lineRule="auto"/>
                    <w:jc w:val="right"/>
                    <w:rPr>
                      <w:rFonts w:ascii="Trebuchet MS" w:eastAsia="Times New Roman" w:hAnsi="Trebuchet MS" w:cs="Times New Roman"/>
                      <w:sz w:val="20"/>
                      <w:szCs w:val="20"/>
                    </w:rPr>
                  </w:pPr>
                  <w:r>
                    <w:rPr>
                      <w:rFonts w:ascii="Trebuchet MS" w:eastAsia="Times New Roman" w:hAnsi="Trebuchet MS" w:cs="Times New Roman"/>
                      <w:b/>
                      <w:bCs/>
                      <w:sz w:val="20"/>
                      <w:szCs w:val="20"/>
                    </w:rPr>
                    <w:t>In-Class Writes, Week 1</w:t>
                  </w:r>
                </w:p>
              </w:tc>
              <w:tc>
                <w:tcPr>
                  <w:tcW w:w="3660" w:type="dxa"/>
                  <w:tcBorders>
                    <w:top w:val="outset" w:sz="6" w:space="0" w:color="800000"/>
                    <w:left w:val="outset" w:sz="6" w:space="0" w:color="800000"/>
                    <w:bottom w:val="outset" w:sz="6" w:space="0" w:color="800000"/>
                    <w:right w:val="outset" w:sz="6" w:space="0" w:color="800000"/>
                  </w:tcBorders>
                  <w:shd w:val="clear" w:color="auto" w:fill="CCCC99"/>
                  <w:hideMark/>
                </w:tcPr>
                <w:p w:rsidR="00010C17" w:rsidRDefault="00010C17">
                  <w:pPr>
                    <w:spacing w:after="0" w:line="240" w:lineRule="auto"/>
                    <w:rPr>
                      <w:rFonts w:ascii="Times New Roman" w:eastAsia="Times New Roman" w:hAnsi="Times New Roman" w:cs="Times New Roman"/>
                      <w:sz w:val="24"/>
                      <w:szCs w:val="24"/>
                    </w:rPr>
                  </w:pPr>
                  <w:r>
                    <w:rPr>
                      <w:rFonts w:ascii="Trebuchet MS" w:eastAsia="Times New Roman" w:hAnsi="Trebuchet MS" w:cs="Times New Roman"/>
                      <w:b/>
                      <w:bCs/>
                      <w:color w:val="800000"/>
                      <w:sz w:val="20"/>
                      <w:szCs w:val="20"/>
                    </w:rPr>
                    <w:t>50 points</w:t>
                  </w:r>
                </w:p>
              </w:tc>
            </w:tr>
            <w:tr w:rsidR="00010C17">
              <w:trPr>
                <w:tblCellSpacing w:w="0" w:type="dxa"/>
              </w:trPr>
              <w:tc>
                <w:tcPr>
                  <w:tcW w:w="4140" w:type="dxa"/>
                  <w:tcBorders>
                    <w:top w:val="outset" w:sz="6" w:space="0" w:color="800000"/>
                    <w:left w:val="outset" w:sz="6" w:space="0" w:color="800000"/>
                    <w:bottom w:val="outset" w:sz="6" w:space="0" w:color="800000"/>
                    <w:right w:val="outset" w:sz="6" w:space="0" w:color="800000"/>
                  </w:tcBorders>
                  <w:shd w:val="clear" w:color="auto" w:fill="FFFFFF"/>
                  <w:hideMark/>
                </w:tcPr>
                <w:p w:rsidR="00010C17" w:rsidRDefault="00010C17">
                  <w:pPr>
                    <w:spacing w:after="0" w:line="240" w:lineRule="auto"/>
                    <w:jc w:val="right"/>
                    <w:rPr>
                      <w:rFonts w:ascii="Trebuchet MS" w:eastAsia="Times New Roman" w:hAnsi="Trebuchet MS" w:cs="Times New Roman"/>
                      <w:b/>
                      <w:bCs/>
                      <w:sz w:val="20"/>
                      <w:szCs w:val="20"/>
                    </w:rPr>
                  </w:pPr>
                  <w:r>
                    <w:rPr>
                      <w:rFonts w:ascii="Trebuchet MS" w:eastAsia="Times New Roman" w:hAnsi="Trebuchet MS" w:cs="Times New Roman"/>
                      <w:b/>
                      <w:bCs/>
                      <w:sz w:val="20"/>
                      <w:szCs w:val="20"/>
                      <w:u w:val="single"/>
                    </w:rPr>
                    <w:t xml:space="preserve">Odyssey </w:t>
                  </w:r>
                  <w:r w:rsidR="00532D2F">
                    <w:rPr>
                      <w:rFonts w:ascii="Trebuchet MS" w:eastAsia="Times New Roman" w:hAnsi="Trebuchet MS" w:cs="Times New Roman"/>
                      <w:b/>
                      <w:bCs/>
                      <w:sz w:val="20"/>
                      <w:szCs w:val="20"/>
                    </w:rPr>
                    <w:t xml:space="preserve">Paper </w:t>
                  </w:r>
                  <w:r w:rsidR="007C34E2">
                    <w:rPr>
                      <w:rFonts w:ascii="Trebuchet MS" w:eastAsia="Times New Roman" w:hAnsi="Trebuchet MS" w:cs="Times New Roman"/>
                      <w:b/>
                      <w:bCs/>
                      <w:sz w:val="20"/>
                      <w:szCs w:val="20"/>
                      <w:u w:val="single"/>
                    </w:rPr>
                    <w:t xml:space="preserve"> </w:t>
                  </w:r>
                </w:p>
                <w:p w:rsidR="00010C17" w:rsidRDefault="00010C17" w:rsidP="00010C17">
                  <w:pPr>
                    <w:spacing w:after="0" w:line="240" w:lineRule="auto"/>
                    <w:jc w:val="center"/>
                    <w:rPr>
                      <w:rFonts w:ascii="Trebuchet MS" w:eastAsia="Times New Roman" w:hAnsi="Trebuchet MS" w:cs="Times New Roman"/>
                      <w:b/>
                      <w:bCs/>
                      <w:sz w:val="20"/>
                      <w:szCs w:val="20"/>
                    </w:rPr>
                  </w:pPr>
                  <w:r>
                    <w:rPr>
                      <w:rFonts w:ascii="Trebuchet MS" w:eastAsia="Times New Roman" w:hAnsi="Trebuchet MS" w:cs="Times New Roman"/>
                      <w:b/>
                      <w:bCs/>
                      <w:sz w:val="20"/>
                      <w:szCs w:val="20"/>
                    </w:rPr>
                    <w:t xml:space="preserve">                                        </w:t>
                  </w:r>
                  <w:r w:rsidR="00532D2F">
                    <w:rPr>
                      <w:rFonts w:ascii="Trebuchet MS" w:eastAsia="Times New Roman" w:hAnsi="Trebuchet MS" w:cs="Times New Roman"/>
                      <w:b/>
                      <w:bCs/>
                      <w:sz w:val="20"/>
                      <w:szCs w:val="20"/>
                    </w:rPr>
                    <w:t xml:space="preserve">                 Week 4</w:t>
                  </w:r>
                </w:p>
                <w:p w:rsidR="00532D2F" w:rsidRDefault="00532D2F" w:rsidP="00532D2F">
                  <w:pPr>
                    <w:spacing w:after="0" w:line="240" w:lineRule="auto"/>
                    <w:rPr>
                      <w:rFonts w:ascii="Trebuchet MS" w:eastAsia="Times New Roman" w:hAnsi="Trebuchet MS" w:cs="Times New Roman"/>
                      <w:b/>
                      <w:bCs/>
                      <w:sz w:val="20"/>
                      <w:szCs w:val="20"/>
                    </w:rPr>
                  </w:pPr>
                  <w:r>
                    <w:rPr>
                      <w:rFonts w:ascii="Trebuchet MS" w:eastAsia="Times New Roman" w:hAnsi="Trebuchet MS" w:cs="Times New Roman"/>
                      <w:b/>
                      <w:bCs/>
                      <w:sz w:val="20"/>
                      <w:szCs w:val="20"/>
                    </w:rPr>
                    <w:t xml:space="preserve">                                          </w:t>
                  </w:r>
                  <w:r w:rsidRPr="00532D2F">
                    <w:rPr>
                      <w:rFonts w:ascii="Trebuchet MS" w:eastAsia="Times New Roman" w:hAnsi="Trebuchet MS" w:cs="Times New Roman"/>
                      <w:b/>
                      <w:bCs/>
                      <w:sz w:val="20"/>
                      <w:szCs w:val="20"/>
                      <w:u w:val="single"/>
                    </w:rPr>
                    <w:t>Penelopiad</w:t>
                  </w:r>
                  <w:r>
                    <w:rPr>
                      <w:rFonts w:ascii="Trebuchet MS" w:eastAsia="Times New Roman" w:hAnsi="Trebuchet MS" w:cs="Times New Roman"/>
                      <w:b/>
                      <w:bCs/>
                      <w:sz w:val="20"/>
                      <w:szCs w:val="20"/>
                    </w:rPr>
                    <w:t xml:space="preserve"> Paper                      </w:t>
                  </w:r>
                </w:p>
                <w:p w:rsidR="00532D2F" w:rsidRDefault="00532D2F" w:rsidP="00532D2F">
                  <w:pPr>
                    <w:spacing w:after="0" w:line="240" w:lineRule="auto"/>
                    <w:rPr>
                      <w:rFonts w:ascii="Times New Roman" w:eastAsia="Times New Roman" w:hAnsi="Times New Roman" w:cs="Times New Roman"/>
                      <w:sz w:val="24"/>
                      <w:szCs w:val="24"/>
                    </w:rPr>
                  </w:pPr>
                  <w:r>
                    <w:rPr>
                      <w:rFonts w:ascii="Trebuchet MS" w:eastAsia="Times New Roman" w:hAnsi="Trebuchet MS" w:cs="Times New Roman"/>
                      <w:b/>
                      <w:bCs/>
                      <w:sz w:val="20"/>
                      <w:szCs w:val="20"/>
                    </w:rPr>
                    <w:t xml:space="preserve">                                                         Week 8  </w:t>
                  </w:r>
                </w:p>
              </w:tc>
              <w:tc>
                <w:tcPr>
                  <w:tcW w:w="3660" w:type="dxa"/>
                  <w:tcBorders>
                    <w:top w:val="outset" w:sz="6" w:space="0" w:color="800000"/>
                    <w:left w:val="outset" w:sz="6" w:space="0" w:color="800000"/>
                    <w:bottom w:val="outset" w:sz="6" w:space="0" w:color="800000"/>
                    <w:right w:val="outset" w:sz="6" w:space="0" w:color="800000"/>
                  </w:tcBorders>
                  <w:shd w:val="clear" w:color="auto" w:fill="CCCC99"/>
                  <w:hideMark/>
                </w:tcPr>
                <w:p w:rsidR="00010C17" w:rsidRDefault="00B22D2A">
                  <w:pPr>
                    <w:spacing w:after="0" w:line="240" w:lineRule="auto"/>
                    <w:rPr>
                      <w:rFonts w:ascii="Times New Roman" w:eastAsia="Times New Roman" w:hAnsi="Times New Roman" w:cs="Times New Roman"/>
                      <w:sz w:val="24"/>
                      <w:szCs w:val="24"/>
                    </w:rPr>
                  </w:pPr>
                  <w:r>
                    <w:rPr>
                      <w:rFonts w:ascii="Trebuchet MS" w:eastAsia="Times New Roman" w:hAnsi="Trebuchet MS" w:cs="Times New Roman"/>
                      <w:b/>
                      <w:bCs/>
                      <w:color w:val="800000"/>
                      <w:sz w:val="20"/>
                      <w:szCs w:val="20"/>
                    </w:rPr>
                    <w:t>100</w:t>
                  </w:r>
                  <w:r w:rsidR="00010C17">
                    <w:rPr>
                      <w:rFonts w:ascii="Trebuchet MS" w:eastAsia="Times New Roman" w:hAnsi="Trebuchet MS" w:cs="Times New Roman"/>
                      <w:b/>
                      <w:bCs/>
                      <w:color w:val="800000"/>
                      <w:sz w:val="20"/>
                      <w:szCs w:val="20"/>
                    </w:rPr>
                    <w:t xml:space="preserve"> point</w:t>
                  </w:r>
                  <w:r>
                    <w:rPr>
                      <w:rFonts w:ascii="Trebuchet MS" w:eastAsia="Times New Roman" w:hAnsi="Trebuchet MS" w:cs="Times New Roman"/>
                      <w:b/>
                      <w:bCs/>
                      <w:color w:val="800000"/>
                      <w:sz w:val="20"/>
                      <w:szCs w:val="20"/>
                    </w:rPr>
                    <w:t xml:space="preserve">s </w:t>
                  </w:r>
                  <w:r w:rsidR="00532D2F">
                    <w:rPr>
                      <w:rFonts w:ascii="Trebuchet MS" w:eastAsia="Times New Roman" w:hAnsi="Trebuchet MS" w:cs="Times New Roman"/>
                      <w:b/>
                      <w:bCs/>
                      <w:color w:val="800000"/>
                      <w:sz w:val="20"/>
                      <w:szCs w:val="20"/>
                    </w:rPr>
                    <w:br/>
                  </w:r>
                </w:p>
                <w:p w:rsidR="00532D2F" w:rsidRPr="00532D2F" w:rsidRDefault="00B22D2A">
                  <w:pPr>
                    <w:spacing w:after="0" w:line="240" w:lineRule="auto"/>
                    <w:rPr>
                      <w:rFonts w:ascii="Trebuchet MS" w:eastAsia="Times New Roman" w:hAnsi="Trebuchet MS" w:cs="Times New Roman"/>
                      <w:b/>
                      <w:sz w:val="20"/>
                      <w:szCs w:val="20"/>
                    </w:rPr>
                  </w:pPr>
                  <w:r>
                    <w:rPr>
                      <w:rFonts w:ascii="Trebuchet MS" w:eastAsia="Times New Roman" w:hAnsi="Trebuchet MS" w:cs="Times New Roman"/>
                      <w:b/>
                      <w:color w:val="943634" w:themeColor="accent2" w:themeShade="BF"/>
                      <w:sz w:val="20"/>
                      <w:szCs w:val="20"/>
                    </w:rPr>
                    <w:t>150</w:t>
                  </w:r>
                  <w:r w:rsidR="00532D2F" w:rsidRPr="00532D2F">
                    <w:rPr>
                      <w:rFonts w:ascii="Trebuchet MS" w:eastAsia="Times New Roman" w:hAnsi="Trebuchet MS" w:cs="Times New Roman"/>
                      <w:b/>
                      <w:color w:val="943634" w:themeColor="accent2" w:themeShade="BF"/>
                      <w:sz w:val="20"/>
                      <w:szCs w:val="20"/>
                    </w:rPr>
                    <w:t xml:space="preserve"> points</w:t>
                  </w:r>
                </w:p>
              </w:tc>
            </w:tr>
            <w:tr w:rsidR="00010C17">
              <w:trPr>
                <w:tblCellSpacing w:w="0" w:type="dxa"/>
              </w:trPr>
              <w:tc>
                <w:tcPr>
                  <w:tcW w:w="4140" w:type="dxa"/>
                  <w:tcBorders>
                    <w:top w:val="outset" w:sz="6" w:space="0" w:color="800000"/>
                    <w:left w:val="outset" w:sz="6" w:space="0" w:color="800000"/>
                    <w:bottom w:val="outset" w:sz="6" w:space="0" w:color="800000"/>
                    <w:right w:val="outset" w:sz="6" w:space="0" w:color="800000"/>
                  </w:tcBorders>
                  <w:shd w:val="clear" w:color="auto" w:fill="FFFFFF"/>
                  <w:hideMark/>
                </w:tcPr>
                <w:p w:rsidR="00010C17" w:rsidRDefault="00010C17" w:rsidP="00010C17">
                  <w:pPr>
                    <w:spacing w:before="100" w:beforeAutospacing="1" w:after="100" w:afterAutospacing="1" w:line="240" w:lineRule="auto"/>
                    <w:jc w:val="right"/>
                    <w:rPr>
                      <w:rFonts w:ascii="Times New Roman" w:eastAsia="Times New Roman" w:hAnsi="Times New Roman" w:cs="Times New Roman"/>
                      <w:sz w:val="24"/>
                      <w:szCs w:val="24"/>
                    </w:rPr>
                  </w:pPr>
                  <w:r>
                    <w:rPr>
                      <w:rFonts w:ascii="Trebuchet MS" w:eastAsia="Times New Roman" w:hAnsi="Trebuchet MS" w:cs="Times New Roman"/>
                      <w:b/>
                      <w:bCs/>
                      <w:sz w:val="20"/>
                      <w:szCs w:val="20"/>
                    </w:rPr>
                    <w:t>Midterm Timed Essay    Week 9</w:t>
                  </w:r>
                </w:p>
              </w:tc>
              <w:tc>
                <w:tcPr>
                  <w:tcW w:w="3660" w:type="dxa"/>
                  <w:tcBorders>
                    <w:top w:val="outset" w:sz="6" w:space="0" w:color="800000"/>
                    <w:left w:val="outset" w:sz="6" w:space="0" w:color="800000"/>
                    <w:bottom w:val="outset" w:sz="6" w:space="0" w:color="800000"/>
                    <w:right w:val="outset" w:sz="6" w:space="0" w:color="800000"/>
                  </w:tcBorders>
                  <w:shd w:val="clear" w:color="auto" w:fill="CCCC99"/>
                  <w:hideMark/>
                </w:tcPr>
                <w:p w:rsidR="00010C17" w:rsidRDefault="00B22D2A" w:rsidP="007C34E2">
                  <w:pPr>
                    <w:spacing w:after="0" w:line="240" w:lineRule="auto"/>
                    <w:rPr>
                      <w:rFonts w:ascii="Times New Roman" w:eastAsia="Times New Roman" w:hAnsi="Times New Roman" w:cs="Times New Roman"/>
                      <w:sz w:val="24"/>
                      <w:szCs w:val="24"/>
                    </w:rPr>
                  </w:pPr>
                  <w:r>
                    <w:rPr>
                      <w:rFonts w:ascii="Trebuchet MS" w:eastAsia="Times New Roman" w:hAnsi="Trebuchet MS" w:cs="Times New Roman"/>
                      <w:b/>
                      <w:bCs/>
                      <w:color w:val="800000"/>
                      <w:sz w:val="20"/>
                      <w:szCs w:val="20"/>
                    </w:rPr>
                    <w:t>100</w:t>
                  </w:r>
                  <w:r w:rsidR="00010C17">
                    <w:rPr>
                      <w:rFonts w:ascii="Trebuchet MS" w:eastAsia="Times New Roman" w:hAnsi="Trebuchet MS" w:cs="Times New Roman"/>
                      <w:b/>
                      <w:bCs/>
                      <w:color w:val="800000"/>
                      <w:sz w:val="20"/>
                      <w:szCs w:val="20"/>
                    </w:rPr>
                    <w:t xml:space="preserve"> points</w:t>
                  </w:r>
                </w:p>
              </w:tc>
            </w:tr>
            <w:tr w:rsidR="00010C17">
              <w:trPr>
                <w:tblCellSpacing w:w="0" w:type="dxa"/>
              </w:trPr>
              <w:tc>
                <w:tcPr>
                  <w:tcW w:w="4140" w:type="dxa"/>
                  <w:tcBorders>
                    <w:top w:val="outset" w:sz="6" w:space="0" w:color="800000"/>
                    <w:left w:val="outset" w:sz="6" w:space="0" w:color="800000"/>
                    <w:bottom w:val="outset" w:sz="6" w:space="0" w:color="800000"/>
                    <w:right w:val="outset" w:sz="6" w:space="0" w:color="800000"/>
                  </w:tcBorders>
                  <w:shd w:val="clear" w:color="auto" w:fill="FFFFFF"/>
                  <w:hideMark/>
                </w:tcPr>
                <w:p w:rsidR="00010C17" w:rsidRDefault="00532D2F" w:rsidP="007C34E2">
                  <w:pPr>
                    <w:spacing w:after="0" w:line="240" w:lineRule="auto"/>
                    <w:jc w:val="right"/>
                    <w:rPr>
                      <w:rFonts w:ascii="Times New Roman" w:eastAsia="Times New Roman" w:hAnsi="Times New Roman" w:cs="Times New Roman"/>
                      <w:sz w:val="24"/>
                      <w:szCs w:val="24"/>
                    </w:rPr>
                  </w:pPr>
                  <w:r>
                    <w:rPr>
                      <w:rFonts w:ascii="Trebuchet MS" w:eastAsia="Times New Roman" w:hAnsi="Trebuchet MS" w:cs="Times New Roman"/>
                      <w:b/>
                      <w:bCs/>
                      <w:sz w:val="20"/>
                      <w:szCs w:val="20"/>
                      <w:u w:val="single"/>
                    </w:rPr>
                    <w:t xml:space="preserve">This Boy’s Life </w:t>
                  </w:r>
                  <w:r w:rsidR="00010C17">
                    <w:rPr>
                      <w:rFonts w:ascii="Trebuchet MS" w:eastAsia="Times New Roman" w:hAnsi="Trebuchet MS" w:cs="Times New Roman"/>
                      <w:b/>
                      <w:bCs/>
                      <w:sz w:val="20"/>
                      <w:szCs w:val="20"/>
                    </w:rPr>
                    <w:t>Paper  Week 12</w:t>
                  </w:r>
                </w:p>
              </w:tc>
              <w:tc>
                <w:tcPr>
                  <w:tcW w:w="3660" w:type="dxa"/>
                  <w:tcBorders>
                    <w:top w:val="outset" w:sz="6" w:space="0" w:color="800000"/>
                    <w:left w:val="outset" w:sz="6" w:space="0" w:color="800000"/>
                    <w:bottom w:val="outset" w:sz="6" w:space="0" w:color="800000"/>
                    <w:right w:val="outset" w:sz="6" w:space="0" w:color="800000"/>
                  </w:tcBorders>
                  <w:shd w:val="clear" w:color="auto" w:fill="CCCC99"/>
                  <w:hideMark/>
                </w:tcPr>
                <w:p w:rsidR="00010C17" w:rsidRDefault="00010C17">
                  <w:pPr>
                    <w:spacing w:after="0" w:line="240" w:lineRule="auto"/>
                    <w:rPr>
                      <w:rFonts w:ascii="Times New Roman" w:eastAsia="Times New Roman" w:hAnsi="Times New Roman" w:cs="Times New Roman"/>
                      <w:sz w:val="24"/>
                      <w:szCs w:val="24"/>
                    </w:rPr>
                  </w:pPr>
                  <w:r>
                    <w:rPr>
                      <w:rFonts w:ascii="Trebuchet MS" w:eastAsia="Times New Roman" w:hAnsi="Trebuchet MS" w:cs="Times New Roman"/>
                      <w:b/>
                      <w:bCs/>
                      <w:color w:val="800000"/>
                      <w:sz w:val="20"/>
                      <w:szCs w:val="20"/>
                    </w:rPr>
                    <w:t>150 points</w:t>
                  </w:r>
                </w:p>
              </w:tc>
            </w:tr>
            <w:tr w:rsidR="00010C17">
              <w:trPr>
                <w:tblCellSpacing w:w="0" w:type="dxa"/>
              </w:trPr>
              <w:tc>
                <w:tcPr>
                  <w:tcW w:w="4140" w:type="dxa"/>
                  <w:tcBorders>
                    <w:top w:val="outset" w:sz="6" w:space="0" w:color="800000"/>
                    <w:left w:val="outset" w:sz="6" w:space="0" w:color="800000"/>
                    <w:bottom w:val="outset" w:sz="6" w:space="0" w:color="800000"/>
                    <w:right w:val="outset" w:sz="6" w:space="0" w:color="800000"/>
                  </w:tcBorders>
                  <w:shd w:val="clear" w:color="auto" w:fill="FFFFFF"/>
                  <w:hideMark/>
                </w:tcPr>
                <w:p w:rsidR="00010C17" w:rsidRDefault="00532D2F" w:rsidP="007C34E2">
                  <w:pPr>
                    <w:spacing w:after="0" w:line="240" w:lineRule="auto"/>
                    <w:jc w:val="right"/>
                    <w:rPr>
                      <w:rFonts w:ascii="Times New Roman" w:eastAsia="Times New Roman" w:hAnsi="Times New Roman" w:cs="Times New Roman"/>
                      <w:sz w:val="24"/>
                      <w:szCs w:val="24"/>
                    </w:rPr>
                  </w:pPr>
                  <w:r>
                    <w:rPr>
                      <w:rFonts w:ascii="Trebuchet MS" w:eastAsia="Times New Roman" w:hAnsi="Trebuchet MS" w:cs="Times New Roman"/>
                      <w:b/>
                      <w:bCs/>
                      <w:sz w:val="20"/>
                      <w:szCs w:val="20"/>
                    </w:rPr>
                    <w:t xml:space="preserve"> </w:t>
                  </w:r>
                  <w:r w:rsidRPr="00B22D2A">
                    <w:rPr>
                      <w:rFonts w:ascii="Trebuchet MS" w:eastAsia="Times New Roman" w:hAnsi="Trebuchet MS" w:cs="Times New Roman"/>
                      <w:b/>
                      <w:bCs/>
                      <w:sz w:val="20"/>
                      <w:szCs w:val="20"/>
                      <w:u w:val="single"/>
                    </w:rPr>
                    <w:t>Odyssey</w:t>
                  </w:r>
                  <w:r>
                    <w:rPr>
                      <w:rFonts w:ascii="Trebuchet MS" w:eastAsia="Times New Roman" w:hAnsi="Trebuchet MS" w:cs="Times New Roman"/>
                      <w:b/>
                      <w:bCs/>
                      <w:sz w:val="20"/>
                      <w:szCs w:val="20"/>
                    </w:rPr>
                    <w:t xml:space="preserve"> Research </w:t>
                  </w:r>
                  <w:r w:rsidR="00010C17">
                    <w:rPr>
                      <w:rFonts w:ascii="Trebuchet MS" w:eastAsia="Times New Roman" w:hAnsi="Trebuchet MS" w:cs="Times New Roman"/>
                      <w:b/>
                      <w:bCs/>
                      <w:sz w:val="20"/>
                      <w:szCs w:val="20"/>
                    </w:rPr>
                    <w:t>Paper   Week 17</w:t>
                  </w:r>
                </w:p>
              </w:tc>
              <w:tc>
                <w:tcPr>
                  <w:tcW w:w="3660" w:type="dxa"/>
                  <w:tcBorders>
                    <w:top w:val="outset" w:sz="6" w:space="0" w:color="800000"/>
                    <w:left w:val="outset" w:sz="6" w:space="0" w:color="800000"/>
                    <w:bottom w:val="outset" w:sz="6" w:space="0" w:color="800000"/>
                    <w:right w:val="outset" w:sz="6" w:space="0" w:color="800000"/>
                  </w:tcBorders>
                  <w:shd w:val="clear" w:color="auto" w:fill="CCCC99"/>
                  <w:hideMark/>
                </w:tcPr>
                <w:p w:rsidR="00010C17" w:rsidRDefault="00B22D2A">
                  <w:pPr>
                    <w:spacing w:after="0" w:line="240" w:lineRule="auto"/>
                    <w:rPr>
                      <w:rFonts w:ascii="Times New Roman" w:eastAsia="Times New Roman" w:hAnsi="Times New Roman" w:cs="Times New Roman"/>
                      <w:sz w:val="24"/>
                      <w:szCs w:val="24"/>
                    </w:rPr>
                  </w:pPr>
                  <w:r>
                    <w:rPr>
                      <w:rFonts w:ascii="Trebuchet MS" w:eastAsia="Times New Roman" w:hAnsi="Trebuchet MS" w:cs="Times New Roman"/>
                      <w:b/>
                      <w:bCs/>
                      <w:color w:val="800000"/>
                      <w:sz w:val="20"/>
                      <w:szCs w:val="20"/>
                      <w:u w:val="single"/>
                    </w:rPr>
                    <w:t>300</w:t>
                  </w:r>
                  <w:r w:rsidR="00010C17">
                    <w:rPr>
                      <w:rFonts w:ascii="Trebuchet MS" w:eastAsia="Times New Roman" w:hAnsi="Trebuchet MS" w:cs="Times New Roman"/>
                      <w:b/>
                      <w:bCs/>
                      <w:color w:val="800000"/>
                      <w:sz w:val="20"/>
                      <w:szCs w:val="20"/>
                      <w:u w:val="single"/>
                    </w:rPr>
                    <w:t xml:space="preserve"> points total</w:t>
                  </w:r>
                  <w:r>
                    <w:rPr>
                      <w:rFonts w:ascii="Trebuchet MS" w:eastAsia="Times New Roman" w:hAnsi="Trebuchet MS" w:cs="Times New Roman"/>
                      <w:b/>
                      <w:bCs/>
                      <w:color w:val="800000"/>
                      <w:sz w:val="20"/>
                      <w:szCs w:val="20"/>
                    </w:rPr>
                    <w:br/>
                    <w:t>200 points (paper)</w:t>
                  </w:r>
                  <w:r>
                    <w:rPr>
                      <w:rFonts w:ascii="Trebuchet MS" w:eastAsia="Times New Roman" w:hAnsi="Trebuchet MS" w:cs="Times New Roman"/>
                      <w:b/>
                      <w:bCs/>
                      <w:color w:val="800000"/>
                      <w:sz w:val="20"/>
                      <w:szCs w:val="20"/>
                    </w:rPr>
                    <w:br/>
                    <w:t>100</w:t>
                  </w:r>
                  <w:r w:rsidR="00010C17">
                    <w:rPr>
                      <w:rFonts w:ascii="Trebuchet MS" w:eastAsia="Times New Roman" w:hAnsi="Trebuchet MS" w:cs="Times New Roman"/>
                      <w:b/>
                      <w:bCs/>
                      <w:color w:val="800000"/>
                      <w:sz w:val="20"/>
                      <w:szCs w:val="20"/>
                    </w:rPr>
                    <w:t xml:space="preserve"> points (annotated bibliography)</w:t>
                  </w:r>
                </w:p>
              </w:tc>
            </w:tr>
            <w:tr w:rsidR="00010C17">
              <w:trPr>
                <w:tblCellSpacing w:w="0" w:type="dxa"/>
              </w:trPr>
              <w:tc>
                <w:tcPr>
                  <w:tcW w:w="4140" w:type="dxa"/>
                  <w:tcBorders>
                    <w:top w:val="outset" w:sz="6" w:space="0" w:color="800000"/>
                    <w:left w:val="outset" w:sz="6" w:space="0" w:color="800000"/>
                    <w:bottom w:val="outset" w:sz="6" w:space="0" w:color="800000"/>
                    <w:right w:val="outset" w:sz="6" w:space="0" w:color="800000"/>
                  </w:tcBorders>
                  <w:shd w:val="clear" w:color="auto" w:fill="FFFFFF"/>
                  <w:hideMark/>
                </w:tcPr>
                <w:p w:rsidR="00010C17" w:rsidRDefault="00010C17">
                  <w:pPr>
                    <w:spacing w:before="100" w:beforeAutospacing="1" w:after="100" w:afterAutospacing="1" w:line="240" w:lineRule="auto"/>
                    <w:jc w:val="right"/>
                    <w:rPr>
                      <w:rFonts w:ascii="Times New Roman" w:eastAsia="Times New Roman" w:hAnsi="Times New Roman" w:cs="Times New Roman"/>
                      <w:sz w:val="24"/>
                      <w:szCs w:val="24"/>
                    </w:rPr>
                  </w:pPr>
                  <w:r>
                    <w:rPr>
                      <w:rFonts w:ascii="Trebuchet MS" w:eastAsia="Times New Roman" w:hAnsi="Trebuchet MS" w:cs="Times New Roman"/>
                      <w:b/>
                      <w:bCs/>
                      <w:sz w:val="20"/>
                      <w:szCs w:val="20"/>
                    </w:rPr>
                    <w:t>Final Objective Test   Week 18</w:t>
                  </w:r>
                </w:p>
              </w:tc>
              <w:tc>
                <w:tcPr>
                  <w:tcW w:w="3660" w:type="dxa"/>
                  <w:tcBorders>
                    <w:top w:val="outset" w:sz="6" w:space="0" w:color="800000"/>
                    <w:left w:val="outset" w:sz="6" w:space="0" w:color="800000"/>
                    <w:bottom w:val="outset" w:sz="6" w:space="0" w:color="800000"/>
                    <w:right w:val="outset" w:sz="6" w:space="0" w:color="800000"/>
                  </w:tcBorders>
                  <w:shd w:val="clear" w:color="auto" w:fill="CCCC99"/>
                  <w:hideMark/>
                </w:tcPr>
                <w:p w:rsidR="00010C17" w:rsidRDefault="00010C17">
                  <w:pPr>
                    <w:spacing w:after="0" w:line="240" w:lineRule="auto"/>
                    <w:rPr>
                      <w:rFonts w:ascii="Times New Roman" w:eastAsia="Times New Roman" w:hAnsi="Times New Roman" w:cs="Times New Roman"/>
                      <w:sz w:val="24"/>
                      <w:szCs w:val="24"/>
                    </w:rPr>
                  </w:pPr>
                  <w:r>
                    <w:rPr>
                      <w:rFonts w:ascii="Trebuchet MS" w:eastAsia="Times New Roman" w:hAnsi="Trebuchet MS" w:cs="Times New Roman"/>
                      <w:b/>
                      <w:bCs/>
                      <w:color w:val="800000"/>
                      <w:sz w:val="20"/>
                      <w:szCs w:val="20"/>
                    </w:rPr>
                    <w:t>100 points</w:t>
                  </w:r>
                </w:p>
              </w:tc>
            </w:tr>
            <w:tr w:rsidR="00010C17">
              <w:trPr>
                <w:tblCellSpacing w:w="0" w:type="dxa"/>
              </w:trPr>
              <w:tc>
                <w:tcPr>
                  <w:tcW w:w="4140" w:type="dxa"/>
                  <w:tcBorders>
                    <w:top w:val="outset" w:sz="6" w:space="0" w:color="800000"/>
                    <w:left w:val="outset" w:sz="6" w:space="0" w:color="800000"/>
                    <w:bottom w:val="outset" w:sz="6" w:space="0" w:color="800000"/>
                    <w:right w:val="outset" w:sz="6" w:space="0" w:color="800000"/>
                  </w:tcBorders>
                  <w:shd w:val="clear" w:color="auto" w:fill="FFFFFF"/>
                  <w:hideMark/>
                </w:tcPr>
                <w:p w:rsidR="00010C17" w:rsidRDefault="00010C17">
                  <w:pPr>
                    <w:spacing w:after="0" w:line="240" w:lineRule="auto"/>
                    <w:jc w:val="right"/>
                    <w:rPr>
                      <w:rFonts w:ascii="Times New Roman" w:eastAsia="Times New Roman" w:hAnsi="Times New Roman" w:cs="Times New Roman"/>
                      <w:sz w:val="24"/>
                      <w:szCs w:val="24"/>
                    </w:rPr>
                  </w:pPr>
                  <w:r>
                    <w:rPr>
                      <w:rFonts w:ascii="Trebuchet MS" w:eastAsia="Times New Roman" w:hAnsi="Trebuchet MS" w:cs="Times New Roman"/>
                      <w:b/>
                      <w:bCs/>
                      <w:sz w:val="20"/>
                      <w:szCs w:val="20"/>
                    </w:rPr>
                    <w:t>Quizzes throughout the Semester</w:t>
                  </w:r>
                </w:p>
              </w:tc>
              <w:tc>
                <w:tcPr>
                  <w:tcW w:w="3660" w:type="dxa"/>
                  <w:tcBorders>
                    <w:top w:val="outset" w:sz="6" w:space="0" w:color="800000"/>
                    <w:left w:val="outset" w:sz="6" w:space="0" w:color="800000"/>
                    <w:bottom w:val="outset" w:sz="6" w:space="0" w:color="800000"/>
                    <w:right w:val="outset" w:sz="6" w:space="0" w:color="800000"/>
                  </w:tcBorders>
                  <w:shd w:val="clear" w:color="auto" w:fill="CCCC99"/>
                  <w:hideMark/>
                </w:tcPr>
                <w:p w:rsidR="00010C17" w:rsidRDefault="00010C17">
                  <w:pPr>
                    <w:spacing w:after="0" w:line="240" w:lineRule="auto"/>
                    <w:rPr>
                      <w:rFonts w:ascii="Times New Roman" w:eastAsia="Times New Roman" w:hAnsi="Times New Roman" w:cs="Times New Roman"/>
                      <w:sz w:val="24"/>
                      <w:szCs w:val="24"/>
                    </w:rPr>
                  </w:pPr>
                  <w:r>
                    <w:rPr>
                      <w:rFonts w:ascii="Trebuchet MS" w:eastAsia="Times New Roman" w:hAnsi="Trebuchet MS" w:cs="Times New Roman"/>
                      <w:b/>
                      <w:bCs/>
                      <w:color w:val="800000"/>
                      <w:sz w:val="20"/>
                      <w:szCs w:val="20"/>
                    </w:rPr>
                    <w:t>100 points</w:t>
                  </w:r>
                </w:p>
              </w:tc>
            </w:tr>
            <w:tr w:rsidR="00010C17">
              <w:trPr>
                <w:tblCellSpacing w:w="0" w:type="dxa"/>
              </w:trPr>
              <w:tc>
                <w:tcPr>
                  <w:tcW w:w="4140" w:type="dxa"/>
                  <w:tcBorders>
                    <w:top w:val="outset" w:sz="6" w:space="0" w:color="800000"/>
                    <w:left w:val="outset" w:sz="6" w:space="0" w:color="800000"/>
                    <w:bottom w:val="outset" w:sz="6" w:space="0" w:color="800000"/>
                    <w:right w:val="outset" w:sz="6" w:space="0" w:color="800000"/>
                  </w:tcBorders>
                  <w:shd w:val="clear" w:color="auto" w:fill="FFFFFF"/>
                  <w:hideMark/>
                </w:tcPr>
                <w:p w:rsidR="00010C17" w:rsidRDefault="00010C17">
                  <w:pPr>
                    <w:spacing w:after="0" w:line="240" w:lineRule="auto"/>
                    <w:jc w:val="right"/>
                    <w:rPr>
                      <w:rFonts w:ascii="Trebuchet MS" w:eastAsia="Times New Roman" w:hAnsi="Trebuchet MS" w:cs="Times New Roman"/>
                      <w:sz w:val="20"/>
                      <w:szCs w:val="20"/>
                    </w:rPr>
                  </w:pPr>
                  <w:r>
                    <w:rPr>
                      <w:rFonts w:ascii="Trebuchet MS" w:eastAsia="Times New Roman" w:hAnsi="Trebuchet MS" w:cs="Times New Roman"/>
                      <w:b/>
                      <w:bCs/>
                      <w:sz w:val="20"/>
                      <w:szCs w:val="20"/>
                    </w:rPr>
                    <w:t>Weekly writing assignments</w:t>
                  </w:r>
                </w:p>
              </w:tc>
              <w:tc>
                <w:tcPr>
                  <w:tcW w:w="3660" w:type="dxa"/>
                  <w:tcBorders>
                    <w:top w:val="outset" w:sz="6" w:space="0" w:color="800000"/>
                    <w:left w:val="outset" w:sz="6" w:space="0" w:color="800000"/>
                    <w:bottom w:val="outset" w:sz="6" w:space="0" w:color="800000"/>
                    <w:right w:val="outset" w:sz="6" w:space="0" w:color="800000"/>
                  </w:tcBorders>
                  <w:shd w:val="clear" w:color="auto" w:fill="CCCC99"/>
                  <w:hideMark/>
                </w:tcPr>
                <w:p w:rsidR="00010C17" w:rsidRDefault="00010C17">
                  <w:pPr>
                    <w:spacing w:after="0" w:line="240" w:lineRule="auto"/>
                    <w:rPr>
                      <w:rFonts w:ascii="Times New Roman" w:eastAsia="Times New Roman" w:hAnsi="Times New Roman" w:cs="Times New Roman"/>
                      <w:sz w:val="24"/>
                      <w:szCs w:val="24"/>
                    </w:rPr>
                  </w:pPr>
                  <w:r>
                    <w:rPr>
                      <w:rFonts w:ascii="Trebuchet MS" w:eastAsia="Times New Roman" w:hAnsi="Trebuchet MS" w:cs="Times New Roman"/>
                      <w:b/>
                      <w:bCs/>
                      <w:color w:val="800000"/>
                      <w:sz w:val="20"/>
                      <w:szCs w:val="20"/>
                    </w:rPr>
                    <w:t>150 points</w:t>
                  </w:r>
                </w:p>
              </w:tc>
            </w:tr>
            <w:tr w:rsidR="00010C17">
              <w:trPr>
                <w:tblCellSpacing w:w="0" w:type="dxa"/>
              </w:trPr>
              <w:tc>
                <w:tcPr>
                  <w:tcW w:w="4140" w:type="dxa"/>
                  <w:tcBorders>
                    <w:top w:val="outset" w:sz="6" w:space="0" w:color="800000"/>
                    <w:left w:val="outset" w:sz="6" w:space="0" w:color="800000"/>
                    <w:bottom w:val="outset" w:sz="6" w:space="0" w:color="800000"/>
                    <w:right w:val="outset" w:sz="6" w:space="0" w:color="800000"/>
                  </w:tcBorders>
                  <w:shd w:val="clear" w:color="auto" w:fill="FFFFFF"/>
                  <w:hideMark/>
                </w:tcPr>
                <w:p w:rsidR="00010C17" w:rsidRDefault="00010C17">
                  <w:pPr>
                    <w:spacing w:after="0" w:line="240" w:lineRule="auto"/>
                    <w:jc w:val="right"/>
                    <w:rPr>
                      <w:rFonts w:ascii="Times New Roman" w:eastAsia="Times New Roman" w:hAnsi="Times New Roman" w:cs="Times New Roman"/>
                      <w:sz w:val="24"/>
                      <w:szCs w:val="24"/>
                    </w:rPr>
                  </w:pPr>
                  <w:r>
                    <w:rPr>
                      <w:rFonts w:ascii="Trebuchet MS" w:eastAsia="Times New Roman" w:hAnsi="Trebuchet MS" w:cs="Times New Roman"/>
                      <w:b/>
                      <w:bCs/>
                      <w:sz w:val="20"/>
                      <w:szCs w:val="20"/>
                    </w:rPr>
                    <w:t>Total</w:t>
                  </w:r>
                </w:p>
              </w:tc>
              <w:tc>
                <w:tcPr>
                  <w:tcW w:w="3660" w:type="dxa"/>
                  <w:tcBorders>
                    <w:top w:val="outset" w:sz="6" w:space="0" w:color="800000"/>
                    <w:left w:val="outset" w:sz="6" w:space="0" w:color="800000"/>
                    <w:bottom w:val="outset" w:sz="6" w:space="0" w:color="800000"/>
                    <w:right w:val="outset" w:sz="6" w:space="0" w:color="800000"/>
                  </w:tcBorders>
                  <w:shd w:val="clear" w:color="auto" w:fill="CCCC99"/>
                  <w:hideMark/>
                </w:tcPr>
                <w:p w:rsidR="00010C17" w:rsidRDefault="00B22D2A">
                  <w:pPr>
                    <w:spacing w:after="0" w:line="240" w:lineRule="auto"/>
                    <w:rPr>
                      <w:rFonts w:ascii="Times New Roman" w:eastAsia="Times New Roman" w:hAnsi="Times New Roman" w:cs="Times New Roman"/>
                      <w:sz w:val="24"/>
                      <w:szCs w:val="24"/>
                    </w:rPr>
                  </w:pPr>
                  <w:r>
                    <w:rPr>
                      <w:rFonts w:ascii="Trebuchet MS" w:eastAsia="Times New Roman" w:hAnsi="Trebuchet MS" w:cs="Times New Roman"/>
                      <w:b/>
                      <w:bCs/>
                      <w:color w:val="800000"/>
                      <w:sz w:val="20"/>
                      <w:szCs w:val="20"/>
                    </w:rPr>
                    <w:t>12</w:t>
                  </w:r>
                  <w:r w:rsidR="00010C17">
                    <w:rPr>
                      <w:rFonts w:ascii="Trebuchet MS" w:eastAsia="Times New Roman" w:hAnsi="Trebuchet MS" w:cs="Times New Roman"/>
                      <w:b/>
                      <w:bCs/>
                      <w:color w:val="800000"/>
                      <w:sz w:val="20"/>
                      <w:szCs w:val="20"/>
                    </w:rPr>
                    <w:t>00 points</w:t>
                  </w:r>
                </w:p>
              </w:tc>
            </w:tr>
          </w:tbl>
          <w:p w:rsidR="00010C17" w:rsidRDefault="00010C17">
            <w:pPr>
              <w:spacing w:after="0" w:line="240" w:lineRule="auto"/>
              <w:rPr>
                <w:rFonts w:ascii="Times New Roman" w:hAnsi="Times New Roman" w:cs="Times New Roman"/>
                <w:sz w:val="24"/>
                <w:szCs w:val="24"/>
              </w:rPr>
            </w:pPr>
          </w:p>
        </w:tc>
      </w:tr>
      <w:tr w:rsidR="00010C17" w:rsidTr="00010C17">
        <w:trPr>
          <w:tblCellSpacing w:w="0" w:type="dxa"/>
          <w:jc w:val="center"/>
        </w:trPr>
        <w:tc>
          <w:tcPr>
            <w:tcW w:w="0" w:type="auto"/>
            <w:shd w:val="clear" w:color="auto" w:fill="FFFFFF"/>
            <w:hideMark/>
          </w:tcPr>
          <w:p w:rsidR="00010C17" w:rsidRDefault="00010C17">
            <w:pPr>
              <w:spacing w:after="0" w:line="240" w:lineRule="auto"/>
              <w:jc w:val="right"/>
              <w:rPr>
                <w:rFonts w:ascii="Times New Roman" w:eastAsia="Times New Roman" w:hAnsi="Times New Roman" w:cs="Times New Roman"/>
                <w:sz w:val="24"/>
                <w:szCs w:val="24"/>
              </w:rPr>
            </w:pPr>
            <w:r>
              <w:rPr>
                <w:rFonts w:ascii="Trebuchet MS" w:eastAsia="Times New Roman" w:hAnsi="Trebuchet MS" w:cs="Times New Roman"/>
                <w:b/>
                <w:bCs/>
                <w:color w:val="990033"/>
                <w:sz w:val="20"/>
                <w:szCs w:val="20"/>
              </w:rPr>
              <w:t>Grading Scale</w:t>
            </w:r>
          </w:p>
        </w:tc>
        <w:tc>
          <w:tcPr>
            <w:tcW w:w="0" w:type="auto"/>
            <w:shd w:val="clear" w:color="auto" w:fill="FFFFFF"/>
            <w:hideMark/>
          </w:tcPr>
          <w:tbl>
            <w:tblPr>
              <w:tblW w:w="1100" w:type="pct"/>
              <w:tblCellSpacing w:w="0" w:type="dxa"/>
              <w:tblBorders>
                <w:top w:val="outset" w:sz="6" w:space="0" w:color="800000"/>
                <w:left w:val="outset" w:sz="6" w:space="0" w:color="800000"/>
                <w:bottom w:val="outset" w:sz="6" w:space="0" w:color="800000"/>
                <w:right w:val="outset" w:sz="6" w:space="0" w:color="800000"/>
              </w:tblBorders>
              <w:shd w:val="clear" w:color="auto" w:fill="FFFFFF"/>
              <w:tblCellMar>
                <w:top w:w="90" w:type="dxa"/>
                <w:left w:w="90" w:type="dxa"/>
                <w:bottom w:w="90" w:type="dxa"/>
                <w:right w:w="90" w:type="dxa"/>
              </w:tblCellMar>
              <w:tblLook w:val="04A0" w:firstRow="1" w:lastRow="0" w:firstColumn="1" w:lastColumn="0" w:noHBand="0" w:noVBand="1"/>
            </w:tblPr>
            <w:tblGrid>
              <w:gridCol w:w="399"/>
              <w:gridCol w:w="1416"/>
            </w:tblGrid>
            <w:tr w:rsidR="00010C17">
              <w:trPr>
                <w:tblCellSpacing w:w="0" w:type="dxa"/>
              </w:trPr>
              <w:tc>
                <w:tcPr>
                  <w:tcW w:w="1100" w:type="pct"/>
                  <w:tcBorders>
                    <w:top w:val="outset" w:sz="6" w:space="0" w:color="800000"/>
                    <w:left w:val="outset" w:sz="6" w:space="0" w:color="800000"/>
                    <w:bottom w:val="outset" w:sz="6" w:space="0" w:color="800000"/>
                    <w:right w:val="outset" w:sz="6" w:space="0" w:color="800000"/>
                  </w:tcBorders>
                  <w:shd w:val="clear" w:color="auto" w:fill="C6CB89"/>
                  <w:hideMark/>
                </w:tcPr>
                <w:p w:rsidR="00010C17" w:rsidRDefault="00010C17">
                  <w:pPr>
                    <w:spacing w:after="0" w:line="240" w:lineRule="auto"/>
                    <w:jc w:val="right"/>
                    <w:rPr>
                      <w:rFonts w:ascii="Times New Roman" w:eastAsia="Times New Roman" w:hAnsi="Times New Roman" w:cs="Times New Roman"/>
                      <w:sz w:val="24"/>
                      <w:szCs w:val="24"/>
                    </w:rPr>
                  </w:pPr>
                  <w:r>
                    <w:rPr>
                      <w:rFonts w:ascii="Trebuchet MS" w:eastAsia="Times New Roman" w:hAnsi="Trebuchet MS" w:cs="Times New Roman"/>
                      <w:b/>
                      <w:bCs/>
                      <w:color w:val="800000"/>
                      <w:sz w:val="20"/>
                      <w:szCs w:val="20"/>
                    </w:rPr>
                    <w:t>A</w:t>
                  </w:r>
                </w:p>
              </w:tc>
              <w:tc>
                <w:tcPr>
                  <w:tcW w:w="3900" w:type="pct"/>
                  <w:tcBorders>
                    <w:top w:val="outset" w:sz="6" w:space="0" w:color="800000"/>
                    <w:left w:val="outset" w:sz="6" w:space="0" w:color="800000"/>
                    <w:bottom w:val="outset" w:sz="6" w:space="0" w:color="800000"/>
                    <w:right w:val="outset" w:sz="6" w:space="0" w:color="800000"/>
                  </w:tcBorders>
                  <w:shd w:val="clear" w:color="auto" w:fill="FFFFFF"/>
                  <w:hideMark/>
                </w:tcPr>
                <w:p w:rsidR="00010C17" w:rsidRDefault="00250ADE">
                  <w:pPr>
                    <w:spacing w:after="0" w:line="240" w:lineRule="auto"/>
                    <w:rPr>
                      <w:rFonts w:ascii="Times New Roman" w:eastAsia="Times New Roman" w:hAnsi="Times New Roman" w:cs="Times New Roman"/>
                      <w:sz w:val="24"/>
                      <w:szCs w:val="24"/>
                    </w:rPr>
                  </w:pPr>
                  <w:r>
                    <w:rPr>
                      <w:rFonts w:ascii="Trebuchet MS" w:eastAsia="Times New Roman" w:hAnsi="Trebuchet MS" w:cs="Times New Roman"/>
                      <w:b/>
                      <w:bCs/>
                      <w:sz w:val="20"/>
                      <w:szCs w:val="20"/>
                    </w:rPr>
                    <w:t>1080</w:t>
                  </w:r>
                  <w:r w:rsidR="00BE1761">
                    <w:rPr>
                      <w:rFonts w:ascii="Trebuchet MS" w:eastAsia="Times New Roman" w:hAnsi="Trebuchet MS" w:cs="Times New Roman"/>
                      <w:b/>
                      <w:bCs/>
                      <w:sz w:val="20"/>
                      <w:szCs w:val="20"/>
                    </w:rPr>
                    <w:t>-12</w:t>
                  </w:r>
                  <w:r w:rsidR="00010C17">
                    <w:rPr>
                      <w:rFonts w:ascii="Trebuchet MS" w:eastAsia="Times New Roman" w:hAnsi="Trebuchet MS" w:cs="Times New Roman"/>
                      <w:b/>
                      <w:bCs/>
                      <w:sz w:val="20"/>
                      <w:szCs w:val="20"/>
                    </w:rPr>
                    <w:t>00</w:t>
                  </w:r>
                </w:p>
              </w:tc>
            </w:tr>
            <w:tr w:rsidR="00010C17">
              <w:trPr>
                <w:tblCellSpacing w:w="0" w:type="dxa"/>
              </w:trPr>
              <w:tc>
                <w:tcPr>
                  <w:tcW w:w="1100" w:type="pct"/>
                  <w:tcBorders>
                    <w:top w:val="outset" w:sz="6" w:space="0" w:color="800000"/>
                    <w:left w:val="outset" w:sz="6" w:space="0" w:color="800000"/>
                    <w:bottom w:val="outset" w:sz="6" w:space="0" w:color="800000"/>
                    <w:right w:val="outset" w:sz="6" w:space="0" w:color="800000"/>
                  </w:tcBorders>
                  <w:shd w:val="clear" w:color="auto" w:fill="C6CB89"/>
                  <w:hideMark/>
                </w:tcPr>
                <w:p w:rsidR="00010C17" w:rsidRDefault="00010C17">
                  <w:pPr>
                    <w:spacing w:after="0" w:line="240" w:lineRule="auto"/>
                    <w:jc w:val="right"/>
                    <w:rPr>
                      <w:rFonts w:ascii="Times New Roman" w:eastAsia="Times New Roman" w:hAnsi="Times New Roman" w:cs="Times New Roman"/>
                      <w:sz w:val="24"/>
                      <w:szCs w:val="24"/>
                    </w:rPr>
                  </w:pPr>
                  <w:r>
                    <w:rPr>
                      <w:rFonts w:ascii="Trebuchet MS" w:eastAsia="Times New Roman" w:hAnsi="Trebuchet MS" w:cs="Times New Roman"/>
                      <w:b/>
                      <w:bCs/>
                      <w:color w:val="800000"/>
                      <w:sz w:val="20"/>
                      <w:szCs w:val="20"/>
                    </w:rPr>
                    <w:t>B</w:t>
                  </w:r>
                </w:p>
              </w:tc>
              <w:tc>
                <w:tcPr>
                  <w:tcW w:w="3900" w:type="pct"/>
                  <w:tcBorders>
                    <w:top w:val="outset" w:sz="6" w:space="0" w:color="800000"/>
                    <w:left w:val="outset" w:sz="6" w:space="0" w:color="800000"/>
                    <w:bottom w:val="outset" w:sz="6" w:space="0" w:color="800000"/>
                    <w:right w:val="outset" w:sz="6" w:space="0" w:color="800000"/>
                  </w:tcBorders>
                  <w:shd w:val="clear" w:color="auto" w:fill="FFFFFF"/>
                  <w:hideMark/>
                </w:tcPr>
                <w:p w:rsidR="00010C17" w:rsidRDefault="00250ADE" w:rsidP="00250ADE">
                  <w:pPr>
                    <w:spacing w:after="0" w:line="240" w:lineRule="auto"/>
                    <w:rPr>
                      <w:rFonts w:ascii="Times New Roman" w:eastAsia="Times New Roman" w:hAnsi="Times New Roman" w:cs="Times New Roman"/>
                      <w:sz w:val="24"/>
                      <w:szCs w:val="24"/>
                    </w:rPr>
                  </w:pPr>
                  <w:r>
                    <w:rPr>
                      <w:rFonts w:ascii="Trebuchet MS" w:eastAsia="Times New Roman" w:hAnsi="Trebuchet MS" w:cs="Times New Roman"/>
                      <w:b/>
                      <w:bCs/>
                      <w:sz w:val="20"/>
                      <w:szCs w:val="20"/>
                    </w:rPr>
                    <w:t>960</w:t>
                  </w:r>
                  <w:r w:rsidR="00BE1761">
                    <w:rPr>
                      <w:rFonts w:ascii="Trebuchet MS" w:eastAsia="Times New Roman" w:hAnsi="Trebuchet MS" w:cs="Times New Roman"/>
                      <w:b/>
                      <w:bCs/>
                      <w:sz w:val="20"/>
                      <w:szCs w:val="20"/>
                    </w:rPr>
                    <w:t>-</w:t>
                  </w:r>
                  <w:r>
                    <w:rPr>
                      <w:rFonts w:ascii="Trebuchet MS" w:eastAsia="Times New Roman" w:hAnsi="Trebuchet MS" w:cs="Times New Roman"/>
                      <w:b/>
                      <w:bCs/>
                      <w:sz w:val="20"/>
                      <w:szCs w:val="20"/>
                    </w:rPr>
                    <w:t>1079</w:t>
                  </w:r>
                </w:p>
              </w:tc>
            </w:tr>
            <w:tr w:rsidR="00010C17">
              <w:trPr>
                <w:tblCellSpacing w:w="0" w:type="dxa"/>
              </w:trPr>
              <w:tc>
                <w:tcPr>
                  <w:tcW w:w="1100" w:type="pct"/>
                  <w:tcBorders>
                    <w:top w:val="outset" w:sz="6" w:space="0" w:color="800000"/>
                    <w:left w:val="outset" w:sz="6" w:space="0" w:color="800000"/>
                    <w:bottom w:val="outset" w:sz="6" w:space="0" w:color="800000"/>
                    <w:right w:val="outset" w:sz="6" w:space="0" w:color="800000"/>
                  </w:tcBorders>
                  <w:shd w:val="clear" w:color="auto" w:fill="C6CB89"/>
                  <w:hideMark/>
                </w:tcPr>
                <w:p w:rsidR="00010C17" w:rsidRDefault="00010C17">
                  <w:pPr>
                    <w:spacing w:after="0" w:line="240" w:lineRule="auto"/>
                    <w:jc w:val="right"/>
                    <w:rPr>
                      <w:rFonts w:ascii="Times New Roman" w:eastAsia="Times New Roman" w:hAnsi="Times New Roman" w:cs="Times New Roman"/>
                      <w:sz w:val="24"/>
                      <w:szCs w:val="24"/>
                    </w:rPr>
                  </w:pPr>
                  <w:r>
                    <w:rPr>
                      <w:rFonts w:ascii="Trebuchet MS" w:eastAsia="Times New Roman" w:hAnsi="Trebuchet MS" w:cs="Times New Roman"/>
                      <w:b/>
                      <w:bCs/>
                      <w:color w:val="800000"/>
                      <w:sz w:val="20"/>
                      <w:szCs w:val="20"/>
                    </w:rPr>
                    <w:t>C</w:t>
                  </w:r>
                </w:p>
              </w:tc>
              <w:tc>
                <w:tcPr>
                  <w:tcW w:w="3900" w:type="pct"/>
                  <w:tcBorders>
                    <w:top w:val="outset" w:sz="6" w:space="0" w:color="800000"/>
                    <w:left w:val="outset" w:sz="6" w:space="0" w:color="800000"/>
                    <w:bottom w:val="outset" w:sz="6" w:space="0" w:color="800000"/>
                    <w:right w:val="outset" w:sz="6" w:space="0" w:color="800000"/>
                  </w:tcBorders>
                  <w:shd w:val="clear" w:color="auto" w:fill="FFFFFF"/>
                  <w:hideMark/>
                </w:tcPr>
                <w:p w:rsidR="00010C17" w:rsidRDefault="00250ADE" w:rsidP="00250ADE">
                  <w:pPr>
                    <w:spacing w:after="0" w:line="240" w:lineRule="auto"/>
                    <w:rPr>
                      <w:rFonts w:ascii="Times New Roman" w:eastAsia="Times New Roman" w:hAnsi="Times New Roman" w:cs="Times New Roman"/>
                      <w:sz w:val="24"/>
                      <w:szCs w:val="24"/>
                    </w:rPr>
                  </w:pPr>
                  <w:r>
                    <w:rPr>
                      <w:rFonts w:ascii="Trebuchet MS" w:eastAsia="Times New Roman" w:hAnsi="Trebuchet MS" w:cs="Times New Roman"/>
                      <w:b/>
                      <w:bCs/>
                      <w:sz w:val="20"/>
                      <w:szCs w:val="20"/>
                    </w:rPr>
                    <w:t>840</w:t>
                  </w:r>
                  <w:r w:rsidR="00BE1761">
                    <w:rPr>
                      <w:rFonts w:ascii="Trebuchet MS" w:eastAsia="Times New Roman" w:hAnsi="Trebuchet MS" w:cs="Times New Roman"/>
                      <w:b/>
                      <w:bCs/>
                      <w:sz w:val="20"/>
                      <w:szCs w:val="20"/>
                    </w:rPr>
                    <w:t>-</w:t>
                  </w:r>
                  <w:r>
                    <w:rPr>
                      <w:rFonts w:ascii="Trebuchet MS" w:eastAsia="Times New Roman" w:hAnsi="Trebuchet MS" w:cs="Times New Roman"/>
                      <w:b/>
                      <w:bCs/>
                      <w:sz w:val="20"/>
                      <w:szCs w:val="20"/>
                    </w:rPr>
                    <w:t>959</w:t>
                  </w:r>
                </w:p>
              </w:tc>
            </w:tr>
            <w:tr w:rsidR="00010C17">
              <w:trPr>
                <w:tblCellSpacing w:w="0" w:type="dxa"/>
              </w:trPr>
              <w:tc>
                <w:tcPr>
                  <w:tcW w:w="1100" w:type="pct"/>
                  <w:tcBorders>
                    <w:top w:val="outset" w:sz="6" w:space="0" w:color="800000"/>
                    <w:left w:val="outset" w:sz="6" w:space="0" w:color="800000"/>
                    <w:bottom w:val="outset" w:sz="6" w:space="0" w:color="800000"/>
                    <w:right w:val="outset" w:sz="6" w:space="0" w:color="800000"/>
                  </w:tcBorders>
                  <w:shd w:val="clear" w:color="auto" w:fill="C6CB89"/>
                  <w:hideMark/>
                </w:tcPr>
                <w:p w:rsidR="00010C17" w:rsidRDefault="00010C17">
                  <w:pPr>
                    <w:spacing w:after="0" w:line="240" w:lineRule="auto"/>
                    <w:jc w:val="right"/>
                    <w:rPr>
                      <w:rFonts w:ascii="Times New Roman" w:eastAsia="Times New Roman" w:hAnsi="Times New Roman" w:cs="Times New Roman"/>
                      <w:sz w:val="24"/>
                      <w:szCs w:val="24"/>
                    </w:rPr>
                  </w:pPr>
                  <w:r>
                    <w:rPr>
                      <w:rFonts w:ascii="Trebuchet MS" w:eastAsia="Times New Roman" w:hAnsi="Trebuchet MS" w:cs="Times New Roman"/>
                      <w:b/>
                      <w:bCs/>
                      <w:color w:val="800000"/>
                      <w:sz w:val="20"/>
                      <w:szCs w:val="20"/>
                    </w:rPr>
                    <w:t>D</w:t>
                  </w:r>
                </w:p>
              </w:tc>
              <w:tc>
                <w:tcPr>
                  <w:tcW w:w="3900" w:type="pct"/>
                  <w:tcBorders>
                    <w:top w:val="outset" w:sz="6" w:space="0" w:color="800000"/>
                    <w:left w:val="outset" w:sz="6" w:space="0" w:color="800000"/>
                    <w:bottom w:val="outset" w:sz="6" w:space="0" w:color="800000"/>
                    <w:right w:val="outset" w:sz="6" w:space="0" w:color="800000"/>
                  </w:tcBorders>
                  <w:shd w:val="clear" w:color="auto" w:fill="FFFFFF"/>
                  <w:hideMark/>
                </w:tcPr>
                <w:p w:rsidR="00010C17" w:rsidRDefault="00250ADE">
                  <w:pPr>
                    <w:spacing w:after="0" w:line="240" w:lineRule="auto"/>
                    <w:rPr>
                      <w:rFonts w:ascii="Times New Roman" w:eastAsia="Times New Roman" w:hAnsi="Times New Roman" w:cs="Times New Roman"/>
                      <w:sz w:val="24"/>
                      <w:szCs w:val="24"/>
                    </w:rPr>
                  </w:pPr>
                  <w:r>
                    <w:rPr>
                      <w:rFonts w:ascii="Trebuchet MS" w:eastAsia="Times New Roman" w:hAnsi="Trebuchet MS" w:cs="Times New Roman"/>
                      <w:b/>
                      <w:bCs/>
                      <w:sz w:val="20"/>
                      <w:szCs w:val="20"/>
                    </w:rPr>
                    <w:t>720</w:t>
                  </w:r>
                  <w:r w:rsidR="00BE1761">
                    <w:rPr>
                      <w:rFonts w:ascii="Trebuchet MS" w:eastAsia="Times New Roman" w:hAnsi="Trebuchet MS" w:cs="Times New Roman"/>
                      <w:b/>
                      <w:bCs/>
                      <w:sz w:val="20"/>
                      <w:szCs w:val="20"/>
                    </w:rPr>
                    <w:t>-</w:t>
                  </w:r>
                  <w:r>
                    <w:rPr>
                      <w:rFonts w:ascii="Trebuchet MS" w:eastAsia="Times New Roman" w:hAnsi="Trebuchet MS" w:cs="Times New Roman"/>
                      <w:b/>
                      <w:bCs/>
                      <w:sz w:val="20"/>
                      <w:szCs w:val="20"/>
                    </w:rPr>
                    <w:t>839</w:t>
                  </w:r>
                </w:p>
              </w:tc>
            </w:tr>
            <w:tr w:rsidR="00010C17">
              <w:trPr>
                <w:tblCellSpacing w:w="0" w:type="dxa"/>
              </w:trPr>
              <w:tc>
                <w:tcPr>
                  <w:tcW w:w="1100" w:type="pct"/>
                  <w:tcBorders>
                    <w:top w:val="outset" w:sz="6" w:space="0" w:color="800000"/>
                    <w:left w:val="outset" w:sz="6" w:space="0" w:color="800000"/>
                    <w:bottom w:val="outset" w:sz="6" w:space="0" w:color="800000"/>
                    <w:right w:val="outset" w:sz="6" w:space="0" w:color="800000"/>
                  </w:tcBorders>
                  <w:shd w:val="clear" w:color="auto" w:fill="C6CB89"/>
                  <w:hideMark/>
                </w:tcPr>
                <w:p w:rsidR="00010C17" w:rsidRDefault="00010C17">
                  <w:pPr>
                    <w:spacing w:after="0" w:line="240" w:lineRule="auto"/>
                    <w:jc w:val="right"/>
                    <w:rPr>
                      <w:rFonts w:ascii="Times New Roman" w:eastAsia="Times New Roman" w:hAnsi="Times New Roman" w:cs="Times New Roman"/>
                      <w:sz w:val="24"/>
                      <w:szCs w:val="24"/>
                    </w:rPr>
                  </w:pPr>
                  <w:r>
                    <w:rPr>
                      <w:rFonts w:ascii="Trebuchet MS" w:eastAsia="Times New Roman" w:hAnsi="Trebuchet MS" w:cs="Times New Roman"/>
                      <w:b/>
                      <w:bCs/>
                      <w:color w:val="800000"/>
                      <w:sz w:val="20"/>
                      <w:szCs w:val="20"/>
                    </w:rPr>
                    <w:t>F</w:t>
                  </w:r>
                </w:p>
              </w:tc>
              <w:tc>
                <w:tcPr>
                  <w:tcW w:w="3900" w:type="pct"/>
                  <w:tcBorders>
                    <w:top w:val="outset" w:sz="6" w:space="0" w:color="800000"/>
                    <w:left w:val="outset" w:sz="6" w:space="0" w:color="800000"/>
                    <w:bottom w:val="outset" w:sz="6" w:space="0" w:color="800000"/>
                    <w:right w:val="outset" w:sz="6" w:space="0" w:color="800000"/>
                  </w:tcBorders>
                  <w:shd w:val="clear" w:color="auto" w:fill="FFFFFF"/>
                  <w:hideMark/>
                </w:tcPr>
                <w:p w:rsidR="00010C17" w:rsidRDefault="00250ADE" w:rsidP="00250ADE">
                  <w:pPr>
                    <w:spacing w:after="0" w:line="240" w:lineRule="auto"/>
                    <w:rPr>
                      <w:rFonts w:ascii="Times New Roman" w:eastAsia="Times New Roman" w:hAnsi="Times New Roman" w:cs="Times New Roman"/>
                      <w:sz w:val="24"/>
                      <w:szCs w:val="24"/>
                    </w:rPr>
                  </w:pPr>
                  <w:r>
                    <w:rPr>
                      <w:rFonts w:ascii="Trebuchet MS" w:eastAsia="Times New Roman" w:hAnsi="Trebuchet MS" w:cs="Times New Roman"/>
                      <w:b/>
                      <w:bCs/>
                      <w:sz w:val="20"/>
                      <w:szCs w:val="20"/>
                    </w:rPr>
                    <w:t>000-719</w:t>
                  </w:r>
                </w:p>
              </w:tc>
            </w:tr>
          </w:tbl>
          <w:p w:rsidR="00010C17" w:rsidRDefault="00010C17">
            <w:pPr>
              <w:spacing w:after="0" w:line="240" w:lineRule="auto"/>
              <w:rPr>
                <w:rFonts w:ascii="Times New Roman" w:hAnsi="Times New Roman" w:cs="Times New Roman"/>
                <w:sz w:val="24"/>
                <w:szCs w:val="24"/>
              </w:rPr>
            </w:pPr>
          </w:p>
        </w:tc>
      </w:tr>
    </w:tbl>
    <w:p w:rsidR="00010C17" w:rsidRDefault="00010C17" w:rsidP="00010C17"/>
    <w:p w:rsidR="00EB4576" w:rsidRDefault="00524401">
      <w:r>
        <w:t>*The instructor reserves the right to modify content and schedules as she deems necessary during the course of the semester.</w:t>
      </w:r>
    </w:p>
    <w:sectPr w:rsidR="00EB4576" w:rsidSect="004D3B72">
      <w:headerReference w:type="default" r:id="rId11"/>
      <w:pgSz w:w="12240" w:h="15840"/>
      <w:pgMar w:top="432" w:right="432" w:bottom="432" w:left="43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6CE1" w:rsidRDefault="00D16CE1" w:rsidP="00010C17">
      <w:pPr>
        <w:spacing w:after="0" w:line="240" w:lineRule="auto"/>
      </w:pPr>
      <w:r>
        <w:separator/>
      </w:r>
    </w:p>
  </w:endnote>
  <w:endnote w:type="continuationSeparator" w:id="0">
    <w:p w:rsidR="00D16CE1" w:rsidRDefault="00D16CE1" w:rsidP="00010C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6CE1" w:rsidRDefault="00D16CE1" w:rsidP="00010C17">
      <w:pPr>
        <w:spacing w:after="0" w:line="240" w:lineRule="auto"/>
      </w:pPr>
      <w:r>
        <w:separator/>
      </w:r>
    </w:p>
  </w:footnote>
  <w:footnote w:type="continuationSeparator" w:id="0">
    <w:p w:rsidR="00D16CE1" w:rsidRDefault="00D16CE1" w:rsidP="00010C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8940420"/>
      <w:docPartObj>
        <w:docPartGallery w:val="Page Numbers (Top of Page)"/>
        <w:docPartUnique/>
      </w:docPartObj>
    </w:sdtPr>
    <w:sdtEndPr>
      <w:rPr>
        <w:noProof/>
      </w:rPr>
    </w:sdtEndPr>
    <w:sdtContent>
      <w:p w:rsidR="00010C17" w:rsidRDefault="00010C17">
        <w:pPr>
          <w:pStyle w:val="Header"/>
          <w:jc w:val="right"/>
        </w:pPr>
        <w:r>
          <w:fldChar w:fldCharType="begin"/>
        </w:r>
        <w:r>
          <w:instrText xml:space="preserve"> PAGE   \* MERGEFORMAT </w:instrText>
        </w:r>
        <w:r>
          <w:fldChar w:fldCharType="separate"/>
        </w:r>
        <w:r w:rsidR="00F50898">
          <w:rPr>
            <w:noProof/>
          </w:rPr>
          <w:t>2</w:t>
        </w:r>
        <w:r>
          <w:rPr>
            <w:noProof/>
          </w:rPr>
          <w:fldChar w:fldCharType="end"/>
        </w:r>
      </w:p>
    </w:sdtContent>
  </w:sdt>
  <w:p w:rsidR="00010C17" w:rsidRDefault="00010C1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171325"/>
    <w:multiLevelType w:val="multilevel"/>
    <w:tmpl w:val="35B27358"/>
    <w:lvl w:ilvl="0">
      <w:start w:val="1"/>
      <w:numFmt w:val="upp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upperLetter"/>
      <w:lvlText w:val="%3."/>
      <w:lvlJc w:val="left"/>
      <w:pPr>
        <w:tabs>
          <w:tab w:val="num" w:pos="2160"/>
        </w:tabs>
        <w:ind w:left="2160" w:hanging="360"/>
      </w:p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left"/>
      <w:pPr>
        <w:tabs>
          <w:tab w:val="num" w:pos="6480"/>
        </w:tabs>
        <w:ind w:left="6480" w:hanging="360"/>
      </w:pPr>
    </w:lvl>
  </w:abstractNum>
  <w:num w:numId="1">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C17"/>
    <w:rsid w:val="00010C17"/>
    <w:rsid w:val="000776C2"/>
    <w:rsid w:val="000B7026"/>
    <w:rsid w:val="0015187E"/>
    <w:rsid w:val="001A1CB2"/>
    <w:rsid w:val="00250ADE"/>
    <w:rsid w:val="0030535C"/>
    <w:rsid w:val="004753C1"/>
    <w:rsid w:val="004D3B72"/>
    <w:rsid w:val="00524401"/>
    <w:rsid w:val="00532D2F"/>
    <w:rsid w:val="00581BA2"/>
    <w:rsid w:val="00711979"/>
    <w:rsid w:val="0075238E"/>
    <w:rsid w:val="007C34E2"/>
    <w:rsid w:val="0096697C"/>
    <w:rsid w:val="00B22D2A"/>
    <w:rsid w:val="00B36B3E"/>
    <w:rsid w:val="00BE1761"/>
    <w:rsid w:val="00D158C7"/>
    <w:rsid w:val="00D16CE1"/>
    <w:rsid w:val="00D72DB8"/>
    <w:rsid w:val="00E022C9"/>
    <w:rsid w:val="00F11753"/>
    <w:rsid w:val="00F406DC"/>
    <w:rsid w:val="00F508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10C17"/>
    <w:rPr>
      <w:color w:val="0000FF"/>
      <w:u w:val="single"/>
    </w:rPr>
  </w:style>
  <w:style w:type="paragraph" w:styleId="Header">
    <w:name w:val="header"/>
    <w:basedOn w:val="Normal"/>
    <w:link w:val="HeaderChar"/>
    <w:uiPriority w:val="99"/>
    <w:unhideWhenUsed/>
    <w:rsid w:val="00010C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0C17"/>
  </w:style>
  <w:style w:type="paragraph" w:styleId="Footer">
    <w:name w:val="footer"/>
    <w:basedOn w:val="Normal"/>
    <w:link w:val="FooterChar"/>
    <w:uiPriority w:val="99"/>
    <w:unhideWhenUsed/>
    <w:rsid w:val="00010C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0C1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10C17"/>
    <w:rPr>
      <w:color w:val="0000FF"/>
      <w:u w:val="single"/>
    </w:rPr>
  </w:style>
  <w:style w:type="paragraph" w:styleId="Header">
    <w:name w:val="header"/>
    <w:basedOn w:val="Normal"/>
    <w:link w:val="HeaderChar"/>
    <w:uiPriority w:val="99"/>
    <w:unhideWhenUsed/>
    <w:rsid w:val="00010C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0C17"/>
  </w:style>
  <w:style w:type="paragraph" w:styleId="Footer">
    <w:name w:val="footer"/>
    <w:basedOn w:val="Normal"/>
    <w:link w:val="FooterChar"/>
    <w:uiPriority w:val="99"/>
    <w:unhideWhenUsed/>
    <w:rsid w:val="00010C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0C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090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usingmemoir.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blackboard.reedleycollege.edu" TargetMode="External"/><Relationship Id="rId4" Type="http://schemas.openxmlformats.org/officeDocument/2006/relationships/settings" Target="settings.xml"/><Relationship Id="rId9" Type="http://schemas.openxmlformats.org/officeDocument/2006/relationships/hyperlink" Target="mailto:deb.borofka@reedley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1171</Words>
  <Characters>6678</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SCCCD</Company>
  <LinksUpToDate>false</LinksUpToDate>
  <CharactersWithSpaces>7834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 Borofka</dc:creator>
  <cp:lastModifiedBy>Christina Buzo</cp:lastModifiedBy>
  <cp:revision>2</cp:revision>
  <cp:lastPrinted>2014-01-09T19:30:00Z</cp:lastPrinted>
  <dcterms:created xsi:type="dcterms:W3CDTF">2014-02-11T15:36:00Z</dcterms:created>
  <dcterms:modified xsi:type="dcterms:W3CDTF">2014-02-11T15:36:00Z</dcterms:modified>
</cp:coreProperties>
</file>