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CDF" w:rsidRPr="00720563" w:rsidRDefault="004A3CDF" w:rsidP="0005338F">
      <w:pPr>
        <w:pStyle w:val="Title"/>
      </w:pPr>
      <w:bookmarkStart w:id="0" w:name="_GoBack"/>
      <w:bookmarkEnd w:id="0"/>
      <w:r w:rsidRPr="00143364">
        <w:t xml:space="preserve"> C</w:t>
      </w:r>
      <w:r w:rsidR="00B923E8">
        <w:t>hem</w:t>
      </w:r>
      <w:r w:rsidRPr="00143364">
        <w:t xml:space="preserve"> </w:t>
      </w:r>
      <w:r w:rsidR="000669CD">
        <w:t>3B</w:t>
      </w:r>
      <w:r w:rsidR="0097427F">
        <w:t>:</w:t>
      </w:r>
      <w:r w:rsidRPr="00143364">
        <w:t xml:space="preserve"> </w:t>
      </w:r>
      <w:r w:rsidR="0005338F">
        <w:t>Introductory Organic</w:t>
      </w:r>
      <w:r w:rsidR="0097427F" w:rsidRPr="00143364">
        <w:t xml:space="preserve"> &amp;</w:t>
      </w:r>
      <w:r w:rsidR="00143364" w:rsidRPr="00143364">
        <w:t xml:space="preserve"> Bio</w:t>
      </w:r>
      <w:r w:rsidR="0005338F">
        <w:t>c</w:t>
      </w:r>
      <w:r w:rsidRPr="00143364">
        <w:t>hemistry</w:t>
      </w:r>
      <w:r w:rsidRPr="00720563">
        <w:t xml:space="preserve"> </w:t>
      </w:r>
    </w:p>
    <w:p w:rsidR="0028160C" w:rsidRDefault="0028160C" w:rsidP="0028160C">
      <w:pPr>
        <w:pStyle w:val="Subtitle"/>
        <w:sectPr w:rsidR="0028160C" w:rsidSect="00A60CD0">
          <w:footerReference w:type="default" r:id="rId9"/>
          <w:pgSz w:w="12240" w:h="15840"/>
          <w:pgMar w:top="720" w:right="720" w:bottom="810" w:left="1080" w:header="720" w:footer="720" w:gutter="0"/>
          <w:cols w:space="720"/>
        </w:sectPr>
      </w:pPr>
    </w:p>
    <w:p w:rsidR="0028160C" w:rsidRDefault="000669CD" w:rsidP="00B923E8">
      <w:pPr>
        <w:pStyle w:val="Subtitle"/>
        <w:jc w:val="left"/>
      </w:pPr>
      <w:r>
        <w:lastRenderedPageBreak/>
        <w:t>Reedley College</w:t>
      </w:r>
    </w:p>
    <w:p w:rsidR="0028160C" w:rsidRDefault="00955939" w:rsidP="00B923E8">
      <w:pPr>
        <w:pStyle w:val="Subtitle"/>
        <w:jc w:val="center"/>
      </w:pPr>
      <w:r>
        <w:lastRenderedPageBreak/>
        <w:t>Section</w:t>
      </w:r>
      <w:r w:rsidR="004A3CDF" w:rsidRPr="00720563">
        <w:t xml:space="preserve"> </w:t>
      </w:r>
      <w:r w:rsidR="00365E53">
        <w:t>52680</w:t>
      </w:r>
    </w:p>
    <w:p w:rsidR="004A3CDF" w:rsidRPr="00720563" w:rsidRDefault="000669CD" w:rsidP="0028160C">
      <w:pPr>
        <w:pStyle w:val="Subtitle"/>
      </w:pPr>
      <w:r>
        <w:lastRenderedPageBreak/>
        <w:t>Spring 2014</w:t>
      </w:r>
    </w:p>
    <w:p w:rsidR="0028160C" w:rsidRDefault="0028160C" w:rsidP="0028160C">
      <w:pPr>
        <w:tabs>
          <w:tab w:val="center" w:pos="5040"/>
          <w:tab w:val="right" w:pos="10080"/>
        </w:tabs>
        <w:sectPr w:rsidR="0028160C" w:rsidSect="0028160C">
          <w:type w:val="continuous"/>
          <w:pgSz w:w="12240" w:h="15840"/>
          <w:pgMar w:top="720" w:right="720" w:bottom="810" w:left="1080" w:header="720" w:footer="720" w:gutter="0"/>
          <w:cols w:num="3" w:space="720"/>
        </w:sectPr>
      </w:pPr>
    </w:p>
    <w:p w:rsidR="0028160C" w:rsidRDefault="004A3CDF" w:rsidP="00C25CAE">
      <w:pPr>
        <w:tabs>
          <w:tab w:val="left" w:pos="1620"/>
          <w:tab w:val="center" w:pos="5040"/>
          <w:tab w:val="right" w:pos="10080"/>
        </w:tabs>
        <w:spacing w:after="120"/>
      </w:pPr>
      <w:r w:rsidRPr="00720563">
        <w:lastRenderedPageBreak/>
        <w:t xml:space="preserve">Instructor: </w:t>
      </w:r>
      <w:r w:rsidR="00530420">
        <w:tab/>
        <w:t>Mrs. Jodi Kawagoe</w:t>
      </w:r>
      <w:r w:rsidRPr="00720563">
        <w:tab/>
      </w:r>
      <w:r w:rsidR="000669CD">
        <w:t xml:space="preserve">              </w:t>
      </w:r>
      <w:r w:rsidRPr="00720563">
        <w:t xml:space="preserve">email: </w:t>
      </w:r>
      <w:r w:rsidR="000669CD">
        <w:t>jodi.kawagoe@reedleycollege.edu</w:t>
      </w:r>
      <w:r w:rsidR="00530420">
        <w:tab/>
        <w:t>phone: 393-1654 (text only)</w:t>
      </w:r>
    </w:p>
    <w:p w:rsidR="004A3CDF" w:rsidRPr="00720563" w:rsidRDefault="004A6252" w:rsidP="00530420">
      <w:pPr>
        <w:tabs>
          <w:tab w:val="left" w:pos="1620"/>
          <w:tab w:val="center" w:pos="5040"/>
          <w:tab w:val="right" w:pos="10080"/>
        </w:tabs>
        <w:spacing w:after="0"/>
      </w:pPr>
      <w:r>
        <w:t>Class T</w:t>
      </w:r>
      <w:r w:rsidR="004A3CDF" w:rsidRPr="00720563">
        <w:t>imes:</w:t>
      </w:r>
      <w:r w:rsidR="00530420">
        <w:tab/>
      </w:r>
      <w:r w:rsidR="004A3CDF" w:rsidRPr="00720563">
        <w:t xml:space="preserve">Lecture: </w:t>
      </w:r>
      <w:r w:rsidR="00E81CEF">
        <w:t>M</w:t>
      </w:r>
      <w:r w:rsidR="0071773F">
        <w:t xml:space="preserve"> </w:t>
      </w:r>
      <w:r w:rsidR="0071773F" w:rsidRPr="00720563">
        <w:t>1:</w:t>
      </w:r>
      <w:r w:rsidR="00E81CEF">
        <w:t>0</w:t>
      </w:r>
      <w:r w:rsidR="0071773F" w:rsidRPr="00720563">
        <w:t>0–</w:t>
      </w:r>
      <w:r w:rsidR="00E81CEF">
        <w:t>2</w:t>
      </w:r>
      <w:r w:rsidR="0071773F" w:rsidRPr="00720563">
        <w:t>:</w:t>
      </w:r>
      <w:r w:rsidR="00E81CEF">
        <w:t>5</w:t>
      </w:r>
      <w:r w:rsidR="0071773F" w:rsidRPr="00720563">
        <w:t xml:space="preserve">0 </w:t>
      </w:r>
      <w:r w:rsidR="00CC7317">
        <w:t>p</w:t>
      </w:r>
      <w:r w:rsidR="0071773F" w:rsidRPr="00720563">
        <w:t>m in</w:t>
      </w:r>
      <w:r w:rsidR="0071773F">
        <w:t xml:space="preserve"> </w:t>
      </w:r>
      <w:r w:rsidR="00E81CEF">
        <w:t>PHY 77</w:t>
      </w:r>
    </w:p>
    <w:p w:rsidR="004A3CDF" w:rsidRPr="00720563" w:rsidRDefault="004A3CDF" w:rsidP="00C25CAE">
      <w:pPr>
        <w:tabs>
          <w:tab w:val="left" w:pos="1620"/>
          <w:tab w:val="left" w:pos="3240"/>
          <w:tab w:val="center" w:pos="5040"/>
        </w:tabs>
        <w:spacing w:after="120"/>
      </w:pPr>
      <w:r w:rsidRPr="00720563">
        <w:tab/>
        <w:t xml:space="preserve">Lab:  </w:t>
      </w:r>
      <w:r w:rsidR="00481091">
        <w:t>W</w:t>
      </w:r>
      <w:r w:rsidRPr="00720563">
        <w:t xml:space="preserve"> </w:t>
      </w:r>
      <w:r w:rsidR="00961CD0">
        <w:t>1</w:t>
      </w:r>
      <w:r w:rsidRPr="00720563">
        <w:t>:</w:t>
      </w:r>
      <w:r w:rsidR="00E81CEF">
        <w:t>0</w:t>
      </w:r>
      <w:r w:rsidR="00CC7317">
        <w:t>0</w:t>
      </w:r>
      <w:r w:rsidRPr="00720563">
        <w:t>–</w:t>
      </w:r>
      <w:r w:rsidR="00E81CEF">
        <w:t>3</w:t>
      </w:r>
      <w:r w:rsidR="00CC7317">
        <w:t>:</w:t>
      </w:r>
      <w:r w:rsidR="00E81CEF">
        <w:t>5</w:t>
      </w:r>
      <w:r w:rsidRPr="00720563">
        <w:t>0 pm</w:t>
      </w:r>
      <w:r w:rsidR="003409A3" w:rsidRPr="00720563">
        <w:t xml:space="preserve"> </w:t>
      </w:r>
      <w:r w:rsidRPr="00720563">
        <w:t xml:space="preserve">in </w:t>
      </w:r>
      <w:r w:rsidR="00E81CEF">
        <w:t>PHY 77</w:t>
      </w:r>
    </w:p>
    <w:p w:rsidR="004A3CDF" w:rsidRPr="00720563" w:rsidRDefault="004A6252" w:rsidP="00961CD0">
      <w:pPr>
        <w:tabs>
          <w:tab w:val="left" w:pos="1620"/>
          <w:tab w:val="left" w:pos="3240"/>
          <w:tab w:val="center" w:pos="5040"/>
        </w:tabs>
        <w:spacing w:after="0"/>
        <w:ind w:left="1627" w:hanging="1627"/>
      </w:pPr>
      <w:r>
        <w:t xml:space="preserve">Required </w:t>
      </w:r>
      <w:r w:rsidR="004A3CDF" w:rsidRPr="00720563">
        <w:t xml:space="preserve">Texts:  </w:t>
      </w:r>
      <w:r w:rsidR="004A3CDF" w:rsidRPr="00720563">
        <w:tab/>
      </w:r>
      <w:r w:rsidR="00CF602E">
        <w:t>Stoker</w:t>
      </w:r>
      <w:r w:rsidR="0092541D" w:rsidRPr="00720563">
        <w:t xml:space="preserve">, </w:t>
      </w:r>
      <w:r w:rsidR="00CC7317">
        <w:rPr>
          <w:i/>
        </w:rPr>
        <w:t>Organic and Biological</w:t>
      </w:r>
      <w:r w:rsidR="00223710" w:rsidRPr="00720563">
        <w:rPr>
          <w:i/>
        </w:rPr>
        <w:t xml:space="preserve"> Chemistr</w:t>
      </w:r>
      <w:r w:rsidR="00E9241D">
        <w:rPr>
          <w:i/>
        </w:rPr>
        <w:t>y</w:t>
      </w:r>
      <w:r w:rsidR="00223710" w:rsidRPr="00720563">
        <w:t>,</w:t>
      </w:r>
      <w:r w:rsidR="00E9241D">
        <w:t xml:space="preserve"> </w:t>
      </w:r>
      <w:r w:rsidR="00CF602E">
        <w:t>6</w:t>
      </w:r>
      <w:r w:rsidR="00CF602E" w:rsidRPr="00CF602E">
        <w:rPr>
          <w:vertAlign w:val="superscript"/>
        </w:rPr>
        <w:t>th</w:t>
      </w:r>
      <w:r w:rsidR="00CF602E">
        <w:t xml:space="preserve"> </w:t>
      </w:r>
      <w:r w:rsidR="00961CD0">
        <w:t>edition, (</w:t>
      </w:r>
      <w:r w:rsidR="00CF602E" w:rsidRPr="00CF602E">
        <w:t>ISBN 978-1-1331-0395-0</w:t>
      </w:r>
      <w:r w:rsidR="00961CD0">
        <w:t>)</w:t>
      </w:r>
    </w:p>
    <w:p w:rsidR="004A3CDF" w:rsidRPr="00720563" w:rsidRDefault="0028160C" w:rsidP="00C25CAE">
      <w:pPr>
        <w:tabs>
          <w:tab w:val="left" w:pos="1620"/>
          <w:tab w:val="left" w:pos="3240"/>
          <w:tab w:val="center" w:pos="5040"/>
        </w:tabs>
        <w:spacing w:after="120"/>
        <w:ind w:left="1627" w:hanging="1627"/>
      </w:pPr>
      <w:r>
        <w:tab/>
      </w:r>
      <w:r w:rsidR="004A6252">
        <w:t>Timberlake</w:t>
      </w:r>
      <w:r w:rsidR="0092541D" w:rsidRPr="00720563">
        <w:t xml:space="preserve">, </w:t>
      </w:r>
      <w:r w:rsidR="004A6252">
        <w:rPr>
          <w:i/>
        </w:rPr>
        <w:t xml:space="preserve">Laboratory Manual for Organic &amp; Biological </w:t>
      </w:r>
      <w:r w:rsidR="0092541D" w:rsidRPr="00720563">
        <w:rPr>
          <w:i/>
        </w:rPr>
        <w:t>Chemistry</w:t>
      </w:r>
      <w:r w:rsidR="0092541D" w:rsidRPr="00720563">
        <w:t xml:space="preserve">, </w:t>
      </w:r>
      <w:r w:rsidR="00CF602E">
        <w:t>custom</w:t>
      </w:r>
      <w:r w:rsidR="004A6252">
        <w:t xml:space="preserve"> </w:t>
      </w:r>
      <w:r w:rsidR="0092541D" w:rsidRPr="00720563">
        <w:t>edition</w:t>
      </w:r>
      <w:r w:rsidR="004A6252">
        <w:t xml:space="preserve">, (ISBN </w:t>
      </w:r>
      <w:r w:rsidR="00CF602E" w:rsidRPr="00CF602E">
        <w:t>978-0-558-18630-2</w:t>
      </w:r>
      <w:r w:rsidR="004A6252">
        <w:t>)</w:t>
      </w:r>
      <w:r w:rsidR="004A3CDF" w:rsidRPr="00720563">
        <w:tab/>
      </w:r>
      <w:r w:rsidR="004A3CDF" w:rsidRPr="00720563">
        <w:tab/>
      </w:r>
      <w:r w:rsidR="004A3CDF" w:rsidRPr="00720563">
        <w:tab/>
      </w:r>
    </w:p>
    <w:p w:rsidR="00400EB1" w:rsidRDefault="0092541D" w:rsidP="00400EB1">
      <w:pPr>
        <w:pStyle w:val="BlockText"/>
        <w:spacing w:after="0"/>
        <w:ind w:left="1627" w:right="446" w:hanging="1627"/>
        <w:rPr>
          <w:rFonts w:asciiTheme="minorHAnsi" w:hAnsiTheme="minorHAnsi" w:cstheme="minorHAnsi"/>
        </w:rPr>
      </w:pPr>
      <w:r w:rsidRPr="006731A6">
        <w:rPr>
          <w:rFonts w:asciiTheme="minorHAnsi" w:hAnsiTheme="minorHAnsi" w:cstheme="minorHAnsi"/>
        </w:rPr>
        <w:t>Materials</w:t>
      </w:r>
      <w:r w:rsidR="004A3CDF" w:rsidRPr="006731A6">
        <w:rPr>
          <w:rFonts w:asciiTheme="minorHAnsi" w:hAnsiTheme="minorHAnsi" w:cstheme="minorHAnsi"/>
        </w:rPr>
        <w:t>:</w:t>
      </w:r>
      <w:r w:rsidR="004A3CDF" w:rsidRPr="006731A6">
        <w:rPr>
          <w:rFonts w:asciiTheme="minorHAnsi" w:hAnsiTheme="minorHAnsi" w:cstheme="minorHAnsi"/>
        </w:rPr>
        <w:tab/>
      </w:r>
      <w:r w:rsidR="008D1556" w:rsidRPr="006731A6">
        <w:rPr>
          <w:rFonts w:asciiTheme="minorHAnsi" w:hAnsiTheme="minorHAnsi" w:cstheme="minorHAnsi"/>
        </w:rPr>
        <w:t>Required: s</w:t>
      </w:r>
      <w:r w:rsidRPr="006731A6">
        <w:rPr>
          <w:rFonts w:asciiTheme="minorHAnsi" w:hAnsiTheme="minorHAnsi" w:cstheme="minorHAnsi"/>
        </w:rPr>
        <w:t xml:space="preserve">afety goggles </w:t>
      </w:r>
      <w:r w:rsidR="00400EB1">
        <w:rPr>
          <w:rFonts w:asciiTheme="minorHAnsi" w:hAnsiTheme="minorHAnsi" w:cstheme="minorHAnsi"/>
        </w:rPr>
        <w:t>and</w:t>
      </w:r>
      <w:r w:rsidR="004A3CDF" w:rsidRPr="006731A6">
        <w:rPr>
          <w:rFonts w:asciiTheme="minorHAnsi" w:hAnsiTheme="minorHAnsi" w:cstheme="minorHAnsi"/>
        </w:rPr>
        <w:t xml:space="preserve"> </w:t>
      </w:r>
      <w:r w:rsidR="008D1556" w:rsidRPr="006731A6">
        <w:rPr>
          <w:rFonts w:asciiTheme="minorHAnsi" w:hAnsiTheme="minorHAnsi" w:cstheme="minorHAnsi"/>
        </w:rPr>
        <w:t xml:space="preserve">a </w:t>
      </w:r>
      <w:r w:rsidR="004A3CDF" w:rsidRPr="006731A6">
        <w:rPr>
          <w:rFonts w:asciiTheme="minorHAnsi" w:hAnsiTheme="minorHAnsi" w:cstheme="minorHAnsi"/>
        </w:rPr>
        <w:t xml:space="preserve">scientific calculator </w:t>
      </w:r>
      <w:r w:rsidRPr="006731A6">
        <w:rPr>
          <w:rFonts w:asciiTheme="minorHAnsi" w:hAnsiTheme="minorHAnsi" w:cstheme="minorHAnsi"/>
        </w:rPr>
        <w:t>(</w:t>
      </w:r>
      <w:r w:rsidR="004A3CDF" w:rsidRPr="006731A6">
        <w:rPr>
          <w:rFonts w:asciiTheme="minorHAnsi" w:hAnsiTheme="minorHAnsi" w:cstheme="minorHAnsi"/>
        </w:rPr>
        <w:t>with exponential notation</w:t>
      </w:r>
      <w:r w:rsidR="008D1556" w:rsidRPr="006731A6">
        <w:rPr>
          <w:rFonts w:asciiTheme="minorHAnsi" w:hAnsiTheme="minorHAnsi" w:cstheme="minorHAnsi"/>
        </w:rPr>
        <w:t xml:space="preserve">; </w:t>
      </w:r>
      <w:r w:rsidR="008D1556" w:rsidRPr="006731A6">
        <w:rPr>
          <w:rStyle w:val="Strong"/>
          <w:rFonts w:asciiTheme="minorHAnsi" w:hAnsiTheme="minorHAnsi" w:cstheme="minorHAnsi"/>
        </w:rPr>
        <w:t>you will NOT be allowed to use your cell phone as a calculator on quizzes or exams</w:t>
      </w:r>
      <w:r w:rsidRPr="006731A6">
        <w:rPr>
          <w:rFonts w:asciiTheme="minorHAnsi" w:hAnsiTheme="minorHAnsi" w:cstheme="minorHAnsi"/>
        </w:rPr>
        <w:t>)</w:t>
      </w:r>
      <w:r w:rsidR="008D1556" w:rsidRPr="006731A6">
        <w:rPr>
          <w:rFonts w:asciiTheme="minorHAnsi" w:hAnsiTheme="minorHAnsi" w:cstheme="minorHAnsi"/>
        </w:rPr>
        <w:t xml:space="preserve">. </w:t>
      </w:r>
    </w:p>
    <w:p w:rsidR="004A3CDF" w:rsidRPr="006731A6" w:rsidRDefault="00400EB1" w:rsidP="00C25CAE">
      <w:pPr>
        <w:pStyle w:val="BlockText"/>
        <w:spacing w:after="120"/>
        <w:ind w:left="1627" w:right="446" w:hanging="1627"/>
        <w:rPr>
          <w:rFonts w:asciiTheme="minorHAnsi" w:hAnsiTheme="minorHAnsi" w:cstheme="minorHAnsi"/>
        </w:rPr>
      </w:pPr>
      <w:r>
        <w:rPr>
          <w:rFonts w:asciiTheme="minorHAnsi" w:hAnsiTheme="minorHAnsi" w:cstheme="minorHAnsi"/>
        </w:rPr>
        <w:tab/>
      </w:r>
      <w:r w:rsidR="008D1556" w:rsidRPr="006731A6">
        <w:rPr>
          <w:rFonts w:asciiTheme="minorHAnsi" w:hAnsiTheme="minorHAnsi" w:cstheme="minorHAnsi"/>
        </w:rPr>
        <w:t>Recommended:</w:t>
      </w:r>
      <w:r w:rsidR="004A6252" w:rsidRPr="006731A6">
        <w:rPr>
          <w:rFonts w:asciiTheme="minorHAnsi" w:hAnsiTheme="minorHAnsi" w:cstheme="minorHAnsi"/>
        </w:rPr>
        <w:t xml:space="preserve"> </w:t>
      </w:r>
      <w:r w:rsidR="008D1556" w:rsidRPr="006731A6">
        <w:rPr>
          <w:rFonts w:asciiTheme="minorHAnsi" w:hAnsiTheme="minorHAnsi" w:cstheme="minorHAnsi"/>
        </w:rPr>
        <w:t xml:space="preserve">a </w:t>
      </w:r>
      <w:r w:rsidR="004A6252" w:rsidRPr="006731A6">
        <w:rPr>
          <w:rFonts w:asciiTheme="minorHAnsi" w:hAnsiTheme="minorHAnsi" w:cstheme="minorHAnsi"/>
        </w:rPr>
        <w:t xml:space="preserve">molecular model kit </w:t>
      </w:r>
      <w:r w:rsidR="008D1556" w:rsidRPr="006731A6">
        <w:rPr>
          <w:rFonts w:asciiTheme="minorHAnsi" w:hAnsiTheme="minorHAnsi" w:cstheme="minorHAnsi"/>
        </w:rPr>
        <w:t>for organic chemistry (can be purchased through amazon.com)</w:t>
      </w:r>
    </w:p>
    <w:p w:rsidR="004A3CDF" w:rsidRPr="00720563" w:rsidRDefault="004A3CDF" w:rsidP="00530420">
      <w:pPr>
        <w:tabs>
          <w:tab w:val="left" w:pos="1620"/>
          <w:tab w:val="left" w:pos="2970"/>
          <w:tab w:val="left" w:pos="3240"/>
          <w:tab w:val="center" w:pos="4320"/>
        </w:tabs>
        <w:ind w:left="3240" w:hanging="3240"/>
      </w:pPr>
      <w:r w:rsidRPr="00720563">
        <w:t>Holidays:</w:t>
      </w:r>
      <w:r w:rsidRPr="00720563">
        <w:tab/>
      </w:r>
      <w:r w:rsidR="004950C3">
        <w:t>Monday, January 20; Monday, February 17; April 14-17</w:t>
      </w:r>
    </w:p>
    <w:p w:rsidR="00CD06E6" w:rsidRDefault="004A3CDF" w:rsidP="00FF79AE">
      <w:pPr>
        <w:pStyle w:val="Heading1"/>
      </w:pPr>
      <w:r w:rsidRPr="00720563">
        <w:t xml:space="preserve">Course </w:t>
      </w:r>
      <w:r w:rsidR="001A287D">
        <w:t>Description</w:t>
      </w:r>
    </w:p>
    <w:p w:rsidR="00CD06E6" w:rsidRPr="00CD06E6" w:rsidRDefault="00CD06E6" w:rsidP="00CD06E6">
      <w:pPr>
        <w:pStyle w:val="Heading1"/>
        <w:spacing w:before="0" w:after="200"/>
      </w:pPr>
      <w:r w:rsidRPr="00CD06E6">
        <w:rPr>
          <w:smallCaps w:val="0"/>
          <w:spacing w:val="0"/>
          <w:sz w:val="20"/>
          <w:szCs w:val="20"/>
        </w:rPr>
        <w:t xml:space="preserve">Introduction to the basic concepts of organic and biological chemistry. A study of the structure and behavior of organic and biochemical compounds, including metabolism, and regulation. Topics such as bonding, saturated and unsaturated hydrocarbons, the chemistry of organic functional groups, and the properties of important biological compounds such as carbohydrates, fats, and proteins are covered. Primarily for students in health oriented professions. </w:t>
      </w:r>
    </w:p>
    <w:p w:rsidR="00AC042A" w:rsidRPr="00720563" w:rsidRDefault="00A56FB9" w:rsidP="00FF79AE">
      <w:pPr>
        <w:pStyle w:val="Heading1"/>
      </w:pPr>
      <w:r>
        <w:t>P</w:t>
      </w:r>
      <w:r w:rsidR="006731A6">
        <w:t>rerequisite</w:t>
      </w:r>
    </w:p>
    <w:p w:rsidR="00AC042A" w:rsidRPr="00720563" w:rsidRDefault="00A56FB9" w:rsidP="00AC042A">
      <w:pPr>
        <w:tabs>
          <w:tab w:val="left" w:pos="1620"/>
          <w:tab w:val="left" w:pos="2970"/>
          <w:tab w:val="center" w:pos="4320"/>
        </w:tabs>
        <w:rPr>
          <w:b/>
          <w:sz w:val="24"/>
        </w:rPr>
      </w:pPr>
      <w:r>
        <w:t>C</w:t>
      </w:r>
      <w:r w:rsidR="00B03C46">
        <w:t xml:space="preserve">hemistry </w:t>
      </w:r>
      <w:r w:rsidR="00AC28E3">
        <w:t>1A or 3A</w:t>
      </w:r>
      <w:r>
        <w:t xml:space="preserve"> or equivalent co</w:t>
      </w:r>
      <w:r w:rsidR="004D0C65">
        <w:t xml:space="preserve">llege course with a </w:t>
      </w:r>
      <w:r w:rsidR="00864768">
        <w:t>“C”</w:t>
      </w:r>
      <w:r w:rsidR="004D0C65">
        <w:t xml:space="preserve"> or better</w:t>
      </w:r>
    </w:p>
    <w:p w:rsidR="004A3CDF" w:rsidRPr="00720563" w:rsidRDefault="004A3CDF" w:rsidP="00FF79AE">
      <w:pPr>
        <w:pStyle w:val="Heading1"/>
      </w:pPr>
      <w:r w:rsidRPr="00720563">
        <w:t>Success in Chemistry</w:t>
      </w:r>
    </w:p>
    <w:p w:rsidR="004A3CDF" w:rsidRDefault="00B91A0E">
      <w:pPr>
        <w:tabs>
          <w:tab w:val="left" w:pos="1620"/>
          <w:tab w:val="left" w:pos="2970"/>
          <w:tab w:val="center" w:pos="4320"/>
        </w:tabs>
        <w:rPr>
          <w:rStyle w:val="Strong"/>
        </w:rPr>
      </w:pPr>
      <w:r>
        <w:t xml:space="preserve">To succeed in this class you do not have to be a genius but you will need to work hard. </w:t>
      </w:r>
      <w:r w:rsidR="002B0EB6">
        <w:t>Y</w:t>
      </w:r>
      <w:r w:rsidR="004A3CDF" w:rsidRPr="00720563">
        <w:t xml:space="preserve">ou will need to study </w:t>
      </w:r>
      <w:r w:rsidR="004A3CDF" w:rsidRPr="004D0C65">
        <w:rPr>
          <w:i/>
        </w:rPr>
        <w:t>at least</w:t>
      </w:r>
      <w:r w:rsidR="004A3CDF" w:rsidRPr="00720563">
        <w:t xml:space="preserve"> 6 hours each week outside of the classroom.  This time will include reading, studying, and </w:t>
      </w:r>
      <w:r w:rsidR="002B0EB6">
        <w:t>do</w:t>
      </w:r>
      <w:r w:rsidR="004A3CDF" w:rsidRPr="00720563">
        <w:t xml:space="preserve">ing homework assignments.  It is essential that you listen effectively and that you take good lecture notes in class.  </w:t>
      </w:r>
      <w:r w:rsidR="004A3CDF" w:rsidRPr="00087041">
        <w:rPr>
          <w:rStyle w:val="Strong"/>
        </w:rPr>
        <w:t>Read the assigned material before coming to class</w:t>
      </w:r>
      <w:r w:rsidR="004A3CDF" w:rsidRPr="00720563">
        <w:t xml:space="preserve"> and be prepared to ask questions during the lecture.  Chemistry is a cumulative subject; later topics require a good understanding of the earlier material.  </w:t>
      </w:r>
      <w:r w:rsidR="004A3CDF" w:rsidRPr="00087041">
        <w:rPr>
          <w:rStyle w:val="Strong"/>
        </w:rPr>
        <w:t>It is essential that you not fall behind in your work.</w:t>
      </w:r>
      <w:r w:rsidR="002B0EB6">
        <w:rPr>
          <w:rStyle w:val="Strong"/>
        </w:rPr>
        <w:t xml:space="preserve"> </w:t>
      </w:r>
    </w:p>
    <w:p w:rsidR="004A3CDF" w:rsidRPr="00720563" w:rsidRDefault="004A3CDF" w:rsidP="00FF79AE">
      <w:pPr>
        <w:pStyle w:val="Heading1"/>
      </w:pPr>
      <w:r w:rsidRPr="00720563">
        <w:t xml:space="preserve">Attendance </w:t>
      </w:r>
    </w:p>
    <w:p w:rsidR="00A11B6B" w:rsidRDefault="00FD217E" w:rsidP="00A11B6B">
      <w:pPr>
        <w:tabs>
          <w:tab w:val="left" w:pos="1620"/>
          <w:tab w:val="left" w:pos="2970"/>
          <w:tab w:val="center" w:pos="4320"/>
        </w:tabs>
      </w:pPr>
      <w:r>
        <w:t>Because we have lecture only once a week, a</w:t>
      </w:r>
      <w:r w:rsidR="004A3CDF" w:rsidRPr="00720563">
        <w:t xml:space="preserve">ttendance </w:t>
      </w:r>
      <w:r>
        <w:t xml:space="preserve">is very important. If you miss one lecture, you have missed a whole week of instruction! </w:t>
      </w:r>
      <w:r w:rsidR="00A11B6B">
        <w:t>You will be dropped from the class if you are absent for 2 weeks without contacting me.</w:t>
      </w:r>
      <w:r w:rsidR="00A11B6B" w:rsidRPr="004D3CD4">
        <w:t xml:space="preserve"> </w:t>
      </w:r>
      <w:r w:rsidR="00A11B6B">
        <w:t xml:space="preserve">If you do miss a lecture, go to Blackboard to view the slides that we covered that day, watch the lecture video on YouTube and be sure to read text book. </w:t>
      </w:r>
    </w:p>
    <w:p w:rsidR="004A3CDF" w:rsidRPr="00720563" w:rsidRDefault="004A3CDF" w:rsidP="00A11B6B">
      <w:pPr>
        <w:pStyle w:val="Heading1"/>
      </w:pPr>
      <w:r w:rsidRPr="00720563">
        <w:t>Homework</w:t>
      </w:r>
    </w:p>
    <w:p w:rsidR="004A3CDF" w:rsidRPr="00075E57" w:rsidRDefault="004A3CDF" w:rsidP="00075E57">
      <w:pPr>
        <w:tabs>
          <w:tab w:val="center" w:pos="3060"/>
          <w:tab w:val="left" w:pos="9180"/>
        </w:tabs>
        <w:rPr>
          <w:b/>
          <w:bCs/>
          <w:color w:val="943634" w:themeColor="accent2" w:themeShade="BF"/>
          <w:spacing w:val="5"/>
        </w:rPr>
      </w:pPr>
      <w:r w:rsidRPr="00720563">
        <w:t xml:space="preserve">Homework will be assigned </w:t>
      </w:r>
      <w:r w:rsidR="00400EB1">
        <w:t>for each chapter</w:t>
      </w:r>
      <w:r w:rsidRPr="00720563">
        <w:t xml:space="preserve">.  </w:t>
      </w:r>
      <w:r w:rsidR="002B0EB6">
        <w:t>You should do the homework as soon as possible and come to the next lecture prepared to ask questions. It is almost impossible to learn chemistry without doing homework.</w:t>
      </w:r>
      <w:r w:rsidRPr="00720563">
        <w:t xml:space="preserve">  Homework will be collected </w:t>
      </w:r>
      <w:r w:rsidR="006D289E">
        <w:t xml:space="preserve">at each exam; do NOT wait until the night before the exam to do all the homework. </w:t>
      </w:r>
      <w:r w:rsidR="00094479" w:rsidRPr="00720563">
        <w:t xml:space="preserve">Homework will not be graded but will be </w:t>
      </w:r>
      <w:r w:rsidR="00094479" w:rsidRPr="00720563">
        <w:lastRenderedPageBreak/>
        <w:t xml:space="preserve">checked for completeness. </w:t>
      </w:r>
      <w:r w:rsidR="00F5271A" w:rsidRPr="00720563">
        <w:t xml:space="preserve">Extra credit of 2% </w:t>
      </w:r>
      <w:r w:rsidR="006D289E">
        <w:t xml:space="preserve">on the overall course grade </w:t>
      </w:r>
      <w:r w:rsidR="00F5271A" w:rsidRPr="00720563">
        <w:t>will be given if 80% of the homework assignments are completed and turned in.</w:t>
      </w:r>
      <w:r w:rsidR="002510E8" w:rsidRPr="00720563">
        <w:t xml:space="preserve"> </w:t>
      </w:r>
      <w:r w:rsidR="001F69FE" w:rsidRPr="00400EB1">
        <w:rPr>
          <w:rStyle w:val="Strong"/>
        </w:rPr>
        <w:t>No late homework will be accepted.</w:t>
      </w:r>
      <w:r w:rsidR="002510E8" w:rsidRPr="00720563">
        <w:t xml:space="preserve"> Ea</w:t>
      </w:r>
      <w:r w:rsidR="00400EB1">
        <w:t>ch assignment is given a number;</w:t>
      </w:r>
      <w:r w:rsidR="002510E8" w:rsidRPr="00720563">
        <w:t xml:space="preserve"> </w:t>
      </w:r>
      <w:r w:rsidR="00400EB1">
        <w:rPr>
          <w:rStyle w:val="Strong"/>
        </w:rPr>
        <w:t>y</w:t>
      </w:r>
      <w:r w:rsidR="002510E8" w:rsidRPr="00087041">
        <w:rPr>
          <w:rStyle w:val="Strong"/>
        </w:rPr>
        <w:t>ou must write the assignment number on your paper to receive credit.</w:t>
      </w:r>
    </w:p>
    <w:p w:rsidR="004A3CDF" w:rsidRPr="00720563" w:rsidRDefault="006E56A8" w:rsidP="00FF79AE">
      <w:pPr>
        <w:pStyle w:val="Heading1"/>
      </w:pPr>
      <w:r>
        <w:t>Exams</w:t>
      </w:r>
      <w:r w:rsidR="004A3CDF" w:rsidRPr="00720563">
        <w:t xml:space="preserve"> </w:t>
      </w:r>
    </w:p>
    <w:p w:rsidR="006E56A8" w:rsidRDefault="006E56A8">
      <w:pPr>
        <w:tabs>
          <w:tab w:val="center" w:pos="3060"/>
        </w:tabs>
      </w:pPr>
      <w:r>
        <w:t xml:space="preserve">There are four scheduled lecture exams and </w:t>
      </w:r>
      <w:r w:rsidR="003573DA">
        <w:t xml:space="preserve">a </w:t>
      </w:r>
      <w:r>
        <w:t xml:space="preserve">cumulative final exam in this class. </w:t>
      </w:r>
      <w:r w:rsidRPr="006E56A8">
        <w:rPr>
          <w:rStyle w:val="Strong"/>
        </w:rPr>
        <w:t>There are NO MAKEUPS for missed exams</w:t>
      </w:r>
      <w:r w:rsidR="00177FD7">
        <w:rPr>
          <w:rStyle w:val="Strong"/>
        </w:rPr>
        <w:t xml:space="preserve"> or quizzes</w:t>
      </w:r>
      <w:r w:rsidRPr="006E56A8">
        <w:rPr>
          <w:rStyle w:val="Strong"/>
        </w:rPr>
        <w:t>. NO EXCEPTIONS!</w:t>
      </w:r>
      <w:r>
        <w:t xml:space="preserve"> If you absolutely must be absent on the day an exam is scheduled, you may discuss with me the possibility of taking the exam </w:t>
      </w:r>
      <w:r w:rsidRPr="006E56A8">
        <w:rPr>
          <w:rStyle w:val="Strong"/>
        </w:rPr>
        <w:t>early</w:t>
      </w:r>
      <w:r>
        <w:t>.</w:t>
      </w:r>
      <w:r w:rsidR="003573DA">
        <w:t xml:space="preserve"> The two-hour final exam </w:t>
      </w:r>
      <w:r w:rsidR="00414E8F">
        <w:t>is cumulative</w:t>
      </w:r>
      <w:r w:rsidR="003573DA">
        <w:t>. Your score on the final exam can be used to replace</w:t>
      </w:r>
      <w:r w:rsidR="004D0C65">
        <w:t xml:space="preserve"> </w:t>
      </w:r>
      <w:r w:rsidR="003573DA">
        <w:t>a low score on a previous exam.</w:t>
      </w:r>
    </w:p>
    <w:p w:rsidR="0006269E" w:rsidRPr="00720563" w:rsidRDefault="0006269E" w:rsidP="0006269E">
      <w:pPr>
        <w:pStyle w:val="Heading1"/>
      </w:pPr>
      <w:r w:rsidRPr="00720563">
        <w:t>Lab</w:t>
      </w:r>
      <w:r>
        <w:t>s</w:t>
      </w:r>
    </w:p>
    <w:p w:rsidR="0006269E" w:rsidRPr="00FA37D4" w:rsidRDefault="0006269E" w:rsidP="0006269E">
      <w:pPr>
        <w:tabs>
          <w:tab w:val="left" w:pos="360"/>
        </w:tabs>
        <w:rPr>
          <w:bCs/>
        </w:rPr>
      </w:pPr>
      <w:r w:rsidRPr="00720563">
        <w:rPr>
          <w:bCs/>
        </w:rPr>
        <w:t>Lab work will follow as closely as possible the mater</w:t>
      </w:r>
      <w:r>
        <w:rPr>
          <w:bCs/>
        </w:rPr>
        <w:t xml:space="preserve">ial discussed in the lectures. Prelaboratory assignments are due at the beginning of the lab period. </w:t>
      </w:r>
      <w:r w:rsidRPr="00720563">
        <w:rPr>
          <w:bCs/>
        </w:rPr>
        <w:t xml:space="preserve">Lab reports </w:t>
      </w:r>
      <w:r>
        <w:rPr>
          <w:bCs/>
        </w:rPr>
        <w:t>are</w:t>
      </w:r>
      <w:r w:rsidRPr="00720563">
        <w:rPr>
          <w:bCs/>
        </w:rPr>
        <w:t xml:space="preserve"> due </w:t>
      </w:r>
      <w:r>
        <w:rPr>
          <w:bCs/>
        </w:rPr>
        <w:t>on the following Monday</w:t>
      </w:r>
      <w:r w:rsidRPr="00720563">
        <w:rPr>
          <w:bCs/>
        </w:rPr>
        <w:t xml:space="preserve">. </w:t>
      </w:r>
      <w:r>
        <w:rPr>
          <w:bCs/>
        </w:rPr>
        <w:t xml:space="preserve">You may not leave lab early unless you have completed and turned in the lab assignment. </w:t>
      </w:r>
      <w:r w:rsidRPr="00720563">
        <w:rPr>
          <w:bCs/>
        </w:rPr>
        <w:t xml:space="preserve">Late labs will be penalized 25%. </w:t>
      </w:r>
      <w:r>
        <w:rPr>
          <w:bCs/>
        </w:rPr>
        <w:t>No labs will be accepted after I have graded that lab.</w:t>
      </w:r>
      <w:r w:rsidRPr="00720563">
        <w:rPr>
          <w:bCs/>
        </w:rPr>
        <w:t xml:space="preserve"> The lowest lab score of the semester will be dropped. Any missed labs will receive a grade of</w:t>
      </w:r>
      <w:r>
        <w:rPr>
          <w:bCs/>
        </w:rPr>
        <w:t xml:space="preserve"> zero. </w:t>
      </w:r>
      <w:r w:rsidRPr="001E6769">
        <w:rPr>
          <w:rStyle w:val="Strong"/>
        </w:rPr>
        <w:t>It is not possible to make up missed labs.</w:t>
      </w:r>
    </w:p>
    <w:p w:rsidR="004A3CDF" w:rsidRPr="00720563" w:rsidRDefault="004D0C65" w:rsidP="00FF79AE">
      <w:pPr>
        <w:pStyle w:val="Heading1"/>
      </w:pPr>
      <w:r>
        <w:t>Electronic Devices</w:t>
      </w:r>
    </w:p>
    <w:p w:rsidR="00B923E8" w:rsidRDefault="006731A6" w:rsidP="00361886">
      <w:r>
        <w:t xml:space="preserve">Technology is wonderful in its place. Please silence your cell phone during class and refrain from texting or surfing the internet. </w:t>
      </w:r>
      <w:r w:rsidR="009E0D66">
        <w:t>If your cell phone rings during an exam you will lose 5% on the exam</w:t>
      </w:r>
      <w:r w:rsidR="00C25CAE">
        <w:t xml:space="preserve"> grade</w:t>
      </w:r>
      <w:r w:rsidR="009E0D66">
        <w:t>; if you are caught using your phone during an exam you will receive a zero for that exam.</w:t>
      </w:r>
      <w:r w:rsidR="00010D15">
        <w:t xml:space="preserve"> </w:t>
      </w:r>
      <w:r w:rsidR="00010D15" w:rsidRPr="00361886">
        <w:rPr>
          <w:rStyle w:val="Strong"/>
        </w:rPr>
        <w:t xml:space="preserve">You may </w:t>
      </w:r>
      <w:r w:rsidR="00EF0FAE" w:rsidRPr="00361886">
        <w:rPr>
          <w:rStyle w:val="Strong"/>
        </w:rPr>
        <w:t>NOT</w:t>
      </w:r>
      <w:r w:rsidR="00010D15" w:rsidRPr="00361886">
        <w:rPr>
          <w:rStyle w:val="Strong"/>
        </w:rPr>
        <w:t xml:space="preserve"> use the calculator on your cell phone during an exam.</w:t>
      </w:r>
      <w:r w:rsidR="00361886">
        <w:rPr>
          <w:rStyle w:val="Strong"/>
        </w:rPr>
        <w:t xml:space="preserve">  </w:t>
      </w:r>
    </w:p>
    <w:p w:rsidR="004A3CDF" w:rsidRPr="00720563" w:rsidRDefault="004A3CDF" w:rsidP="00FF79AE">
      <w:pPr>
        <w:pStyle w:val="Heading1"/>
      </w:pPr>
      <w:r w:rsidRPr="00720563">
        <w:t>Grading</w:t>
      </w:r>
    </w:p>
    <w:p w:rsidR="006731A6" w:rsidRDefault="006731A6">
      <w:pPr>
        <w:tabs>
          <w:tab w:val="left" w:pos="360"/>
        </w:tabs>
        <w:sectPr w:rsidR="006731A6" w:rsidSect="0028160C">
          <w:type w:val="continuous"/>
          <w:pgSz w:w="12240" w:h="15840"/>
          <w:pgMar w:top="720" w:right="720" w:bottom="810" w:left="1080" w:header="720" w:footer="720" w:gutter="0"/>
          <w:cols w:space="720"/>
        </w:sectPr>
      </w:pPr>
    </w:p>
    <w:p w:rsidR="004A3CDF" w:rsidRPr="00720563" w:rsidRDefault="004A3CDF">
      <w:pPr>
        <w:tabs>
          <w:tab w:val="left" w:pos="360"/>
        </w:tabs>
      </w:pPr>
      <w:r w:rsidRPr="00720563">
        <w:lastRenderedPageBreak/>
        <w:t xml:space="preserve">The </w:t>
      </w:r>
      <w:r w:rsidRPr="00087041">
        <w:t>grading scale</w:t>
      </w:r>
      <w:r w:rsidRPr="00720563">
        <w:t xml:space="preserve"> will be based on a straight percentage: </w:t>
      </w:r>
    </w:p>
    <w:p w:rsidR="004A3CDF" w:rsidRPr="00720563" w:rsidRDefault="004A3CDF" w:rsidP="007069A1">
      <w:pPr>
        <w:tabs>
          <w:tab w:val="left" w:pos="360"/>
        </w:tabs>
        <w:spacing w:after="0"/>
      </w:pPr>
      <w:r w:rsidRPr="00720563">
        <w:tab/>
        <w:t xml:space="preserve">A = 100% - 90% </w:t>
      </w:r>
    </w:p>
    <w:p w:rsidR="004A3CDF" w:rsidRPr="00720563" w:rsidRDefault="004A3CDF" w:rsidP="007069A1">
      <w:pPr>
        <w:tabs>
          <w:tab w:val="left" w:pos="360"/>
        </w:tabs>
        <w:spacing w:after="0"/>
      </w:pPr>
      <w:r w:rsidRPr="00720563">
        <w:tab/>
        <w:t xml:space="preserve">B = 89% - 80% </w:t>
      </w:r>
    </w:p>
    <w:p w:rsidR="004A3CDF" w:rsidRPr="00720563" w:rsidRDefault="004A3CDF" w:rsidP="007069A1">
      <w:pPr>
        <w:tabs>
          <w:tab w:val="left" w:pos="360"/>
        </w:tabs>
        <w:spacing w:after="0"/>
      </w:pPr>
      <w:r w:rsidRPr="00720563">
        <w:tab/>
        <w:t xml:space="preserve">C = 79% - 70% </w:t>
      </w:r>
    </w:p>
    <w:p w:rsidR="004A3CDF" w:rsidRPr="00720563" w:rsidRDefault="004A3CDF" w:rsidP="007069A1">
      <w:pPr>
        <w:tabs>
          <w:tab w:val="left" w:pos="360"/>
        </w:tabs>
        <w:spacing w:after="0"/>
      </w:pPr>
      <w:r w:rsidRPr="00720563">
        <w:tab/>
        <w:t xml:space="preserve">D = 69% - 60% </w:t>
      </w:r>
    </w:p>
    <w:p w:rsidR="004A3CDF" w:rsidRPr="00720563" w:rsidRDefault="004A3CDF" w:rsidP="007069A1">
      <w:pPr>
        <w:tabs>
          <w:tab w:val="left" w:pos="360"/>
        </w:tabs>
      </w:pPr>
      <w:r w:rsidRPr="00720563">
        <w:tab/>
        <w:t xml:space="preserve">F = 59% - 0%  </w:t>
      </w:r>
    </w:p>
    <w:p w:rsidR="004A3CDF" w:rsidRPr="00720563" w:rsidRDefault="004A3CDF">
      <w:pPr>
        <w:tabs>
          <w:tab w:val="left" w:pos="360"/>
        </w:tabs>
      </w:pPr>
      <w:r w:rsidRPr="00720563">
        <w:lastRenderedPageBreak/>
        <w:t xml:space="preserve">The final grade will be calculated as follows: </w:t>
      </w:r>
    </w:p>
    <w:p w:rsidR="004A3CDF" w:rsidRPr="00720563" w:rsidRDefault="004A3CDF" w:rsidP="007069A1">
      <w:pPr>
        <w:tabs>
          <w:tab w:val="left" w:pos="360"/>
        </w:tabs>
        <w:spacing w:after="0"/>
      </w:pPr>
      <w:r w:rsidRPr="00720563">
        <w:tab/>
        <w:t xml:space="preserve">Average of exams </w:t>
      </w:r>
      <w:r w:rsidRPr="00720563">
        <w:tab/>
      </w:r>
      <w:r w:rsidRPr="00720563">
        <w:tab/>
      </w:r>
      <w:r w:rsidR="00361886">
        <w:tab/>
      </w:r>
      <w:r w:rsidR="00A11B6B">
        <w:t>5</w:t>
      </w:r>
      <w:r w:rsidR="006D6A52">
        <w:t>5</w:t>
      </w:r>
      <w:r w:rsidRPr="00720563">
        <w:t>%</w:t>
      </w:r>
    </w:p>
    <w:p w:rsidR="004A3CDF" w:rsidRPr="00720563" w:rsidRDefault="004A3CDF" w:rsidP="007069A1">
      <w:pPr>
        <w:tabs>
          <w:tab w:val="left" w:pos="360"/>
        </w:tabs>
        <w:spacing w:after="0"/>
      </w:pPr>
      <w:r w:rsidRPr="00720563">
        <w:tab/>
        <w:t xml:space="preserve">Final exam </w:t>
      </w:r>
      <w:r w:rsidRPr="00720563">
        <w:tab/>
      </w:r>
      <w:r w:rsidRPr="00720563">
        <w:tab/>
      </w:r>
      <w:r w:rsidRPr="00720563">
        <w:tab/>
      </w:r>
      <w:r w:rsidRPr="00720563">
        <w:tab/>
      </w:r>
      <w:r w:rsidR="00361886">
        <w:tab/>
      </w:r>
      <w:r w:rsidR="006D6A52">
        <w:t>25</w:t>
      </w:r>
      <w:r w:rsidRPr="00720563">
        <w:t>%</w:t>
      </w:r>
    </w:p>
    <w:p w:rsidR="004A3CDF" w:rsidRPr="00720563" w:rsidRDefault="004A3CDF" w:rsidP="00177FD7">
      <w:pPr>
        <w:tabs>
          <w:tab w:val="left" w:pos="360"/>
        </w:tabs>
        <w:spacing w:after="0"/>
      </w:pPr>
      <w:r w:rsidRPr="00720563">
        <w:tab/>
        <w:t>Lab grade</w:t>
      </w:r>
      <w:r w:rsidR="00A11B6B">
        <w:tab/>
      </w:r>
      <w:r w:rsidR="00A11B6B">
        <w:tab/>
      </w:r>
      <w:r w:rsidR="00A11B6B">
        <w:tab/>
      </w:r>
      <w:r w:rsidR="00A11B6B">
        <w:tab/>
      </w:r>
      <w:r w:rsidR="00361886">
        <w:tab/>
      </w:r>
      <w:r w:rsidR="00A11B6B">
        <w:t>20</w:t>
      </w:r>
      <w:r w:rsidRPr="00720563">
        <w:t>%</w:t>
      </w:r>
    </w:p>
    <w:p w:rsidR="006731A6" w:rsidRDefault="006731A6" w:rsidP="00FF79AE">
      <w:pPr>
        <w:pStyle w:val="Heading1"/>
        <w:sectPr w:rsidR="006731A6" w:rsidSect="006731A6">
          <w:type w:val="continuous"/>
          <w:pgSz w:w="12240" w:h="15840"/>
          <w:pgMar w:top="720" w:right="720" w:bottom="810" w:left="1080" w:header="720" w:footer="720" w:gutter="0"/>
          <w:cols w:num="2" w:space="720"/>
        </w:sectPr>
      </w:pPr>
    </w:p>
    <w:p w:rsidR="004213F0" w:rsidRPr="00720563" w:rsidRDefault="004213F0" w:rsidP="00FF79AE">
      <w:pPr>
        <w:pStyle w:val="Heading1"/>
      </w:pPr>
      <w:r w:rsidRPr="00720563">
        <w:lastRenderedPageBreak/>
        <w:t>Cancelled Classes</w:t>
      </w:r>
    </w:p>
    <w:p w:rsidR="00421291" w:rsidRPr="00720563" w:rsidRDefault="004213F0" w:rsidP="004213F0">
      <w:pPr>
        <w:tabs>
          <w:tab w:val="left" w:pos="360"/>
          <w:tab w:val="center" w:pos="3060"/>
        </w:tabs>
      </w:pPr>
      <w:r w:rsidRPr="00720563">
        <w:t xml:space="preserve">If I have to cancel </w:t>
      </w:r>
      <w:r w:rsidR="00AB1BBA" w:rsidRPr="00720563">
        <w:t xml:space="preserve">a </w:t>
      </w:r>
      <w:r w:rsidRPr="00720563">
        <w:t>class there will be a</w:t>
      </w:r>
      <w:r w:rsidR="00361886">
        <w:t xml:space="preserve"> </w:t>
      </w:r>
      <w:r w:rsidRPr="00720563">
        <w:t>n</w:t>
      </w:r>
      <w:r w:rsidR="00361886">
        <w:t>otice</w:t>
      </w:r>
      <w:r w:rsidRPr="00720563">
        <w:t xml:space="preserve"> on the do</w:t>
      </w:r>
      <w:r w:rsidR="009D7118">
        <w:t>or and on Blackboard</w:t>
      </w:r>
      <w:r w:rsidR="004759BB" w:rsidRPr="00720563">
        <w:t xml:space="preserve"> </w:t>
      </w:r>
      <w:r w:rsidRPr="00720563">
        <w:t>stating that the class is cancelled.</w:t>
      </w:r>
    </w:p>
    <w:p w:rsidR="00421291" w:rsidRPr="00720563" w:rsidRDefault="00421291" w:rsidP="00FF79AE">
      <w:pPr>
        <w:pStyle w:val="Heading1"/>
      </w:pPr>
      <w:r w:rsidRPr="00720563">
        <w:t>Blackboard</w:t>
      </w:r>
    </w:p>
    <w:p w:rsidR="0006269E" w:rsidRPr="006C106D" w:rsidRDefault="00421291" w:rsidP="0006269E">
      <w:pPr>
        <w:tabs>
          <w:tab w:val="left" w:pos="360"/>
          <w:tab w:val="center" w:pos="3060"/>
        </w:tabs>
        <w:rPr>
          <w:rStyle w:val="Strong"/>
          <w:b w:val="0"/>
        </w:rPr>
      </w:pPr>
      <w:r w:rsidRPr="00720563">
        <w:t xml:space="preserve">You are strongly encouraged to make use of Blackboard. It is like a virtual blackboard on the internet where I can post announcements. You can find the course syllabus, lecture and lab schedules, </w:t>
      </w:r>
      <w:r w:rsidR="003573DA">
        <w:t>PowerPoint slides</w:t>
      </w:r>
      <w:r w:rsidRPr="00720563">
        <w:t>,</w:t>
      </w:r>
      <w:r w:rsidR="003573DA">
        <w:t xml:space="preserve"> and</w:t>
      </w:r>
      <w:r w:rsidRPr="00720563">
        <w:t xml:space="preserve"> homework assignments.</w:t>
      </w:r>
      <w:r w:rsidR="003573DA">
        <w:t xml:space="preserve"> </w:t>
      </w:r>
      <w:r w:rsidR="00FD217E">
        <w:t>Slides will be posted in a full-size, color version and as a black &amp; white, 6 slides/page handout version.</w:t>
      </w:r>
      <w:r w:rsidR="00382B0E" w:rsidRPr="00720563">
        <w:t xml:space="preserve"> </w:t>
      </w:r>
      <w:r w:rsidR="00FD217E">
        <w:t xml:space="preserve">Some students may find it helpful to print the handout version to bring to class. </w:t>
      </w:r>
      <w:r w:rsidR="00382B0E" w:rsidRPr="00720563">
        <w:t>Please see me if you need help with Blackboard.</w:t>
      </w:r>
      <w:r w:rsidR="0006269E" w:rsidRPr="0006269E">
        <w:rPr>
          <w:rStyle w:val="Strong"/>
        </w:rPr>
        <w:t xml:space="preserve"> </w:t>
      </w:r>
      <w:r w:rsidR="0006269E" w:rsidRPr="006C106D">
        <w:rPr>
          <w:rStyle w:val="Strong"/>
        </w:rPr>
        <w:t>You should check Blackboard every day. You are expected to be aware of anything posted there.</w:t>
      </w:r>
    </w:p>
    <w:p w:rsidR="00BA2481" w:rsidRDefault="00BA2481" w:rsidP="00BA2481">
      <w:pPr>
        <w:pStyle w:val="Heading1"/>
      </w:pPr>
      <w:r>
        <w:t>YouTube</w:t>
      </w:r>
    </w:p>
    <w:p w:rsidR="00BA2481" w:rsidRPr="000E1FE0" w:rsidRDefault="00BA2481" w:rsidP="00BA2481">
      <w:r>
        <w:lastRenderedPageBreak/>
        <w:t xml:space="preserve">I record my lectures and post them on YouTube. The link is </w:t>
      </w:r>
      <w:hyperlink r:id="rId10" w:history="1">
        <w:r>
          <w:rPr>
            <w:rStyle w:val="Hyperlink"/>
          </w:rPr>
          <w:t>http://www.youtube.com/user/chemistrywithMrsK</w:t>
        </w:r>
      </w:hyperlink>
      <w:r>
        <w:t>. Watching the videos is not a substitute for coming to class.</w:t>
      </w:r>
    </w:p>
    <w:p w:rsidR="00BA2481" w:rsidRPr="00720563" w:rsidRDefault="00BA2481" w:rsidP="00BA2481">
      <w:pPr>
        <w:pStyle w:val="Heading1"/>
      </w:pPr>
      <w:r w:rsidRPr="00720563">
        <w:t>Academic Dishonesty</w:t>
      </w:r>
    </w:p>
    <w:p w:rsidR="00BA2481" w:rsidRDefault="00BA2481" w:rsidP="00BA2481">
      <w:pPr>
        <w:tabs>
          <w:tab w:val="left" w:pos="360"/>
        </w:tabs>
        <w:rPr>
          <w:rStyle w:val="Strong"/>
        </w:rPr>
      </w:pPr>
      <w:r w:rsidRPr="00BC764A">
        <w:t xml:space="preserve">For the college policy on cheating and plagiarism, refer to the Reedley College catalog. Academic dishonesty is a cause for discipline under Board Policy 5500 (c) and procedures for formal discipline are spelled out in AR 5520 and also in </w:t>
      </w:r>
      <w:r w:rsidRPr="00BC764A">
        <w:rPr>
          <w:i/>
        </w:rPr>
        <w:t>Student Conduct Standards and Grievance Procedures Handbook</w:t>
      </w:r>
      <w:r w:rsidRPr="00BC764A">
        <w:t xml:space="preserve"> available in the Vice President of Student Services’ office. Every instructor has the authority and responsibility for dealing with such instances of cheating or plagiarism as may occur in class. For current information, consult your dean or the Office of Instruction.</w:t>
      </w:r>
      <w:r w:rsidRPr="00BC764A">
        <w:rPr>
          <w:rStyle w:val="Strong"/>
        </w:rPr>
        <w:t xml:space="preserve"> </w:t>
      </w:r>
    </w:p>
    <w:p w:rsidR="00BA2481" w:rsidRDefault="00BA2481" w:rsidP="00BA2481">
      <w:pPr>
        <w:tabs>
          <w:tab w:val="left" w:pos="360"/>
        </w:tabs>
      </w:pPr>
      <w:r w:rsidRPr="00343749">
        <w:rPr>
          <w:rStyle w:val="Strong"/>
        </w:rPr>
        <w:t xml:space="preserve">The penalty for cheating </w:t>
      </w:r>
      <w:r>
        <w:rPr>
          <w:rStyle w:val="Strong"/>
        </w:rPr>
        <w:t xml:space="preserve">in my class </w:t>
      </w:r>
      <w:r w:rsidRPr="00343749">
        <w:rPr>
          <w:rStyle w:val="Strong"/>
        </w:rPr>
        <w:t xml:space="preserve">is a zero </w:t>
      </w:r>
      <w:r>
        <w:rPr>
          <w:rStyle w:val="Strong"/>
        </w:rPr>
        <w:t xml:space="preserve">for both the originator and the copier </w:t>
      </w:r>
      <w:r w:rsidRPr="00343749">
        <w:rPr>
          <w:rStyle w:val="Strong"/>
        </w:rPr>
        <w:t>for that assignment or exam</w:t>
      </w:r>
      <w:r>
        <w:rPr>
          <w:rStyle w:val="Strong"/>
        </w:rPr>
        <w:t xml:space="preserve">. </w:t>
      </w:r>
      <w:r w:rsidRPr="00720563">
        <w:t xml:space="preserve">Anyone caught cheating will have to meet with </w:t>
      </w:r>
      <w:r>
        <w:t>me</w:t>
      </w:r>
      <w:r w:rsidRPr="00720563">
        <w:t xml:space="preserve"> to discuss </w:t>
      </w:r>
      <w:r>
        <w:t>continued enrollment in the class</w:t>
      </w:r>
      <w:r w:rsidRPr="00720563">
        <w:t>.</w:t>
      </w:r>
    </w:p>
    <w:p w:rsidR="00FA0B58" w:rsidRPr="00720563" w:rsidRDefault="00FA0B58" w:rsidP="00FF79AE">
      <w:pPr>
        <w:pStyle w:val="Heading1"/>
      </w:pPr>
      <w:r w:rsidRPr="00720563">
        <w:t xml:space="preserve">Accommodations </w:t>
      </w:r>
    </w:p>
    <w:p w:rsidR="004A3CDF" w:rsidRDefault="00FA0B58" w:rsidP="00B923E8">
      <w:pPr>
        <w:rPr>
          <w:szCs w:val="24"/>
        </w:rPr>
      </w:pPr>
      <w:r w:rsidRPr="00720563">
        <w:rPr>
          <w:szCs w:val="24"/>
        </w:rPr>
        <w:t>If you have a verified need for an academic accommodation or materials in alternate media (i.e., Braille, large print, electronic text, etc.) per the Americans with Disabilities Act (ADA) or Section 504 of the Rehabilitation Act, please contact me as soon as possible.</w:t>
      </w:r>
      <w:r w:rsidR="00D023FD">
        <w:rPr>
          <w:szCs w:val="24"/>
        </w:rPr>
        <w:t xml:space="preserve"> Please let me know if you have any unusual circumstances in your personal life that may affect your performance or attendance in class. </w:t>
      </w:r>
    </w:p>
    <w:p w:rsidR="00C8161E" w:rsidRDefault="00C8161E" w:rsidP="00C8161E">
      <w:pPr>
        <w:pStyle w:val="Heading1"/>
      </w:pPr>
      <w:r>
        <w:t>Student Learning Outcomes</w:t>
      </w:r>
    </w:p>
    <w:tbl>
      <w:tblPr>
        <w:tblW w:w="9750" w:type="dxa"/>
        <w:tblCellSpacing w:w="0" w:type="dxa"/>
        <w:shd w:val="clear" w:color="auto" w:fill="FFFFFF"/>
        <w:tblCellMar>
          <w:left w:w="0" w:type="dxa"/>
          <w:right w:w="0" w:type="dxa"/>
        </w:tblCellMar>
        <w:tblLook w:val="04A0" w:firstRow="1" w:lastRow="0" w:firstColumn="1" w:lastColumn="0" w:noHBand="0" w:noVBand="1"/>
      </w:tblPr>
      <w:tblGrid>
        <w:gridCol w:w="9750"/>
      </w:tblGrid>
      <w:tr w:rsidR="00C8161E" w:rsidTr="00C8161E">
        <w:trPr>
          <w:tblCellSpacing w:w="0" w:type="dxa"/>
        </w:trPr>
        <w:tc>
          <w:tcPr>
            <w:tcW w:w="0" w:type="auto"/>
            <w:shd w:val="clear" w:color="auto" w:fill="FFFFFF"/>
            <w:tcMar>
              <w:top w:w="75" w:type="dxa"/>
              <w:left w:w="75" w:type="dxa"/>
              <w:bottom w:w="75" w:type="dxa"/>
              <w:right w:w="75" w:type="dxa"/>
            </w:tcMar>
            <w:vAlign w:val="center"/>
            <w:hideMark/>
          </w:tcPr>
          <w:p w:rsidR="00C8161E" w:rsidRDefault="00C8161E" w:rsidP="00C8161E">
            <w:pPr>
              <w:rPr>
                <w:sz w:val="24"/>
                <w:szCs w:val="24"/>
              </w:rPr>
            </w:pPr>
            <w:r>
              <w:t>Upon completion of this course, students will be able to:</w:t>
            </w:r>
          </w:p>
        </w:tc>
      </w:tr>
      <w:tr w:rsidR="00C8161E" w:rsidTr="00C8161E">
        <w:trPr>
          <w:tblCellSpacing w:w="0" w:type="dxa"/>
        </w:trPr>
        <w:tc>
          <w:tcPr>
            <w:tcW w:w="0" w:type="auto"/>
            <w:shd w:val="clear" w:color="auto" w:fill="FFFFFF"/>
            <w:tcMar>
              <w:top w:w="75" w:type="dxa"/>
              <w:left w:w="75" w:type="dxa"/>
              <w:bottom w:w="75" w:type="dxa"/>
              <w:right w:w="75" w:type="dxa"/>
            </w:tcMar>
            <w:vAlign w:val="center"/>
            <w:hideMark/>
          </w:tcPr>
          <w:p w:rsidR="00C8161E" w:rsidRDefault="00C8161E" w:rsidP="003F2998">
            <w:pPr>
              <w:pStyle w:val="ListParagraph"/>
              <w:numPr>
                <w:ilvl w:val="0"/>
                <w:numId w:val="24"/>
              </w:numPr>
            </w:pPr>
            <w:r>
              <w:t>Demonstrate structural formul</w:t>
            </w:r>
            <w:r w:rsidR="003F2998">
              <w:t>a-</w:t>
            </w:r>
            <w:r>
              <w:t>name conversions for less complex organic and biochemical compounds.</w:t>
            </w:r>
          </w:p>
          <w:p w:rsidR="00C8161E" w:rsidRDefault="00C8161E" w:rsidP="003F2998">
            <w:pPr>
              <w:pStyle w:val="ListParagraph"/>
              <w:numPr>
                <w:ilvl w:val="0"/>
                <w:numId w:val="24"/>
              </w:numPr>
            </w:pPr>
            <w:r>
              <w:t>Describe physical properties of organic compounds.</w:t>
            </w:r>
          </w:p>
          <w:p w:rsidR="00C8161E" w:rsidRDefault="00C8161E" w:rsidP="003F2998">
            <w:pPr>
              <w:pStyle w:val="ListParagraph"/>
              <w:numPr>
                <w:ilvl w:val="0"/>
                <w:numId w:val="24"/>
              </w:numPr>
            </w:pPr>
            <w:r>
              <w:t>Predict products of representative chemical reactions.</w:t>
            </w:r>
          </w:p>
          <w:p w:rsidR="00C8161E" w:rsidRDefault="00C8161E" w:rsidP="003F2998">
            <w:pPr>
              <w:pStyle w:val="ListParagraph"/>
              <w:numPr>
                <w:ilvl w:val="0"/>
                <w:numId w:val="24"/>
              </w:numPr>
            </w:pPr>
            <w:r>
              <w:t>Explain basic concepts of biomolecules, such as carbohydrates, lipids, proteins, enzymes, and nucleic acids.</w:t>
            </w:r>
          </w:p>
          <w:p w:rsidR="00C8161E" w:rsidRPr="003F2998" w:rsidRDefault="00C8161E" w:rsidP="003F2998">
            <w:pPr>
              <w:pStyle w:val="ListParagraph"/>
              <w:numPr>
                <w:ilvl w:val="0"/>
                <w:numId w:val="24"/>
              </w:numPr>
              <w:rPr>
                <w:sz w:val="24"/>
                <w:szCs w:val="24"/>
              </w:rPr>
            </w:pPr>
            <w:r>
              <w:t>Safely demonstrate laboratory experiments involving basic organic chemistry and biochemical themes.</w:t>
            </w:r>
          </w:p>
        </w:tc>
      </w:tr>
      <w:tr w:rsidR="00C8161E" w:rsidTr="00C8161E">
        <w:trPr>
          <w:tblCellSpacing w:w="0" w:type="dxa"/>
        </w:trPr>
        <w:tc>
          <w:tcPr>
            <w:tcW w:w="0" w:type="auto"/>
            <w:shd w:val="clear" w:color="auto" w:fill="FFFFFF"/>
            <w:tcMar>
              <w:top w:w="75" w:type="dxa"/>
              <w:left w:w="75" w:type="dxa"/>
              <w:bottom w:w="75" w:type="dxa"/>
              <w:right w:w="75" w:type="dxa"/>
            </w:tcMar>
            <w:vAlign w:val="center"/>
            <w:hideMark/>
          </w:tcPr>
          <w:p w:rsidR="00C8161E" w:rsidRDefault="00C8161E" w:rsidP="00C8161E">
            <w:pPr>
              <w:pStyle w:val="Heading1"/>
            </w:pPr>
            <w:r>
              <w:t>Learning Objectives</w:t>
            </w:r>
          </w:p>
        </w:tc>
      </w:tr>
      <w:tr w:rsidR="00C8161E" w:rsidTr="00C8161E">
        <w:trPr>
          <w:tblCellSpacing w:w="0" w:type="dxa"/>
        </w:trPr>
        <w:tc>
          <w:tcPr>
            <w:tcW w:w="0" w:type="auto"/>
            <w:shd w:val="clear" w:color="auto" w:fill="FFFFFF"/>
            <w:tcMar>
              <w:top w:w="75" w:type="dxa"/>
              <w:left w:w="75" w:type="dxa"/>
              <w:bottom w:w="75" w:type="dxa"/>
              <w:right w:w="75" w:type="dxa"/>
            </w:tcMar>
            <w:vAlign w:val="center"/>
            <w:hideMark/>
          </w:tcPr>
          <w:p w:rsidR="00C8161E" w:rsidRDefault="00C8161E" w:rsidP="000A4DC3">
            <w:pPr>
              <w:rPr>
                <w:sz w:val="24"/>
                <w:szCs w:val="24"/>
              </w:rPr>
            </w:pPr>
            <w:r>
              <w:t>In the process of completing this course, students will:</w:t>
            </w:r>
          </w:p>
        </w:tc>
      </w:tr>
      <w:tr w:rsidR="00C8161E" w:rsidTr="00C8161E">
        <w:trPr>
          <w:tblCellSpacing w:w="0" w:type="dxa"/>
        </w:trPr>
        <w:tc>
          <w:tcPr>
            <w:tcW w:w="0" w:type="auto"/>
            <w:shd w:val="clear" w:color="auto" w:fill="FFFFFF"/>
            <w:tcMar>
              <w:top w:w="75" w:type="dxa"/>
              <w:left w:w="75" w:type="dxa"/>
              <w:bottom w:w="75" w:type="dxa"/>
              <w:right w:w="75" w:type="dxa"/>
            </w:tcMar>
            <w:vAlign w:val="center"/>
            <w:hideMark/>
          </w:tcPr>
          <w:p w:rsidR="00C8161E" w:rsidRDefault="003F2998" w:rsidP="003F2998">
            <w:pPr>
              <w:pStyle w:val="ListParagraph"/>
              <w:numPr>
                <w:ilvl w:val="0"/>
                <w:numId w:val="25"/>
              </w:numPr>
            </w:pPr>
            <w:r>
              <w:t>Assess</w:t>
            </w:r>
            <w:r w:rsidR="00C8161E">
              <w:t xml:space="preserve"> the process, products, and coenzymes in metabolic pathways.</w:t>
            </w:r>
          </w:p>
          <w:p w:rsidR="00C8161E" w:rsidRDefault="003F2998" w:rsidP="003F2998">
            <w:pPr>
              <w:pStyle w:val="ListParagraph"/>
              <w:numPr>
                <w:ilvl w:val="0"/>
                <w:numId w:val="25"/>
              </w:numPr>
            </w:pPr>
            <w:r>
              <w:t>Describe</w:t>
            </w:r>
            <w:r w:rsidR="00C8161E">
              <w:t xml:space="preserve"> different organic functional groups and major biological categories of compounds.</w:t>
            </w:r>
          </w:p>
          <w:p w:rsidR="00C8161E" w:rsidRDefault="003F2998" w:rsidP="003F2998">
            <w:pPr>
              <w:pStyle w:val="ListParagraph"/>
              <w:numPr>
                <w:ilvl w:val="0"/>
                <w:numId w:val="25"/>
              </w:numPr>
            </w:pPr>
            <w:r>
              <w:t>Use</w:t>
            </w:r>
            <w:r w:rsidR="00C8161E">
              <w:t xml:space="preserve"> (with safe procedures) laboratory equipment for simple organic chemistry and biochemical experiments.</w:t>
            </w:r>
          </w:p>
          <w:p w:rsidR="00C8161E" w:rsidRPr="003F2998" w:rsidRDefault="003F2998" w:rsidP="003F2998">
            <w:pPr>
              <w:pStyle w:val="ListParagraph"/>
              <w:numPr>
                <w:ilvl w:val="0"/>
                <w:numId w:val="25"/>
              </w:numPr>
              <w:rPr>
                <w:sz w:val="24"/>
                <w:szCs w:val="24"/>
              </w:rPr>
            </w:pPr>
            <w:r>
              <w:t>Describe</w:t>
            </w:r>
            <w:r w:rsidR="00C8161E">
              <w:t xml:space="preserve"> and discuss the procedures used in basic organic chemistry and biochemical experiments.</w:t>
            </w:r>
          </w:p>
        </w:tc>
      </w:tr>
    </w:tbl>
    <w:p w:rsidR="00C8161E" w:rsidRPr="00C8161E" w:rsidRDefault="00C8161E" w:rsidP="00C8161E"/>
    <w:sectPr w:rsidR="00C8161E" w:rsidRPr="00C8161E" w:rsidSect="0028160C">
      <w:type w:val="continuous"/>
      <w:pgSz w:w="12240" w:h="15840"/>
      <w:pgMar w:top="720" w:right="720" w:bottom="810" w:left="10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7F55" w:rsidRDefault="00347F55">
      <w:r>
        <w:separator/>
      </w:r>
    </w:p>
  </w:endnote>
  <w:endnote w:type="continuationSeparator" w:id="0">
    <w:p w:rsidR="00347F55" w:rsidRDefault="00347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E90F5F64-DC49-4D81-9465-09D857F8198B}"/>
    <w:embedBold r:id="rId2" w:fontKey="{E8E62357-A161-4AA6-BCF9-DDEB8349B258}"/>
    <w:embedItalic r:id="rId3" w:fontKey="{A7384790-D5C3-41E2-A222-65585F6D04A8}"/>
    <w:embedBoldItalic r:id="rId4" w:fontKey="{6C7034AD-0E00-4869-B0DC-B0F7DB76DC6B}"/>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5" w:subsetted="1" w:fontKey="{94D6EB91-276D-4116-BDCA-79BBD98EE3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0E8" w:rsidRDefault="00BD4D35" w:rsidP="008F405B">
    <w:pPr>
      <w:pStyle w:val="Footer"/>
      <w:jc w:val="center"/>
    </w:pPr>
    <w:r>
      <w:rPr>
        <w:rStyle w:val="PageNumber"/>
      </w:rPr>
      <w:fldChar w:fldCharType="begin"/>
    </w:r>
    <w:r w:rsidR="002510E8">
      <w:rPr>
        <w:rStyle w:val="PageNumber"/>
      </w:rPr>
      <w:instrText xml:space="preserve"> PAGE </w:instrText>
    </w:r>
    <w:r>
      <w:rPr>
        <w:rStyle w:val="PageNumber"/>
      </w:rPr>
      <w:fldChar w:fldCharType="separate"/>
    </w:r>
    <w:r w:rsidR="00D545F5">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7F55" w:rsidRDefault="00347F55">
      <w:r>
        <w:separator/>
      </w:r>
    </w:p>
  </w:footnote>
  <w:footnote w:type="continuationSeparator" w:id="0">
    <w:p w:rsidR="00347F55" w:rsidRDefault="00347F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1B24CB6"/>
    <w:lvl w:ilvl="0">
      <w:start w:val="1"/>
      <w:numFmt w:val="decimal"/>
      <w:lvlText w:val="%1."/>
      <w:lvlJc w:val="left"/>
      <w:pPr>
        <w:tabs>
          <w:tab w:val="num" w:pos="1800"/>
        </w:tabs>
        <w:ind w:left="1800" w:hanging="360"/>
      </w:pPr>
    </w:lvl>
  </w:abstractNum>
  <w:abstractNum w:abstractNumId="1">
    <w:nsid w:val="FFFFFF7D"/>
    <w:multiLevelType w:val="singleLevel"/>
    <w:tmpl w:val="82927F4E"/>
    <w:lvl w:ilvl="0">
      <w:start w:val="1"/>
      <w:numFmt w:val="decimal"/>
      <w:lvlText w:val="%1."/>
      <w:lvlJc w:val="left"/>
      <w:pPr>
        <w:tabs>
          <w:tab w:val="num" w:pos="1440"/>
        </w:tabs>
        <w:ind w:left="1440" w:hanging="360"/>
      </w:pPr>
    </w:lvl>
  </w:abstractNum>
  <w:abstractNum w:abstractNumId="2">
    <w:nsid w:val="FFFFFF7E"/>
    <w:multiLevelType w:val="singleLevel"/>
    <w:tmpl w:val="AF78188E"/>
    <w:lvl w:ilvl="0">
      <w:start w:val="1"/>
      <w:numFmt w:val="decimal"/>
      <w:lvlText w:val="%1."/>
      <w:lvlJc w:val="left"/>
      <w:pPr>
        <w:tabs>
          <w:tab w:val="num" w:pos="1080"/>
        </w:tabs>
        <w:ind w:left="1080" w:hanging="360"/>
      </w:pPr>
    </w:lvl>
  </w:abstractNum>
  <w:abstractNum w:abstractNumId="3">
    <w:nsid w:val="FFFFFF7F"/>
    <w:multiLevelType w:val="singleLevel"/>
    <w:tmpl w:val="856E3C58"/>
    <w:lvl w:ilvl="0">
      <w:start w:val="1"/>
      <w:numFmt w:val="decimal"/>
      <w:lvlText w:val="%1."/>
      <w:lvlJc w:val="left"/>
      <w:pPr>
        <w:tabs>
          <w:tab w:val="num" w:pos="720"/>
        </w:tabs>
        <w:ind w:left="720" w:hanging="360"/>
      </w:pPr>
    </w:lvl>
  </w:abstractNum>
  <w:abstractNum w:abstractNumId="4">
    <w:nsid w:val="FFFFFF80"/>
    <w:multiLevelType w:val="singleLevel"/>
    <w:tmpl w:val="4AC84D8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2E409C8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D88634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016CAC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EEEAFDC"/>
    <w:lvl w:ilvl="0">
      <w:start w:val="1"/>
      <w:numFmt w:val="decimal"/>
      <w:lvlText w:val="%1."/>
      <w:lvlJc w:val="left"/>
      <w:pPr>
        <w:tabs>
          <w:tab w:val="num" w:pos="360"/>
        </w:tabs>
        <w:ind w:left="360" w:hanging="360"/>
      </w:pPr>
    </w:lvl>
  </w:abstractNum>
  <w:abstractNum w:abstractNumId="9">
    <w:nsid w:val="FFFFFF89"/>
    <w:multiLevelType w:val="singleLevel"/>
    <w:tmpl w:val="7046AA2A"/>
    <w:lvl w:ilvl="0">
      <w:start w:val="1"/>
      <w:numFmt w:val="bullet"/>
      <w:lvlText w:val=""/>
      <w:lvlJc w:val="left"/>
      <w:pPr>
        <w:tabs>
          <w:tab w:val="num" w:pos="360"/>
        </w:tabs>
        <w:ind w:left="360" w:hanging="360"/>
      </w:pPr>
      <w:rPr>
        <w:rFonts w:ascii="Symbol" w:hAnsi="Symbol" w:hint="default"/>
      </w:rPr>
    </w:lvl>
  </w:abstractNum>
  <w:abstractNum w:abstractNumId="10">
    <w:nsid w:val="02BE63A5"/>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1">
    <w:nsid w:val="0BE90B10"/>
    <w:multiLevelType w:val="singleLevel"/>
    <w:tmpl w:val="22A099FC"/>
    <w:lvl w:ilvl="0">
      <w:start w:val="3"/>
      <w:numFmt w:val="lowerLetter"/>
      <w:lvlText w:val="%1."/>
      <w:lvlJc w:val="left"/>
      <w:pPr>
        <w:tabs>
          <w:tab w:val="num" w:pos="720"/>
        </w:tabs>
        <w:ind w:left="720" w:hanging="360"/>
      </w:pPr>
      <w:rPr>
        <w:rFonts w:hint="default"/>
      </w:rPr>
    </w:lvl>
  </w:abstractNum>
  <w:abstractNum w:abstractNumId="12">
    <w:nsid w:val="144833C9"/>
    <w:multiLevelType w:val="singleLevel"/>
    <w:tmpl w:val="C94CECB6"/>
    <w:lvl w:ilvl="0">
      <w:start w:val="7"/>
      <w:numFmt w:val="bullet"/>
      <w:lvlText w:val="-"/>
      <w:lvlJc w:val="left"/>
      <w:pPr>
        <w:tabs>
          <w:tab w:val="num" w:pos="360"/>
        </w:tabs>
        <w:ind w:left="360" w:hanging="360"/>
      </w:pPr>
      <w:rPr>
        <w:rFonts w:ascii="Times New Roman" w:hAnsi="Times New Roman" w:hint="default"/>
      </w:rPr>
    </w:lvl>
  </w:abstractNum>
  <w:abstractNum w:abstractNumId="13">
    <w:nsid w:val="26C75DB0"/>
    <w:multiLevelType w:val="singleLevel"/>
    <w:tmpl w:val="0409000F"/>
    <w:lvl w:ilvl="0">
      <w:start w:val="1"/>
      <w:numFmt w:val="decimal"/>
      <w:lvlText w:val="%1."/>
      <w:lvlJc w:val="left"/>
      <w:pPr>
        <w:tabs>
          <w:tab w:val="num" w:pos="360"/>
        </w:tabs>
        <w:ind w:left="360" w:hanging="360"/>
      </w:pPr>
      <w:rPr>
        <w:rFonts w:hint="default"/>
      </w:rPr>
    </w:lvl>
  </w:abstractNum>
  <w:abstractNum w:abstractNumId="14">
    <w:nsid w:val="39F357C5"/>
    <w:multiLevelType w:val="singleLevel"/>
    <w:tmpl w:val="BCAEFCCA"/>
    <w:lvl w:ilvl="0">
      <w:start w:val="1"/>
      <w:numFmt w:val="lowerLetter"/>
      <w:lvlText w:val="%1."/>
      <w:lvlJc w:val="left"/>
      <w:pPr>
        <w:tabs>
          <w:tab w:val="num" w:pos="1080"/>
        </w:tabs>
        <w:ind w:left="1080" w:hanging="360"/>
      </w:pPr>
      <w:rPr>
        <w:rFonts w:hint="default"/>
      </w:rPr>
    </w:lvl>
  </w:abstractNum>
  <w:abstractNum w:abstractNumId="15">
    <w:nsid w:val="43C46E61"/>
    <w:multiLevelType w:val="hybridMultilevel"/>
    <w:tmpl w:val="8CB44D6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6FC76A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515502FD"/>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18">
    <w:nsid w:val="6256560F"/>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19">
    <w:nsid w:val="630325DF"/>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20">
    <w:nsid w:val="6DF823B9"/>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1">
    <w:nsid w:val="6F6707D0"/>
    <w:multiLevelType w:val="hybridMultilevel"/>
    <w:tmpl w:val="EE8E70A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1260BFF"/>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3">
    <w:nsid w:val="7ED930D7"/>
    <w:multiLevelType w:val="hybridMultilevel"/>
    <w:tmpl w:val="AFB430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F94163D"/>
    <w:multiLevelType w:val="singleLevel"/>
    <w:tmpl w:val="04090003"/>
    <w:lvl w:ilvl="0">
      <w:start w:val="1"/>
      <w:numFmt w:val="bullet"/>
      <w:lvlText w:val=""/>
      <w:lvlJc w:val="left"/>
      <w:pPr>
        <w:tabs>
          <w:tab w:val="num" w:pos="360"/>
        </w:tabs>
        <w:ind w:left="360" w:hanging="360"/>
      </w:pPr>
      <w:rPr>
        <w:rFonts w:ascii="Symbol" w:hAnsi="Symbol" w:hint="default"/>
      </w:rPr>
    </w:lvl>
  </w:abstractNum>
  <w:num w:numId="1">
    <w:abstractNumId w:val="12"/>
  </w:num>
  <w:num w:numId="2">
    <w:abstractNumId w:val="16"/>
  </w:num>
  <w:num w:numId="3">
    <w:abstractNumId w:val="18"/>
  </w:num>
  <w:num w:numId="4">
    <w:abstractNumId w:val="17"/>
  </w:num>
  <w:num w:numId="5">
    <w:abstractNumId w:val="19"/>
  </w:num>
  <w:num w:numId="6">
    <w:abstractNumId w:val="10"/>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1"/>
  </w:num>
  <w:num w:numId="18">
    <w:abstractNumId w:val="14"/>
  </w:num>
  <w:num w:numId="19">
    <w:abstractNumId w:val="22"/>
  </w:num>
  <w:num w:numId="20">
    <w:abstractNumId w:val="13"/>
  </w:num>
  <w:num w:numId="21">
    <w:abstractNumId w:val="24"/>
  </w:num>
  <w:num w:numId="22">
    <w:abstractNumId w:val="20"/>
  </w:num>
  <w:num w:numId="23">
    <w:abstractNumId w:val="15"/>
  </w:num>
  <w:num w:numId="24">
    <w:abstractNumId w:val="23"/>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3"/>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9A3"/>
    <w:rsid w:val="00002967"/>
    <w:rsid w:val="00010D15"/>
    <w:rsid w:val="0004049A"/>
    <w:rsid w:val="0004605E"/>
    <w:rsid w:val="00047214"/>
    <w:rsid w:val="0005338F"/>
    <w:rsid w:val="00054700"/>
    <w:rsid w:val="0006269E"/>
    <w:rsid w:val="000669CD"/>
    <w:rsid w:val="00075E57"/>
    <w:rsid w:val="00083281"/>
    <w:rsid w:val="00087041"/>
    <w:rsid w:val="00094479"/>
    <w:rsid w:val="000A2404"/>
    <w:rsid w:val="000A4DC3"/>
    <w:rsid w:val="000B10F9"/>
    <w:rsid w:val="000B2BD5"/>
    <w:rsid w:val="000B36D4"/>
    <w:rsid w:val="000C57E3"/>
    <w:rsid w:val="000F16CB"/>
    <w:rsid w:val="00101E9B"/>
    <w:rsid w:val="001111A6"/>
    <w:rsid w:val="00117BF5"/>
    <w:rsid w:val="0012357B"/>
    <w:rsid w:val="0012477D"/>
    <w:rsid w:val="001364EA"/>
    <w:rsid w:val="00143364"/>
    <w:rsid w:val="00153666"/>
    <w:rsid w:val="00162F3B"/>
    <w:rsid w:val="00172097"/>
    <w:rsid w:val="00177FD7"/>
    <w:rsid w:val="001A287D"/>
    <w:rsid w:val="001B30A8"/>
    <w:rsid w:val="001E071F"/>
    <w:rsid w:val="001E1813"/>
    <w:rsid w:val="001F69FE"/>
    <w:rsid w:val="00223710"/>
    <w:rsid w:val="002510E8"/>
    <w:rsid w:val="00266FDA"/>
    <w:rsid w:val="0028160C"/>
    <w:rsid w:val="002B0EB6"/>
    <w:rsid w:val="003409A3"/>
    <w:rsid w:val="00343749"/>
    <w:rsid w:val="00347F55"/>
    <w:rsid w:val="003573DA"/>
    <w:rsid w:val="00361886"/>
    <w:rsid w:val="00365E53"/>
    <w:rsid w:val="00382B0E"/>
    <w:rsid w:val="003B43A6"/>
    <w:rsid w:val="003C2A10"/>
    <w:rsid w:val="003C2D68"/>
    <w:rsid w:val="003C57A9"/>
    <w:rsid w:val="003F0D33"/>
    <w:rsid w:val="003F2998"/>
    <w:rsid w:val="00400EB1"/>
    <w:rsid w:val="00414E8F"/>
    <w:rsid w:val="00421291"/>
    <w:rsid w:val="004213F0"/>
    <w:rsid w:val="00423EA4"/>
    <w:rsid w:val="00424DC7"/>
    <w:rsid w:val="00451115"/>
    <w:rsid w:val="00461A1B"/>
    <w:rsid w:val="004726B5"/>
    <w:rsid w:val="004759BB"/>
    <w:rsid w:val="0047722F"/>
    <w:rsid w:val="00481091"/>
    <w:rsid w:val="004950C3"/>
    <w:rsid w:val="004A11CB"/>
    <w:rsid w:val="004A3CDF"/>
    <w:rsid w:val="004A6252"/>
    <w:rsid w:val="004D0C65"/>
    <w:rsid w:val="004E7AD8"/>
    <w:rsid w:val="004F0A79"/>
    <w:rsid w:val="004F57BD"/>
    <w:rsid w:val="00530420"/>
    <w:rsid w:val="005361ED"/>
    <w:rsid w:val="00555B3A"/>
    <w:rsid w:val="0059349A"/>
    <w:rsid w:val="005F76A1"/>
    <w:rsid w:val="0063088C"/>
    <w:rsid w:val="006522C8"/>
    <w:rsid w:val="00652C6E"/>
    <w:rsid w:val="00654957"/>
    <w:rsid w:val="0066261E"/>
    <w:rsid w:val="00664530"/>
    <w:rsid w:val="006720CB"/>
    <w:rsid w:val="006731A6"/>
    <w:rsid w:val="006A0B71"/>
    <w:rsid w:val="006D289E"/>
    <w:rsid w:val="006D6A52"/>
    <w:rsid w:val="006E56A8"/>
    <w:rsid w:val="007069A1"/>
    <w:rsid w:val="0071773F"/>
    <w:rsid w:val="00720563"/>
    <w:rsid w:val="007342A7"/>
    <w:rsid w:val="00735942"/>
    <w:rsid w:val="007557A9"/>
    <w:rsid w:val="00777A3E"/>
    <w:rsid w:val="00783E75"/>
    <w:rsid w:val="00796AF9"/>
    <w:rsid w:val="007E0215"/>
    <w:rsid w:val="007E71D9"/>
    <w:rsid w:val="007F7168"/>
    <w:rsid w:val="00811B43"/>
    <w:rsid w:val="00842B73"/>
    <w:rsid w:val="00864768"/>
    <w:rsid w:val="008811C6"/>
    <w:rsid w:val="008832B8"/>
    <w:rsid w:val="008922D0"/>
    <w:rsid w:val="008C5C5C"/>
    <w:rsid w:val="008D1556"/>
    <w:rsid w:val="008D7F2A"/>
    <w:rsid w:val="008F405B"/>
    <w:rsid w:val="0091345F"/>
    <w:rsid w:val="00924422"/>
    <w:rsid w:val="0092541D"/>
    <w:rsid w:val="0092572A"/>
    <w:rsid w:val="00940E7D"/>
    <w:rsid w:val="00955939"/>
    <w:rsid w:val="00961CD0"/>
    <w:rsid w:val="0097427F"/>
    <w:rsid w:val="009D0EF9"/>
    <w:rsid w:val="009D7118"/>
    <w:rsid w:val="009E0D66"/>
    <w:rsid w:val="009E50C2"/>
    <w:rsid w:val="009E5853"/>
    <w:rsid w:val="009F09CE"/>
    <w:rsid w:val="00A11B6B"/>
    <w:rsid w:val="00A56FB9"/>
    <w:rsid w:val="00A60CD0"/>
    <w:rsid w:val="00A85A38"/>
    <w:rsid w:val="00AB1BBA"/>
    <w:rsid w:val="00AC042A"/>
    <w:rsid w:val="00AC28E3"/>
    <w:rsid w:val="00AE08C3"/>
    <w:rsid w:val="00B03C46"/>
    <w:rsid w:val="00B054A2"/>
    <w:rsid w:val="00B14753"/>
    <w:rsid w:val="00B3705A"/>
    <w:rsid w:val="00B43C8E"/>
    <w:rsid w:val="00B45E18"/>
    <w:rsid w:val="00B5220F"/>
    <w:rsid w:val="00B57166"/>
    <w:rsid w:val="00B91A0E"/>
    <w:rsid w:val="00B923E8"/>
    <w:rsid w:val="00BA2481"/>
    <w:rsid w:val="00BB753B"/>
    <w:rsid w:val="00BD4D35"/>
    <w:rsid w:val="00BF4BDE"/>
    <w:rsid w:val="00C12299"/>
    <w:rsid w:val="00C25CAE"/>
    <w:rsid w:val="00C43CCB"/>
    <w:rsid w:val="00C54886"/>
    <w:rsid w:val="00C57A59"/>
    <w:rsid w:val="00C811C4"/>
    <w:rsid w:val="00C8161E"/>
    <w:rsid w:val="00C8246A"/>
    <w:rsid w:val="00C83F91"/>
    <w:rsid w:val="00CC7317"/>
    <w:rsid w:val="00CD06E6"/>
    <w:rsid w:val="00CE51F7"/>
    <w:rsid w:val="00CF1AEF"/>
    <w:rsid w:val="00CF602E"/>
    <w:rsid w:val="00D023FD"/>
    <w:rsid w:val="00D10F67"/>
    <w:rsid w:val="00D35899"/>
    <w:rsid w:val="00D44816"/>
    <w:rsid w:val="00D4604E"/>
    <w:rsid w:val="00D545F5"/>
    <w:rsid w:val="00D718E0"/>
    <w:rsid w:val="00DA45CC"/>
    <w:rsid w:val="00DB7C2C"/>
    <w:rsid w:val="00DC71AD"/>
    <w:rsid w:val="00DD0B32"/>
    <w:rsid w:val="00DD40EC"/>
    <w:rsid w:val="00DE4DA6"/>
    <w:rsid w:val="00E1228D"/>
    <w:rsid w:val="00E1383E"/>
    <w:rsid w:val="00E2115A"/>
    <w:rsid w:val="00E42726"/>
    <w:rsid w:val="00E43C24"/>
    <w:rsid w:val="00E47749"/>
    <w:rsid w:val="00E602B5"/>
    <w:rsid w:val="00E616FD"/>
    <w:rsid w:val="00E65D01"/>
    <w:rsid w:val="00E81CEF"/>
    <w:rsid w:val="00E82BE5"/>
    <w:rsid w:val="00E83A0D"/>
    <w:rsid w:val="00E9233A"/>
    <w:rsid w:val="00E9241D"/>
    <w:rsid w:val="00EA45E8"/>
    <w:rsid w:val="00EB7897"/>
    <w:rsid w:val="00EF0FAE"/>
    <w:rsid w:val="00F01C7B"/>
    <w:rsid w:val="00F30A78"/>
    <w:rsid w:val="00F5271A"/>
    <w:rsid w:val="00F642AB"/>
    <w:rsid w:val="00F761EF"/>
    <w:rsid w:val="00F90FBC"/>
    <w:rsid w:val="00FA0B58"/>
    <w:rsid w:val="00FB1958"/>
    <w:rsid w:val="00FD217E"/>
    <w:rsid w:val="00FF79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923E8"/>
  </w:style>
  <w:style w:type="paragraph" w:styleId="Heading1">
    <w:name w:val="heading 1"/>
    <w:basedOn w:val="Normal"/>
    <w:next w:val="Normal"/>
    <w:link w:val="Heading1Char"/>
    <w:uiPriority w:val="9"/>
    <w:qFormat/>
    <w:rsid w:val="00B923E8"/>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B923E8"/>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B923E8"/>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B923E8"/>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B923E8"/>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B923E8"/>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B923E8"/>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B923E8"/>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B923E8"/>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60CD0"/>
    <w:rPr>
      <w:color w:val="0000FF"/>
      <w:u w:val="single"/>
    </w:rPr>
  </w:style>
  <w:style w:type="paragraph" w:styleId="BodyText">
    <w:name w:val="Body Text"/>
    <w:basedOn w:val="Normal"/>
    <w:rsid w:val="00A60CD0"/>
    <w:pPr>
      <w:tabs>
        <w:tab w:val="center" w:pos="3060"/>
      </w:tabs>
    </w:pPr>
    <w:rPr>
      <w:rFonts w:ascii="Arial" w:hAnsi="Arial"/>
    </w:rPr>
  </w:style>
  <w:style w:type="paragraph" w:styleId="BlockText">
    <w:name w:val="Block Text"/>
    <w:basedOn w:val="Normal"/>
    <w:rsid w:val="00A60CD0"/>
    <w:pPr>
      <w:tabs>
        <w:tab w:val="left" w:pos="1620"/>
        <w:tab w:val="left" w:pos="3240"/>
        <w:tab w:val="center" w:pos="5040"/>
      </w:tabs>
      <w:ind w:left="3240" w:right="450" w:hanging="3240"/>
    </w:pPr>
    <w:rPr>
      <w:rFonts w:ascii="Comic Sans MS" w:hAnsi="Comic Sans MS"/>
    </w:rPr>
  </w:style>
  <w:style w:type="paragraph" w:styleId="BalloonText">
    <w:name w:val="Balloon Text"/>
    <w:basedOn w:val="Normal"/>
    <w:semiHidden/>
    <w:rsid w:val="00E9233A"/>
    <w:rPr>
      <w:rFonts w:ascii="Tahoma" w:hAnsi="Tahoma" w:cs="Tahoma"/>
      <w:sz w:val="16"/>
      <w:szCs w:val="16"/>
    </w:rPr>
  </w:style>
  <w:style w:type="paragraph" w:styleId="Header">
    <w:name w:val="header"/>
    <w:basedOn w:val="Normal"/>
    <w:rsid w:val="004A3CDF"/>
    <w:pPr>
      <w:tabs>
        <w:tab w:val="center" w:pos="4320"/>
        <w:tab w:val="right" w:pos="8640"/>
      </w:tabs>
    </w:pPr>
    <w:rPr>
      <w:sz w:val="24"/>
      <w:szCs w:val="24"/>
    </w:rPr>
  </w:style>
  <w:style w:type="paragraph" w:styleId="Footer">
    <w:name w:val="footer"/>
    <w:basedOn w:val="Normal"/>
    <w:rsid w:val="008F405B"/>
    <w:pPr>
      <w:tabs>
        <w:tab w:val="center" w:pos="4320"/>
        <w:tab w:val="right" w:pos="8640"/>
      </w:tabs>
    </w:pPr>
  </w:style>
  <w:style w:type="character" w:styleId="PageNumber">
    <w:name w:val="page number"/>
    <w:basedOn w:val="DefaultParagraphFont"/>
    <w:rsid w:val="008F405B"/>
  </w:style>
  <w:style w:type="paragraph" w:styleId="Title">
    <w:name w:val="Title"/>
    <w:basedOn w:val="Normal"/>
    <w:next w:val="Normal"/>
    <w:link w:val="TitleChar"/>
    <w:uiPriority w:val="10"/>
    <w:qFormat/>
    <w:rsid w:val="00B923E8"/>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B923E8"/>
    <w:rPr>
      <w:smallCaps/>
      <w:sz w:val="48"/>
      <w:szCs w:val="48"/>
    </w:rPr>
  </w:style>
  <w:style w:type="character" w:styleId="Strong">
    <w:name w:val="Strong"/>
    <w:uiPriority w:val="22"/>
    <w:qFormat/>
    <w:rsid w:val="00B923E8"/>
    <w:rPr>
      <w:b/>
      <w:color w:val="C0504D" w:themeColor="accent2"/>
    </w:rPr>
  </w:style>
  <w:style w:type="character" w:customStyle="1" w:styleId="Heading1Char">
    <w:name w:val="Heading 1 Char"/>
    <w:basedOn w:val="DefaultParagraphFont"/>
    <w:link w:val="Heading1"/>
    <w:uiPriority w:val="9"/>
    <w:rsid w:val="00B923E8"/>
    <w:rPr>
      <w:smallCaps/>
      <w:spacing w:val="5"/>
      <w:sz w:val="32"/>
      <w:szCs w:val="32"/>
    </w:rPr>
  </w:style>
  <w:style w:type="character" w:customStyle="1" w:styleId="Heading2Char">
    <w:name w:val="Heading 2 Char"/>
    <w:basedOn w:val="DefaultParagraphFont"/>
    <w:link w:val="Heading2"/>
    <w:uiPriority w:val="9"/>
    <w:semiHidden/>
    <w:rsid w:val="00B923E8"/>
    <w:rPr>
      <w:smallCaps/>
      <w:spacing w:val="5"/>
      <w:sz w:val="28"/>
      <w:szCs w:val="28"/>
    </w:rPr>
  </w:style>
  <w:style w:type="character" w:customStyle="1" w:styleId="Heading3Char">
    <w:name w:val="Heading 3 Char"/>
    <w:basedOn w:val="DefaultParagraphFont"/>
    <w:link w:val="Heading3"/>
    <w:uiPriority w:val="9"/>
    <w:semiHidden/>
    <w:rsid w:val="00B923E8"/>
    <w:rPr>
      <w:smallCaps/>
      <w:spacing w:val="5"/>
      <w:sz w:val="24"/>
      <w:szCs w:val="24"/>
    </w:rPr>
  </w:style>
  <w:style w:type="character" w:customStyle="1" w:styleId="Heading4Char">
    <w:name w:val="Heading 4 Char"/>
    <w:basedOn w:val="DefaultParagraphFont"/>
    <w:link w:val="Heading4"/>
    <w:uiPriority w:val="9"/>
    <w:semiHidden/>
    <w:rsid w:val="00B923E8"/>
    <w:rPr>
      <w:smallCaps/>
      <w:spacing w:val="10"/>
      <w:sz w:val="22"/>
      <w:szCs w:val="22"/>
    </w:rPr>
  </w:style>
  <w:style w:type="character" w:customStyle="1" w:styleId="Heading5Char">
    <w:name w:val="Heading 5 Char"/>
    <w:basedOn w:val="DefaultParagraphFont"/>
    <w:link w:val="Heading5"/>
    <w:uiPriority w:val="9"/>
    <w:semiHidden/>
    <w:rsid w:val="00B923E8"/>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B923E8"/>
    <w:rPr>
      <w:smallCaps/>
      <w:color w:val="C0504D" w:themeColor="accent2"/>
      <w:spacing w:val="5"/>
      <w:sz w:val="22"/>
    </w:rPr>
  </w:style>
  <w:style w:type="character" w:customStyle="1" w:styleId="Heading7Char">
    <w:name w:val="Heading 7 Char"/>
    <w:basedOn w:val="DefaultParagraphFont"/>
    <w:link w:val="Heading7"/>
    <w:uiPriority w:val="9"/>
    <w:semiHidden/>
    <w:rsid w:val="00B923E8"/>
    <w:rPr>
      <w:b/>
      <w:smallCaps/>
      <w:color w:val="C0504D" w:themeColor="accent2"/>
      <w:spacing w:val="10"/>
    </w:rPr>
  </w:style>
  <w:style w:type="character" w:customStyle="1" w:styleId="Heading8Char">
    <w:name w:val="Heading 8 Char"/>
    <w:basedOn w:val="DefaultParagraphFont"/>
    <w:link w:val="Heading8"/>
    <w:uiPriority w:val="9"/>
    <w:semiHidden/>
    <w:rsid w:val="00B923E8"/>
    <w:rPr>
      <w:b/>
      <w:i/>
      <w:smallCaps/>
      <w:color w:val="943634" w:themeColor="accent2" w:themeShade="BF"/>
    </w:rPr>
  </w:style>
  <w:style w:type="character" w:customStyle="1" w:styleId="Heading9Char">
    <w:name w:val="Heading 9 Char"/>
    <w:basedOn w:val="DefaultParagraphFont"/>
    <w:link w:val="Heading9"/>
    <w:uiPriority w:val="9"/>
    <w:semiHidden/>
    <w:rsid w:val="00B923E8"/>
    <w:rPr>
      <w:b/>
      <w:i/>
      <w:smallCaps/>
      <w:color w:val="622423" w:themeColor="accent2" w:themeShade="7F"/>
    </w:rPr>
  </w:style>
  <w:style w:type="paragraph" w:styleId="Caption">
    <w:name w:val="caption"/>
    <w:basedOn w:val="Normal"/>
    <w:next w:val="Normal"/>
    <w:uiPriority w:val="35"/>
    <w:semiHidden/>
    <w:unhideWhenUsed/>
    <w:qFormat/>
    <w:rsid w:val="00B923E8"/>
    <w:rPr>
      <w:b/>
      <w:bCs/>
      <w:caps/>
      <w:sz w:val="16"/>
      <w:szCs w:val="18"/>
    </w:rPr>
  </w:style>
  <w:style w:type="paragraph" w:styleId="Subtitle">
    <w:name w:val="Subtitle"/>
    <w:basedOn w:val="Normal"/>
    <w:next w:val="Normal"/>
    <w:link w:val="SubtitleChar"/>
    <w:uiPriority w:val="11"/>
    <w:qFormat/>
    <w:rsid w:val="00B923E8"/>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B923E8"/>
    <w:rPr>
      <w:rFonts w:asciiTheme="majorHAnsi" w:eastAsiaTheme="majorEastAsia" w:hAnsiTheme="majorHAnsi" w:cstheme="majorBidi"/>
      <w:szCs w:val="22"/>
    </w:rPr>
  </w:style>
  <w:style w:type="character" w:styleId="Emphasis">
    <w:name w:val="Emphasis"/>
    <w:uiPriority w:val="20"/>
    <w:qFormat/>
    <w:rsid w:val="00B923E8"/>
    <w:rPr>
      <w:b/>
      <w:i/>
      <w:spacing w:val="10"/>
    </w:rPr>
  </w:style>
  <w:style w:type="paragraph" w:styleId="NoSpacing">
    <w:name w:val="No Spacing"/>
    <w:basedOn w:val="Normal"/>
    <w:link w:val="NoSpacingChar"/>
    <w:uiPriority w:val="1"/>
    <w:qFormat/>
    <w:rsid w:val="00B923E8"/>
    <w:pPr>
      <w:spacing w:after="0" w:line="240" w:lineRule="auto"/>
    </w:pPr>
  </w:style>
  <w:style w:type="character" w:customStyle="1" w:styleId="NoSpacingChar">
    <w:name w:val="No Spacing Char"/>
    <w:basedOn w:val="DefaultParagraphFont"/>
    <w:link w:val="NoSpacing"/>
    <w:uiPriority w:val="1"/>
    <w:rsid w:val="00B923E8"/>
  </w:style>
  <w:style w:type="paragraph" w:styleId="ListParagraph">
    <w:name w:val="List Paragraph"/>
    <w:basedOn w:val="Normal"/>
    <w:uiPriority w:val="34"/>
    <w:qFormat/>
    <w:rsid w:val="00B923E8"/>
    <w:pPr>
      <w:ind w:left="720"/>
      <w:contextualSpacing/>
    </w:pPr>
  </w:style>
  <w:style w:type="paragraph" w:styleId="Quote">
    <w:name w:val="Quote"/>
    <w:basedOn w:val="Normal"/>
    <w:next w:val="Normal"/>
    <w:link w:val="QuoteChar"/>
    <w:uiPriority w:val="29"/>
    <w:qFormat/>
    <w:rsid w:val="00B923E8"/>
    <w:rPr>
      <w:i/>
    </w:rPr>
  </w:style>
  <w:style w:type="character" w:customStyle="1" w:styleId="QuoteChar">
    <w:name w:val="Quote Char"/>
    <w:basedOn w:val="DefaultParagraphFont"/>
    <w:link w:val="Quote"/>
    <w:uiPriority w:val="29"/>
    <w:rsid w:val="00B923E8"/>
    <w:rPr>
      <w:i/>
    </w:rPr>
  </w:style>
  <w:style w:type="paragraph" w:styleId="IntenseQuote">
    <w:name w:val="Intense Quote"/>
    <w:basedOn w:val="Normal"/>
    <w:next w:val="Normal"/>
    <w:link w:val="IntenseQuoteChar"/>
    <w:uiPriority w:val="30"/>
    <w:qFormat/>
    <w:rsid w:val="00B923E8"/>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B923E8"/>
    <w:rPr>
      <w:b/>
      <w:i/>
      <w:color w:val="FFFFFF" w:themeColor="background1"/>
      <w:shd w:val="clear" w:color="auto" w:fill="C0504D" w:themeFill="accent2"/>
    </w:rPr>
  </w:style>
  <w:style w:type="character" w:styleId="SubtleEmphasis">
    <w:name w:val="Subtle Emphasis"/>
    <w:uiPriority w:val="19"/>
    <w:qFormat/>
    <w:rsid w:val="00B923E8"/>
    <w:rPr>
      <w:i/>
    </w:rPr>
  </w:style>
  <w:style w:type="character" w:styleId="IntenseEmphasis">
    <w:name w:val="Intense Emphasis"/>
    <w:uiPriority w:val="21"/>
    <w:qFormat/>
    <w:rsid w:val="00B923E8"/>
    <w:rPr>
      <w:b/>
      <w:i/>
      <w:color w:val="C0504D" w:themeColor="accent2"/>
      <w:spacing w:val="10"/>
    </w:rPr>
  </w:style>
  <w:style w:type="character" w:styleId="SubtleReference">
    <w:name w:val="Subtle Reference"/>
    <w:uiPriority w:val="31"/>
    <w:qFormat/>
    <w:rsid w:val="00B923E8"/>
    <w:rPr>
      <w:b/>
    </w:rPr>
  </w:style>
  <w:style w:type="character" w:styleId="IntenseReference">
    <w:name w:val="Intense Reference"/>
    <w:uiPriority w:val="32"/>
    <w:qFormat/>
    <w:rsid w:val="00B923E8"/>
    <w:rPr>
      <w:b/>
      <w:bCs/>
      <w:smallCaps/>
      <w:spacing w:val="5"/>
      <w:sz w:val="22"/>
      <w:szCs w:val="22"/>
      <w:u w:val="single"/>
    </w:rPr>
  </w:style>
  <w:style w:type="character" w:styleId="BookTitle">
    <w:name w:val="Book Title"/>
    <w:uiPriority w:val="33"/>
    <w:qFormat/>
    <w:rsid w:val="00B923E8"/>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923E8"/>
    <w:pPr>
      <w:outlineLvl w:val="9"/>
    </w:pPr>
  </w:style>
  <w:style w:type="character" w:customStyle="1" w:styleId="apple-converted-space">
    <w:name w:val="apple-converted-space"/>
    <w:basedOn w:val="DefaultParagraphFont"/>
    <w:rsid w:val="00C816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923E8"/>
  </w:style>
  <w:style w:type="paragraph" w:styleId="Heading1">
    <w:name w:val="heading 1"/>
    <w:basedOn w:val="Normal"/>
    <w:next w:val="Normal"/>
    <w:link w:val="Heading1Char"/>
    <w:uiPriority w:val="9"/>
    <w:qFormat/>
    <w:rsid w:val="00B923E8"/>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B923E8"/>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B923E8"/>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B923E8"/>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B923E8"/>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B923E8"/>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B923E8"/>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B923E8"/>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B923E8"/>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60CD0"/>
    <w:rPr>
      <w:color w:val="0000FF"/>
      <w:u w:val="single"/>
    </w:rPr>
  </w:style>
  <w:style w:type="paragraph" w:styleId="BodyText">
    <w:name w:val="Body Text"/>
    <w:basedOn w:val="Normal"/>
    <w:rsid w:val="00A60CD0"/>
    <w:pPr>
      <w:tabs>
        <w:tab w:val="center" w:pos="3060"/>
      </w:tabs>
    </w:pPr>
    <w:rPr>
      <w:rFonts w:ascii="Arial" w:hAnsi="Arial"/>
    </w:rPr>
  </w:style>
  <w:style w:type="paragraph" w:styleId="BlockText">
    <w:name w:val="Block Text"/>
    <w:basedOn w:val="Normal"/>
    <w:rsid w:val="00A60CD0"/>
    <w:pPr>
      <w:tabs>
        <w:tab w:val="left" w:pos="1620"/>
        <w:tab w:val="left" w:pos="3240"/>
        <w:tab w:val="center" w:pos="5040"/>
      </w:tabs>
      <w:ind w:left="3240" w:right="450" w:hanging="3240"/>
    </w:pPr>
    <w:rPr>
      <w:rFonts w:ascii="Comic Sans MS" w:hAnsi="Comic Sans MS"/>
    </w:rPr>
  </w:style>
  <w:style w:type="paragraph" w:styleId="BalloonText">
    <w:name w:val="Balloon Text"/>
    <w:basedOn w:val="Normal"/>
    <w:semiHidden/>
    <w:rsid w:val="00E9233A"/>
    <w:rPr>
      <w:rFonts w:ascii="Tahoma" w:hAnsi="Tahoma" w:cs="Tahoma"/>
      <w:sz w:val="16"/>
      <w:szCs w:val="16"/>
    </w:rPr>
  </w:style>
  <w:style w:type="paragraph" w:styleId="Header">
    <w:name w:val="header"/>
    <w:basedOn w:val="Normal"/>
    <w:rsid w:val="004A3CDF"/>
    <w:pPr>
      <w:tabs>
        <w:tab w:val="center" w:pos="4320"/>
        <w:tab w:val="right" w:pos="8640"/>
      </w:tabs>
    </w:pPr>
    <w:rPr>
      <w:sz w:val="24"/>
      <w:szCs w:val="24"/>
    </w:rPr>
  </w:style>
  <w:style w:type="paragraph" w:styleId="Footer">
    <w:name w:val="footer"/>
    <w:basedOn w:val="Normal"/>
    <w:rsid w:val="008F405B"/>
    <w:pPr>
      <w:tabs>
        <w:tab w:val="center" w:pos="4320"/>
        <w:tab w:val="right" w:pos="8640"/>
      </w:tabs>
    </w:pPr>
  </w:style>
  <w:style w:type="character" w:styleId="PageNumber">
    <w:name w:val="page number"/>
    <w:basedOn w:val="DefaultParagraphFont"/>
    <w:rsid w:val="008F405B"/>
  </w:style>
  <w:style w:type="paragraph" w:styleId="Title">
    <w:name w:val="Title"/>
    <w:basedOn w:val="Normal"/>
    <w:next w:val="Normal"/>
    <w:link w:val="TitleChar"/>
    <w:uiPriority w:val="10"/>
    <w:qFormat/>
    <w:rsid w:val="00B923E8"/>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B923E8"/>
    <w:rPr>
      <w:smallCaps/>
      <w:sz w:val="48"/>
      <w:szCs w:val="48"/>
    </w:rPr>
  </w:style>
  <w:style w:type="character" w:styleId="Strong">
    <w:name w:val="Strong"/>
    <w:uiPriority w:val="22"/>
    <w:qFormat/>
    <w:rsid w:val="00B923E8"/>
    <w:rPr>
      <w:b/>
      <w:color w:val="C0504D" w:themeColor="accent2"/>
    </w:rPr>
  </w:style>
  <w:style w:type="character" w:customStyle="1" w:styleId="Heading1Char">
    <w:name w:val="Heading 1 Char"/>
    <w:basedOn w:val="DefaultParagraphFont"/>
    <w:link w:val="Heading1"/>
    <w:uiPriority w:val="9"/>
    <w:rsid w:val="00B923E8"/>
    <w:rPr>
      <w:smallCaps/>
      <w:spacing w:val="5"/>
      <w:sz w:val="32"/>
      <w:szCs w:val="32"/>
    </w:rPr>
  </w:style>
  <w:style w:type="character" w:customStyle="1" w:styleId="Heading2Char">
    <w:name w:val="Heading 2 Char"/>
    <w:basedOn w:val="DefaultParagraphFont"/>
    <w:link w:val="Heading2"/>
    <w:uiPriority w:val="9"/>
    <w:semiHidden/>
    <w:rsid w:val="00B923E8"/>
    <w:rPr>
      <w:smallCaps/>
      <w:spacing w:val="5"/>
      <w:sz w:val="28"/>
      <w:szCs w:val="28"/>
    </w:rPr>
  </w:style>
  <w:style w:type="character" w:customStyle="1" w:styleId="Heading3Char">
    <w:name w:val="Heading 3 Char"/>
    <w:basedOn w:val="DefaultParagraphFont"/>
    <w:link w:val="Heading3"/>
    <w:uiPriority w:val="9"/>
    <w:semiHidden/>
    <w:rsid w:val="00B923E8"/>
    <w:rPr>
      <w:smallCaps/>
      <w:spacing w:val="5"/>
      <w:sz w:val="24"/>
      <w:szCs w:val="24"/>
    </w:rPr>
  </w:style>
  <w:style w:type="character" w:customStyle="1" w:styleId="Heading4Char">
    <w:name w:val="Heading 4 Char"/>
    <w:basedOn w:val="DefaultParagraphFont"/>
    <w:link w:val="Heading4"/>
    <w:uiPriority w:val="9"/>
    <w:semiHidden/>
    <w:rsid w:val="00B923E8"/>
    <w:rPr>
      <w:smallCaps/>
      <w:spacing w:val="10"/>
      <w:sz w:val="22"/>
      <w:szCs w:val="22"/>
    </w:rPr>
  </w:style>
  <w:style w:type="character" w:customStyle="1" w:styleId="Heading5Char">
    <w:name w:val="Heading 5 Char"/>
    <w:basedOn w:val="DefaultParagraphFont"/>
    <w:link w:val="Heading5"/>
    <w:uiPriority w:val="9"/>
    <w:semiHidden/>
    <w:rsid w:val="00B923E8"/>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B923E8"/>
    <w:rPr>
      <w:smallCaps/>
      <w:color w:val="C0504D" w:themeColor="accent2"/>
      <w:spacing w:val="5"/>
      <w:sz w:val="22"/>
    </w:rPr>
  </w:style>
  <w:style w:type="character" w:customStyle="1" w:styleId="Heading7Char">
    <w:name w:val="Heading 7 Char"/>
    <w:basedOn w:val="DefaultParagraphFont"/>
    <w:link w:val="Heading7"/>
    <w:uiPriority w:val="9"/>
    <w:semiHidden/>
    <w:rsid w:val="00B923E8"/>
    <w:rPr>
      <w:b/>
      <w:smallCaps/>
      <w:color w:val="C0504D" w:themeColor="accent2"/>
      <w:spacing w:val="10"/>
    </w:rPr>
  </w:style>
  <w:style w:type="character" w:customStyle="1" w:styleId="Heading8Char">
    <w:name w:val="Heading 8 Char"/>
    <w:basedOn w:val="DefaultParagraphFont"/>
    <w:link w:val="Heading8"/>
    <w:uiPriority w:val="9"/>
    <w:semiHidden/>
    <w:rsid w:val="00B923E8"/>
    <w:rPr>
      <w:b/>
      <w:i/>
      <w:smallCaps/>
      <w:color w:val="943634" w:themeColor="accent2" w:themeShade="BF"/>
    </w:rPr>
  </w:style>
  <w:style w:type="character" w:customStyle="1" w:styleId="Heading9Char">
    <w:name w:val="Heading 9 Char"/>
    <w:basedOn w:val="DefaultParagraphFont"/>
    <w:link w:val="Heading9"/>
    <w:uiPriority w:val="9"/>
    <w:semiHidden/>
    <w:rsid w:val="00B923E8"/>
    <w:rPr>
      <w:b/>
      <w:i/>
      <w:smallCaps/>
      <w:color w:val="622423" w:themeColor="accent2" w:themeShade="7F"/>
    </w:rPr>
  </w:style>
  <w:style w:type="paragraph" w:styleId="Caption">
    <w:name w:val="caption"/>
    <w:basedOn w:val="Normal"/>
    <w:next w:val="Normal"/>
    <w:uiPriority w:val="35"/>
    <w:semiHidden/>
    <w:unhideWhenUsed/>
    <w:qFormat/>
    <w:rsid w:val="00B923E8"/>
    <w:rPr>
      <w:b/>
      <w:bCs/>
      <w:caps/>
      <w:sz w:val="16"/>
      <w:szCs w:val="18"/>
    </w:rPr>
  </w:style>
  <w:style w:type="paragraph" w:styleId="Subtitle">
    <w:name w:val="Subtitle"/>
    <w:basedOn w:val="Normal"/>
    <w:next w:val="Normal"/>
    <w:link w:val="SubtitleChar"/>
    <w:uiPriority w:val="11"/>
    <w:qFormat/>
    <w:rsid w:val="00B923E8"/>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B923E8"/>
    <w:rPr>
      <w:rFonts w:asciiTheme="majorHAnsi" w:eastAsiaTheme="majorEastAsia" w:hAnsiTheme="majorHAnsi" w:cstheme="majorBidi"/>
      <w:szCs w:val="22"/>
    </w:rPr>
  </w:style>
  <w:style w:type="character" w:styleId="Emphasis">
    <w:name w:val="Emphasis"/>
    <w:uiPriority w:val="20"/>
    <w:qFormat/>
    <w:rsid w:val="00B923E8"/>
    <w:rPr>
      <w:b/>
      <w:i/>
      <w:spacing w:val="10"/>
    </w:rPr>
  </w:style>
  <w:style w:type="paragraph" w:styleId="NoSpacing">
    <w:name w:val="No Spacing"/>
    <w:basedOn w:val="Normal"/>
    <w:link w:val="NoSpacingChar"/>
    <w:uiPriority w:val="1"/>
    <w:qFormat/>
    <w:rsid w:val="00B923E8"/>
    <w:pPr>
      <w:spacing w:after="0" w:line="240" w:lineRule="auto"/>
    </w:pPr>
  </w:style>
  <w:style w:type="character" w:customStyle="1" w:styleId="NoSpacingChar">
    <w:name w:val="No Spacing Char"/>
    <w:basedOn w:val="DefaultParagraphFont"/>
    <w:link w:val="NoSpacing"/>
    <w:uiPriority w:val="1"/>
    <w:rsid w:val="00B923E8"/>
  </w:style>
  <w:style w:type="paragraph" w:styleId="ListParagraph">
    <w:name w:val="List Paragraph"/>
    <w:basedOn w:val="Normal"/>
    <w:uiPriority w:val="34"/>
    <w:qFormat/>
    <w:rsid w:val="00B923E8"/>
    <w:pPr>
      <w:ind w:left="720"/>
      <w:contextualSpacing/>
    </w:pPr>
  </w:style>
  <w:style w:type="paragraph" w:styleId="Quote">
    <w:name w:val="Quote"/>
    <w:basedOn w:val="Normal"/>
    <w:next w:val="Normal"/>
    <w:link w:val="QuoteChar"/>
    <w:uiPriority w:val="29"/>
    <w:qFormat/>
    <w:rsid w:val="00B923E8"/>
    <w:rPr>
      <w:i/>
    </w:rPr>
  </w:style>
  <w:style w:type="character" w:customStyle="1" w:styleId="QuoteChar">
    <w:name w:val="Quote Char"/>
    <w:basedOn w:val="DefaultParagraphFont"/>
    <w:link w:val="Quote"/>
    <w:uiPriority w:val="29"/>
    <w:rsid w:val="00B923E8"/>
    <w:rPr>
      <w:i/>
    </w:rPr>
  </w:style>
  <w:style w:type="paragraph" w:styleId="IntenseQuote">
    <w:name w:val="Intense Quote"/>
    <w:basedOn w:val="Normal"/>
    <w:next w:val="Normal"/>
    <w:link w:val="IntenseQuoteChar"/>
    <w:uiPriority w:val="30"/>
    <w:qFormat/>
    <w:rsid w:val="00B923E8"/>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B923E8"/>
    <w:rPr>
      <w:b/>
      <w:i/>
      <w:color w:val="FFFFFF" w:themeColor="background1"/>
      <w:shd w:val="clear" w:color="auto" w:fill="C0504D" w:themeFill="accent2"/>
    </w:rPr>
  </w:style>
  <w:style w:type="character" w:styleId="SubtleEmphasis">
    <w:name w:val="Subtle Emphasis"/>
    <w:uiPriority w:val="19"/>
    <w:qFormat/>
    <w:rsid w:val="00B923E8"/>
    <w:rPr>
      <w:i/>
    </w:rPr>
  </w:style>
  <w:style w:type="character" w:styleId="IntenseEmphasis">
    <w:name w:val="Intense Emphasis"/>
    <w:uiPriority w:val="21"/>
    <w:qFormat/>
    <w:rsid w:val="00B923E8"/>
    <w:rPr>
      <w:b/>
      <w:i/>
      <w:color w:val="C0504D" w:themeColor="accent2"/>
      <w:spacing w:val="10"/>
    </w:rPr>
  </w:style>
  <w:style w:type="character" w:styleId="SubtleReference">
    <w:name w:val="Subtle Reference"/>
    <w:uiPriority w:val="31"/>
    <w:qFormat/>
    <w:rsid w:val="00B923E8"/>
    <w:rPr>
      <w:b/>
    </w:rPr>
  </w:style>
  <w:style w:type="character" w:styleId="IntenseReference">
    <w:name w:val="Intense Reference"/>
    <w:uiPriority w:val="32"/>
    <w:qFormat/>
    <w:rsid w:val="00B923E8"/>
    <w:rPr>
      <w:b/>
      <w:bCs/>
      <w:smallCaps/>
      <w:spacing w:val="5"/>
      <w:sz w:val="22"/>
      <w:szCs w:val="22"/>
      <w:u w:val="single"/>
    </w:rPr>
  </w:style>
  <w:style w:type="character" w:styleId="BookTitle">
    <w:name w:val="Book Title"/>
    <w:uiPriority w:val="33"/>
    <w:qFormat/>
    <w:rsid w:val="00B923E8"/>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923E8"/>
    <w:pPr>
      <w:outlineLvl w:val="9"/>
    </w:pPr>
  </w:style>
  <w:style w:type="character" w:customStyle="1" w:styleId="apple-converted-space">
    <w:name w:val="apple-converted-space"/>
    <w:basedOn w:val="DefaultParagraphFont"/>
    <w:rsid w:val="00C816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19581">
      <w:bodyDiv w:val="1"/>
      <w:marLeft w:val="0"/>
      <w:marRight w:val="0"/>
      <w:marTop w:val="0"/>
      <w:marBottom w:val="0"/>
      <w:divBdr>
        <w:top w:val="none" w:sz="0" w:space="0" w:color="auto"/>
        <w:left w:val="none" w:sz="0" w:space="0" w:color="auto"/>
        <w:bottom w:val="none" w:sz="0" w:space="0" w:color="auto"/>
        <w:right w:val="none" w:sz="0" w:space="0" w:color="auto"/>
      </w:divBdr>
      <w:divsChild>
        <w:div w:id="789058094">
          <w:marLeft w:val="0"/>
          <w:marRight w:val="0"/>
          <w:marTop w:val="0"/>
          <w:marBottom w:val="0"/>
          <w:divBdr>
            <w:top w:val="none" w:sz="0" w:space="0" w:color="auto"/>
            <w:left w:val="none" w:sz="0" w:space="0" w:color="auto"/>
            <w:bottom w:val="none" w:sz="0" w:space="0" w:color="auto"/>
            <w:right w:val="none" w:sz="0" w:space="0" w:color="auto"/>
          </w:divBdr>
          <w:divsChild>
            <w:div w:id="399122">
              <w:marLeft w:val="0"/>
              <w:marRight w:val="0"/>
              <w:marTop w:val="0"/>
              <w:marBottom w:val="0"/>
              <w:divBdr>
                <w:top w:val="none" w:sz="0" w:space="0" w:color="auto"/>
                <w:left w:val="none" w:sz="0" w:space="0" w:color="auto"/>
                <w:bottom w:val="none" w:sz="0" w:space="0" w:color="auto"/>
                <w:right w:val="none" w:sz="0" w:space="0" w:color="auto"/>
              </w:divBdr>
              <w:divsChild>
                <w:div w:id="1123112192">
                  <w:marLeft w:val="941"/>
                  <w:marRight w:val="0"/>
                  <w:marTop w:val="0"/>
                  <w:marBottom w:val="0"/>
                  <w:divBdr>
                    <w:top w:val="single" w:sz="12" w:space="5" w:color="CBCBCB"/>
                    <w:left w:val="single" w:sz="12" w:space="5" w:color="CBCBCB"/>
                    <w:bottom w:val="single" w:sz="12" w:space="5" w:color="CBCBCB"/>
                    <w:right w:val="single" w:sz="12" w:space="5" w:color="CBCBCB"/>
                  </w:divBdr>
                  <w:divsChild>
                    <w:div w:id="376900300">
                      <w:marLeft w:val="0"/>
                      <w:marRight w:val="0"/>
                      <w:marTop w:val="0"/>
                      <w:marBottom w:val="0"/>
                      <w:divBdr>
                        <w:top w:val="none" w:sz="0" w:space="0" w:color="auto"/>
                        <w:left w:val="none" w:sz="0" w:space="0" w:color="auto"/>
                        <w:bottom w:val="none" w:sz="0" w:space="0" w:color="auto"/>
                        <w:right w:val="none" w:sz="0" w:space="0" w:color="auto"/>
                      </w:divBdr>
                      <w:divsChild>
                        <w:div w:id="1457063300">
                          <w:marLeft w:val="0"/>
                          <w:marRight w:val="0"/>
                          <w:marTop w:val="0"/>
                          <w:marBottom w:val="0"/>
                          <w:divBdr>
                            <w:top w:val="none" w:sz="0" w:space="0" w:color="auto"/>
                            <w:left w:val="none" w:sz="0" w:space="0" w:color="auto"/>
                            <w:bottom w:val="none" w:sz="0" w:space="0" w:color="auto"/>
                            <w:right w:val="none" w:sz="0" w:space="0" w:color="auto"/>
                          </w:divBdr>
                          <w:divsChild>
                            <w:div w:id="23181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3022884">
      <w:bodyDiv w:val="1"/>
      <w:marLeft w:val="0"/>
      <w:marRight w:val="0"/>
      <w:marTop w:val="0"/>
      <w:marBottom w:val="0"/>
      <w:divBdr>
        <w:top w:val="none" w:sz="0" w:space="0" w:color="auto"/>
        <w:left w:val="none" w:sz="0" w:space="0" w:color="auto"/>
        <w:bottom w:val="none" w:sz="0" w:space="0" w:color="auto"/>
        <w:right w:val="none" w:sz="0" w:space="0" w:color="auto"/>
      </w:divBdr>
    </w:div>
    <w:div w:id="2099670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www.youtube.com/user/chemistrywithMrsK" TargetMode="Externa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8EA30-7A81-456D-A9B2-12B5B3AC9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1253</Words>
  <Characters>6511</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Schedule and Policies</vt:lpstr>
    </vt:vector>
  </TitlesOfParts>
  <Company>SCCCD is very slow in installing software</Company>
  <LinksUpToDate>false</LinksUpToDate>
  <CharactersWithSpaces>7749</CharactersWithSpaces>
  <SharedDoc>false</SharedDoc>
  <HLinks>
    <vt:vector size="6" baseType="variant">
      <vt:variant>
        <vt:i4>720973</vt:i4>
      </vt:variant>
      <vt:variant>
        <vt:i4>0</vt:i4>
      </vt:variant>
      <vt:variant>
        <vt:i4>0</vt:i4>
      </vt:variant>
      <vt:variant>
        <vt:i4>5</vt:i4>
      </vt:variant>
      <vt:variant>
        <vt:lpwstr>http://blackboard.reedleycollege.edu/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Schedule and Policies</dc:title>
  <dc:creator>Jodi Kawagoe</dc:creator>
  <cp:lastModifiedBy>Christina Buzo</cp:lastModifiedBy>
  <cp:revision>2</cp:revision>
  <cp:lastPrinted>2014-01-13T06:14:00Z</cp:lastPrinted>
  <dcterms:created xsi:type="dcterms:W3CDTF">2014-03-28T21:41:00Z</dcterms:created>
  <dcterms:modified xsi:type="dcterms:W3CDTF">2014-03-28T21:41:00Z</dcterms:modified>
</cp:coreProperties>
</file>