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745"/>
      </w:tblGrid>
      <w:tr w:rsidR="00E35227" w:rsidRPr="00430F68" w:rsidTr="003F739B">
        <w:trPr>
          <w:tblCellSpacing w:w="15" w:type="dxa"/>
        </w:trPr>
        <w:tc>
          <w:tcPr>
            <w:tcW w:w="780" w:type="dxa"/>
            <w:tcMar>
              <w:top w:w="25" w:type="dxa"/>
              <w:left w:w="75" w:type="dxa"/>
              <w:bottom w:w="25" w:type="dxa"/>
              <w:right w:w="75" w:type="dxa"/>
            </w:tcMar>
            <w:hideMark/>
          </w:tcPr>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c>
          <w:tcPr>
            <w:tcW w:w="8700" w:type="dxa"/>
            <w:tcMar>
              <w:top w:w="25" w:type="dxa"/>
              <w:left w:w="75" w:type="dxa"/>
              <w:bottom w:w="25" w:type="dxa"/>
              <w:right w:w="75" w:type="dxa"/>
            </w:tcMar>
            <w:hideMark/>
          </w:tcPr>
          <w:p w:rsidR="00D95EE5" w:rsidRPr="00D95EE5" w:rsidRDefault="00E35227"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14:anchorId="514D4D5E" wp14:editId="1D9DF714">
                  <wp:extent cx="438150" cy="654401"/>
                  <wp:effectExtent l="0" t="0" r="0" b="0"/>
                  <wp:docPr id="1"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8" cstate="print"/>
                          <a:srcRect/>
                          <a:stretch>
                            <a:fillRect/>
                          </a:stretch>
                        </pic:blipFill>
                        <pic:spPr bwMode="auto">
                          <a:xfrm>
                            <a:off x="0" y="0"/>
                            <a:ext cx="441676" cy="659668"/>
                          </a:xfrm>
                          <a:prstGeom prst="rect">
                            <a:avLst/>
                          </a:prstGeom>
                          <a:noFill/>
                          <a:ln w="9525">
                            <a:noFill/>
                            <a:miter lim="800000"/>
                            <a:headEnd/>
                            <a:tailEnd/>
                          </a:ln>
                        </pic:spPr>
                      </pic:pic>
                    </a:graphicData>
                  </a:graphic>
                </wp:inline>
              </w:drawing>
            </w:r>
            <w:r w:rsidRPr="00414BDF">
              <w:rPr>
                <w:rFonts w:ascii="Times New Roman" w:hAnsi="Times New Roman"/>
                <w:b/>
                <w:szCs w:val="24"/>
              </w:rPr>
              <w:t>COURSE SYLLABUS</w:t>
            </w:r>
          </w:p>
          <w:p w:rsidR="00D95EE5" w:rsidRPr="00D95EE5" w:rsidRDefault="00BB36D9"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szCs w:val="24"/>
              </w:rPr>
              <w:t xml:space="preserve">ENGL-126-59543 </w:t>
            </w:r>
            <w:r w:rsidRPr="00BB36D9">
              <w:rPr>
                <w:rFonts w:ascii="Times New Roman" w:hAnsi="Times New Roman"/>
                <w:b/>
                <w:szCs w:val="24"/>
              </w:rPr>
              <w:t>COLL R</w:t>
            </w:r>
            <w:r>
              <w:rPr>
                <w:rFonts w:ascii="Times New Roman" w:hAnsi="Times New Roman"/>
                <w:b/>
                <w:szCs w:val="24"/>
              </w:rPr>
              <w:t>EA</w:t>
            </w:r>
            <w:r w:rsidRPr="00BB36D9">
              <w:rPr>
                <w:rFonts w:ascii="Times New Roman" w:hAnsi="Times New Roman"/>
                <w:b/>
                <w:szCs w:val="24"/>
              </w:rPr>
              <w:t>D</w:t>
            </w:r>
            <w:r>
              <w:rPr>
                <w:rFonts w:ascii="Times New Roman" w:hAnsi="Times New Roman"/>
                <w:b/>
                <w:szCs w:val="24"/>
              </w:rPr>
              <w:t>I</w:t>
            </w:r>
            <w:r w:rsidRPr="00BB36D9">
              <w:rPr>
                <w:rFonts w:ascii="Times New Roman" w:hAnsi="Times New Roman"/>
                <w:b/>
                <w:szCs w:val="24"/>
              </w:rPr>
              <w:t>NG SKILLS</w:t>
            </w:r>
          </w:p>
          <w:p w:rsidR="00D95EE5" w:rsidRPr="00D95EE5" w:rsidRDefault="00D95EE5" w:rsidP="00D95EE5">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sidRPr="00D95EE5">
              <w:rPr>
                <w:rFonts w:ascii="Times New Roman" w:hAnsi="Times New Roman"/>
                <w:b/>
                <w:szCs w:val="24"/>
              </w:rPr>
              <w:t xml:space="preserve"> </w:t>
            </w:r>
          </w:p>
          <w:p w:rsidR="00E35227" w:rsidRDefault="00BB36D9" w:rsidP="003F739B">
            <w:pPr>
              <w:pStyle w:val="Heading2"/>
              <w:rPr>
                <w:rFonts w:ascii="Times New Roman" w:hAnsi="Times New Roman"/>
                <w:szCs w:val="24"/>
              </w:rPr>
            </w:pPr>
            <w:r w:rsidRPr="00BB36D9">
              <w:rPr>
                <w:rFonts w:ascii="Times New Roman" w:hAnsi="Times New Roman"/>
                <w:szCs w:val="24"/>
              </w:rPr>
              <w:t>08/11/2014-12/10/2014 Lecture Monday, Wednesday 02:00PM - 03:50PM, Classroom Complex I, Room 204</w:t>
            </w:r>
          </w:p>
          <w:p w:rsidR="00BB36D9" w:rsidRPr="00BB36D9" w:rsidRDefault="00BB36D9" w:rsidP="00BB36D9"/>
          <w:p w:rsidR="00E35227" w:rsidRPr="00414BDF" w:rsidRDefault="00E35227" w:rsidP="003F739B">
            <w:pPr>
              <w:pStyle w:val="Heading2"/>
              <w:rPr>
                <w:rFonts w:ascii="Times New Roman" w:hAnsi="Times New Roman"/>
                <w:szCs w:val="24"/>
              </w:rPr>
            </w:pPr>
            <w:r w:rsidRPr="00414BDF">
              <w:rPr>
                <w:rFonts w:ascii="Times New Roman" w:hAnsi="Times New Roman"/>
                <w:szCs w:val="24"/>
              </w:rPr>
              <w:t>Dr. Jill Andrea Bonds</w:t>
            </w:r>
          </w:p>
          <w:p w:rsidR="00E35227" w:rsidRPr="00414BDF" w:rsidRDefault="00E35227" w:rsidP="003F739B">
            <w:pPr>
              <w:jc w:val="center"/>
              <w:rPr>
                <w:rFonts w:ascii="Times New Roman" w:hAnsi="Times New Roman"/>
                <w:b/>
                <w:szCs w:val="24"/>
              </w:rPr>
            </w:pPr>
            <w:r w:rsidRPr="00414BDF">
              <w:rPr>
                <w:rFonts w:ascii="Times New Roman" w:hAnsi="Times New Roman"/>
                <w:b/>
                <w:szCs w:val="24"/>
              </w:rPr>
              <w:t>Jill.bonds@reedleycollege.edu</w:t>
            </w:r>
          </w:p>
          <w:p w:rsidR="00E35227" w:rsidRPr="00430F68" w:rsidRDefault="00E35227" w:rsidP="003F739B">
            <w:pPr>
              <w:widowControl/>
              <w:tabs>
                <w:tab w:val="center" w:pos="4896"/>
              </w:tabs>
              <w:jc w:val="center"/>
              <w:rPr>
                <w:rFonts w:ascii="Times New Roman" w:hAnsi="Times New Roman"/>
                <w:b/>
                <w:szCs w:val="24"/>
              </w:rPr>
            </w:pPr>
            <w:r w:rsidRPr="00414BDF">
              <w:rPr>
                <w:rFonts w:ascii="Times New Roman" w:hAnsi="Times New Roman"/>
                <w:b/>
                <w:szCs w:val="24"/>
              </w:rPr>
              <w:t>jillapeck@yahoo.com</w:t>
            </w:r>
          </w:p>
          <w:p w:rsidR="00E35227" w:rsidRPr="00430F68" w:rsidRDefault="00E35227" w:rsidP="003F739B">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r>
      <w:tr w:rsidR="00E35227" w:rsidRPr="00430F68" w:rsidTr="003F739B">
        <w:trPr>
          <w:tblCellSpacing w:w="15" w:type="dxa"/>
        </w:trPr>
        <w:tc>
          <w:tcPr>
            <w:tcW w:w="780" w:type="dxa"/>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E35227" w:rsidRPr="002B5684" w:rsidRDefault="00E35227" w:rsidP="00D95EE5">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E35227" w:rsidRPr="002B5684" w:rsidRDefault="00E35227" w:rsidP="00D95EE5">
            <w:pPr>
              <w:widowControl/>
              <w:rPr>
                <w:rFonts w:ascii="Times New Roman" w:hAnsi="Times New Roman"/>
                <w:szCs w:val="24"/>
              </w:rPr>
            </w:pPr>
          </w:p>
          <w:p w:rsidR="00E35227" w:rsidRPr="002B5684" w:rsidRDefault="00E35227" w:rsidP="00D95EE5">
            <w:pPr>
              <w:widowControl/>
              <w:rPr>
                <w:rFonts w:ascii="Times New Roman" w:hAnsi="Times New Roman"/>
                <w:szCs w:val="24"/>
              </w:rPr>
            </w:pPr>
            <w:r w:rsidRPr="002B5684">
              <w:rPr>
                <w:rFonts w:ascii="Times New Roman" w:hAnsi="Times New Roman"/>
                <w:szCs w:val="24"/>
              </w:rPr>
              <w:t>About Your Instructor:</w:t>
            </w:r>
          </w:p>
          <w:p w:rsidR="00E35227" w:rsidRPr="002B5684" w:rsidRDefault="00E35227" w:rsidP="00D95EE5">
            <w:pPr>
              <w:widowControl/>
              <w:rPr>
                <w:rFonts w:ascii="Times New Roman" w:hAnsi="Times New Roman"/>
                <w:szCs w:val="24"/>
              </w:rPr>
            </w:pPr>
            <w:r w:rsidRPr="002B5684">
              <w:rPr>
                <w:rFonts w:ascii="Times New Roman" w:hAnsi="Times New Roman"/>
                <w:szCs w:val="24"/>
                <w:lang w:val="en-GB"/>
              </w:rPr>
              <w:t xml:space="preserve">As a former secondary educator, Jill Andrea Bonds develops an intrinsic motivation to empower student analysis and alternative testing methods.  </w:t>
            </w:r>
            <w:proofErr w:type="spellStart"/>
            <w:r w:rsidRPr="002B5684">
              <w:rPr>
                <w:rFonts w:ascii="Times New Roman" w:hAnsi="Times New Roman"/>
                <w:szCs w:val="24"/>
                <w:lang w:val="en-GB"/>
              </w:rPr>
              <w:t>Dr.</w:t>
            </w:r>
            <w:proofErr w:type="spellEnd"/>
            <w:r w:rsidRPr="002B5684">
              <w:rPr>
                <w:rFonts w:ascii="Times New Roman" w:hAnsi="Times New Roman"/>
                <w:szCs w:val="24"/>
                <w:lang w:val="en-GB"/>
              </w:rPr>
              <w:t xml:space="preserve"> Bonds is a doctor of Education from Pepperdine University Graduate School of Education and Psychology.  She has a passion to mentor females in both the educational and business disciplines.   </w:t>
            </w:r>
            <w:proofErr w:type="gramStart"/>
            <w:r w:rsidRPr="002B5684">
              <w:rPr>
                <w:rFonts w:ascii="Times New Roman" w:hAnsi="Times New Roman"/>
                <w:szCs w:val="24"/>
                <w:lang w:val="en-GB"/>
              </w:rPr>
              <w:t>Bonds takes</w:t>
            </w:r>
            <w:proofErr w:type="gramEnd"/>
            <w:r w:rsidRPr="002B5684">
              <w:rPr>
                <w:rFonts w:ascii="Times New Roman" w:hAnsi="Times New Roman"/>
                <w:szCs w:val="24"/>
                <w:lang w:val="en-GB"/>
              </w:rPr>
              <w:t xml:space="preserve"> pride in creative innovation, and believes that life-long learning is a journey towards self-development and self-awareness. Bonds began her undergraduate work at San Diego State University, studying literature and creative writing, leading to a Bachelors of Arts Degree in English. S</w:t>
            </w:r>
            <w:r w:rsidR="00D95EE5">
              <w:rPr>
                <w:rFonts w:ascii="Times New Roman" w:hAnsi="Times New Roman"/>
                <w:szCs w:val="24"/>
                <w:lang w:val="en-GB"/>
              </w:rPr>
              <w:t xml:space="preserve">he then received her </w:t>
            </w:r>
            <w:proofErr w:type="spellStart"/>
            <w:r w:rsidR="00D95EE5">
              <w:rPr>
                <w:rFonts w:ascii="Times New Roman" w:hAnsi="Times New Roman"/>
                <w:szCs w:val="24"/>
                <w:lang w:val="en-GB"/>
              </w:rPr>
              <w:t>Masters</w:t>
            </w:r>
            <w:proofErr w:type="spellEnd"/>
            <w:r w:rsidR="00D95EE5">
              <w:rPr>
                <w:rFonts w:ascii="Times New Roman" w:hAnsi="Times New Roman"/>
                <w:szCs w:val="24"/>
                <w:lang w:val="en-GB"/>
              </w:rPr>
              <w:t xml:space="preserve"> in </w:t>
            </w:r>
            <w:r w:rsidRPr="002B5684">
              <w:rPr>
                <w:rFonts w:ascii="Times New Roman" w:hAnsi="Times New Roman"/>
                <w:szCs w:val="24"/>
                <w:lang w:val="en-GB"/>
              </w:rPr>
              <w:t xml:space="preserve">Education/Literacy from University of San Diego.  </w:t>
            </w:r>
            <w:proofErr w:type="gramStart"/>
            <w:r w:rsidRPr="002B5684">
              <w:rPr>
                <w:rFonts w:ascii="Times New Roman" w:hAnsi="Times New Roman"/>
                <w:szCs w:val="24"/>
                <w:lang w:val="en-GB"/>
              </w:rPr>
              <w:t>Bonds has</w:t>
            </w:r>
            <w:proofErr w:type="gramEnd"/>
            <w:r w:rsidRPr="002B5684">
              <w:rPr>
                <w:rFonts w:ascii="Times New Roman" w:hAnsi="Times New Roman"/>
                <w:szCs w:val="24"/>
                <w:lang w:val="en-GB"/>
              </w:rPr>
              <w:t xml:space="preserve"> a strong understanding of adult learning, creative teaching practices, writing, and encouraging all students to succeed. </w:t>
            </w:r>
          </w:p>
          <w:p w:rsidR="00E35227" w:rsidRPr="002B5684" w:rsidRDefault="00E35227" w:rsidP="00D95EE5">
            <w:pPr>
              <w:pStyle w:val="Heading2"/>
              <w:jc w:val="left"/>
              <w:rPr>
                <w:rFonts w:ascii="Times New Roman" w:hAnsi="Times New Roman"/>
                <w:b w:val="0"/>
                <w:szCs w:val="24"/>
              </w:rPr>
            </w:pPr>
          </w:p>
          <w:p w:rsidR="00E35227" w:rsidRPr="002B5684" w:rsidRDefault="00E35227" w:rsidP="00D95EE5">
            <w:pPr>
              <w:pStyle w:val="Heading2"/>
              <w:jc w:val="left"/>
              <w:rPr>
                <w:rFonts w:ascii="Times New Roman" w:hAnsi="Times New Roman"/>
                <w:b w:val="0"/>
                <w:szCs w:val="24"/>
              </w:rPr>
            </w:pPr>
            <w:r w:rsidRPr="002B5684">
              <w:rPr>
                <w:rFonts w:ascii="Times New Roman" w:hAnsi="Times New Roman"/>
                <w:b w:val="0"/>
                <w:szCs w:val="24"/>
              </w:rPr>
              <w:t>Learning Objectives:</w:t>
            </w:r>
          </w:p>
          <w:p w:rsidR="00E35227" w:rsidRPr="002B5684" w:rsidRDefault="00E35227" w:rsidP="00D95EE5">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E35227" w:rsidRPr="002B5684" w:rsidRDefault="00E35227" w:rsidP="00D95EE5">
            <w:pPr>
              <w:widowControl/>
              <w:tabs>
                <w:tab w:val="left" w:pos="-1440"/>
              </w:tabs>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t>Organize a voice and propose a voice in your writing.</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2"/>
              </w:numPr>
              <w:tabs>
                <w:tab w:val="left" w:pos="-1440"/>
              </w:tabs>
              <w:rPr>
                <w:rFonts w:ascii="Times New Roman" w:hAnsi="Times New Roman"/>
                <w:szCs w:val="24"/>
              </w:rPr>
            </w:pPr>
            <w:r w:rsidRPr="002B5684">
              <w:rPr>
                <w:rFonts w:ascii="Times New Roman" w:hAnsi="Times New Roman"/>
                <w:szCs w:val="24"/>
              </w:rPr>
              <w:lastRenderedPageBreak/>
              <w:t>Be competent in reading and writing.</w:t>
            </w:r>
            <w:r w:rsidRPr="002B5684">
              <w:rPr>
                <w:rFonts w:ascii="Times New Roman" w:hAnsi="Times New Roman"/>
                <w:szCs w:val="24"/>
              </w:rPr>
              <w:br/>
            </w:r>
          </w:p>
          <w:p w:rsidR="00E35227" w:rsidRPr="002B5684" w:rsidRDefault="00E35227" w:rsidP="00D95EE5">
            <w:pPr>
              <w:widowControl/>
              <w:tabs>
                <w:tab w:val="left" w:pos="-1440"/>
              </w:tabs>
              <w:rPr>
                <w:rFonts w:ascii="Times New Roman" w:hAnsi="Times New Roman"/>
                <w:szCs w:val="24"/>
              </w:rPr>
            </w:pPr>
            <w:r w:rsidRPr="002B5684">
              <w:rPr>
                <w:rFonts w:ascii="Times New Roman" w:hAnsi="Times New Roman"/>
                <w:szCs w:val="24"/>
              </w:rPr>
              <w:t>Course Procedures</w:t>
            </w: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I will always email back promptly-as I currently do research daily- so I am almost always available via email during the day. Please feel free to email any time, it is not an inconvenience.  Also, you can set up office appointments or “virtual” online appointments at </w:t>
            </w:r>
            <w:proofErr w:type="spellStart"/>
            <w:r w:rsidRPr="002B5684">
              <w:rPr>
                <w:rFonts w:ascii="Times New Roman" w:hAnsi="Times New Roman"/>
                <w:szCs w:val="24"/>
              </w:rPr>
              <w:t>anytime</w:t>
            </w:r>
            <w:proofErr w:type="spellEnd"/>
            <w:r w:rsidRPr="002B5684">
              <w:rPr>
                <w:rFonts w:ascii="Times New Roman" w:hAnsi="Times New Roman"/>
                <w:szCs w:val="24"/>
              </w:rPr>
              <w:t>.</w:t>
            </w:r>
          </w:p>
          <w:p w:rsidR="00E35227" w:rsidRPr="002B5684" w:rsidRDefault="00E35227" w:rsidP="00D95EE5">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E35227" w:rsidRPr="002B5684" w:rsidRDefault="00E35227" w:rsidP="00D95EE5">
            <w:pPr>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E35227" w:rsidRPr="002B5684" w:rsidRDefault="00E35227" w:rsidP="00D95EE5">
            <w:pPr>
              <w:pStyle w:val="ListParagraph"/>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Communication is </w:t>
            </w:r>
            <w:proofErr w:type="gramStart"/>
            <w:r w:rsidRPr="002B5684">
              <w:rPr>
                <w:rFonts w:ascii="Times New Roman" w:hAnsi="Times New Roman"/>
                <w:szCs w:val="24"/>
              </w:rPr>
              <w:t>key</w:t>
            </w:r>
            <w:proofErr w:type="gramEnd"/>
            <w:r w:rsidRPr="002B5684">
              <w:rPr>
                <w:rFonts w:ascii="Times New Roman" w:hAnsi="Times New Roman"/>
                <w:szCs w:val="24"/>
              </w:rPr>
              <w:t>---always keep in touch. I am here to help you and want you to do well in your college career.</w:t>
            </w:r>
          </w:p>
          <w:p w:rsidR="00E35227" w:rsidRPr="002B5684" w:rsidRDefault="00E35227" w:rsidP="00D95EE5">
            <w:pPr>
              <w:pStyle w:val="ListParagraph"/>
              <w:rPr>
                <w:rFonts w:ascii="Times New Roman" w:hAnsi="Times New Roman"/>
                <w:szCs w:val="24"/>
              </w:rPr>
            </w:pPr>
          </w:p>
          <w:p w:rsidR="00E35227"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Check your email and </w:t>
            </w:r>
            <w:proofErr w:type="spellStart"/>
            <w:r w:rsidRPr="002B5684">
              <w:rPr>
                <w:rFonts w:ascii="Times New Roman" w:hAnsi="Times New Roman"/>
                <w:szCs w:val="24"/>
              </w:rPr>
              <w:t>BlackBoard</w:t>
            </w:r>
            <w:proofErr w:type="spellEnd"/>
            <w:r w:rsidRPr="002B5684">
              <w:rPr>
                <w:rFonts w:ascii="Times New Roman" w:hAnsi="Times New Roman"/>
                <w:szCs w:val="24"/>
              </w:rPr>
              <w:t xml:space="preserve"> regularly for updates and additional information. Additionally, grades will be posted online, so you can keep track of your progress.</w:t>
            </w:r>
          </w:p>
          <w:p w:rsidR="00E35227" w:rsidRDefault="00E35227" w:rsidP="00D95EE5">
            <w:pPr>
              <w:pStyle w:val="ListParagraph"/>
              <w:rPr>
                <w:rFonts w:ascii="Times New Roman" w:hAnsi="Times New Roman"/>
                <w:szCs w:val="24"/>
              </w:rPr>
            </w:pPr>
          </w:p>
          <w:p w:rsidR="00E35227" w:rsidRPr="002B5684" w:rsidRDefault="00E35227" w:rsidP="00D95EE5">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Respect in class is essential for all community members. No cell phone use in class. This includes text messaging and the use of cellular devices. If you need to make a phone </w:t>
            </w:r>
            <w:proofErr w:type="gramStart"/>
            <w:r>
              <w:rPr>
                <w:rFonts w:ascii="Times New Roman" w:hAnsi="Times New Roman"/>
                <w:szCs w:val="24"/>
              </w:rPr>
              <w:t>call please step</w:t>
            </w:r>
            <w:proofErr w:type="gramEnd"/>
            <w:r>
              <w:rPr>
                <w:rFonts w:ascii="Times New Roman" w:hAnsi="Times New Roman"/>
                <w:szCs w:val="24"/>
              </w:rPr>
              <w:t xml:space="preserve"> outside.</w:t>
            </w:r>
          </w:p>
          <w:p w:rsidR="00E35227" w:rsidRPr="002B5684" w:rsidRDefault="00E35227" w:rsidP="00D95EE5">
            <w:pPr>
              <w:pStyle w:val="Heading2"/>
              <w:jc w:val="left"/>
              <w:rPr>
                <w:rFonts w:ascii="Times New Roman" w:hAnsi="Times New Roman"/>
                <w:b w:val="0"/>
                <w:szCs w:val="24"/>
              </w:rPr>
            </w:pPr>
          </w:p>
          <w:p w:rsidR="00E35227" w:rsidRPr="002B5684" w:rsidRDefault="00E35227" w:rsidP="00D95EE5">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E35227" w:rsidRPr="002B5684" w:rsidRDefault="00E35227" w:rsidP="00D95EE5">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E35227" w:rsidRPr="002B5684" w:rsidRDefault="00E35227" w:rsidP="00D95EE5">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E35227" w:rsidRPr="002B5684" w:rsidRDefault="00E35227" w:rsidP="00D95EE5">
            <w:pPr>
              <w:autoSpaceDE w:val="0"/>
              <w:autoSpaceDN w:val="0"/>
              <w:adjustRightInd w:val="0"/>
              <w:rPr>
                <w:rFonts w:ascii="Times New Roman" w:hAnsi="Times New Roman"/>
              </w:rPr>
            </w:pPr>
          </w:p>
          <w:p w:rsidR="00E35227" w:rsidRPr="002B5684" w:rsidRDefault="00E35227" w:rsidP="00D95EE5">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roofErr w:type="spellStart"/>
            <w:r w:rsidRPr="002B5684">
              <w:rPr>
                <w:rFonts w:ascii="Times New Roman" w:hAnsi="Times New Roman" w:cs="Times New Roman"/>
                <w:sz w:val="24"/>
                <w:szCs w:val="24"/>
              </w:rPr>
              <w:t>Attendance</w:t>
            </w:r>
            <w:r w:rsidRPr="002B5684">
              <w:rPr>
                <w:rFonts w:ascii="Times New Roman" w:hAnsi="Times New Roman"/>
                <w:i/>
                <w:sz w:val="24"/>
                <w:szCs w:val="24"/>
              </w:rPr>
              <w:t>“Eighty</w:t>
            </w:r>
            <w:proofErr w:type="spellEnd"/>
            <w:r w:rsidRPr="002B5684">
              <w:rPr>
                <w:rFonts w:ascii="Times New Roman" w:hAnsi="Times New Roman"/>
                <w:i/>
                <w:sz w:val="24"/>
                <w:szCs w:val="24"/>
              </w:rPr>
              <w:t xml:space="preserve"> percent of success is showing up.”</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lastRenderedPageBreak/>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35227" w:rsidRPr="002B5684" w:rsidRDefault="00E35227" w:rsidP="00D95EE5">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E35227" w:rsidRPr="002B5684" w:rsidRDefault="00E35227" w:rsidP="00D95EE5">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E35227" w:rsidRDefault="00E35227" w:rsidP="00D95EE5">
            <w:pPr>
              <w:autoSpaceDE w:val="0"/>
              <w:autoSpaceDN w:val="0"/>
              <w:adjustRightInd w:val="0"/>
              <w:rPr>
                <w:rFonts w:ascii="Times New Roman" w:hAnsi="Times New Roman"/>
                <w:szCs w:val="24"/>
              </w:rPr>
            </w:pP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E35227" w:rsidRPr="002B5684"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E35227" w:rsidRPr="002B5684" w:rsidRDefault="00E35227" w:rsidP="00D95EE5">
            <w:pPr>
              <w:autoSpaceDE w:val="0"/>
              <w:autoSpaceDN w:val="0"/>
              <w:adjustRightInd w:val="0"/>
              <w:rPr>
                <w:rFonts w:ascii="Times New Roman" w:hAnsi="Times New Roman"/>
                <w:szCs w:val="24"/>
              </w:rPr>
            </w:pPr>
          </w:p>
          <w:p w:rsidR="00E35227" w:rsidRDefault="00E35227" w:rsidP="00D95EE5">
            <w:pPr>
              <w:autoSpaceDE w:val="0"/>
              <w:autoSpaceDN w:val="0"/>
              <w:adjustRightInd w:val="0"/>
              <w:rPr>
                <w:rFonts w:ascii="Times New Roman" w:hAnsi="Times New Roman"/>
                <w:szCs w:val="24"/>
              </w:rPr>
            </w:pPr>
            <w:r w:rsidRPr="002B5684">
              <w:rPr>
                <w:rFonts w:ascii="Times New Roman" w:hAnsi="Times New Roman"/>
                <w:szCs w:val="24"/>
              </w:rPr>
              <w:t>Grading</w:t>
            </w:r>
            <w:r w:rsidR="00D95EE5">
              <w:rPr>
                <w:rFonts w:ascii="Times New Roman" w:hAnsi="Times New Roman"/>
                <w:szCs w:val="24"/>
              </w:rPr>
              <w:t xml:space="preserve">: </w:t>
            </w:r>
            <w:r w:rsidRPr="002B5684">
              <w:rPr>
                <w:rFonts w:ascii="Times New Roman" w:hAnsi="Times New Roman"/>
                <w:szCs w:val="24"/>
              </w:rPr>
              <w:t xml:space="preserve">There will be homework and in class assignments which will earn participation points.  I will try and give feedback on every assignment.  </w:t>
            </w:r>
          </w:p>
          <w:p w:rsidR="00E35227" w:rsidRPr="002B5684" w:rsidRDefault="00E35227" w:rsidP="00D95EE5">
            <w:pPr>
              <w:autoSpaceDE w:val="0"/>
              <w:autoSpaceDN w:val="0"/>
              <w:adjustRightInd w:val="0"/>
              <w:rPr>
                <w:rFonts w:ascii="Times New Roman" w:hAnsi="Times New Roman"/>
                <w:szCs w:val="24"/>
              </w:rPr>
            </w:pPr>
            <w:bookmarkStart w:id="0" w:name="_GoBack"/>
            <w:bookmarkEnd w:id="0"/>
          </w:p>
        </w:tc>
      </w:tr>
      <w:tr w:rsidR="00E35227" w:rsidRPr="00430F68" w:rsidTr="003F739B">
        <w:trPr>
          <w:trHeight w:val="446"/>
          <w:tblCellSpacing w:w="15" w:type="dxa"/>
        </w:trPr>
        <w:tc>
          <w:tcPr>
            <w:tcW w:w="0" w:type="auto"/>
            <w:gridSpan w:val="2"/>
            <w:tcMar>
              <w:top w:w="25" w:type="dxa"/>
              <w:left w:w="75" w:type="dxa"/>
              <w:bottom w:w="25" w:type="dxa"/>
              <w:right w:w="75" w:type="dxa"/>
            </w:tcMar>
            <w:hideMark/>
          </w:tcPr>
          <w:p w:rsidR="00E35227" w:rsidRPr="002B5684" w:rsidRDefault="00E35227" w:rsidP="003F739B">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1F586D" w:rsidRDefault="001F586D"/>
    <w:sectPr w:rsidR="001F586D" w:rsidSect="00FD3A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20" w:rsidRDefault="00353820">
      <w:r>
        <w:separator/>
      </w:r>
    </w:p>
  </w:endnote>
  <w:endnote w:type="continuationSeparator" w:id="0">
    <w:p w:rsidR="00353820" w:rsidRDefault="003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20" w:rsidRDefault="00353820">
      <w:r>
        <w:separator/>
      </w:r>
    </w:p>
  </w:footnote>
  <w:footnote w:type="continuationSeparator" w:id="0">
    <w:p w:rsidR="00353820" w:rsidRDefault="0035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03659519"/>
      <w:docPartObj>
        <w:docPartGallery w:val="Page Numbers (Top of Page)"/>
        <w:docPartUnique/>
      </w:docPartObj>
    </w:sdtPr>
    <w:sdtEndPr/>
    <w:sdtContent>
      <w:p w:rsidR="002B5684" w:rsidRPr="002B5684" w:rsidRDefault="00E35227">
        <w:pPr>
          <w:pStyle w:val="Header"/>
          <w:jc w:val="right"/>
          <w:rPr>
            <w:rFonts w:ascii="Times New Roman" w:hAnsi="Times New Roman"/>
          </w:rPr>
        </w:pPr>
        <w:r w:rsidRPr="002B5684">
          <w:rPr>
            <w:rFonts w:ascii="Times New Roman" w:hAnsi="Times New Roman"/>
          </w:rPr>
          <w:t>BONDS</w:t>
        </w:r>
      </w:p>
    </w:sdtContent>
  </w:sdt>
  <w:p w:rsidR="00525595" w:rsidRDefault="00D71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27"/>
    <w:rsid w:val="001F586D"/>
    <w:rsid w:val="00353820"/>
    <w:rsid w:val="003933EF"/>
    <w:rsid w:val="003F2C18"/>
    <w:rsid w:val="00BB36D9"/>
    <w:rsid w:val="00D71020"/>
    <w:rsid w:val="00D95EE5"/>
    <w:rsid w:val="00E3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27"/>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E35227"/>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E3522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227"/>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E35227"/>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E35227"/>
    <w:pPr>
      <w:ind w:left="720"/>
    </w:pPr>
  </w:style>
  <w:style w:type="paragraph" w:styleId="Header">
    <w:name w:val="header"/>
    <w:basedOn w:val="Normal"/>
    <w:link w:val="HeaderChar"/>
    <w:uiPriority w:val="99"/>
    <w:unhideWhenUsed/>
    <w:rsid w:val="00E35227"/>
    <w:pPr>
      <w:tabs>
        <w:tab w:val="center" w:pos="4680"/>
        <w:tab w:val="right" w:pos="9360"/>
      </w:tabs>
    </w:pPr>
  </w:style>
  <w:style w:type="character" w:customStyle="1" w:styleId="HeaderChar">
    <w:name w:val="Header Char"/>
    <w:basedOn w:val="DefaultParagraphFont"/>
    <w:link w:val="Header"/>
    <w:uiPriority w:val="99"/>
    <w:rsid w:val="00E3522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E35227"/>
    <w:rPr>
      <w:rFonts w:ascii="Tahoma" w:hAnsi="Tahoma" w:cs="Tahoma"/>
      <w:sz w:val="16"/>
      <w:szCs w:val="16"/>
    </w:rPr>
  </w:style>
  <w:style w:type="character" w:customStyle="1" w:styleId="BalloonTextChar">
    <w:name w:val="Balloon Text Char"/>
    <w:basedOn w:val="DefaultParagraphFont"/>
    <w:link w:val="BalloonText"/>
    <w:uiPriority w:val="99"/>
    <w:semiHidden/>
    <w:rsid w:val="00E3522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Todd Bonds</cp:lastModifiedBy>
  <cp:revision>4</cp:revision>
  <dcterms:created xsi:type="dcterms:W3CDTF">2014-01-14T16:39:00Z</dcterms:created>
  <dcterms:modified xsi:type="dcterms:W3CDTF">2014-08-11T17:16:00Z</dcterms:modified>
</cp:coreProperties>
</file>