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268" w:rsidRDefault="000411F8">
      <w:bookmarkStart w:id="0" w:name="_GoBack"/>
      <w:bookmarkEnd w:id="0"/>
      <w:r w:rsidRPr="000411F8">
        <w:rPr>
          <w:noProof/>
        </w:rPr>
        <w:drawing>
          <wp:inline distT="0" distB="0" distL="0" distR="0">
            <wp:extent cx="1818005" cy="5549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18005" cy="554990"/>
                    </a:xfrm>
                    <a:prstGeom prst="rect">
                      <a:avLst/>
                    </a:prstGeom>
                    <a:noFill/>
                    <a:ln w="9525">
                      <a:noFill/>
                      <a:miter lim="800000"/>
                      <a:headEnd/>
                      <a:tailEnd/>
                    </a:ln>
                  </pic:spPr>
                </pic:pic>
              </a:graphicData>
            </a:graphic>
          </wp:inline>
        </w:drawing>
      </w:r>
    </w:p>
    <w:p w:rsidR="000411F8" w:rsidRDefault="00276CF2">
      <w:r>
        <w:t>Fall Semester 2014</w:t>
      </w:r>
    </w:p>
    <w:p w:rsidR="000411F8" w:rsidRDefault="000411F8">
      <w:r>
        <w:t>Communication 2: Interperson</w:t>
      </w:r>
      <w:r w:rsidR="00276CF2">
        <w:t>al Communication</w:t>
      </w:r>
      <w:r w:rsidR="00276CF2">
        <w:tab/>
      </w:r>
      <w:r w:rsidR="00276CF2">
        <w:tab/>
        <w:t>Course # 59139 (T/TH 2:00pm-3:15pm)</w:t>
      </w:r>
    </w:p>
    <w:p w:rsidR="000411F8" w:rsidRDefault="000411F8">
      <w:r>
        <w:t>Instructor: Marcie Lierly</w:t>
      </w:r>
      <w:r>
        <w:tab/>
      </w:r>
      <w:r>
        <w:tab/>
      </w:r>
      <w:r>
        <w:tab/>
      </w:r>
      <w:r>
        <w:tab/>
      </w:r>
      <w:r>
        <w:tab/>
      </w:r>
      <w:r w:rsidR="00276CF2">
        <w:t>SOC-39</w:t>
      </w:r>
    </w:p>
    <w:p w:rsidR="000411F8" w:rsidRDefault="000411F8">
      <w:r>
        <w:t xml:space="preserve">Email: </w:t>
      </w:r>
      <w:hyperlink r:id="rId9" w:history="1">
        <w:r w:rsidRPr="00810423">
          <w:rPr>
            <w:rStyle w:val="Hyperlink"/>
          </w:rPr>
          <w:t>marcie.lierly@reedleycollege.edu</w:t>
        </w:r>
      </w:hyperlink>
    </w:p>
    <w:p w:rsidR="000411F8" w:rsidRDefault="00E02765">
      <w:pPr>
        <w:rPr>
          <w:b/>
        </w:rPr>
      </w:pPr>
      <w:r>
        <w:rPr>
          <w:b/>
        </w:rPr>
        <w:t>REQUIRED MATERIALS:</w:t>
      </w:r>
    </w:p>
    <w:p w:rsidR="00E02765" w:rsidRDefault="00E02765" w:rsidP="00E02765">
      <w:r w:rsidRPr="00E02765">
        <w:t xml:space="preserve">Adler, Ronald B. and Russell F. Proctor III. </w:t>
      </w:r>
      <w:r w:rsidRPr="00E02765">
        <w:rPr>
          <w:i/>
        </w:rPr>
        <w:t>Looking Out Looking In</w:t>
      </w:r>
      <w:r w:rsidR="00276CF2">
        <w:t>, 14</w:t>
      </w:r>
      <w:r w:rsidRPr="00E02765">
        <w:rPr>
          <w:vertAlign w:val="superscript"/>
        </w:rPr>
        <w:t>th</w:t>
      </w:r>
      <w:r w:rsidR="00276CF2">
        <w:t xml:space="preserve"> ed.  Boston:Wadsworth, 2014</w:t>
      </w:r>
      <w:r w:rsidRPr="00E02765">
        <w:t xml:space="preserve">. </w:t>
      </w:r>
    </w:p>
    <w:p w:rsidR="001A3D74" w:rsidRDefault="001A3D74" w:rsidP="00E02765">
      <w:r>
        <w:t>Scantron 882E (3)</w:t>
      </w:r>
    </w:p>
    <w:p w:rsidR="00477EA5" w:rsidRDefault="00477EA5" w:rsidP="00E02765">
      <w:r>
        <w:t>3 x 5 index cards (1 packet)</w:t>
      </w:r>
    </w:p>
    <w:p w:rsidR="001A3D74" w:rsidRDefault="00C40CA5" w:rsidP="00E02765">
      <w:pPr>
        <w:rPr>
          <w:b/>
        </w:rPr>
      </w:pPr>
      <w:r>
        <w:rPr>
          <w:b/>
        </w:rPr>
        <w:t>COURSE DE</w:t>
      </w:r>
      <w:r w:rsidR="001A3D74">
        <w:rPr>
          <w:b/>
        </w:rPr>
        <w:t>SCRIPTION:</w:t>
      </w:r>
    </w:p>
    <w:p w:rsidR="001A3D74" w:rsidRPr="001A3D74" w:rsidRDefault="001A3D74" w:rsidP="001A3D74">
      <w:pPr>
        <w:autoSpaceDE w:val="0"/>
        <w:autoSpaceDN w:val="0"/>
        <w:adjustRightInd w:val="0"/>
        <w:spacing w:after="0" w:line="240" w:lineRule="auto"/>
        <w:rPr>
          <w:rFonts w:cstheme="minorHAnsi"/>
          <w:color w:val="000000"/>
          <w:szCs w:val="24"/>
        </w:rPr>
      </w:pPr>
      <w:r>
        <w:t xml:space="preserve"> </w:t>
      </w:r>
      <w:r w:rsidRPr="0089743C">
        <w:rPr>
          <w:rFonts w:cstheme="minorHAnsi"/>
          <w:color w:val="000000"/>
          <w:szCs w:val="24"/>
        </w:rPr>
        <w:t>Interpersonal communication is designed to increase understanding and implementation of</w:t>
      </w:r>
      <w:r>
        <w:rPr>
          <w:rFonts w:cstheme="minorHAnsi"/>
          <w:color w:val="000000"/>
          <w:szCs w:val="24"/>
        </w:rPr>
        <w:t xml:space="preserve"> </w:t>
      </w:r>
      <w:r w:rsidRPr="0089743C">
        <w:rPr>
          <w:rFonts w:cstheme="minorHAnsi"/>
          <w:color w:val="000000"/>
          <w:szCs w:val="24"/>
        </w:rPr>
        <w:t>effective interpersonal communication behaviors and skills. This course will examine basic</w:t>
      </w:r>
      <w:r>
        <w:rPr>
          <w:rFonts w:cstheme="minorHAnsi"/>
          <w:color w:val="000000"/>
          <w:szCs w:val="24"/>
        </w:rPr>
        <w:t xml:space="preserve"> </w:t>
      </w:r>
      <w:r w:rsidRPr="0089743C">
        <w:rPr>
          <w:rFonts w:cstheme="minorHAnsi"/>
          <w:color w:val="000000"/>
          <w:szCs w:val="24"/>
        </w:rPr>
        <w:t>practical everyday communicative interaction; behavioral aspects of interpersonal</w:t>
      </w:r>
      <w:r>
        <w:rPr>
          <w:rFonts w:cstheme="minorHAnsi"/>
          <w:color w:val="000000"/>
          <w:szCs w:val="24"/>
        </w:rPr>
        <w:t xml:space="preserve"> </w:t>
      </w:r>
      <w:r w:rsidRPr="0089743C">
        <w:rPr>
          <w:rFonts w:cstheme="minorHAnsi"/>
          <w:color w:val="000000"/>
          <w:szCs w:val="24"/>
        </w:rPr>
        <w:t>communication, self-concept, perception, listening, nonverbal communication, conflict,</w:t>
      </w:r>
      <w:r>
        <w:rPr>
          <w:rFonts w:cstheme="minorHAnsi"/>
          <w:color w:val="000000"/>
          <w:szCs w:val="24"/>
        </w:rPr>
        <w:t xml:space="preserve"> </w:t>
      </w:r>
      <w:r w:rsidRPr="0089743C">
        <w:rPr>
          <w:rFonts w:cstheme="minorHAnsi"/>
          <w:color w:val="000000"/>
          <w:szCs w:val="24"/>
        </w:rPr>
        <w:t>language, gender and cultural differences will be emphasized. Students will engage in both</w:t>
      </w:r>
      <w:r>
        <w:rPr>
          <w:rFonts w:cstheme="minorHAnsi"/>
          <w:color w:val="000000"/>
          <w:szCs w:val="24"/>
        </w:rPr>
        <w:t xml:space="preserve"> </w:t>
      </w:r>
      <w:r w:rsidRPr="0089743C">
        <w:rPr>
          <w:rFonts w:cstheme="minorHAnsi"/>
          <w:color w:val="000000"/>
          <w:szCs w:val="24"/>
        </w:rPr>
        <w:t xml:space="preserve">group communication and the development of oral presentations. </w:t>
      </w:r>
    </w:p>
    <w:p w:rsidR="001A3D74" w:rsidRDefault="001A3D74" w:rsidP="001A3D74">
      <w:pPr>
        <w:autoSpaceDE w:val="0"/>
        <w:autoSpaceDN w:val="0"/>
        <w:adjustRightInd w:val="0"/>
        <w:spacing w:after="0" w:line="240" w:lineRule="auto"/>
        <w:rPr>
          <w:rFonts w:cstheme="minorHAnsi"/>
          <w:i/>
          <w:iCs/>
          <w:color w:val="000000"/>
          <w:szCs w:val="24"/>
          <w:u w:val="single"/>
        </w:rPr>
      </w:pPr>
    </w:p>
    <w:p w:rsidR="001A3D74" w:rsidRDefault="001A3D74" w:rsidP="001A3D74">
      <w:pPr>
        <w:autoSpaceDE w:val="0"/>
        <w:autoSpaceDN w:val="0"/>
        <w:adjustRightInd w:val="0"/>
        <w:spacing w:after="0" w:line="240" w:lineRule="auto"/>
        <w:rPr>
          <w:rFonts w:cstheme="minorHAnsi"/>
          <w:b/>
          <w:iCs/>
          <w:color w:val="000000"/>
          <w:szCs w:val="24"/>
        </w:rPr>
      </w:pPr>
      <w:r>
        <w:rPr>
          <w:rFonts w:cstheme="minorHAnsi"/>
          <w:b/>
          <w:iCs/>
          <w:color w:val="000000"/>
          <w:szCs w:val="24"/>
        </w:rPr>
        <w:t>COURSE OBJECTIVES:</w:t>
      </w:r>
    </w:p>
    <w:p w:rsidR="001A3D74" w:rsidRPr="001A3D74" w:rsidRDefault="001A3D74" w:rsidP="001A3D74">
      <w:pPr>
        <w:autoSpaceDE w:val="0"/>
        <w:autoSpaceDN w:val="0"/>
        <w:adjustRightInd w:val="0"/>
        <w:spacing w:after="0" w:line="240" w:lineRule="auto"/>
        <w:rPr>
          <w:rFonts w:cstheme="minorHAnsi"/>
          <w:iCs/>
          <w:color w:val="000000"/>
          <w:szCs w:val="24"/>
        </w:rPr>
      </w:pPr>
    </w:p>
    <w:p w:rsidR="001A3D74" w:rsidRPr="0089743C" w:rsidRDefault="001A3D74" w:rsidP="001A3D74">
      <w:pPr>
        <w:autoSpaceDE w:val="0"/>
        <w:autoSpaceDN w:val="0"/>
        <w:adjustRightInd w:val="0"/>
        <w:spacing w:after="0" w:line="240" w:lineRule="auto"/>
        <w:rPr>
          <w:rFonts w:cstheme="minorHAnsi"/>
          <w:color w:val="000000"/>
          <w:szCs w:val="24"/>
        </w:rPr>
      </w:pPr>
      <w:r w:rsidRPr="0089743C">
        <w:rPr>
          <w:rFonts w:cstheme="minorHAnsi"/>
          <w:color w:val="000000"/>
          <w:szCs w:val="24"/>
        </w:rPr>
        <w:t>In the process of completing this course, students will:</w:t>
      </w:r>
    </w:p>
    <w:p w:rsidR="001A3D74" w:rsidRPr="0089743C" w:rsidRDefault="001A3D74" w:rsidP="001A3D74">
      <w:pPr>
        <w:autoSpaceDE w:val="0"/>
        <w:autoSpaceDN w:val="0"/>
        <w:adjustRightInd w:val="0"/>
        <w:spacing w:after="0" w:line="240" w:lineRule="auto"/>
        <w:ind w:left="270" w:hanging="270"/>
        <w:rPr>
          <w:rFonts w:cstheme="minorHAnsi"/>
          <w:color w:val="000000"/>
          <w:szCs w:val="24"/>
        </w:rPr>
      </w:pPr>
      <w:r w:rsidRPr="0089743C">
        <w:rPr>
          <w:rFonts w:cstheme="minorHAnsi"/>
          <w:color w:val="000000"/>
          <w:szCs w:val="24"/>
        </w:rPr>
        <w:t>1. Demonstrate an ability to work effectively with other students in the completion of specific</w:t>
      </w:r>
      <w:r w:rsidR="00F16EC1">
        <w:rPr>
          <w:rFonts w:cstheme="minorHAnsi"/>
          <w:color w:val="000000"/>
          <w:szCs w:val="24"/>
        </w:rPr>
        <w:t xml:space="preserve"> </w:t>
      </w:r>
      <w:r w:rsidRPr="0089743C">
        <w:rPr>
          <w:rFonts w:cstheme="minorHAnsi"/>
          <w:color w:val="000000"/>
          <w:szCs w:val="24"/>
        </w:rPr>
        <w:t>projects.</w:t>
      </w:r>
    </w:p>
    <w:p w:rsidR="001A3D74" w:rsidRPr="0089743C" w:rsidRDefault="001A3D74" w:rsidP="001A3D74">
      <w:pPr>
        <w:autoSpaceDE w:val="0"/>
        <w:autoSpaceDN w:val="0"/>
        <w:adjustRightInd w:val="0"/>
        <w:spacing w:after="0" w:line="240" w:lineRule="auto"/>
        <w:rPr>
          <w:rFonts w:cstheme="minorHAnsi"/>
          <w:color w:val="000000"/>
          <w:szCs w:val="24"/>
        </w:rPr>
      </w:pPr>
      <w:r w:rsidRPr="0089743C">
        <w:rPr>
          <w:rFonts w:cstheme="minorHAnsi"/>
          <w:color w:val="000000"/>
          <w:szCs w:val="24"/>
        </w:rPr>
        <w:t>2. Explore at least one area of interpersonal communication in depth.</w:t>
      </w:r>
    </w:p>
    <w:p w:rsidR="001A3D74" w:rsidRPr="0089743C" w:rsidRDefault="001A3D74" w:rsidP="001A3D74">
      <w:pPr>
        <w:autoSpaceDE w:val="0"/>
        <w:autoSpaceDN w:val="0"/>
        <w:adjustRightInd w:val="0"/>
        <w:spacing w:after="0" w:line="240" w:lineRule="auto"/>
        <w:rPr>
          <w:rFonts w:cstheme="minorHAnsi"/>
          <w:color w:val="000000"/>
          <w:szCs w:val="24"/>
        </w:rPr>
      </w:pPr>
      <w:r w:rsidRPr="0089743C">
        <w:rPr>
          <w:rFonts w:cstheme="minorHAnsi"/>
          <w:color w:val="000000"/>
          <w:szCs w:val="24"/>
        </w:rPr>
        <w:t>3. Evaluate various communication situations for effectiveness.</w:t>
      </w:r>
    </w:p>
    <w:p w:rsidR="001A3D74" w:rsidRPr="0089743C" w:rsidRDefault="001A3D74" w:rsidP="001A3D74">
      <w:pPr>
        <w:autoSpaceDE w:val="0"/>
        <w:autoSpaceDN w:val="0"/>
        <w:adjustRightInd w:val="0"/>
        <w:spacing w:after="0" w:line="240" w:lineRule="auto"/>
        <w:rPr>
          <w:rFonts w:cstheme="minorHAnsi"/>
          <w:color w:val="000000"/>
          <w:szCs w:val="24"/>
        </w:rPr>
      </w:pPr>
      <w:r w:rsidRPr="0089743C">
        <w:rPr>
          <w:rFonts w:cstheme="minorHAnsi"/>
          <w:color w:val="000000"/>
          <w:szCs w:val="24"/>
        </w:rPr>
        <w:t>4. E</w:t>
      </w:r>
      <w:r>
        <w:rPr>
          <w:rFonts w:cstheme="minorHAnsi"/>
          <w:color w:val="000000"/>
          <w:szCs w:val="24"/>
        </w:rPr>
        <w:t>valuate personal</w:t>
      </w:r>
      <w:r w:rsidRPr="0089743C">
        <w:rPr>
          <w:rFonts w:cstheme="minorHAnsi"/>
          <w:color w:val="000000"/>
          <w:szCs w:val="24"/>
        </w:rPr>
        <w:t xml:space="preserve"> communication patterns.</w:t>
      </w:r>
    </w:p>
    <w:p w:rsidR="001A3D74" w:rsidRPr="0089743C" w:rsidRDefault="001A3D74" w:rsidP="001A3D74">
      <w:pPr>
        <w:autoSpaceDE w:val="0"/>
        <w:autoSpaceDN w:val="0"/>
        <w:adjustRightInd w:val="0"/>
        <w:spacing w:after="0" w:line="240" w:lineRule="auto"/>
        <w:ind w:left="270" w:hanging="270"/>
        <w:rPr>
          <w:rFonts w:cstheme="minorHAnsi"/>
          <w:color w:val="000000"/>
          <w:szCs w:val="24"/>
        </w:rPr>
      </w:pPr>
      <w:r w:rsidRPr="0089743C">
        <w:rPr>
          <w:rFonts w:cstheme="minorHAnsi"/>
          <w:color w:val="000000"/>
          <w:szCs w:val="24"/>
        </w:rPr>
        <w:t>5. Read and discuss summaries of the research related to interpersonal communication</w:t>
      </w:r>
      <w:r>
        <w:rPr>
          <w:rFonts w:cstheme="minorHAnsi"/>
          <w:color w:val="000000"/>
          <w:szCs w:val="24"/>
        </w:rPr>
        <w:t xml:space="preserve"> effectiveness.</w:t>
      </w:r>
    </w:p>
    <w:p w:rsidR="001A3D74" w:rsidRPr="0089743C" w:rsidRDefault="001A3D74" w:rsidP="001A3D74">
      <w:pPr>
        <w:autoSpaceDE w:val="0"/>
        <w:autoSpaceDN w:val="0"/>
        <w:adjustRightInd w:val="0"/>
        <w:spacing w:after="0" w:line="240" w:lineRule="auto"/>
        <w:ind w:left="270" w:hanging="270"/>
        <w:rPr>
          <w:rFonts w:cstheme="minorHAnsi"/>
          <w:color w:val="000000"/>
          <w:szCs w:val="24"/>
        </w:rPr>
      </w:pPr>
      <w:r>
        <w:rPr>
          <w:rFonts w:cstheme="minorHAnsi"/>
          <w:color w:val="000000"/>
          <w:szCs w:val="24"/>
        </w:rPr>
        <w:t>6.</w:t>
      </w:r>
      <w:r w:rsidRPr="0089743C">
        <w:rPr>
          <w:rFonts w:cstheme="minorHAnsi"/>
          <w:color w:val="000000"/>
          <w:szCs w:val="24"/>
        </w:rPr>
        <w:t xml:space="preserve"> Develop skill in extemporaneous speaking, students </w:t>
      </w:r>
      <w:r>
        <w:rPr>
          <w:rFonts w:cstheme="minorHAnsi"/>
          <w:color w:val="000000"/>
          <w:szCs w:val="24"/>
        </w:rPr>
        <w:t xml:space="preserve">will present a minimum of three </w:t>
      </w:r>
      <w:r w:rsidRPr="0089743C">
        <w:rPr>
          <w:rFonts w:cstheme="minorHAnsi"/>
          <w:color w:val="000000"/>
          <w:szCs w:val="24"/>
        </w:rPr>
        <w:t>speeches in front of an audience.</w:t>
      </w:r>
    </w:p>
    <w:p w:rsidR="001A3D74" w:rsidRPr="0089743C" w:rsidRDefault="001A3D74" w:rsidP="001A3D74">
      <w:pPr>
        <w:autoSpaceDE w:val="0"/>
        <w:autoSpaceDN w:val="0"/>
        <w:adjustRightInd w:val="0"/>
        <w:spacing w:after="0" w:line="240" w:lineRule="auto"/>
        <w:rPr>
          <w:rFonts w:cstheme="minorHAnsi"/>
          <w:color w:val="000000"/>
          <w:szCs w:val="24"/>
        </w:rPr>
      </w:pPr>
      <w:r w:rsidRPr="0089743C">
        <w:rPr>
          <w:rFonts w:cstheme="minorHAnsi"/>
          <w:color w:val="000000"/>
          <w:szCs w:val="24"/>
        </w:rPr>
        <w:t>7. Explore interpersonal conflict management strategies.</w:t>
      </w:r>
    </w:p>
    <w:p w:rsidR="001A3D74" w:rsidRPr="0089743C" w:rsidRDefault="001A3D74" w:rsidP="001A3D74">
      <w:pPr>
        <w:autoSpaceDE w:val="0"/>
        <w:autoSpaceDN w:val="0"/>
        <w:adjustRightInd w:val="0"/>
        <w:spacing w:after="0" w:line="240" w:lineRule="auto"/>
        <w:ind w:left="270" w:hanging="270"/>
        <w:rPr>
          <w:rFonts w:cstheme="minorHAnsi"/>
          <w:color w:val="000000"/>
          <w:szCs w:val="24"/>
        </w:rPr>
      </w:pPr>
      <w:r w:rsidRPr="0089743C">
        <w:rPr>
          <w:rFonts w:cstheme="minorHAnsi"/>
          <w:color w:val="000000"/>
          <w:szCs w:val="24"/>
        </w:rPr>
        <w:t xml:space="preserve">8. Listen to others effectively, attending to both factual </w:t>
      </w:r>
      <w:r>
        <w:rPr>
          <w:rFonts w:cstheme="minorHAnsi"/>
          <w:color w:val="000000"/>
          <w:szCs w:val="24"/>
        </w:rPr>
        <w:t xml:space="preserve">and emotional information while </w:t>
      </w:r>
      <w:r w:rsidRPr="0089743C">
        <w:rPr>
          <w:rFonts w:cstheme="minorHAnsi"/>
          <w:color w:val="000000"/>
          <w:szCs w:val="24"/>
        </w:rPr>
        <w:t>providing appropriate feedback.</w:t>
      </w:r>
    </w:p>
    <w:p w:rsidR="00477EA5" w:rsidRDefault="00477EA5">
      <w:pPr>
        <w:rPr>
          <w:b/>
        </w:rPr>
      </w:pPr>
    </w:p>
    <w:p w:rsidR="00E02765" w:rsidRDefault="00006E23">
      <w:pPr>
        <w:rPr>
          <w:b/>
        </w:rPr>
      </w:pPr>
      <w:r>
        <w:rPr>
          <w:b/>
        </w:rPr>
        <w:t>STUDENT LEARNING OUTCOMES:</w:t>
      </w:r>
    </w:p>
    <w:p w:rsidR="00006E23" w:rsidRPr="0089743C" w:rsidRDefault="00006E23" w:rsidP="00006E23">
      <w:pPr>
        <w:autoSpaceDE w:val="0"/>
        <w:autoSpaceDN w:val="0"/>
        <w:adjustRightInd w:val="0"/>
        <w:spacing w:after="0" w:line="240" w:lineRule="auto"/>
        <w:rPr>
          <w:rFonts w:cstheme="minorHAnsi"/>
          <w:color w:val="000000"/>
          <w:szCs w:val="24"/>
        </w:rPr>
      </w:pPr>
      <w:r w:rsidRPr="0089743C">
        <w:rPr>
          <w:rFonts w:cstheme="minorHAnsi"/>
          <w:color w:val="000000"/>
          <w:szCs w:val="24"/>
        </w:rPr>
        <w:t>Upon completion of this course, students will be able to:</w:t>
      </w:r>
    </w:p>
    <w:p w:rsidR="00006E23" w:rsidRPr="0089743C" w:rsidRDefault="00006E23" w:rsidP="00006E23">
      <w:pPr>
        <w:autoSpaceDE w:val="0"/>
        <w:autoSpaceDN w:val="0"/>
        <w:adjustRightInd w:val="0"/>
        <w:spacing w:after="0" w:line="240" w:lineRule="auto"/>
        <w:rPr>
          <w:rFonts w:cstheme="minorHAnsi"/>
          <w:color w:val="000000"/>
          <w:szCs w:val="24"/>
        </w:rPr>
      </w:pPr>
      <w:r w:rsidRPr="0089743C">
        <w:rPr>
          <w:rFonts w:cstheme="minorHAnsi"/>
          <w:color w:val="000000"/>
          <w:szCs w:val="24"/>
        </w:rPr>
        <w:t>1. Identify and apply effective communication strategies within the context of various</w:t>
      </w:r>
    </w:p>
    <w:p w:rsidR="00006E23" w:rsidRPr="0089743C" w:rsidRDefault="002432A1" w:rsidP="002432A1">
      <w:pPr>
        <w:autoSpaceDE w:val="0"/>
        <w:autoSpaceDN w:val="0"/>
        <w:adjustRightInd w:val="0"/>
        <w:spacing w:after="0" w:line="240" w:lineRule="auto"/>
        <w:ind w:left="270" w:hanging="270"/>
        <w:rPr>
          <w:rFonts w:cstheme="minorHAnsi"/>
          <w:color w:val="000000"/>
          <w:szCs w:val="24"/>
        </w:rPr>
      </w:pPr>
      <w:r>
        <w:rPr>
          <w:rFonts w:cstheme="minorHAnsi"/>
          <w:color w:val="000000"/>
          <w:szCs w:val="24"/>
        </w:rPr>
        <w:t xml:space="preserve">    </w:t>
      </w:r>
      <w:r w:rsidR="00006E23" w:rsidRPr="0089743C">
        <w:rPr>
          <w:rFonts w:cstheme="minorHAnsi"/>
          <w:color w:val="000000"/>
          <w:szCs w:val="24"/>
        </w:rPr>
        <w:t>relationships.</w:t>
      </w:r>
    </w:p>
    <w:p w:rsidR="00006E23" w:rsidRPr="0089743C" w:rsidRDefault="00006E23" w:rsidP="00006E23">
      <w:pPr>
        <w:autoSpaceDE w:val="0"/>
        <w:autoSpaceDN w:val="0"/>
        <w:adjustRightInd w:val="0"/>
        <w:spacing w:after="0" w:line="240" w:lineRule="auto"/>
        <w:rPr>
          <w:rFonts w:cstheme="minorHAnsi"/>
          <w:color w:val="000000"/>
          <w:szCs w:val="24"/>
        </w:rPr>
      </w:pPr>
      <w:r w:rsidRPr="0089743C">
        <w:rPr>
          <w:rFonts w:cstheme="minorHAnsi"/>
          <w:color w:val="000000"/>
          <w:szCs w:val="24"/>
        </w:rPr>
        <w:t>2. Construct and deliver dynamic and competent presentations that are adapted to the purpose</w:t>
      </w:r>
    </w:p>
    <w:p w:rsidR="00006E23" w:rsidRPr="0089743C" w:rsidRDefault="002432A1" w:rsidP="002432A1">
      <w:pPr>
        <w:autoSpaceDE w:val="0"/>
        <w:autoSpaceDN w:val="0"/>
        <w:adjustRightInd w:val="0"/>
        <w:spacing w:after="0" w:line="240" w:lineRule="auto"/>
        <w:rPr>
          <w:rFonts w:cstheme="minorHAnsi"/>
          <w:color w:val="000000"/>
          <w:szCs w:val="24"/>
        </w:rPr>
      </w:pPr>
      <w:r>
        <w:rPr>
          <w:rFonts w:cstheme="minorHAnsi"/>
          <w:color w:val="000000"/>
          <w:szCs w:val="24"/>
        </w:rPr>
        <w:t xml:space="preserve">    </w:t>
      </w:r>
      <w:r w:rsidR="00006E23" w:rsidRPr="0089743C">
        <w:rPr>
          <w:rFonts w:cstheme="minorHAnsi"/>
          <w:color w:val="000000"/>
          <w:szCs w:val="24"/>
        </w:rPr>
        <w:t>and audience.</w:t>
      </w:r>
    </w:p>
    <w:p w:rsidR="00006E23" w:rsidRPr="0089743C" w:rsidRDefault="00006E23" w:rsidP="00006E23">
      <w:pPr>
        <w:autoSpaceDE w:val="0"/>
        <w:autoSpaceDN w:val="0"/>
        <w:adjustRightInd w:val="0"/>
        <w:spacing w:after="0" w:line="240" w:lineRule="auto"/>
        <w:rPr>
          <w:rFonts w:cstheme="minorHAnsi"/>
          <w:color w:val="000000"/>
          <w:szCs w:val="24"/>
        </w:rPr>
      </w:pPr>
      <w:r w:rsidRPr="0089743C">
        <w:rPr>
          <w:rFonts w:cstheme="minorHAnsi"/>
          <w:color w:val="000000"/>
          <w:szCs w:val="24"/>
        </w:rPr>
        <w:lastRenderedPageBreak/>
        <w:t>3. Utilize research materials that incorporate sufficient, credible, and relevant evidence.</w:t>
      </w:r>
    </w:p>
    <w:p w:rsidR="00006E23" w:rsidRPr="0089743C" w:rsidRDefault="00006E23" w:rsidP="00006E23">
      <w:pPr>
        <w:autoSpaceDE w:val="0"/>
        <w:autoSpaceDN w:val="0"/>
        <w:adjustRightInd w:val="0"/>
        <w:spacing w:after="0" w:line="240" w:lineRule="auto"/>
        <w:rPr>
          <w:rFonts w:cstheme="minorHAnsi"/>
          <w:color w:val="000000"/>
          <w:szCs w:val="24"/>
        </w:rPr>
      </w:pPr>
      <w:r w:rsidRPr="0089743C">
        <w:rPr>
          <w:rFonts w:cstheme="minorHAnsi"/>
          <w:color w:val="000000"/>
          <w:szCs w:val="24"/>
        </w:rPr>
        <w:t>4. Choose appropriate organizational patterns.</w:t>
      </w:r>
    </w:p>
    <w:p w:rsidR="00006E23" w:rsidRPr="0089743C" w:rsidRDefault="00006E23" w:rsidP="00006E23">
      <w:pPr>
        <w:autoSpaceDE w:val="0"/>
        <w:autoSpaceDN w:val="0"/>
        <w:adjustRightInd w:val="0"/>
        <w:spacing w:after="0" w:line="240" w:lineRule="auto"/>
        <w:rPr>
          <w:rFonts w:cstheme="minorHAnsi"/>
          <w:color w:val="000000"/>
          <w:szCs w:val="24"/>
        </w:rPr>
      </w:pPr>
      <w:r w:rsidRPr="0089743C">
        <w:rPr>
          <w:rFonts w:cstheme="minorHAnsi"/>
          <w:color w:val="000000"/>
          <w:szCs w:val="24"/>
        </w:rPr>
        <w:t>5. Analyze the effectiveness of communication through constructive critique.</w:t>
      </w:r>
    </w:p>
    <w:p w:rsidR="00006E23" w:rsidRDefault="00006E23" w:rsidP="00006E23">
      <w:pPr>
        <w:pStyle w:val="Default"/>
        <w:rPr>
          <w:rFonts w:ascii="Times New Roman" w:hAnsi="Times New Roman" w:cs="Times New Roman"/>
          <w:b/>
        </w:rPr>
      </w:pPr>
    </w:p>
    <w:p w:rsidR="003E177D" w:rsidRDefault="003E177D" w:rsidP="00006E23">
      <w:pPr>
        <w:pStyle w:val="Default"/>
        <w:rPr>
          <w:rFonts w:ascii="Times New Roman" w:hAnsi="Times New Roman" w:cs="Times New Roman"/>
          <w:b/>
        </w:rPr>
      </w:pPr>
    </w:p>
    <w:p w:rsidR="00006E23" w:rsidRPr="00D76A37" w:rsidRDefault="00006E23" w:rsidP="00006E23">
      <w:pPr>
        <w:pStyle w:val="Default"/>
        <w:rPr>
          <w:rFonts w:ascii="Times New Roman" w:hAnsi="Times New Roman" w:cs="Times New Roman"/>
        </w:rPr>
      </w:pPr>
      <w:r w:rsidRPr="00D76A37">
        <w:rPr>
          <w:rFonts w:ascii="Times New Roman" w:hAnsi="Times New Roman" w:cs="Times New Roman"/>
          <w:b/>
        </w:rPr>
        <w:t>STUDENT RIGHTS:</w:t>
      </w:r>
    </w:p>
    <w:p w:rsidR="00006E23" w:rsidRPr="00DA59CF" w:rsidRDefault="00006E23" w:rsidP="00006E23">
      <w:pPr>
        <w:rPr>
          <w:b/>
          <w:szCs w:val="24"/>
        </w:rPr>
      </w:pPr>
      <w:r w:rsidRPr="00DA59CF">
        <w:rPr>
          <w:color w:val="000000"/>
          <w:szCs w:val="24"/>
        </w:rPr>
        <w:t xml:space="preserve">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 </w:t>
      </w:r>
    </w:p>
    <w:p w:rsidR="00006E23" w:rsidRDefault="00006E23" w:rsidP="00006E23">
      <w:pPr>
        <w:rPr>
          <w:color w:val="000000"/>
          <w:szCs w:val="24"/>
        </w:rPr>
      </w:pPr>
      <w:r w:rsidRPr="00DA59CF">
        <w:rPr>
          <w:color w:val="000000"/>
          <w:szCs w:val="24"/>
        </w:rPr>
        <w:t>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006E23" w:rsidRDefault="00006E23">
      <w:pPr>
        <w:rPr>
          <w:b/>
        </w:rPr>
      </w:pPr>
      <w:r>
        <w:rPr>
          <w:b/>
        </w:rPr>
        <w:t>CLASSROOM DEPORTMENT:</w:t>
      </w:r>
    </w:p>
    <w:p w:rsidR="00006E23" w:rsidRDefault="00006E23" w:rsidP="00006E23">
      <w:pPr>
        <w:rPr>
          <w:rFonts w:eastAsia="Calibri"/>
        </w:rPr>
      </w:pPr>
      <w:r>
        <w:rPr>
          <w:rFonts w:eastAsia="Calibri"/>
        </w:rPr>
        <w:t xml:space="preserve">Each student is expected to respect the rights of the other students in the class and the instructor.  The exploration of controversial ideas is an essential component of this class. </w:t>
      </w:r>
      <w:r w:rsidRPr="00A02EEC">
        <w:rPr>
          <w:rFonts w:eastAsia="Calibri"/>
          <w:b/>
        </w:rPr>
        <w:t>Students who do not behave in a respect</w:t>
      </w:r>
      <w:r>
        <w:rPr>
          <w:rFonts w:eastAsia="Calibri"/>
          <w:b/>
        </w:rPr>
        <w:t>ful manner will be asked to leave</w:t>
      </w:r>
      <w:r w:rsidRPr="00A02EEC">
        <w:rPr>
          <w:rFonts w:eastAsia="Calibri"/>
          <w:b/>
        </w:rPr>
        <w:t xml:space="preserve"> the class.</w:t>
      </w:r>
      <w:r>
        <w:rPr>
          <w:rFonts w:eastAsia="Calibri"/>
        </w:rPr>
        <w:t xml:space="preserve">  Turn cell phones off before coming to class. Text messaging during class is not appropriate.   You may only use a laptop for class assignments or activities.  Students using the computer for non-academic purposes will be asked to leave the class and will be marked as absent.</w:t>
      </w:r>
    </w:p>
    <w:p w:rsidR="00006E23" w:rsidRDefault="00006E23" w:rsidP="00006E23">
      <w:pPr>
        <w:rPr>
          <w:b/>
          <w:szCs w:val="24"/>
        </w:rPr>
      </w:pPr>
      <w:r>
        <w:rPr>
          <w:b/>
          <w:szCs w:val="24"/>
        </w:rPr>
        <w:t>ATTENDANCE:</w:t>
      </w:r>
    </w:p>
    <w:p w:rsidR="00006E23" w:rsidRPr="00BF7FD2" w:rsidRDefault="00F16EC1" w:rsidP="00006E23">
      <w:pPr>
        <w:autoSpaceDE w:val="0"/>
        <w:autoSpaceDN w:val="0"/>
        <w:adjustRightInd w:val="0"/>
        <w:spacing w:after="0" w:line="240" w:lineRule="auto"/>
        <w:rPr>
          <w:color w:val="000000"/>
          <w:szCs w:val="24"/>
        </w:rPr>
      </w:pPr>
      <w:r>
        <w:rPr>
          <w:color w:val="000000"/>
          <w:szCs w:val="24"/>
        </w:rPr>
        <w:t>A</w:t>
      </w:r>
      <w:r w:rsidR="00006E23" w:rsidRPr="00BF7FD2">
        <w:rPr>
          <w:color w:val="000000"/>
          <w:szCs w:val="24"/>
        </w:rPr>
        <w:t>nyone who misses the first day of class</w:t>
      </w:r>
      <w:r>
        <w:rPr>
          <w:color w:val="000000"/>
          <w:szCs w:val="24"/>
        </w:rPr>
        <w:t xml:space="preserve"> will be dropped</w:t>
      </w:r>
      <w:r w:rsidR="00006E23" w:rsidRPr="00BF7FD2">
        <w:rPr>
          <w:color w:val="000000"/>
          <w:szCs w:val="24"/>
        </w:rPr>
        <w:t xml:space="preserve">. I will also drop anyone who misses the second day of class. Per college policy I can drop any student who misses 4 class periods. If a student misses 4 classes prior to the drop date I </w:t>
      </w:r>
      <w:r w:rsidR="00006E23" w:rsidRPr="00F16EC1">
        <w:rPr>
          <w:color w:val="000000"/>
          <w:szCs w:val="24"/>
          <w:u w:val="single"/>
        </w:rPr>
        <w:t>will</w:t>
      </w:r>
      <w:r w:rsidR="00006E23" w:rsidRPr="00BF7FD2">
        <w:rPr>
          <w:color w:val="000000"/>
          <w:szCs w:val="24"/>
        </w:rPr>
        <w:t xml:space="preserve"> drop that student. Roll will be taken at each class session. Class points can be drastically reduced by absences. Understanding that perfect attenda</w:t>
      </w:r>
      <w:r>
        <w:rPr>
          <w:color w:val="000000"/>
          <w:szCs w:val="24"/>
        </w:rPr>
        <w:t>nce can only happen in a perfect</w:t>
      </w:r>
      <w:r w:rsidR="00006E23" w:rsidRPr="00BF7FD2">
        <w:rPr>
          <w:color w:val="000000"/>
          <w:szCs w:val="24"/>
        </w:rPr>
        <w:t xml:space="preserve"> world each student is allowed 3 unexcused absences. I suggest you use them well. On the 4th unexcused absence after the drop date your participation points will be depleted – you cannot earn points when you are not in class to participate in the various activities. On the 5th unexcused absence audience evaluation points will be depleted. On the 6th unexcused absence no extra credit can be earned, this includes any extra credit points given in class or on tests. Also students who have 7 absences forfeit the opportunity to take the final exam. Arriving late to class and leaving early are unacceptable and will result in a reduction of participation points. Two tardies or early departures are equivalent to one absence. It is the student’s responsibility to keep track of their absences. Excused absences are verifiable, documented and only occur under unavoidable circumstances. Exceptions are only made for school-sponsored functions (e.g. school sports, school mandated field trips). Please note that all excused absences MUST have verifiable documentation by a reputable source. (This does NOT include your parents!) </w:t>
      </w:r>
    </w:p>
    <w:p w:rsidR="00006E23" w:rsidRDefault="00006E23" w:rsidP="00006E23">
      <w:pPr>
        <w:autoSpaceDE w:val="0"/>
        <w:autoSpaceDN w:val="0"/>
        <w:adjustRightInd w:val="0"/>
        <w:spacing w:after="0" w:line="240" w:lineRule="auto"/>
        <w:rPr>
          <w:b/>
          <w:bCs/>
          <w:color w:val="000000"/>
          <w:szCs w:val="24"/>
        </w:rPr>
      </w:pPr>
    </w:p>
    <w:p w:rsidR="00006E23" w:rsidRPr="00BF7FD2" w:rsidRDefault="00006E23" w:rsidP="00006E23">
      <w:pPr>
        <w:autoSpaceDE w:val="0"/>
        <w:autoSpaceDN w:val="0"/>
        <w:adjustRightInd w:val="0"/>
        <w:spacing w:after="0" w:line="240" w:lineRule="auto"/>
        <w:rPr>
          <w:color w:val="000000"/>
          <w:szCs w:val="24"/>
        </w:rPr>
      </w:pPr>
      <w:r w:rsidRPr="00BF7FD2">
        <w:rPr>
          <w:b/>
          <w:bCs/>
          <w:color w:val="000000"/>
          <w:szCs w:val="24"/>
        </w:rPr>
        <w:t xml:space="preserve">All documentation must be submitted to the instructor NO later than one week following the absence. Note that all documentation will be verified but just because you provide a note does NOT mean the instructor will excuse your absence. </w:t>
      </w:r>
    </w:p>
    <w:p w:rsidR="00006E23" w:rsidRDefault="00006E23" w:rsidP="00006E23">
      <w:pPr>
        <w:rPr>
          <w:color w:val="000000"/>
          <w:szCs w:val="24"/>
        </w:rPr>
      </w:pPr>
      <w:r w:rsidRPr="00BF7FD2">
        <w:rPr>
          <w:color w:val="000000"/>
          <w:szCs w:val="24"/>
        </w:rPr>
        <w:lastRenderedPageBreak/>
        <w:t xml:space="preserve">Please note that work schedules, lost keys, car trouble, parking trouble, or vacations are not excused absences. If however you know in advance that you will be absent please inform the instructor so that accommodations can be made for speeches or quizzes </w:t>
      </w:r>
      <w:r w:rsidRPr="00BF7FD2">
        <w:rPr>
          <w:b/>
          <w:bCs/>
          <w:color w:val="000000"/>
          <w:szCs w:val="24"/>
        </w:rPr>
        <w:t xml:space="preserve">prior </w:t>
      </w:r>
      <w:r w:rsidRPr="00BF7FD2">
        <w:rPr>
          <w:color w:val="000000"/>
          <w:szCs w:val="24"/>
        </w:rPr>
        <w:t>to your absence. Also understand that notifying the instructor does not excuse the absence.</w:t>
      </w:r>
    </w:p>
    <w:p w:rsidR="002F0F4F" w:rsidRDefault="002F0F4F" w:rsidP="002F0F4F">
      <w:pPr>
        <w:rPr>
          <w:b/>
          <w:szCs w:val="24"/>
        </w:rPr>
      </w:pPr>
      <w:r>
        <w:rPr>
          <w:b/>
          <w:szCs w:val="24"/>
        </w:rPr>
        <w:t>CHEATING AND PLAGIARISM:</w:t>
      </w:r>
    </w:p>
    <w:p w:rsidR="002F0F4F" w:rsidRPr="002C5934" w:rsidRDefault="002F0F4F" w:rsidP="002F0F4F">
      <w:pPr>
        <w:autoSpaceDE w:val="0"/>
        <w:autoSpaceDN w:val="0"/>
        <w:adjustRightInd w:val="0"/>
        <w:spacing w:after="0" w:line="240" w:lineRule="auto"/>
        <w:rPr>
          <w:color w:val="DD261B"/>
          <w:szCs w:val="24"/>
        </w:rPr>
      </w:pPr>
      <w:r w:rsidRPr="002C5934">
        <w:rPr>
          <w:color w:val="DD261B"/>
          <w:szCs w:val="24"/>
        </w:rPr>
        <w:t>Any student found to plagiarize, fabricate or otherwise submit dishonest</w:t>
      </w:r>
      <w:r>
        <w:rPr>
          <w:color w:val="DD261B"/>
          <w:szCs w:val="24"/>
        </w:rPr>
        <w:t xml:space="preserve"> </w:t>
      </w:r>
      <w:r w:rsidRPr="002C5934">
        <w:rPr>
          <w:color w:val="DD261B"/>
          <w:szCs w:val="24"/>
        </w:rPr>
        <w:t>work will automatically receive a zero for the assignment, and all related materials (speech, outline, etc)</w:t>
      </w:r>
      <w:r>
        <w:rPr>
          <w:color w:val="DD261B"/>
          <w:szCs w:val="24"/>
        </w:rPr>
        <w:t xml:space="preserve"> </w:t>
      </w:r>
      <w:r w:rsidRPr="002C5934">
        <w:rPr>
          <w:color w:val="DD261B"/>
          <w:szCs w:val="24"/>
        </w:rPr>
        <w:t xml:space="preserve">and will be reported to the College. </w:t>
      </w:r>
      <w:r w:rsidRPr="002C5934">
        <w:rPr>
          <w:color w:val="000000"/>
          <w:szCs w:val="24"/>
        </w:rPr>
        <w:t>This policy will apply regardless of the magnitude of the offense or</w:t>
      </w:r>
      <w:r>
        <w:rPr>
          <w:color w:val="DD261B"/>
          <w:szCs w:val="24"/>
        </w:rPr>
        <w:t xml:space="preserve"> </w:t>
      </w:r>
      <w:r w:rsidRPr="002C5934">
        <w:rPr>
          <w:color w:val="000000"/>
          <w:szCs w:val="24"/>
        </w:rPr>
        <w:t>the writer’s intent. I pursue any hint of plagiarism that I detect in your work. It is very important to note</w:t>
      </w:r>
      <w:r>
        <w:rPr>
          <w:color w:val="DD261B"/>
          <w:szCs w:val="24"/>
        </w:rPr>
        <w:t xml:space="preserve"> </w:t>
      </w:r>
      <w:r w:rsidRPr="002C5934">
        <w:rPr>
          <w:color w:val="000000"/>
          <w:szCs w:val="24"/>
        </w:rPr>
        <w:t>that plagiarism regulations are not limited to written assignments, but also extend to oral presentations.</w:t>
      </w:r>
    </w:p>
    <w:p w:rsidR="002F0F4F" w:rsidRDefault="002F0F4F" w:rsidP="002F0F4F">
      <w:pPr>
        <w:autoSpaceDE w:val="0"/>
        <w:autoSpaceDN w:val="0"/>
        <w:adjustRightInd w:val="0"/>
        <w:spacing w:after="0" w:line="240" w:lineRule="auto"/>
        <w:rPr>
          <w:b/>
          <w:bCs/>
          <w:color w:val="000000"/>
          <w:szCs w:val="24"/>
        </w:rPr>
      </w:pPr>
      <w:r w:rsidRPr="002C5934">
        <w:rPr>
          <w:b/>
          <w:bCs/>
          <w:color w:val="000000"/>
          <w:szCs w:val="24"/>
        </w:rPr>
        <w:t>Students who do not cite sources in their speeches will receive an automatic zero for the assignment</w:t>
      </w:r>
      <w:r>
        <w:rPr>
          <w:b/>
          <w:bCs/>
          <w:color w:val="000000"/>
          <w:szCs w:val="24"/>
        </w:rPr>
        <w:t xml:space="preserve"> </w:t>
      </w:r>
      <w:r w:rsidRPr="002C5934">
        <w:rPr>
          <w:b/>
          <w:bCs/>
          <w:color w:val="000000"/>
          <w:szCs w:val="24"/>
        </w:rPr>
        <w:t xml:space="preserve">and all related assignments. </w:t>
      </w:r>
    </w:p>
    <w:p w:rsidR="002F0F4F" w:rsidRPr="002C5934" w:rsidRDefault="002F0F4F" w:rsidP="002F0F4F">
      <w:pPr>
        <w:autoSpaceDE w:val="0"/>
        <w:autoSpaceDN w:val="0"/>
        <w:adjustRightInd w:val="0"/>
        <w:spacing w:after="0" w:line="240" w:lineRule="auto"/>
        <w:rPr>
          <w:color w:val="000000"/>
          <w:szCs w:val="24"/>
        </w:rPr>
      </w:pPr>
    </w:p>
    <w:p w:rsidR="002F0F4F" w:rsidRPr="002C5934" w:rsidRDefault="002F0F4F" w:rsidP="002F0F4F">
      <w:pPr>
        <w:autoSpaceDE w:val="0"/>
        <w:autoSpaceDN w:val="0"/>
        <w:adjustRightInd w:val="0"/>
        <w:spacing w:after="0" w:line="240" w:lineRule="auto"/>
        <w:rPr>
          <w:b/>
          <w:bCs/>
          <w:color w:val="000000"/>
          <w:szCs w:val="24"/>
        </w:rPr>
      </w:pPr>
      <w:r w:rsidRPr="002C5934">
        <w:rPr>
          <w:b/>
          <w:bCs/>
          <w:color w:val="000000"/>
          <w:szCs w:val="24"/>
        </w:rPr>
        <w:t>STATE CENTER COMMUNITY COLLEGE DISTRICT ACADEMIC DISHONESTY</w:t>
      </w:r>
    </w:p>
    <w:p w:rsidR="002F0F4F" w:rsidRPr="002C5934" w:rsidRDefault="002F0F4F" w:rsidP="002F0F4F">
      <w:pPr>
        <w:autoSpaceDE w:val="0"/>
        <w:autoSpaceDN w:val="0"/>
        <w:adjustRightInd w:val="0"/>
        <w:spacing w:after="0" w:line="240" w:lineRule="auto"/>
        <w:rPr>
          <w:b/>
          <w:bCs/>
          <w:color w:val="000000"/>
          <w:szCs w:val="24"/>
        </w:rPr>
      </w:pPr>
      <w:r w:rsidRPr="002C5934">
        <w:rPr>
          <w:b/>
          <w:bCs/>
          <w:color w:val="000000"/>
          <w:szCs w:val="24"/>
        </w:rPr>
        <w:t>POLICY</w:t>
      </w:r>
    </w:p>
    <w:p w:rsidR="002F0F4F" w:rsidRPr="002C5934" w:rsidRDefault="002F0F4F" w:rsidP="002F0F4F">
      <w:pPr>
        <w:autoSpaceDE w:val="0"/>
        <w:autoSpaceDN w:val="0"/>
        <w:adjustRightInd w:val="0"/>
        <w:spacing w:after="0" w:line="240" w:lineRule="auto"/>
        <w:rPr>
          <w:color w:val="000000"/>
          <w:szCs w:val="24"/>
        </w:rPr>
      </w:pPr>
      <w:r w:rsidRPr="002C5934">
        <w:rPr>
          <w:color w:val="000000"/>
          <w:szCs w:val="24"/>
        </w:rPr>
        <w:t>Academic dishonesty is unacceptable and will not be tolerated by the State Center Community</w:t>
      </w:r>
      <w:r>
        <w:rPr>
          <w:color w:val="000000"/>
          <w:szCs w:val="24"/>
        </w:rPr>
        <w:t xml:space="preserve"> </w:t>
      </w:r>
      <w:r w:rsidRPr="002C5934">
        <w:rPr>
          <w:color w:val="000000"/>
          <w:szCs w:val="24"/>
        </w:rPr>
        <w:t>College District. Cheating, plagiarism, and collusion in dishonest activities erode the college’s</w:t>
      </w:r>
      <w:r>
        <w:rPr>
          <w:color w:val="000000"/>
          <w:szCs w:val="24"/>
        </w:rPr>
        <w:t xml:space="preserve"> </w:t>
      </w:r>
      <w:r w:rsidRPr="002C5934">
        <w:rPr>
          <w:color w:val="000000"/>
          <w:szCs w:val="24"/>
        </w:rPr>
        <w:t>educational and social role in the community.</w:t>
      </w:r>
    </w:p>
    <w:p w:rsidR="002F0F4F" w:rsidRPr="002C5934" w:rsidRDefault="002F0F4F" w:rsidP="002F0F4F">
      <w:pPr>
        <w:autoSpaceDE w:val="0"/>
        <w:autoSpaceDN w:val="0"/>
        <w:adjustRightInd w:val="0"/>
        <w:spacing w:after="0" w:line="240" w:lineRule="auto"/>
        <w:rPr>
          <w:color w:val="000000"/>
          <w:szCs w:val="24"/>
        </w:rPr>
      </w:pPr>
      <w:r w:rsidRPr="002C5934">
        <w:rPr>
          <w:b/>
          <w:bCs/>
          <w:color w:val="000000"/>
          <w:szCs w:val="24"/>
        </w:rPr>
        <w:t xml:space="preserve">CHEATING </w:t>
      </w:r>
      <w:r w:rsidRPr="002C5934">
        <w:rPr>
          <w:color w:val="000000"/>
          <w:szCs w:val="24"/>
        </w:rPr>
        <w:t>– Cheating is the act of deception by which a student misleadingly demonstrates that</w:t>
      </w:r>
      <w:r>
        <w:rPr>
          <w:color w:val="000000"/>
          <w:szCs w:val="24"/>
        </w:rPr>
        <w:t xml:space="preserve"> </w:t>
      </w:r>
      <w:r w:rsidRPr="002C5934">
        <w:rPr>
          <w:color w:val="000000"/>
          <w:szCs w:val="24"/>
        </w:rPr>
        <w:t>he/she has mastered information on an academic exercise. Examples include but are not limited to:</w:t>
      </w:r>
    </w:p>
    <w:p w:rsidR="002F0F4F" w:rsidRPr="002C5934" w:rsidRDefault="002F0F4F" w:rsidP="002F0F4F">
      <w:pPr>
        <w:autoSpaceDE w:val="0"/>
        <w:autoSpaceDN w:val="0"/>
        <w:adjustRightInd w:val="0"/>
        <w:spacing w:after="0" w:line="240" w:lineRule="auto"/>
        <w:rPr>
          <w:color w:val="000000"/>
          <w:szCs w:val="24"/>
        </w:rPr>
      </w:pPr>
      <w:r w:rsidRPr="002C5934">
        <w:rPr>
          <w:color w:val="000000"/>
          <w:szCs w:val="24"/>
        </w:rPr>
        <w:t>a. Copying or allowing another to copy a test, paper, project, or performance.</w:t>
      </w:r>
    </w:p>
    <w:p w:rsidR="002F0F4F" w:rsidRPr="002C5934" w:rsidRDefault="002F0F4F" w:rsidP="002F0F4F">
      <w:pPr>
        <w:autoSpaceDE w:val="0"/>
        <w:autoSpaceDN w:val="0"/>
        <w:adjustRightInd w:val="0"/>
        <w:spacing w:after="0" w:line="240" w:lineRule="auto"/>
        <w:rPr>
          <w:color w:val="000000"/>
          <w:szCs w:val="24"/>
        </w:rPr>
      </w:pPr>
      <w:r w:rsidRPr="002C5934">
        <w:rPr>
          <w:color w:val="000000"/>
          <w:szCs w:val="24"/>
        </w:rPr>
        <w:t>b. Using unauthorized materials during a test, for example, notes, formula lists, or “cheat sheets.”</w:t>
      </w:r>
    </w:p>
    <w:p w:rsidR="002F0F4F" w:rsidRPr="002C5934" w:rsidRDefault="002F0F4F" w:rsidP="002F0F4F">
      <w:pPr>
        <w:autoSpaceDE w:val="0"/>
        <w:autoSpaceDN w:val="0"/>
        <w:adjustRightInd w:val="0"/>
        <w:spacing w:after="0" w:line="240" w:lineRule="auto"/>
        <w:rPr>
          <w:color w:val="000000"/>
          <w:szCs w:val="24"/>
        </w:rPr>
      </w:pPr>
      <w:r w:rsidRPr="002C5934">
        <w:rPr>
          <w:color w:val="000000"/>
          <w:szCs w:val="24"/>
        </w:rPr>
        <w:t>c. Taking a test for someone else or permitting someone to take a test for you.</w:t>
      </w:r>
    </w:p>
    <w:p w:rsidR="002F0F4F" w:rsidRPr="002C5934" w:rsidRDefault="002F0F4F" w:rsidP="002F0F4F">
      <w:pPr>
        <w:autoSpaceDE w:val="0"/>
        <w:autoSpaceDN w:val="0"/>
        <w:adjustRightInd w:val="0"/>
        <w:spacing w:after="0" w:line="240" w:lineRule="auto"/>
        <w:rPr>
          <w:color w:val="000000"/>
          <w:szCs w:val="24"/>
        </w:rPr>
      </w:pPr>
      <w:r w:rsidRPr="002C5934">
        <w:rPr>
          <w:b/>
          <w:bCs/>
          <w:color w:val="000000"/>
          <w:szCs w:val="24"/>
        </w:rPr>
        <w:t xml:space="preserve">PLAGIARISM </w:t>
      </w:r>
      <w:r w:rsidRPr="002C5934">
        <w:rPr>
          <w:color w:val="000000"/>
          <w:szCs w:val="24"/>
        </w:rPr>
        <w:t>– Plagiarism is the act of representing the work of another as one’s own without</w:t>
      </w:r>
      <w:r>
        <w:rPr>
          <w:color w:val="000000"/>
          <w:szCs w:val="24"/>
        </w:rPr>
        <w:t xml:space="preserve"> </w:t>
      </w:r>
      <w:r w:rsidRPr="002C5934">
        <w:rPr>
          <w:color w:val="000000"/>
          <w:szCs w:val="24"/>
        </w:rPr>
        <w:t>giving credit. Plagiarism includes but is not limited to:</w:t>
      </w:r>
    </w:p>
    <w:p w:rsidR="002F0F4F" w:rsidRPr="002C5934" w:rsidRDefault="002F0F4F" w:rsidP="002F0F4F">
      <w:pPr>
        <w:autoSpaceDE w:val="0"/>
        <w:autoSpaceDN w:val="0"/>
        <w:adjustRightInd w:val="0"/>
        <w:spacing w:after="0" w:line="240" w:lineRule="auto"/>
        <w:rPr>
          <w:color w:val="000000"/>
          <w:szCs w:val="24"/>
        </w:rPr>
      </w:pPr>
      <w:r w:rsidRPr="002C5934">
        <w:rPr>
          <w:color w:val="000000"/>
          <w:szCs w:val="24"/>
        </w:rPr>
        <w:t>a. Incorporating the ideas of words of another’s work without giving appropriate credit.</w:t>
      </w:r>
    </w:p>
    <w:p w:rsidR="002F0F4F" w:rsidRPr="002C5934" w:rsidRDefault="002F0F4F" w:rsidP="002F0F4F">
      <w:pPr>
        <w:autoSpaceDE w:val="0"/>
        <w:autoSpaceDN w:val="0"/>
        <w:adjustRightInd w:val="0"/>
        <w:spacing w:after="0" w:line="240" w:lineRule="auto"/>
        <w:rPr>
          <w:color w:val="000000"/>
          <w:szCs w:val="24"/>
        </w:rPr>
      </w:pPr>
      <w:r w:rsidRPr="002C5934">
        <w:rPr>
          <w:color w:val="000000"/>
          <w:szCs w:val="24"/>
        </w:rPr>
        <w:t>b. Representing another’s artistic or scholarly works such as musical compositions, computer</w:t>
      </w:r>
      <w:r>
        <w:rPr>
          <w:color w:val="000000"/>
          <w:szCs w:val="24"/>
        </w:rPr>
        <w:t xml:space="preserve"> </w:t>
      </w:r>
      <w:r w:rsidRPr="002C5934">
        <w:rPr>
          <w:color w:val="000000"/>
          <w:szCs w:val="24"/>
        </w:rPr>
        <w:t>programs, photographs, etc., as one’s own.</w:t>
      </w:r>
    </w:p>
    <w:p w:rsidR="00E61014" w:rsidRDefault="00E61014">
      <w:pPr>
        <w:rPr>
          <w:b/>
        </w:rPr>
      </w:pPr>
    </w:p>
    <w:p w:rsidR="002F0F4F" w:rsidRDefault="002432A1">
      <w:pPr>
        <w:rPr>
          <w:b/>
        </w:rPr>
      </w:pPr>
      <w:r>
        <w:rPr>
          <w:b/>
        </w:rPr>
        <w:t>CHANGES TO THE SYLLABUS</w:t>
      </w:r>
      <w:r w:rsidR="002F0F4F">
        <w:rPr>
          <w:b/>
        </w:rPr>
        <w:t>:</w:t>
      </w:r>
    </w:p>
    <w:p w:rsidR="002F0F4F" w:rsidRDefault="002F0F4F" w:rsidP="002F0F4F">
      <w:pPr>
        <w:spacing w:line="240" w:lineRule="auto"/>
        <w:rPr>
          <w:rFonts w:cstheme="minorHAnsi"/>
          <w:szCs w:val="24"/>
        </w:rPr>
      </w:pPr>
      <w:r w:rsidRPr="0089743C">
        <w:rPr>
          <w:rFonts w:cstheme="minorHAnsi"/>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E61014" w:rsidRDefault="00E61014" w:rsidP="002F0F4F">
      <w:pPr>
        <w:spacing w:line="240" w:lineRule="auto"/>
        <w:rPr>
          <w:rFonts w:cstheme="minorHAnsi"/>
          <w:b/>
          <w:szCs w:val="24"/>
        </w:rPr>
      </w:pPr>
    </w:p>
    <w:p w:rsidR="007028B1" w:rsidRDefault="007028B1" w:rsidP="002F0F4F">
      <w:pPr>
        <w:spacing w:line="240" w:lineRule="auto"/>
        <w:rPr>
          <w:rFonts w:cstheme="minorHAnsi"/>
          <w:b/>
          <w:szCs w:val="24"/>
        </w:rPr>
      </w:pPr>
    </w:p>
    <w:p w:rsidR="007028B1" w:rsidRDefault="007028B1" w:rsidP="002F0F4F">
      <w:pPr>
        <w:spacing w:line="240" w:lineRule="auto"/>
        <w:rPr>
          <w:rFonts w:cstheme="minorHAnsi"/>
          <w:b/>
          <w:szCs w:val="24"/>
        </w:rPr>
      </w:pPr>
    </w:p>
    <w:p w:rsidR="007028B1" w:rsidRDefault="007028B1" w:rsidP="002F0F4F">
      <w:pPr>
        <w:spacing w:line="240" w:lineRule="auto"/>
        <w:rPr>
          <w:rFonts w:cstheme="minorHAnsi"/>
          <w:b/>
          <w:szCs w:val="24"/>
        </w:rPr>
      </w:pPr>
    </w:p>
    <w:p w:rsidR="007028B1" w:rsidRDefault="007028B1" w:rsidP="002F0F4F">
      <w:pPr>
        <w:spacing w:line="240" w:lineRule="auto"/>
        <w:rPr>
          <w:rFonts w:cstheme="minorHAnsi"/>
          <w:b/>
          <w:szCs w:val="24"/>
        </w:rPr>
      </w:pPr>
    </w:p>
    <w:p w:rsidR="007028B1" w:rsidRDefault="007028B1" w:rsidP="002F0F4F">
      <w:pPr>
        <w:spacing w:line="240" w:lineRule="auto"/>
        <w:rPr>
          <w:rFonts w:cstheme="minorHAnsi"/>
          <w:b/>
          <w:szCs w:val="24"/>
        </w:rPr>
      </w:pPr>
    </w:p>
    <w:tbl>
      <w:tblPr>
        <w:tblW w:w="0" w:type="auto"/>
        <w:tblBorders>
          <w:top w:val="nil"/>
          <w:left w:val="nil"/>
          <w:bottom w:val="nil"/>
          <w:right w:val="nil"/>
        </w:tblBorders>
        <w:tblLayout w:type="fixed"/>
        <w:tblLook w:val="0000" w:firstRow="0" w:lastRow="0" w:firstColumn="0" w:lastColumn="0" w:noHBand="0" w:noVBand="0"/>
      </w:tblPr>
      <w:tblGrid>
        <w:gridCol w:w="2433"/>
        <w:gridCol w:w="1217"/>
        <w:gridCol w:w="1216"/>
        <w:gridCol w:w="2434"/>
      </w:tblGrid>
      <w:tr w:rsidR="007028B1" w:rsidRPr="007028B1" w:rsidTr="00C40CA5">
        <w:trPr>
          <w:trHeight w:val="112"/>
        </w:trPr>
        <w:tc>
          <w:tcPr>
            <w:tcW w:w="2433" w:type="dxa"/>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b/>
                <w:bCs/>
                <w:i/>
                <w:iCs/>
                <w:color w:val="000000"/>
                <w:sz w:val="28"/>
                <w:szCs w:val="28"/>
              </w:rPr>
              <w:lastRenderedPageBreak/>
              <w:t xml:space="preserve">Assignments </w:t>
            </w:r>
            <w:r w:rsidRPr="007028B1">
              <w:rPr>
                <w:rFonts w:ascii="Arial" w:hAnsi="Arial" w:cs="Arial"/>
                <w:b/>
                <w:bCs/>
                <w:color w:val="000000"/>
                <w:sz w:val="23"/>
                <w:szCs w:val="23"/>
              </w:rPr>
              <w:t xml:space="preserve">Graded Item </w:t>
            </w:r>
          </w:p>
        </w:tc>
        <w:tc>
          <w:tcPr>
            <w:tcW w:w="2433" w:type="dxa"/>
            <w:gridSpan w:val="2"/>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b/>
                <w:bCs/>
                <w:color w:val="000000"/>
                <w:sz w:val="23"/>
                <w:szCs w:val="23"/>
              </w:rPr>
              <w:t xml:space="preserve">Points Possible </w:t>
            </w:r>
          </w:p>
        </w:tc>
        <w:tc>
          <w:tcPr>
            <w:tcW w:w="2434" w:type="dxa"/>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b/>
                <w:bCs/>
                <w:color w:val="000000"/>
                <w:sz w:val="23"/>
                <w:szCs w:val="23"/>
              </w:rPr>
              <w:t xml:space="preserve">Score </w:t>
            </w:r>
          </w:p>
        </w:tc>
      </w:tr>
      <w:tr w:rsidR="007028B1" w:rsidRPr="007028B1" w:rsidTr="00C40CA5">
        <w:trPr>
          <w:trHeight w:val="112"/>
        </w:trPr>
        <w:tc>
          <w:tcPr>
            <w:tcW w:w="3650" w:type="dxa"/>
            <w:gridSpan w:val="2"/>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color w:val="000000"/>
                <w:sz w:val="23"/>
                <w:szCs w:val="23"/>
              </w:rPr>
              <w:t xml:space="preserve">Introduction speeches </w:t>
            </w:r>
          </w:p>
        </w:tc>
        <w:tc>
          <w:tcPr>
            <w:tcW w:w="3650" w:type="dxa"/>
            <w:gridSpan w:val="2"/>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color w:val="000000"/>
                <w:sz w:val="23"/>
                <w:szCs w:val="23"/>
              </w:rPr>
              <w:t xml:space="preserve">Credit/No Credit </w:t>
            </w:r>
          </w:p>
        </w:tc>
      </w:tr>
      <w:tr w:rsidR="007028B1" w:rsidRPr="007028B1" w:rsidTr="00C40CA5">
        <w:trPr>
          <w:trHeight w:val="526"/>
        </w:trPr>
        <w:tc>
          <w:tcPr>
            <w:tcW w:w="3650" w:type="dxa"/>
            <w:gridSpan w:val="2"/>
          </w:tcPr>
          <w:p w:rsidR="007028B1" w:rsidRPr="007028B1" w:rsidRDefault="007028B1" w:rsidP="00877FF9">
            <w:pPr>
              <w:autoSpaceDE w:val="0"/>
              <w:autoSpaceDN w:val="0"/>
              <w:adjustRightInd w:val="0"/>
              <w:spacing w:after="0" w:line="240" w:lineRule="auto"/>
              <w:rPr>
                <w:rFonts w:ascii="Arial" w:hAnsi="Arial" w:cs="Arial"/>
                <w:color w:val="000000"/>
                <w:sz w:val="23"/>
                <w:szCs w:val="23"/>
              </w:rPr>
            </w:pPr>
            <w:r w:rsidRPr="007028B1">
              <w:rPr>
                <w:rFonts w:ascii="Arial" w:hAnsi="Arial" w:cs="Arial"/>
                <w:color w:val="000000"/>
                <w:sz w:val="23"/>
                <w:szCs w:val="23"/>
              </w:rPr>
              <w:t>Self-Concep</w:t>
            </w:r>
            <w:r w:rsidR="00877FF9">
              <w:rPr>
                <w:rFonts w:ascii="Arial" w:hAnsi="Arial" w:cs="Arial"/>
                <w:color w:val="000000"/>
                <w:sz w:val="23"/>
                <w:szCs w:val="23"/>
              </w:rPr>
              <w:t>t Assignment Presentation 50 Paper</w:t>
            </w:r>
            <w:r w:rsidRPr="007028B1">
              <w:rPr>
                <w:rFonts w:ascii="Arial" w:hAnsi="Arial" w:cs="Arial"/>
                <w:color w:val="000000"/>
                <w:sz w:val="23"/>
                <w:szCs w:val="23"/>
              </w:rPr>
              <w:t xml:space="preserve"> 30 </w:t>
            </w:r>
            <w:r w:rsidR="00877FF9">
              <w:rPr>
                <w:rFonts w:ascii="Arial" w:hAnsi="Arial" w:cs="Arial"/>
                <w:color w:val="000000"/>
                <w:sz w:val="23"/>
                <w:szCs w:val="23"/>
              </w:rPr>
              <w:t>Speaking Notes</w:t>
            </w:r>
            <w:r w:rsidRPr="007028B1">
              <w:rPr>
                <w:rFonts w:ascii="Arial" w:hAnsi="Arial" w:cs="Arial"/>
                <w:color w:val="000000"/>
                <w:sz w:val="23"/>
                <w:szCs w:val="23"/>
              </w:rPr>
              <w:t xml:space="preserve"> 20 </w:t>
            </w:r>
          </w:p>
        </w:tc>
        <w:tc>
          <w:tcPr>
            <w:tcW w:w="3650" w:type="dxa"/>
            <w:gridSpan w:val="2"/>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color w:val="000000"/>
                <w:sz w:val="23"/>
                <w:szCs w:val="23"/>
              </w:rPr>
              <w:t xml:space="preserve">100 </w:t>
            </w:r>
          </w:p>
        </w:tc>
      </w:tr>
      <w:tr w:rsidR="007028B1" w:rsidRPr="007028B1" w:rsidTr="00C40CA5">
        <w:trPr>
          <w:trHeight w:val="388"/>
        </w:trPr>
        <w:tc>
          <w:tcPr>
            <w:tcW w:w="3650" w:type="dxa"/>
            <w:gridSpan w:val="2"/>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color w:val="000000"/>
                <w:sz w:val="23"/>
                <w:szCs w:val="23"/>
              </w:rPr>
              <w:t xml:space="preserve">Concept/Article presentation Outline &amp; References 20 Presentation 50 </w:t>
            </w:r>
          </w:p>
        </w:tc>
        <w:tc>
          <w:tcPr>
            <w:tcW w:w="3650" w:type="dxa"/>
            <w:gridSpan w:val="2"/>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color w:val="000000"/>
                <w:sz w:val="23"/>
                <w:szCs w:val="23"/>
              </w:rPr>
              <w:t xml:space="preserve">70 </w:t>
            </w:r>
          </w:p>
        </w:tc>
      </w:tr>
      <w:tr w:rsidR="007028B1" w:rsidRPr="007028B1" w:rsidTr="00C40CA5">
        <w:trPr>
          <w:trHeight w:val="802"/>
        </w:trPr>
        <w:tc>
          <w:tcPr>
            <w:tcW w:w="3650" w:type="dxa"/>
            <w:gridSpan w:val="2"/>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color w:val="000000"/>
                <w:sz w:val="23"/>
                <w:szCs w:val="23"/>
              </w:rPr>
              <w:t xml:space="preserve">Group Presentation Assignment Individual 50 Group 20 Individual outline 25 Individual references 25 Group Hand out/Peer Points 30 </w:t>
            </w:r>
          </w:p>
        </w:tc>
        <w:tc>
          <w:tcPr>
            <w:tcW w:w="3650" w:type="dxa"/>
            <w:gridSpan w:val="2"/>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color w:val="000000"/>
                <w:sz w:val="23"/>
                <w:szCs w:val="23"/>
              </w:rPr>
              <w:t xml:space="preserve">150 </w:t>
            </w:r>
          </w:p>
        </w:tc>
      </w:tr>
      <w:tr w:rsidR="007028B1" w:rsidRPr="007028B1" w:rsidTr="00C40CA5">
        <w:trPr>
          <w:trHeight w:val="526"/>
        </w:trPr>
        <w:tc>
          <w:tcPr>
            <w:tcW w:w="3650" w:type="dxa"/>
            <w:gridSpan w:val="2"/>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color w:val="000000"/>
                <w:sz w:val="23"/>
                <w:szCs w:val="23"/>
              </w:rPr>
              <w:t xml:space="preserve">Dyad Interaction Assignments Ceremonial Speech 50 Interaction 50 ** Reflection 30 </w:t>
            </w:r>
          </w:p>
        </w:tc>
        <w:tc>
          <w:tcPr>
            <w:tcW w:w="3650" w:type="dxa"/>
            <w:gridSpan w:val="2"/>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color w:val="000000"/>
                <w:sz w:val="23"/>
                <w:szCs w:val="23"/>
              </w:rPr>
              <w:t xml:space="preserve">130 </w:t>
            </w:r>
          </w:p>
        </w:tc>
      </w:tr>
      <w:tr w:rsidR="007028B1" w:rsidRPr="007028B1" w:rsidTr="00C40CA5">
        <w:trPr>
          <w:trHeight w:val="388"/>
        </w:trPr>
        <w:tc>
          <w:tcPr>
            <w:tcW w:w="3650" w:type="dxa"/>
            <w:gridSpan w:val="2"/>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color w:val="000000"/>
                <w:sz w:val="23"/>
                <w:szCs w:val="23"/>
              </w:rPr>
              <w:t xml:space="preserve">Relationship Term Paper Rough Draft/Outline 50 Final package 100 </w:t>
            </w:r>
          </w:p>
        </w:tc>
        <w:tc>
          <w:tcPr>
            <w:tcW w:w="3650" w:type="dxa"/>
            <w:gridSpan w:val="2"/>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color w:val="000000"/>
                <w:sz w:val="23"/>
                <w:szCs w:val="23"/>
              </w:rPr>
              <w:t xml:space="preserve">150 </w:t>
            </w:r>
          </w:p>
        </w:tc>
      </w:tr>
      <w:tr w:rsidR="007028B1" w:rsidRPr="007028B1" w:rsidTr="00C40CA5">
        <w:trPr>
          <w:trHeight w:val="112"/>
        </w:trPr>
        <w:tc>
          <w:tcPr>
            <w:tcW w:w="3650" w:type="dxa"/>
            <w:gridSpan w:val="2"/>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color w:val="000000"/>
                <w:sz w:val="23"/>
                <w:szCs w:val="23"/>
              </w:rPr>
              <w:t>Participation</w:t>
            </w:r>
            <w:r w:rsidR="00C40CA5">
              <w:rPr>
                <w:rFonts w:ascii="Arial" w:hAnsi="Arial" w:cs="Arial"/>
                <w:color w:val="000000"/>
                <w:sz w:val="23"/>
                <w:szCs w:val="23"/>
              </w:rPr>
              <w:t>/Journal Entries</w:t>
            </w:r>
          </w:p>
        </w:tc>
        <w:tc>
          <w:tcPr>
            <w:tcW w:w="3650" w:type="dxa"/>
            <w:gridSpan w:val="2"/>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color w:val="000000"/>
                <w:sz w:val="23"/>
                <w:szCs w:val="23"/>
              </w:rPr>
              <w:t xml:space="preserve">100 </w:t>
            </w:r>
          </w:p>
        </w:tc>
      </w:tr>
      <w:tr w:rsidR="007028B1" w:rsidRPr="007028B1" w:rsidTr="00C40CA5">
        <w:trPr>
          <w:trHeight w:val="112"/>
        </w:trPr>
        <w:tc>
          <w:tcPr>
            <w:tcW w:w="3650" w:type="dxa"/>
            <w:gridSpan w:val="2"/>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color w:val="000000"/>
                <w:sz w:val="23"/>
                <w:szCs w:val="23"/>
              </w:rPr>
              <w:t xml:space="preserve">Quiz 1 </w:t>
            </w:r>
          </w:p>
        </w:tc>
        <w:tc>
          <w:tcPr>
            <w:tcW w:w="3650" w:type="dxa"/>
            <w:gridSpan w:val="2"/>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color w:val="000000"/>
                <w:sz w:val="23"/>
                <w:szCs w:val="23"/>
              </w:rPr>
              <w:t xml:space="preserve">100 </w:t>
            </w:r>
          </w:p>
        </w:tc>
      </w:tr>
      <w:tr w:rsidR="007028B1" w:rsidRPr="007028B1" w:rsidTr="00C40CA5">
        <w:trPr>
          <w:trHeight w:val="112"/>
        </w:trPr>
        <w:tc>
          <w:tcPr>
            <w:tcW w:w="3650" w:type="dxa"/>
            <w:gridSpan w:val="2"/>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color w:val="000000"/>
                <w:sz w:val="23"/>
                <w:szCs w:val="23"/>
              </w:rPr>
              <w:t xml:space="preserve">Quiz 2 </w:t>
            </w:r>
          </w:p>
        </w:tc>
        <w:tc>
          <w:tcPr>
            <w:tcW w:w="3650" w:type="dxa"/>
            <w:gridSpan w:val="2"/>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color w:val="000000"/>
                <w:sz w:val="23"/>
                <w:szCs w:val="23"/>
              </w:rPr>
              <w:t xml:space="preserve">100 </w:t>
            </w:r>
          </w:p>
        </w:tc>
      </w:tr>
      <w:tr w:rsidR="007028B1" w:rsidRPr="007028B1" w:rsidTr="00C40CA5">
        <w:trPr>
          <w:trHeight w:val="112"/>
        </w:trPr>
        <w:tc>
          <w:tcPr>
            <w:tcW w:w="3650" w:type="dxa"/>
            <w:gridSpan w:val="2"/>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color w:val="000000"/>
                <w:sz w:val="23"/>
                <w:szCs w:val="23"/>
              </w:rPr>
              <w:t xml:space="preserve">Final </w:t>
            </w:r>
          </w:p>
        </w:tc>
        <w:tc>
          <w:tcPr>
            <w:tcW w:w="3650" w:type="dxa"/>
            <w:gridSpan w:val="2"/>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color w:val="000000"/>
                <w:sz w:val="23"/>
                <w:szCs w:val="23"/>
              </w:rPr>
              <w:t xml:space="preserve">100 </w:t>
            </w:r>
          </w:p>
        </w:tc>
      </w:tr>
      <w:tr w:rsidR="007028B1" w:rsidRPr="007028B1" w:rsidTr="00C40CA5">
        <w:trPr>
          <w:trHeight w:val="112"/>
        </w:trPr>
        <w:tc>
          <w:tcPr>
            <w:tcW w:w="3650" w:type="dxa"/>
            <w:gridSpan w:val="2"/>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color w:val="000000"/>
                <w:sz w:val="23"/>
                <w:szCs w:val="23"/>
              </w:rPr>
              <w:t xml:space="preserve">Total Points Possible </w:t>
            </w:r>
          </w:p>
        </w:tc>
        <w:tc>
          <w:tcPr>
            <w:tcW w:w="3650" w:type="dxa"/>
            <w:gridSpan w:val="2"/>
          </w:tcPr>
          <w:p w:rsidR="007028B1" w:rsidRPr="007028B1" w:rsidRDefault="007028B1" w:rsidP="007028B1">
            <w:pPr>
              <w:autoSpaceDE w:val="0"/>
              <w:autoSpaceDN w:val="0"/>
              <w:adjustRightInd w:val="0"/>
              <w:spacing w:after="0" w:line="240" w:lineRule="auto"/>
              <w:rPr>
                <w:rFonts w:ascii="Arial" w:hAnsi="Arial" w:cs="Arial"/>
                <w:color w:val="000000"/>
                <w:sz w:val="23"/>
                <w:szCs w:val="23"/>
              </w:rPr>
            </w:pPr>
            <w:r w:rsidRPr="007028B1">
              <w:rPr>
                <w:rFonts w:ascii="Arial" w:hAnsi="Arial" w:cs="Arial"/>
                <w:color w:val="000000"/>
                <w:sz w:val="23"/>
                <w:szCs w:val="23"/>
              </w:rPr>
              <w:t xml:space="preserve">1000 </w:t>
            </w:r>
          </w:p>
        </w:tc>
      </w:tr>
    </w:tbl>
    <w:p w:rsidR="007028B1" w:rsidRDefault="007028B1" w:rsidP="002F0F4F">
      <w:pPr>
        <w:spacing w:line="240" w:lineRule="auto"/>
        <w:rPr>
          <w:rFonts w:cstheme="minorHAnsi"/>
          <w:b/>
          <w:szCs w:val="24"/>
        </w:rPr>
      </w:pPr>
    </w:p>
    <w:p w:rsidR="002F0F4F" w:rsidRPr="002F0F4F" w:rsidRDefault="003A437E" w:rsidP="002F0F4F">
      <w:pPr>
        <w:autoSpaceDE w:val="0"/>
        <w:autoSpaceDN w:val="0"/>
        <w:adjustRightInd w:val="0"/>
        <w:spacing w:after="0" w:line="240" w:lineRule="auto"/>
        <w:rPr>
          <w:bCs/>
          <w:color w:val="000000"/>
          <w:szCs w:val="24"/>
        </w:rPr>
      </w:pPr>
      <w:r>
        <w:rPr>
          <w:bCs/>
          <w:noProof/>
          <w:color w:val="000000"/>
          <w:szCs w:val="24"/>
        </w:rPr>
        <mc:AlternateContent>
          <mc:Choice Requires="wps">
            <w:drawing>
              <wp:anchor distT="0" distB="0" distL="114300" distR="114300" simplePos="0" relativeHeight="251660288" behindDoc="0" locked="0" layoutInCell="1" allowOverlap="1">
                <wp:simplePos x="0" y="0"/>
                <wp:positionH relativeFrom="column">
                  <wp:posOffset>2377440</wp:posOffset>
                </wp:positionH>
                <wp:positionV relativeFrom="paragraph">
                  <wp:posOffset>66675</wp:posOffset>
                </wp:positionV>
                <wp:extent cx="3649980" cy="1013460"/>
                <wp:effectExtent l="0" t="0" r="2667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2F0F4F" w:rsidRPr="002F0F4F" w:rsidRDefault="002F0F4F" w:rsidP="002F0F4F">
                            <w:pPr>
                              <w:rPr>
                                <w:szCs w:val="24"/>
                              </w:rPr>
                            </w:pPr>
                            <w:r w:rsidRPr="002F0F4F">
                              <w:rPr>
                                <w:szCs w:val="24"/>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5.25pt;width:287.4pt;height:7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rsidR="002F0F4F" w:rsidRPr="002F0F4F" w:rsidRDefault="002F0F4F" w:rsidP="002F0F4F">
                      <w:pPr>
                        <w:rPr>
                          <w:szCs w:val="24"/>
                        </w:rPr>
                      </w:pPr>
                      <w:r w:rsidRPr="002F0F4F">
                        <w:rPr>
                          <w:szCs w:val="24"/>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2F0F4F" w:rsidRPr="002F0F4F">
        <w:rPr>
          <w:bCs/>
          <w:color w:val="000000"/>
          <w:szCs w:val="24"/>
        </w:rPr>
        <w:t>Grading Scale</w:t>
      </w:r>
      <w:r w:rsidR="002F0F4F" w:rsidRPr="002F0F4F">
        <w:rPr>
          <w:bCs/>
          <w:color w:val="000000"/>
          <w:szCs w:val="24"/>
        </w:rPr>
        <w:tab/>
      </w:r>
      <w:r w:rsidR="002F0F4F" w:rsidRPr="002F0F4F">
        <w:rPr>
          <w:bCs/>
          <w:color w:val="000000"/>
          <w:szCs w:val="24"/>
        </w:rPr>
        <w:tab/>
      </w:r>
      <w:r w:rsidR="002F0F4F" w:rsidRPr="002F0F4F">
        <w:rPr>
          <w:bCs/>
          <w:color w:val="000000"/>
          <w:szCs w:val="24"/>
        </w:rPr>
        <w:tab/>
      </w:r>
      <w:r w:rsidR="002F0F4F" w:rsidRPr="002F0F4F">
        <w:rPr>
          <w:bCs/>
          <w:color w:val="000000"/>
          <w:szCs w:val="24"/>
        </w:rPr>
        <w:tab/>
      </w:r>
      <w:r w:rsidR="002F0F4F" w:rsidRPr="002F0F4F">
        <w:rPr>
          <w:bCs/>
          <w:color w:val="000000"/>
          <w:szCs w:val="24"/>
        </w:rPr>
        <w:tab/>
      </w:r>
    </w:p>
    <w:p w:rsidR="002F0F4F" w:rsidRPr="002F0F4F" w:rsidRDefault="002F0F4F" w:rsidP="002F0F4F">
      <w:pPr>
        <w:autoSpaceDE w:val="0"/>
        <w:autoSpaceDN w:val="0"/>
        <w:adjustRightInd w:val="0"/>
        <w:spacing w:after="0" w:line="240" w:lineRule="auto"/>
        <w:rPr>
          <w:color w:val="000000"/>
          <w:szCs w:val="24"/>
        </w:rPr>
      </w:pPr>
      <w:r w:rsidRPr="002F0F4F">
        <w:rPr>
          <w:color w:val="000000"/>
          <w:szCs w:val="24"/>
        </w:rPr>
        <w:t>900-1000 = A</w:t>
      </w:r>
    </w:p>
    <w:p w:rsidR="002F0F4F" w:rsidRPr="002F0F4F" w:rsidRDefault="002F0F4F" w:rsidP="002F0F4F">
      <w:pPr>
        <w:autoSpaceDE w:val="0"/>
        <w:autoSpaceDN w:val="0"/>
        <w:adjustRightInd w:val="0"/>
        <w:spacing w:after="0" w:line="240" w:lineRule="auto"/>
        <w:rPr>
          <w:color w:val="000000"/>
          <w:szCs w:val="24"/>
        </w:rPr>
      </w:pPr>
      <w:r w:rsidRPr="002F0F4F">
        <w:rPr>
          <w:color w:val="000000"/>
          <w:szCs w:val="24"/>
        </w:rPr>
        <w:t>800-899 = B</w:t>
      </w:r>
    </w:p>
    <w:p w:rsidR="002F0F4F" w:rsidRPr="002F0F4F" w:rsidRDefault="002F0F4F" w:rsidP="002F0F4F">
      <w:pPr>
        <w:autoSpaceDE w:val="0"/>
        <w:autoSpaceDN w:val="0"/>
        <w:adjustRightInd w:val="0"/>
        <w:spacing w:after="0" w:line="240" w:lineRule="auto"/>
        <w:rPr>
          <w:color w:val="000000"/>
          <w:szCs w:val="24"/>
        </w:rPr>
      </w:pPr>
      <w:r w:rsidRPr="002F0F4F">
        <w:rPr>
          <w:color w:val="000000"/>
          <w:szCs w:val="24"/>
        </w:rPr>
        <w:t>700-799 = C</w:t>
      </w:r>
    </w:p>
    <w:p w:rsidR="002F0F4F" w:rsidRPr="002F0F4F" w:rsidRDefault="002F0F4F" w:rsidP="002F0F4F">
      <w:pPr>
        <w:autoSpaceDE w:val="0"/>
        <w:autoSpaceDN w:val="0"/>
        <w:adjustRightInd w:val="0"/>
        <w:spacing w:after="0" w:line="240" w:lineRule="auto"/>
        <w:rPr>
          <w:color w:val="000000"/>
          <w:szCs w:val="24"/>
        </w:rPr>
      </w:pPr>
      <w:r w:rsidRPr="002F0F4F">
        <w:rPr>
          <w:color w:val="000000"/>
          <w:szCs w:val="24"/>
        </w:rPr>
        <w:t>600-699 = D</w:t>
      </w:r>
    </w:p>
    <w:p w:rsidR="002F0F4F" w:rsidRPr="002F0F4F" w:rsidRDefault="002F0F4F" w:rsidP="002F0F4F">
      <w:pPr>
        <w:autoSpaceDE w:val="0"/>
        <w:autoSpaceDN w:val="0"/>
        <w:adjustRightInd w:val="0"/>
        <w:spacing w:after="0" w:line="240" w:lineRule="auto"/>
        <w:rPr>
          <w:color w:val="000000"/>
          <w:szCs w:val="24"/>
        </w:rPr>
      </w:pPr>
      <w:r w:rsidRPr="002F0F4F">
        <w:rPr>
          <w:color w:val="000000"/>
          <w:szCs w:val="24"/>
        </w:rPr>
        <w:t>599 or less = F</w:t>
      </w:r>
    </w:p>
    <w:p w:rsidR="002F0F4F" w:rsidRPr="002F0F4F" w:rsidRDefault="002F0F4F" w:rsidP="002F0F4F">
      <w:pPr>
        <w:pStyle w:val="Default"/>
        <w:rPr>
          <w:rFonts w:ascii="Times New Roman" w:hAnsi="Times New Roman" w:cs="Times New Roman"/>
          <w:bCs/>
        </w:rPr>
      </w:pPr>
    </w:p>
    <w:p w:rsidR="002F0F4F" w:rsidRPr="00597154" w:rsidRDefault="002F0F4F" w:rsidP="002F0F4F">
      <w:pPr>
        <w:spacing w:line="240" w:lineRule="auto"/>
        <w:rPr>
          <w:rFonts w:cstheme="minorHAnsi"/>
          <w:szCs w:val="24"/>
        </w:rPr>
      </w:pPr>
      <w:r w:rsidRPr="002432A1">
        <w:rPr>
          <w:rFonts w:cstheme="minorHAnsi"/>
          <w:b/>
          <w:szCs w:val="24"/>
        </w:rPr>
        <w:t xml:space="preserve"> Participation Points</w:t>
      </w:r>
      <w:r w:rsidR="00E61014">
        <w:rPr>
          <w:rFonts w:cstheme="minorHAnsi"/>
          <w:b/>
          <w:szCs w:val="24"/>
        </w:rPr>
        <w:t>:</w:t>
      </w:r>
      <w:r w:rsidR="00E61014">
        <w:rPr>
          <w:color w:val="000000"/>
          <w:szCs w:val="24"/>
        </w:rPr>
        <w:t xml:space="preserve">  P</w:t>
      </w:r>
      <w:r>
        <w:rPr>
          <w:color w:val="000000"/>
          <w:szCs w:val="24"/>
        </w:rPr>
        <w:t xml:space="preserve">articipation </w:t>
      </w:r>
      <w:r w:rsidRPr="00597154">
        <w:rPr>
          <w:color w:val="000000"/>
          <w:szCs w:val="24"/>
        </w:rPr>
        <w:t xml:space="preserve">will be taken based on </w:t>
      </w:r>
      <w:r>
        <w:rPr>
          <w:color w:val="000000"/>
          <w:szCs w:val="24"/>
        </w:rPr>
        <w:t>journal entries</w:t>
      </w:r>
      <w:r w:rsidRPr="00597154">
        <w:rPr>
          <w:color w:val="000000"/>
          <w:szCs w:val="24"/>
        </w:rPr>
        <w:t xml:space="preserve"> and quizzes.  Each week there will either be </w:t>
      </w:r>
      <w:r>
        <w:rPr>
          <w:color w:val="000000"/>
          <w:szCs w:val="24"/>
        </w:rPr>
        <w:t>a journal entry</w:t>
      </w:r>
      <w:r w:rsidRPr="00597154">
        <w:rPr>
          <w:color w:val="000000"/>
          <w:szCs w:val="24"/>
        </w:rPr>
        <w:t xml:space="preserve"> or a quiz </w:t>
      </w:r>
      <w:r>
        <w:rPr>
          <w:color w:val="000000"/>
          <w:szCs w:val="24"/>
        </w:rPr>
        <w:t>some time during class</w:t>
      </w:r>
      <w:r w:rsidRPr="00597154">
        <w:rPr>
          <w:color w:val="000000"/>
          <w:szCs w:val="24"/>
        </w:rPr>
        <w:t xml:space="preserve">.  Once </w:t>
      </w:r>
      <w:r>
        <w:rPr>
          <w:color w:val="000000"/>
          <w:szCs w:val="24"/>
        </w:rPr>
        <w:t>journals are</w:t>
      </w:r>
      <w:r w:rsidRPr="00597154">
        <w:rPr>
          <w:color w:val="000000"/>
          <w:szCs w:val="24"/>
        </w:rPr>
        <w:t xml:space="preserve"> collected or the quiz is administered there will be no turning it in late or make-ups.  Quizzes will include questions from the assigned reading from the previous week.  Attend</w:t>
      </w:r>
      <w:r>
        <w:rPr>
          <w:color w:val="000000"/>
          <w:szCs w:val="24"/>
        </w:rPr>
        <w:t>ance is solely based on journal entries</w:t>
      </w:r>
      <w:r w:rsidRPr="00597154">
        <w:rPr>
          <w:color w:val="000000"/>
          <w:szCs w:val="24"/>
        </w:rPr>
        <w:t xml:space="preserve"> and quizzes.  If you know you are going to have a verifiable excused absence in advance I will allow make-ups </w:t>
      </w:r>
      <w:r>
        <w:rPr>
          <w:color w:val="000000"/>
          <w:szCs w:val="24"/>
        </w:rPr>
        <w:t>journal entries</w:t>
      </w:r>
      <w:r w:rsidRPr="00597154">
        <w:rPr>
          <w:color w:val="000000"/>
          <w:szCs w:val="24"/>
        </w:rPr>
        <w:t xml:space="preserve"> and/or quizzes.  The instructor MUST be notified at least a week before the </w:t>
      </w:r>
      <w:r>
        <w:rPr>
          <w:color w:val="000000"/>
          <w:szCs w:val="24"/>
        </w:rPr>
        <w:t>journal entry</w:t>
      </w:r>
      <w:r w:rsidRPr="00597154">
        <w:rPr>
          <w:color w:val="000000"/>
          <w:szCs w:val="24"/>
        </w:rPr>
        <w:t xml:space="preserve"> or quiz is due.  Make-ups will only be administered before the due date, not after.  It is your responsibility to arrange make-ups with the instructor in advance. </w:t>
      </w:r>
      <w:r w:rsidRPr="00597154">
        <w:rPr>
          <w:szCs w:val="24"/>
        </w:rPr>
        <w:br/>
      </w:r>
      <w:r w:rsidRPr="00597154">
        <w:rPr>
          <w:color w:val="000000"/>
          <w:szCs w:val="24"/>
        </w:rPr>
        <w:t> </w:t>
      </w:r>
      <w:r w:rsidRPr="00597154">
        <w:rPr>
          <w:szCs w:val="24"/>
        </w:rPr>
        <w:br/>
      </w:r>
      <w:r w:rsidRPr="00597154">
        <w:rPr>
          <w:color w:val="000000"/>
          <w:szCs w:val="24"/>
        </w:rPr>
        <w:t>It is your responsibility to keep track of you</w:t>
      </w:r>
      <w:r w:rsidR="00E61014">
        <w:rPr>
          <w:color w:val="000000"/>
          <w:szCs w:val="24"/>
        </w:rPr>
        <w:t>r homework and quizzes.</w:t>
      </w:r>
      <w:r w:rsidRPr="00597154">
        <w:rPr>
          <w:color w:val="000000"/>
          <w:szCs w:val="24"/>
        </w:rPr>
        <w:t xml:space="preserve"> If you are absent it is your responsibility to find out all announcements made during your absence. PLEASE do not approach the professor and ask, “What did I miss?” Instead, make an eff</w:t>
      </w:r>
      <w:r w:rsidR="00E61014">
        <w:rPr>
          <w:color w:val="000000"/>
          <w:szCs w:val="24"/>
        </w:rPr>
        <w:t>ort to go</w:t>
      </w:r>
      <w:r w:rsidRPr="00597154">
        <w:rPr>
          <w:color w:val="000000"/>
          <w:szCs w:val="24"/>
        </w:rPr>
        <w:t xml:space="preserve"> ask another student for missed assignments/announcements.</w:t>
      </w:r>
      <w:r w:rsidRPr="00597154">
        <w:rPr>
          <w:b/>
          <w:bCs/>
          <w:color w:val="000000"/>
          <w:szCs w:val="24"/>
        </w:rPr>
        <w:t xml:space="preserve"> </w:t>
      </w:r>
      <w:r w:rsidRPr="00597154">
        <w:rPr>
          <w:color w:val="000000"/>
          <w:szCs w:val="24"/>
        </w:rPr>
        <w:t>In class</w:t>
      </w:r>
      <w:r w:rsidR="00F16EC1">
        <w:rPr>
          <w:color w:val="000000"/>
          <w:szCs w:val="24"/>
        </w:rPr>
        <w:t>,</w:t>
      </w:r>
      <w:r w:rsidRPr="00597154">
        <w:rPr>
          <w:color w:val="000000"/>
          <w:szCs w:val="24"/>
        </w:rPr>
        <w:t xml:space="preserve"> group activities CANNOT be made up. Mis</w:t>
      </w:r>
      <w:r w:rsidR="00F16EC1">
        <w:rPr>
          <w:color w:val="000000"/>
          <w:szCs w:val="24"/>
        </w:rPr>
        <w:t>sing class during any graded in-</w:t>
      </w:r>
      <w:r w:rsidRPr="00597154">
        <w:rPr>
          <w:color w:val="000000"/>
          <w:szCs w:val="24"/>
        </w:rPr>
        <w:t xml:space="preserve">class activity will result in lower points. </w:t>
      </w:r>
    </w:p>
    <w:p w:rsidR="002F0F4F" w:rsidRPr="0089743C" w:rsidRDefault="002F0F4F" w:rsidP="002F0F4F">
      <w:pPr>
        <w:spacing w:line="240" w:lineRule="auto"/>
        <w:rPr>
          <w:rFonts w:cstheme="minorHAnsi"/>
          <w:szCs w:val="24"/>
        </w:rPr>
      </w:pPr>
      <w:r w:rsidRPr="0089743C">
        <w:rPr>
          <w:rFonts w:cstheme="minorHAnsi"/>
          <w:szCs w:val="24"/>
        </w:rPr>
        <w:lastRenderedPageBreak/>
        <w:t>Please note that work schedules, lost keys, car trouble, parking trouble, or vacations are not excused absences.  If however you know in advance that you will be absent please inform the instructor so that accommodations can be made for speeches or quizzes prior to your absence.  Also understand that notifying the instructor does not excuse the absence.</w:t>
      </w:r>
    </w:p>
    <w:p w:rsidR="003E177D" w:rsidRDefault="003E177D" w:rsidP="002F0F4F">
      <w:pPr>
        <w:pStyle w:val="Default"/>
        <w:jc w:val="center"/>
        <w:rPr>
          <w:rFonts w:ascii="Times New Roman" w:hAnsi="Times New Roman" w:cs="Times New Roman"/>
          <w:b/>
          <w:bCs/>
        </w:rPr>
      </w:pPr>
    </w:p>
    <w:p w:rsidR="002F0F4F" w:rsidRPr="00F16EC1" w:rsidRDefault="002F0F4F" w:rsidP="002F0F4F">
      <w:pPr>
        <w:pStyle w:val="Default"/>
        <w:jc w:val="center"/>
        <w:rPr>
          <w:rFonts w:ascii="Times New Roman" w:hAnsi="Times New Roman" w:cs="Times New Roman"/>
          <w:b/>
        </w:rPr>
      </w:pPr>
      <w:r w:rsidRPr="00F16EC1">
        <w:rPr>
          <w:rFonts w:ascii="Times New Roman" w:hAnsi="Times New Roman" w:cs="Times New Roman"/>
          <w:b/>
          <w:bCs/>
        </w:rPr>
        <w:t>Late and Missed Assignments</w:t>
      </w:r>
    </w:p>
    <w:p w:rsidR="002F0F4F" w:rsidRPr="00F16EC1" w:rsidRDefault="002F0F4F" w:rsidP="002F0F4F">
      <w:pPr>
        <w:pStyle w:val="Default"/>
        <w:jc w:val="center"/>
        <w:rPr>
          <w:rFonts w:ascii="Times New Roman" w:hAnsi="Times New Roman" w:cs="Times New Roman"/>
          <w:b/>
        </w:rPr>
      </w:pPr>
      <w:r w:rsidRPr="00F16EC1">
        <w:rPr>
          <w:rFonts w:ascii="Times New Roman" w:hAnsi="Times New Roman" w:cs="Times New Roman"/>
          <w:b/>
          <w:bCs/>
        </w:rPr>
        <w:t>I will NOT accept any emailed, unstapled, or handwritten papers. I have a very strict policy on late work.</w:t>
      </w:r>
    </w:p>
    <w:p w:rsidR="002F0F4F" w:rsidRPr="00F16EC1" w:rsidRDefault="002F0F4F" w:rsidP="002F0F4F">
      <w:pPr>
        <w:pStyle w:val="Default"/>
        <w:jc w:val="center"/>
        <w:rPr>
          <w:rFonts w:ascii="Times New Roman" w:hAnsi="Times New Roman" w:cs="Times New Roman"/>
          <w:b/>
          <w:bCs/>
        </w:rPr>
      </w:pPr>
      <w:r w:rsidRPr="00F16EC1">
        <w:rPr>
          <w:rFonts w:ascii="Times New Roman" w:hAnsi="Times New Roman" w:cs="Times New Roman"/>
          <w:b/>
          <w:bCs/>
        </w:rPr>
        <w:t>ALL WORK IS DUE AT THE BEGINNING OF THE CLASS – DO NOT COME IN LATE AND ASSUME I WILL ACCEPT YOUR WORK.</w:t>
      </w:r>
    </w:p>
    <w:p w:rsidR="002F0F4F" w:rsidRPr="0089743C" w:rsidRDefault="002F0F4F" w:rsidP="002F0F4F">
      <w:pPr>
        <w:pStyle w:val="Default"/>
        <w:jc w:val="center"/>
        <w:rPr>
          <w:rFonts w:asciiTheme="minorHAnsi" w:hAnsiTheme="minorHAnsi" w:cstheme="minorHAnsi"/>
        </w:rPr>
      </w:pPr>
    </w:p>
    <w:p w:rsidR="002F0F4F" w:rsidRPr="002432A1" w:rsidRDefault="002F0F4F" w:rsidP="002F0F4F">
      <w:pPr>
        <w:pStyle w:val="Default"/>
        <w:rPr>
          <w:rFonts w:ascii="Times New Roman" w:hAnsi="Times New Roman" w:cs="Times New Roman"/>
        </w:rPr>
      </w:pPr>
      <w:r w:rsidRPr="002432A1">
        <w:rPr>
          <w:rFonts w:ascii="Times New Roman" w:hAnsi="Times New Roman" w:cs="Times New Roman"/>
          <w:b/>
        </w:rPr>
        <w:t>Speeches</w:t>
      </w:r>
      <w:r w:rsidRPr="002432A1">
        <w:rPr>
          <w:rFonts w:ascii="Times New Roman" w:hAnsi="Times New Roman" w:cs="Times New Roman"/>
        </w:rPr>
        <w:t xml:space="preserve">: This class fulfills the oral component for general education requirements. I take this very seriously. Students who miss a speech will only be able to earn a D in the course overall.  Mathematically students who miss a speech would have a difficult time passing this course. If you are more than 15 minutes late on the day you are scheduled to speak you will not be allowed to give your speech.  Keep this in mind and do all three of the graded speeches. </w:t>
      </w:r>
    </w:p>
    <w:p w:rsidR="002F0F4F" w:rsidRPr="002432A1" w:rsidRDefault="002F0F4F" w:rsidP="002F0F4F">
      <w:pPr>
        <w:pStyle w:val="Default"/>
        <w:rPr>
          <w:rFonts w:ascii="Times New Roman" w:hAnsi="Times New Roman" w:cs="Times New Roman"/>
        </w:rPr>
      </w:pPr>
    </w:p>
    <w:p w:rsidR="002F0F4F" w:rsidRPr="002432A1" w:rsidRDefault="002F0F4F" w:rsidP="002F0F4F">
      <w:pPr>
        <w:pStyle w:val="Default"/>
        <w:rPr>
          <w:rFonts w:ascii="Times New Roman" w:hAnsi="Times New Roman" w:cs="Times New Roman"/>
        </w:rPr>
      </w:pPr>
      <w:r w:rsidRPr="002432A1">
        <w:rPr>
          <w:rFonts w:ascii="Times New Roman" w:hAnsi="Times New Roman" w:cs="Times New Roman"/>
          <w:b/>
        </w:rPr>
        <w:t>Group Presentation</w:t>
      </w:r>
      <w:r w:rsidRPr="002432A1">
        <w:rPr>
          <w:rFonts w:ascii="Times New Roman" w:hAnsi="Times New Roman" w:cs="Times New Roman"/>
        </w:rPr>
        <w:t xml:space="preserve">: Group members absent on the day of presentations will receive a 0 unless some arrangement has been made with me in advance. The group however, must go on without the absent member. </w:t>
      </w:r>
      <w:r w:rsidRPr="002432A1">
        <w:rPr>
          <w:rFonts w:ascii="Times New Roman" w:hAnsi="Times New Roman" w:cs="Times New Roman"/>
          <w:bCs/>
        </w:rPr>
        <w:t xml:space="preserve">I do not allow any late speeches. </w:t>
      </w:r>
      <w:r w:rsidRPr="002432A1">
        <w:rPr>
          <w:rFonts w:ascii="Times New Roman" w:hAnsi="Times New Roman" w:cs="Times New Roman"/>
        </w:rPr>
        <w:t xml:space="preserve">If your group is unable to present on your assigned date your entire group will be given a 0 on that assignment. </w:t>
      </w:r>
    </w:p>
    <w:p w:rsidR="002F0F4F" w:rsidRPr="002432A1" w:rsidRDefault="002F0F4F" w:rsidP="002F0F4F">
      <w:pPr>
        <w:pStyle w:val="Default"/>
        <w:rPr>
          <w:rFonts w:ascii="Times New Roman" w:hAnsi="Times New Roman" w:cs="Times New Roman"/>
        </w:rPr>
      </w:pPr>
    </w:p>
    <w:p w:rsidR="002F0F4F" w:rsidRPr="002432A1" w:rsidRDefault="002F0F4F" w:rsidP="002F0F4F">
      <w:pPr>
        <w:pStyle w:val="Default"/>
        <w:rPr>
          <w:rFonts w:ascii="Times New Roman" w:hAnsi="Times New Roman" w:cs="Times New Roman"/>
        </w:rPr>
      </w:pPr>
      <w:r w:rsidRPr="002432A1">
        <w:rPr>
          <w:rFonts w:ascii="Times New Roman" w:hAnsi="Times New Roman" w:cs="Times New Roman"/>
          <w:b/>
        </w:rPr>
        <w:t>Exams</w:t>
      </w:r>
      <w:r w:rsidRPr="002432A1">
        <w:rPr>
          <w:rFonts w:ascii="Times New Roman" w:hAnsi="Times New Roman" w:cs="Times New Roman"/>
        </w:rPr>
        <w:t>: There will be three 100 point exams.  You will need a scantron 882-E for these exams.  They will include but not be limited to multiple choice, true and false, and matching questions.  Exams will begin at the beginning of class.  Once the first student is done with the exam no one else will be allowed to take it.</w:t>
      </w:r>
    </w:p>
    <w:p w:rsidR="00C47F91" w:rsidRDefault="00C47F91" w:rsidP="002F0F4F">
      <w:pPr>
        <w:pStyle w:val="Default"/>
        <w:rPr>
          <w:rFonts w:ascii="Times New Roman" w:hAnsi="Times New Roman" w:cs="Times New Roman"/>
          <w:b/>
        </w:rPr>
      </w:pPr>
    </w:p>
    <w:p w:rsidR="002F0F4F" w:rsidRDefault="00C47F91" w:rsidP="002F0F4F">
      <w:pPr>
        <w:pStyle w:val="Default"/>
        <w:rPr>
          <w:rFonts w:ascii="Times New Roman" w:hAnsi="Times New Roman" w:cs="Times New Roman"/>
        </w:rPr>
      </w:pPr>
      <w:r w:rsidRPr="00C47F91">
        <w:rPr>
          <w:rFonts w:ascii="Times New Roman" w:hAnsi="Times New Roman" w:cs="Times New Roman"/>
          <w:b/>
        </w:rPr>
        <w:t>Journals:</w:t>
      </w:r>
      <w:r>
        <w:rPr>
          <w:rFonts w:ascii="Times New Roman" w:hAnsi="Times New Roman" w:cs="Times New Roman"/>
          <w:b/>
        </w:rPr>
        <w:t xml:space="preserve"> </w:t>
      </w:r>
      <w:r>
        <w:rPr>
          <w:rFonts w:ascii="Times New Roman" w:hAnsi="Times New Roman" w:cs="Times New Roman"/>
        </w:rPr>
        <w:t xml:space="preserve">You will write several one-page “journal” entries of your interpersonal experiences at home, work, school, etc. You will benefit more from these writings of you analyze the interaction, instead of just reporting what is happened.  You may also write on your reflections of in-class discussions and exercises.  You </w:t>
      </w:r>
      <w:r w:rsidRPr="00C47F91">
        <w:rPr>
          <w:rFonts w:ascii="Times New Roman" w:hAnsi="Times New Roman" w:cs="Times New Roman"/>
          <w:i/>
        </w:rPr>
        <w:t>must</w:t>
      </w:r>
      <w:r>
        <w:rPr>
          <w:rFonts w:ascii="Times New Roman" w:hAnsi="Times New Roman" w:cs="Times New Roman"/>
        </w:rPr>
        <w:t xml:space="preserve"> cite at least one quote from the book in each entry to supplement your writing (include the page number) and relate the quote to your interpersonal experience</w:t>
      </w:r>
      <w:r w:rsidR="00542E66">
        <w:rPr>
          <w:rFonts w:ascii="Times New Roman" w:hAnsi="Times New Roman" w:cs="Times New Roman"/>
        </w:rPr>
        <w:t>.  These will be due at various time during the semester and should be one (1) complete page in length, double spaced, New Times Roman font with one inch margins.</w:t>
      </w:r>
    </w:p>
    <w:p w:rsidR="00C47F91" w:rsidRPr="00C47F91" w:rsidRDefault="00C47F91" w:rsidP="002F0F4F">
      <w:pPr>
        <w:pStyle w:val="Default"/>
        <w:rPr>
          <w:rFonts w:ascii="Times New Roman" w:hAnsi="Times New Roman" w:cs="Times New Roman"/>
        </w:rPr>
      </w:pPr>
    </w:p>
    <w:p w:rsidR="002F0F4F" w:rsidRPr="0089743C" w:rsidRDefault="002F0F4F" w:rsidP="002F0F4F">
      <w:pPr>
        <w:autoSpaceDE w:val="0"/>
        <w:autoSpaceDN w:val="0"/>
        <w:adjustRightInd w:val="0"/>
        <w:spacing w:after="0" w:line="240" w:lineRule="auto"/>
        <w:rPr>
          <w:rFonts w:cstheme="minorHAnsi"/>
          <w:szCs w:val="24"/>
        </w:rPr>
      </w:pPr>
      <w:r w:rsidRPr="002432A1">
        <w:rPr>
          <w:rFonts w:cstheme="minorHAnsi"/>
          <w:b/>
          <w:szCs w:val="24"/>
        </w:rPr>
        <w:t>Reflection Paper/Term Paper</w:t>
      </w:r>
      <w:r w:rsidRPr="0089743C">
        <w:rPr>
          <w:rFonts w:cstheme="minorHAnsi"/>
          <w:szCs w:val="24"/>
          <w:u w:val="single"/>
        </w:rPr>
        <w:t>:</w:t>
      </w:r>
      <w:r w:rsidRPr="0089743C">
        <w:rPr>
          <w:rFonts w:cstheme="minorHAnsi"/>
          <w:szCs w:val="24"/>
        </w:rPr>
        <w:t xml:space="preserve"> Papers must be typed and be in APA format style I will not accept emailed papers and do </w:t>
      </w:r>
      <w:r w:rsidR="00276CF2">
        <w:rPr>
          <w:rFonts w:cstheme="minorHAnsi"/>
          <w:szCs w:val="24"/>
        </w:rPr>
        <w:t>not come to class with your flash drive</w:t>
      </w:r>
      <w:r w:rsidRPr="0089743C">
        <w:rPr>
          <w:rFonts w:cstheme="minorHAnsi"/>
          <w:szCs w:val="24"/>
        </w:rPr>
        <w:t xml:space="preserve"> complaining you were “UNABLE” to print the file. Plan ahead and be responsible for your work. Remember this is college not high school – all submitted papers MUST be typed, stapled and submitted at the beginning of class the date they are due.</w:t>
      </w:r>
    </w:p>
    <w:p w:rsidR="002F0F4F" w:rsidRPr="0089743C" w:rsidRDefault="002F0F4F" w:rsidP="002F0F4F">
      <w:pPr>
        <w:pStyle w:val="Default"/>
        <w:rPr>
          <w:rFonts w:asciiTheme="minorHAnsi" w:hAnsiTheme="minorHAnsi" w:cstheme="minorHAnsi"/>
          <w:u w:val="single"/>
        </w:rPr>
      </w:pPr>
    </w:p>
    <w:p w:rsidR="002F0F4F" w:rsidRPr="002432A1" w:rsidRDefault="002F0F4F" w:rsidP="002F0F4F">
      <w:pPr>
        <w:pStyle w:val="Default"/>
        <w:rPr>
          <w:rFonts w:ascii="Times New Roman" w:hAnsi="Times New Roman" w:cs="Times New Roman"/>
        </w:rPr>
      </w:pPr>
      <w:r w:rsidRPr="002432A1">
        <w:rPr>
          <w:rFonts w:ascii="Times New Roman" w:hAnsi="Times New Roman" w:cs="Times New Roman"/>
          <w:b/>
        </w:rPr>
        <w:t>Additional Point Assignments</w:t>
      </w:r>
      <w:r w:rsidRPr="002432A1">
        <w:rPr>
          <w:rFonts w:ascii="Times New Roman" w:hAnsi="Times New Roman" w:cs="Times New Roman"/>
        </w:rPr>
        <w:t xml:space="preserve">: On rare occasions extra credit assignments may arise.  They will be briefly announced in class and written on the board.  It is the </w:t>
      </w:r>
      <w:r w:rsidR="002432A1" w:rsidRPr="002432A1">
        <w:rPr>
          <w:rFonts w:ascii="Times New Roman" w:hAnsi="Times New Roman" w:cs="Times New Roman"/>
        </w:rPr>
        <w:t>student’s</w:t>
      </w:r>
      <w:r w:rsidRPr="002432A1">
        <w:rPr>
          <w:rFonts w:ascii="Times New Roman" w:hAnsi="Times New Roman" w:cs="Times New Roman"/>
        </w:rPr>
        <w:t xml:space="preserve"> responsibility to find out more information from the instructor and to have them turned in by the deadline.  Extra credit is not to take the place of other work.  It will only be accepted from those students who have submitted and attempted all assignments.  Students with excessive absences will not be allowed to submit any extra credit.  Students who miss a speech cannot submit any extra credit.</w:t>
      </w:r>
    </w:p>
    <w:p w:rsidR="002F0F4F" w:rsidRPr="002432A1" w:rsidRDefault="002F0F4F" w:rsidP="002F0F4F">
      <w:pPr>
        <w:spacing w:line="240" w:lineRule="auto"/>
        <w:rPr>
          <w:szCs w:val="24"/>
        </w:rPr>
      </w:pPr>
    </w:p>
    <w:p w:rsidR="00C40CA5" w:rsidRDefault="00C40CA5" w:rsidP="002432A1">
      <w:pPr>
        <w:pStyle w:val="NormalWeb"/>
        <w:jc w:val="center"/>
        <w:rPr>
          <w:b/>
          <w:bCs/>
        </w:rPr>
      </w:pPr>
    </w:p>
    <w:p w:rsidR="002432A1" w:rsidRDefault="002432A1" w:rsidP="002432A1">
      <w:pPr>
        <w:pStyle w:val="NormalWeb"/>
        <w:jc w:val="center"/>
        <w:rPr>
          <w:b/>
          <w:bCs/>
        </w:rPr>
      </w:pPr>
      <w:r>
        <w:rPr>
          <w:b/>
          <w:bCs/>
        </w:rPr>
        <w:lastRenderedPageBreak/>
        <w:t>Final note</w:t>
      </w:r>
      <w:r w:rsidRPr="000A12E3">
        <w:rPr>
          <w:b/>
          <w:bCs/>
        </w:rPr>
        <w:t xml:space="preserve"> from the Instructor</w:t>
      </w:r>
    </w:p>
    <w:p w:rsidR="002432A1" w:rsidRPr="000A12E3" w:rsidRDefault="002432A1" w:rsidP="002432A1">
      <w:pPr>
        <w:pStyle w:val="NormalWeb"/>
        <w:rPr>
          <w:b/>
          <w:bCs/>
        </w:rPr>
      </w:pPr>
      <w: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do not email any grades, so if you wish to discus</w:t>
      </w:r>
      <w:r w:rsidR="00F16EC1">
        <w:t>s your grade, you must contact</w:t>
      </w:r>
      <w:r>
        <w:t xml:space="preserve"> me personally. I am here to help you in any way I can and my goal is for you to have a </w:t>
      </w:r>
      <w:r w:rsidR="00F16EC1">
        <w:t>rewarding experience in Communication 2</w:t>
      </w:r>
      <w:r>
        <w:t>.  Nonetheless, remember it is your responsibility as the student to:</w:t>
      </w:r>
    </w:p>
    <w:p w:rsidR="002432A1" w:rsidRDefault="002432A1" w:rsidP="002432A1">
      <w:pPr>
        <w:pStyle w:val="NormalWeb"/>
        <w:numPr>
          <w:ilvl w:val="0"/>
          <w:numId w:val="1"/>
        </w:numPr>
      </w:pPr>
      <w:r>
        <w:t>Ask questions when confused and seek help</w:t>
      </w:r>
    </w:p>
    <w:p w:rsidR="002432A1" w:rsidRPr="000A12E3" w:rsidRDefault="002432A1" w:rsidP="002432A1">
      <w:pPr>
        <w:pStyle w:val="NormalWeb"/>
        <w:numPr>
          <w:ilvl w:val="0"/>
          <w:numId w:val="1"/>
        </w:numPr>
        <w:rPr>
          <w:b/>
          <w:bCs/>
        </w:rPr>
      </w:pPr>
      <w:r>
        <w:t>Come see me before it is too late</w:t>
      </w:r>
    </w:p>
    <w:p w:rsidR="002432A1" w:rsidRDefault="00F16EC1" w:rsidP="002432A1">
      <w:pPr>
        <w:pStyle w:val="NormalWeb"/>
        <w:numPr>
          <w:ilvl w:val="0"/>
          <w:numId w:val="1"/>
        </w:numPr>
      </w:pPr>
      <w:r>
        <w:t xml:space="preserve">Be </w:t>
      </w:r>
      <w:r w:rsidR="002432A1">
        <w:t>responsible for your grades</w:t>
      </w:r>
    </w:p>
    <w:p w:rsidR="00F90B39" w:rsidRPr="00184512" w:rsidRDefault="00F16EC1" w:rsidP="00F90B39">
      <w:pPr>
        <w:pStyle w:val="NormalWeb"/>
        <w:numPr>
          <w:ilvl w:val="0"/>
          <w:numId w:val="1"/>
        </w:numPr>
        <w:sectPr w:rsidR="00F90B39" w:rsidRPr="00184512" w:rsidSect="003E177D">
          <w:pgSz w:w="12240" w:h="16340"/>
          <w:pgMar w:top="1150" w:right="572" w:bottom="1530" w:left="897" w:header="720" w:footer="720" w:gutter="0"/>
          <w:cols w:space="720"/>
          <w:noEndnote/>
        </w:sectPr>
      </w:pPr>
      <w:r>
        <w:t>And</w:t>
      </w:r>
      <w:r w:rsidR="002432A1">
        <w:t xml:space="preserve"> re</w:t>
      </w:r>
      <w:r w:rsidR="00C40CA5">
        <w:t>ad and understand this syllabus</w:t>
      </w:r>
    </w:p>
    <w:p w:rsidR="000156C9" w:rsidRPr="00006E23" w:rsidRDefault="000156C9" w:rsidP="000156C9">
      <w:pPr>
        <w:rPr>
          <w:b/>
        </w:rPr>
      </w:pPr>
    </w:p>
    <w:sectPr w:rsidR="000156C9" w:rsidRPr="00006E23" w:rsidSect="005122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314" w:rsidRDefault="00EC5314" w:rsidP="00F90B39">
      <w:pPr>
        <w:spacing w:after="0" w:line="240" w:lineRule="auto"/>
      </w:pPr>
      <w:r>
        <w:separator/>
      </w:r>
    </w:p>
  </w:endnote>
  <w:endnote w:type="continuationSeparator" w:id="0">
    <w:p w:rsidR="00EC5314" w:rsidRDefault="00EC5314" w:rsidP="00F9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314" w:rsidRDefault="00EC5314" w:rsidP="00F90B39">
      <w:pPr>
        <w:spacing w:after="0" w:line="240" w:lineRule="auto"/>
      </w:pPr>
      <w:r>
        <w:separator/>
      </w:r>
    </w:p>
  </w:footnote>
  <w:footnote w:type="continuationSeparator" w:id="0">
    <w:p w:rsidR="00EC5314" w:rsidRDefault="00EC5314" w:rsidP="00F90B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1F8"/>
    <w:rsid w:val="00006E23"/>
    <w:rsid w:val="000156C9"/>
    <w:rsid w:val="000411F8"/>
    <w:rsid w:val="00091843"/>
    <w:rsid w:val="000C3B67"/>
    <w:rsid w:val="001A3D74"/>
    <w:rsid w:val="002432A1"/>
    <w:rsid w:val="00245C21"/>
    <w:rsid w:val="00276CF2"/>
    <w:rsid w:val="002C0951"/>
    <w:rsid w:val="002F0F4F"/>
    <w:rsid w:val="0033566B"/>
    <w:rsid w:val="003A437E"/>
    <w:rsid w:val="003E177D"/>
    <w:rsid w:val="00472090"/>
    <w:rsid w:val="00477EA5"/>
    <w:rsid w:val="004D6AD5"/>
    <w:rsid w:val="00512268"/>
    <w:rsid w:val="00542E66"/>
    <w:rsid w:val="0057509D"/>
    <w:rsid w:val="005C1EBC"/>
    <w:rsid w:val="005F47BD"/>
    <w:rsid w:val="007028B1"/>
    <w:rsid w:val="007E5260"/>
    <w:rsid w:val="00877FF9"/>
    <w:rsid w:val="008E12FC"/>
    <w:rsid w:val="00B417F3"/>
    <w:rsid w:val="00BB2289"/>
    <w:rsid w:val="00C40CA5"/>
    <w:rsid w:val="00C47F91"/>
    <w:rsid w:val="00C911EE"/>
    <w:rsid w:val="00CA0357"/>
    <w:rsid w:val="00CF0F4B"/>
    <w:rsid w:val="00E02765"/>
    <w:rsid w:val="00E61014"/>
    <w:rsid w:val="00EC5314"/>
    <w:rsid w:val="00F05B49"/>
    <w:rsid w:val="00F16EC1"/>
    <w:rsid w:val="00F90B39"/>
    <w:rsid w:val="00F9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1F8"/>
    <w:rPr>
      <w:rFonts w:ascii="Tahoma" w:hAnsi="Tahoma" w:cs="Tahoma"/>
      <w:sz w:val="16"/>
      <w:szCs w:val="16"/>
    </w:rPr>
  </w:style>
  <w:style w:type="character" w:styleId="Hyperlink">
    <w:name w:val="Hyperlink"/>
    <w:basedOn w:val="DefaultParagraphFont"/>
    <w:uiPriority w:val="99"/>
    <w:unhideWhenUsed/>
    <w:rsid w:val="000411F8"/>
    <w:rPr>
      <w:color w:val="0000FF" w:themeColor="hyperlink"/>
      <w:u w:val="single"/>
    </w:rPr>
  </w:style>
  <w:style w:type="paragraph" w:customStyle="1" w:styleId="Default">
    <w:name w:val="Default"/>
    <w:rsid w:val="00006E23"/>
    <w:pPr>
      <w:autoSpaceDE w:val="0"/>
      <w:autoSpaceDN w:val="0"/>
      <w:adjustRightInd w:val="0"/>
      <w:spacing w:after="0" w:line="240" w:lineRule="auto"/>
    </w:pPr>
    <w:rPr>
      <w:rFonts w:ascii="Calibri" w:hAnsi="Calibri" w:cs="Calibri"/>
      <w:color w:val="000000"/>
      <w:szCs w:val="24"/>
    </w:rPr>
  </w:style>
  <w:style w:type="table" w:styleId="TableGrid">
    <w:name w:val="Table Grid"/>
    <w:basedOn w:val="TableNormal"/>
    <w:uiPriority w:val="59"/>
    <w:rsid w:val="002F0F4F"/>
    <w:pPr>
      <w:spacing w:after="0" w:line="240" w:lineRule="auto"/>
    </w:pPr>
    <w:rPr>
      <w:rFonts w:asciiTheme="minorHAnsi" w:eastAsiaTheme="minorEastAsia"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432A1"/>
    <w:pPr>
      <w:spacing w:before="100" w:beforeAutospacing="1" w:after="100" w:afterAutospacing="1" w:line="240" w:lineRule="auto"/>
    </w:pPr>
    <w:rPr>
      <w:rFonts w:eastAsia="Times New Roman"/>
      <w:szCs w:val="24"/>
    </w:rPr>
  </w:style>
  <w:style w:type="paragraph" w:styleId="Header">
    <w:name w:val="header"/>
    <w:basedOn w:val="Normal"/>
    <w:link w:val="HeaderChar"/>
    <w:uiPriority w:val="99"/>
    <w:semiHidden/>
    <w:unhideWhenUsed/>
    <w:rsid w:val="00F90B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0B39"/>
  </w:style>
  <w:style w:type="paragraph" w:styleId="Footer">
    <w:name w:val="footer"/>
    <w:basedOn w:val="Normal"/>
    <w:link w:val="FooterChar"/>
    <w:uiPriority w:val="99"/>
    <w:semiHidden/>
    <w:unhideWhenUsed/>
    <w:rsid w:val="00F90B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0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1F8"/>
    <w:rPr>
      <w:rFonts w:ascii="Tahoma" w:hAnsi="Tahoma" w:cs="Tahoma"/>
      <w:sz w:val="16"/>
      <w:szCs w:val="16"/>
    </w:rPr>
  </w:style>
  <w:style w:type="character" w:styleId="Hyperlink">
    <w:name w:val="Hyperlink"/>
    <w:basedOn w:val="DefaultParagraphFont"/>
    <w:uiPriority w:val="99"/>
    <w:unhideWhenUsed/>
    <w:rsid w:val="000411F8"/>
    <w:rPr>
      <w:color w:val="0000FF" w:themeColor="hyperlink"/>
      <w:u w:val="single"/>
    </w:rPr>
  </w:style>
  <w:style w:type="paragraph" w:customStyle="1" w:styleId="Default">
    <w:name w:val="Default"/>
    <w:rsid w:val="00006E23"/>
    <w:pPr>
      <w:autoSpaceDE w:val="0"/>
      <w:autoSpaceDN w:val="0"/>
      <w:adjustRightInd w:val="0"/>
      <w:spacing w:after="0" w:line="240" w:lineRule="auto"/>
    </w:pPr>
    <w:rPr>
      <w:rFonts w:ascii="Calibri" w:hAnsi="Calibri" w:cs="Calibri"/>
      <w:color w:val="000000"/>
      <w:szCs w:val="24"/>
    </w:rPr>
  </w:style>
  <w:style w:type="table" w:styleId="TableGrid">
    <w:name w:val="Table Grid"/>
    <w:basedOn w:val="TableNormal"/>
    <w:uiPriority w:val="59"/>
    <w:rsid w:val="002F0F4F"/>
    <w:pPr>
      <w:spacing w:after="0" w:line="240" w:lineRule="auto"/>
    </w:pPr>
    <w:rPr>
      <w:rFonts w:asciiTheme="minorHAnsi" w:eastAsiaTheme="minorEastAsia"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432A1"/>
    <w:pPr>
      <w:spacing w:before="100" w:beforeAutospacing="1" w:after="100" w:afterAutospacing="1" w:line="240" w:lineRule="auto"/>
    </w:pPr>
    <w:rPr>
      <w:rFonts w:eastAsia="Times New Roman"/>
      <w:szCs w:val="24"/>
    </w:rPr>
  </w:style>
  <w:style w:type="paragraph" w:styleId="Header">
    <w:name w:val="header"/>
    <w:basedOn w:val="Normal"/>
    <w:link w:val="HeaderChar"/>
    <w:uiPriority w:val="99"/>
    <w:semiHidden/>
    <w:unhideWhenUsed/>
    <w:rsid w:val="00F90B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0B39"/>
  </w:style>
  <w:style w:type="paragraph" w:styleId="Footer">
    <w:name w:val="footer"/>
    <w:basedOn w:val="Normal"/>
    <w:link w:val="FooterChar"/>
    <w:uiPriority w:val="99"/>
    <w:semiHidden/>
    <w:unhideWhenUsed/>
    <w:rsid w:val="00F90B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cie.lierly@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2128</Words>
  <Characters>12130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 L Lierly</dc:creator>
  <cp:lastModifiedBy>Christina Buzo</cp:lastModifiedBy>
  <cp:revision>2</cp:revision>
  <dcterms:created xsi:type="dcterms:W3CDTF">2014-08-28T21:55:00Z</dcterms:created>
  <dcterms:modified xsi:type="dcterms:W3CDTF">2014-08-28T21:55:00Z</dcterms:modified>
</cp:coreProperties>
</file>