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75" w:rsidRPr="00803FD3" w:rsidRDefault="00387E68">
      <w:pPr>
        <w:widowControl w:val="0"/>
        <w:autoSpaceDE w:val="0"/>
        <w:autoSpaceDN w:val="0"/>
        <w:adjustRightInd w:val="0"/>
      </w:pPr>
      <w:bookmarkStart w:id="0" w:name="_GoBack"/>
      <w:bookmarkEnd w:id="0"/>
      <w:r>
        <w:rPr>
          <w:b/>
          <w:bCs/>
        </w:rPr>
        <w:t xml:space="preserve">Course: </w:t>
      </w:r>
      <w:r w:rsidR="004926C5">
        <w:rPr>
          <w:bCs/>
        </w:rPr>
        <w:t>5</w:t>
      </w:r>
      <w:r w:rsidR="00F650A7">
        <w:rPr>
          <w:bCs/>
        </w:rPr>
        <w:t>9671</w:t>
      </w:r>
      <w:proofErr w:type="gramStart"/>
      <w:r>
        <w:rPr>
          <w:bCs/>
        </w:rPr>
        <w:tab/>
      </w:r>
      <w:r>
        <w:rPr>
          <w:bCs/>
        </w:rPr>
        <w:tab/>
      </w:r>
      <w:r w:rsidR="008F3A66" w:rsidRPr="00803FD3">
        <w:rPr>
          <w:b/>
          <w:bCs/>
        </w:rPr>
        <w:tab/>
      </w:r>
      <w:r w:rsidR="008F3A66" w:rsidRPr="00803FD3">
        <w:rPr>
          <w:b/>
          <w:bCs/>
        </w:rPr>
        <w:tab/>
      </w:r>
      <w:r w:rsidR="008F3A66" w:rsidRPr="00803FD3">
        <w:rPr>
          <w:b/>
          <w:bCs/>
        </w:rPr>
        <w:tab/>
        <w:t>Instructor</w:t>
      </w:r>
      <w:proofErr w:type="gramEnd"/>
      <w:r w:rsidR="008F3A66" w:rsidRPr="00803FD3">
        <w:rPr>
          <w:b/>
          <w:bCs/>
        </w:rPr>
        <w:t xml:space="preserve">: </w:t>
      </w:r>
      <w:r w:rsidR="008F3A66" w:rsidRPr="00803FD3">
        <w:t>Nancy Marsh</w:t>
      </w:r>
    </w:p>
    <w:p w:rsidR="00E65775" w:rsidRPr="00803FD3" w:rsidRDefault="008F3A66">
      <w:pPr>
        <w:widowControl w:val="0"/>
        <w:autoSpaceDE w:val="0"/>
        <w:autoSpaceDN w:val="0"/>
        <w:adjustRightInd w:val="0"/>
      </w:pPr>
      <w:r w:rsidRPr="00803FD3">
        <w:rPr>
          <w:b/>
          <w:bCs/>
        </w:rPr>
        <w:t xml:space="preserve">Unit load: </w:t>
      </w:r>
      <w:r w:rsidRPr="00803FD3">
        <w:t>3</w:t>
      </w:r>
      <w:r w:rsidRPr="00803FD3">
        <w:rPr>
          <w:b/>
          <w:bCs/>
        </w:rPr>
        <w:tab/>
      </w:r>
      <w:r w:rsidRPr="00803FD3">
        <w:rPr>
          <w:b/>
          <w:bCs/>
        </w:rPr>
        <w:tab/>
      </w:r>
      <w:r w:rsidRPr="00803FD3">
        <w:rPr>
          <w:b/>
          <w:bCs/>
        </w:rPr>
        <w:tab/>
      </w:r>
      <w:r w:rsidRPr="00803FD3">
        <w:rPr>
          <w:b/>
          <w:bCs/>
        </w:rPr>
        <w:tab/>
      </w:r>
      <w:r w:rsidRPr="00803FD3">
        <w:rPr>
          <w:b/>
          <w:bCs/>
        </w:rPr>
        <w:tab/>
      </w:r>
      <w:r w:rsidRPr="00803FD3">
        <w:rPr>
          <w:b/>
          <w:bCs/>
        </w:rPr>
        <w:tab/>
        <w:t xml:space="preserve">Phone: </w:t>
      </w:r>
      <w:r w:rsidRPr="00803FD3">
        <w:t>638-3641</w:t>
      </w:r>
      <w:r w:rsidRPr="00803FD3">
        <w:rPr>
          <w:b/>
          <w:bCs/>
        </w:rPr>
        <w:t xml:space="preserve"> </w:t>
      </w:r>
      <w:r w:rsidRPr="00803FD3">
        <w:t>ext. 3249</w:t>
      </w:r>
    </w:p>
    <w:p w:rsidR="00E65775" w:rsidRPr="00803FD3" w:rsidRDefault="008F3A66">
      <w:pPr>
        <w:widowControl w:val="0"/>
        <w:autoSpaceDE w:val="0"/>
        <w:autoSpaceDN w:val="0"/>
        <w:adjustRightInd w:val="0"/>
      </w:pPr>
      <w:r w:rsidRPr="00803FD3">
        <w:rPr>
          <w:b/>
          <w:bCs/>
        </w:rPr>
        <w:t xml:space="preserve">Class Meets:  </w:t>
      </w:r>
      <w:r w:rsidR="00F650A7">
        <w:t>Friday 8:00 – 10:50 am</w:t>
      </w:r>
      <w:r w:rsidRPr="00803FD3">
        <w:tab/>
      </w:r>
      <w:r w:rsidRPr="00803FD3">
        <w:tab/>
      </w:r>
      <w:r w:rsidRPr="00803FD3">
        <w:rPr>
          <w:b/>
          <w:bCs/>
        </w:rPr>
        <w:t>E-Mail:</w:t>
      </w:r>
      <w:r w:rsidRPr="00803FD3">
        <w:t xml:space="preserve">  nancy.marsh@reedleycollege.edu</w:t>
      </w:r>
    </w:p>
    <w:p w:rsidR="00E65775" w:rsidRPr="00803FD3" w:rsidRDefault="008F3A66">
      <w:pPr>
        <w:widowControl w:val="0"/>
        <w:autoSpaceDE w:val="0"/>
        <w:autoSpaceDN w:val="0"/>
        <w:adjustRightInd w:val="0"/>
      </w:pPr>
      <w:r w:rsidRPr="00803FD3">
        <w:rPr>
          <w:b/>
          <w:bCs/>
        </w:rPr>
        <w:t>Room:</w:t>
      </w:r>
      <w:r w:rsidRPr="00803FD3">
        <w:rPr>
          <w:b/>
          <w:bCs/>
        </w:rPr>
        <w:tab/>
      </w:r>
      <w:r w:rsidR="00387E68">
        <w:rPr>
          <w:b/>
          <w:bCs/>
        </w:rPr>
        <w:t xml:space="preserve"> </w:t>
      </w:r>
      <w:r w:rsidR="004926C5">
        <w:rPr>
          <w:bCs/>
        </w:rPr>
        <w:t>CCI 205</w:t>
      </w:r>
      <w:proofErr w:type="gramStart"/>
      <w:r w:rsidRPr="00803FD3">
        <w:rPr>
          <w:b/>
          <w:bCs/>
        </w:rPr>
        <w:tab/>
      </w:r>
      <w:r w:rsidRPr="00803FD3">
        <w:rPr>
          <w:b/>
          <w:bCs/>
        </w:rPr>
        <w:tab/>
      </w:r>
      <w:r w:rsidRPr="00803FD3">
        <w:rPr>
          <w:b/>
          <w:bCs/>
        </w:rPr>
        <w:tab/>
      </w:r>
      <w:r w:rsidRPr="00803FD3">
        <w:rPr>
          <w:b/>
          <w:bCs/>
        </w:rPr>
        <w:tab/>
      </w:r>
      <w:r w:rsidRPr="00803FD3">
        <w:rPr>
          <w:b/>
          <w:bCs/>
        </w:rPr>
        <w:tab/>
        <w:t>Office</w:t>
      </w:r>
      <w:proofErr w:type="gramEnd"/>
      <w:r w:rsidRPr="00803FD3">
        <w:rPr>
          <w:b/>
          <w:bCs/>
        </w:rPr>
        <w:t xml:space="preserve">:  </w:t>
      </w:r>
      <w:r w:rsidR="00C24AEF" w:rsidRPr="00803FD3">
        <w:t>Child Dev</w:t>
      </w:r>
      <w:r w:rsidR="00387E68">
        <w:t>elopment</w:t>
      </w:r>
      <w:r w:rsidR="00C24AEF" w:rsidRPr="00803FD3">
        <w:t xml:space="preserve"> Center Office</w:t>
      </w:r>
      <w:r w:rsidRPr="00803FD3">
        <w:rPr>
          <w:b/>
          <w:bCs/>
        </w:rPr>
        <w:t xml:space="preserve"> </w:t>
      </w:r>
      <w:r w:rsidRPr="00803FD3">
        <w:t xml:space="preserve"> </w:t>
      </w:r>
      <w:r w:rsidRPr="00803FD3">
        <w:rPr>
          <w:b/>
          <w:bCs/>
        </w:rPr>
        <w:t xml:space="preserve"> </w:t>
      </w:r>
      <w:r w:rsidRPr="00803FD3">
        <w:t xml:space="preserve"> </w:t>
      </w:r>
    </w:p>
    <w:p w:rsidR="00C9312E" w:rsidRPr="00002073" w:rsidRDefault="009A47DC" w:rsidP="00C9312E">
      <w:pPr>
        <w:rPr>
          <w:rFonts w:ascii="Georgia" w:eastAsia="Calibri" w:hAnsi="Georgia"/>
          <w:sz w:val="22"/>
          <w:szCs w:val="22"/>
        </w:rPr>
      </w:pPr>
      <w:r w:rsidRPr="00AA20D2">
        <w:rPr>
          <w:b/>
        </w:rPr>
        <w:t>Office Hours:</w:t>
      </w:r>
      <w:r w:rsidRPr="00E47B0A">
        <w:t xml:space="preserve"> </w:t>
      </w:r>
      <w:r w:rsidR="00AD1555" w:rsidRPr="00002073">
        <w:rPr>
          <w:rFonts w:ascii="Georgia" w:eastAsia="Calibri" w:hAnsi="Georgia"/>
          <w:sz w:val="22"/>
          <w:szCs w:val="22"/>
        </w:rPr>
        <w:t xml:space="preserve">Mondays </w:t>
      </w:r>
      <w:r w:rsidR="00AD1555">
        <w:rPr>
          <w:rFonts w:ascii="Georgia" w:eastAsia="Calibri" w:hAnsi="Georgia"/>
          <w:sz w:val="22"/>
          <w:szCs w:val="22"/>
        </w:rPr>
        <w:t>and Wednesday 8:15 – 9:15 am, Mondays and Wednesdays 12:00 – 12:30 pm, immediately before or after class</w:t>
      </w:r>
      <w:proofErr w:type="gramStart"/>
      <w:r w:rsidR="00AD1555">
        <w:rPr>
          <w:rFonts w:ascii="Georgia" w:eastAsia="Calibri" w:hAnsi="Georgia"/>
          <w:sz w:val="22"/>
          <w:szCs w:val="22"/>
        </w:rPr>
        <w:t>,  or</w:t>
      </w:r>
      <w:proofErr w:type="gramEnd"/>
      <w:r w:rsidR="00AD1555">
        <w:rPr>
          <w:rFonts w:ascii="Georgia" w:eastAsia="Calibri" w:hAnsi="Georgia"/>
          <w:sz w:val="22"/>
          <w:szCs w:val="22"/>
        </w:rPr>
        <w:t xml:space="preserve"> by appointment.</w:t>
      </w:r>
    </w:p>
    <w:p w:rsidR="00182BA7" w:rsidRPr="004926C5" w:rsidRDefault="00182BA7">
      <w:pPr>
        <w:widowControl w:val="0"/>
        <w:autoSpaceDE w:val="0"/>
        <w:autoSpaceDN w:val="0"/>
        <w:adjustRightInd w:val="0"/>
        <w:rPr>
          <w:b/>
          <w:bCs/>
          <w:sz w:val="16"/>
          <w:szCs w:val="16"/>
        </w:rPr>
      </w:pPr>
    </w:p>
    <w:p w:rsidR="00F650A7" w:rsidRDefault="008F3A66">
      <w:pPr>
        <w:widowControl w:val="0"/>
        <w:autoSpaceDE w:val="0"/>
        <w:autoSpaceDN w:val="0"/>
        <w:adjustRightInd w:val="0"/>
        <w:rPr>
          <w:b/>
          <w:bCs/>
        </w:rPr>
      </w:pPr>
      <w:r w:rsidRPr="00803FD3">
        <w:rPr>
          <w:b/>
          <w:bCs/>
        </w:rPr>
        <w:t xml:space="preserve">Course Description:  </w:t>
      </w:r>
    </w:p>
    <w:p w:rsidR="00E65775" w:rsidRPr="00F650A7" w:rsidRDefault="00F650A7">
      <w:pPr>
        <w:widowControl w:val="0"/>
        <w:autoSpaceDE w:val="0"/>
        <w:autoSpaceDN w:val="0"/>
        <w:adjustRightInd w:val="0"/>
        <w:rPr>
          <w:rFonts w:ascii="Georgia" w:hAnsi="Georgia"/>
          <w:bCs/>
          <w:sz w:val="22"/>
          <w:szCs w:val="22"/>
        </w:rPr>
      </w:pPr>
      <w:r w:rsidRPr="00F650A7">
        <w:rPr>
          <w:rFonts w:ascii="Georgia" w:hAnsi="Georgia"/>
          <w:color w:val="000000"/>
          <w:sz w:val="22"/>
          <w:szCs w:val="22"/>
          <w:shd w:val="clear" w:color="auto" w:fill="FFFFFF"/>
        </w:rPr>
        <w:t>This course examines skills needed for effective parenting and the importance of nurturing young children. This course also addresses the explicit developmental needs of children and the use of effective communication skills. Positive discipline strategies will be explored as well as environmental influences on behavior.</w:t>
      </w:r>
    </w:p>
    <w:p w:rsidR="00387E68" w:rsidRPr="004926C5" w:rsidRDefault="00387E68" w:rsidP="00DC4E90">
      <w:pPr>
        <w:rPr>
          <w:b/>
          <w:bCs/>
          <w:sz w:val="16"/>
          <w:szCs w:val="16"/>
        </w:rPr>
      </w:pPr>
    </w:p>
    <w:p w:rsidR="00E625CC" w:rsidRDefault="00E625CC" w:rsidP="00F650A7">
      <w:r>
        <w:rPr>
          <w:b/>
          <w:bCs/>
        </w:rPr>
        <w:t xml:space="preserve">Student Learning Outcomes: </w:t>
      </w:r>
      <w:r>
        <w:t xml:space="preserve">Upon “successful” completion of this course, students will be able to: </w:t>
      </w:r>
    </w:p>
    <w:p w:rsidR="00F650A7" w:rsidRPr="00F650A7" w:rsidRDefault="00F650A7" w:rsidP="00F650A7">
      <w:pPr>
        <w:numPr>
          <w:ilvl w:val="0"/>
          <w:numId w:val="22"/>
        </w:numPr>
        <w:shd w:val="clear" w:color="auto" w:fill="FFFFFF"/>
        <w:rPr>
          <w:rFonts w:ascii="Georgia" w:hAnsi="Georgia"/>
          <w:color w:val="000000"/>
        </w:rPr>
      </w:pPr>
      <w:r w:rsidRPr="00F650A7">
        <w:rPr>
          <w:rFonts w:ascii="Georgia" w:hAnsi="Georgia"/>
          <w:color w:val="000000"/>
        </w:rPr>
        <w:t>Recognize the developmental needs of children and utilize effective parenting tools to meet those needs appropriately.</w:t>
      </w:r>
    </w:p>
    <w:p w:rsidR="00F650A7" w:rsidRPr="00F650A7" w:rsidRDefault="00F650A7" w:rsidP="00F650A7">
      <w:pPr>
        <w:numPr>
          <w:ilvl w:val="0"/>
          <w:numId w:val="22"/>
        </w:numPr>
        <w:shd w:val="clear" w:color="auto" w:fill="FFFFFF"/>
        <w:rPr>
          <w:rFonts w:ascii="Georgia" w:hAnsi="Georgia"/>
          <w:color w:val="000000"/>
        </w:rPr>
      </w:pPr>
      <w:r w:rsidRPr="00F650A7">
        <w:rPr>
          <w:rFonts w:ascii="Georgia" w:hAnsi="Georgia"/>
          <w:color w:val="000000"/>
        </w:rPr>
        <w:t>Demonstrate effective parent-to-parent and parent-to-child communication skills.</w:t>
      </w:r>
    </w:p>
    <w:p w:rsidR="00F650A7" w:rsidRPr="00F650A7" w:rsidRDefault="00F650A7" w:rsidP="00F650A7">
      <w:pPr>
        <w:numPr>
          <w:ilvl w:val="0"/>
          <w:numId w:val="22"/>
        </w:numPr>
        <w:shd w:val="clear" w:color="auto" w:fill="FFFFFF"/>
        <w:rPr>
          <w:rFonts w:ascii="Georgia" w:hAnsi="Georgia"/>
          <w:color w:val="000000"/>
        </w:rPr>
      </w:pPr>
      <w:r w:rsidRPr="00F650A7">
        <w:rPr>
          <w:rFonts w:ascii="Georgia" w:hAnsi="Georgia"/>
          <w:color w:val="000000"/>
        </w:rPr>
        <w:t>Implement effective parenting tools in the context of cultural influence.</w:t>
      </w:r>
    </w:p>
    <w:p w:rsidR="00F650A7" w:rsidRDefault="00F650A7" w:rsidP="00E625CC"/>
    <w:p w:rsidR="00803FD3" w:rsidRDefault="00415BD5" w:rsidP="00387E68">
      <w:pPr>
        <w:widowControl w:val="0"/>
        <w:autoSpaceDE w:val="0"/>
        <w:autoSpaceDN w:val="0"/>
        <w:adjustRightInd w:val="0"/>
        <w:rPr>
          <w:b/>
          <w:bCs/>
        </w:rPr>
      </w:pPr>
      <w:r>
        <w:rPr>
          <w:b/>
          <w:bCs/>
        </w:rPr>
        <w:t xml:space="preserve">Required Text:  </w:t>
      </w:r>
    </w:p>
    <w:p w:rsidR="00F650A7" w:rsidRDefault="009B2A06" w:rsidP="001768B3">
      <w:pPr>
        <w:pStyle w:val="Bibliography"/>
        <w:ind w:left="720"/>
        <w:rPr>
          <w:noProof/>
        </w:rPr>
      </w:pPr>
      <w:sdt>
        <w:sdtPr>
          <w:id w:val="1437360251"/>
          <w:bibliography/>
        </w:sdtPr>
        <w:sdtEndPr/>
        <w:sdtContent>
          <w:r w:rsidR="00762A94">
            <w:fldChar w:fldCharType="begin"/>
          </w:r>
          <w:r w:rsidR="008C338E">
            <w:instrText xml:space="preserve"> BIBLIOGRAPHY </w:instrText>
          </w:r>
          <w:r w:rsidR="00762A94">
            <w:fldChar w:fldCharType="end"/>
          </w:r>
        </w:sdtContent>
      </w:sdt>
      <w:r w:rsidR="004135FC" w:rsidRPr="004135FC">
        <w:rPr>
          <w:noProof/>
        </w:rPr>
        <w:t xml:space="preserve"> </w:t>
      </w:r>
      <w:r w:rsidR="00F650A7">
        <w:rPr>
          <w:noProof/>
        </w:rPr>
        <w:t>Brooks</w:t>
      </w:r>
      <w:r w:rsidR="004135FC">
        <w:rPr>
          <w:noProof/>
        </w:rPr>
        <w:t xml:space="preserve">, </w:t>
      </w:r>
      <w:r w:rsidR="00F650A7">
        <w:rPr>
          <w:noProof/>
        </w:rPr>
        <w:t>J</w:t>
      </w:r>
      <w:r w:rsidR="004135FC">
        <w:rPr>
          <w:noProof/>
        </w:rPr>
        <w:t>. (201</w:t>
      </w:r>
      <w:r w:rsidR="00F650A7">
        <w:rPr>
          <w:noProof/>
        </w:rPr>
        <w:t>3</w:t>
      </w:r>
      <w:r w:rsidR="004135FC">
        <w:rPr>
          <w:noProof/>
        </w:rPr>
        <w:t xml:space="preserve">). </w:t>
      </w:r>
      <w:r w:rsidR="00F650A7" w:rsidRPr="00F650A7">
        <w:rPr>
          <w:i/>
          <w:noProof/>
        </w:rPr>
        <w:t>The Process of Parenting; 9th edition</w:t>
      </w:r>
      <w:r w:rsidR="004135FC">
        <w:rPr>
          <w:i/>
          <w:iCs/>
          <w:noProof/>
        </w:rPr>
        <w:t>.</w:t>
      </w:r>
      <w:r w:rsidR="004135FC">
        <w:rPr>
          <w:noProof/>
        </w:rPr>
        <w:t xml:space="preserve"> </w:t>
      </w:r>
      <w:r w:rsidR="00F650A7">
        <w:rPr>
          <w:noProof/>
        </w:rPr>
        <w:t>New York, Mc Graw Hill</w:t>
      </w:r>
      <w:r w:rsidR="004135FC">
        <w:rPr>
          <w:noProof/>
        </w:rPr>
        <w:t>.</w:t>
      </w:r>
      <w:r w:rsidR="001768B3">
        <w:rPr>
          <w:noProof/>
        </w:rPr>
        <w:t xml:space="preserve"> </w:t>
      </w:r>
    </w:p>
    <w:p w:rsidR="00803FD3" w:rsidRPr="00803FD3" w:rsidRDefault="00F650A7" w:rsidP="001768B3">
      <w:pPr>
        <w:pStyle w:val="Bibliography"/>
        <w:ind w:left="720"/>
        <w:rPr>
          <w:i/>
        </w:rPr>
      </w:pPr>
      <w:r>
        <w:rPr>
          <w:bCs/>
          <w:i/>
        </w:rPr>
        <w:t>*</w:t>
      </w:r>
      <w:r w:rsidR="00803FD3" w:rsidRPr="00803FD3">
        <w:rPr>
          <w:bCs/>
          <w:i/>
        </w:rPr>
        <w:t>You are responsible for all of the information in the text</w:t>
      </w:r>
      <w:r w:rsidR="008C338E">
        <w:rPr>
          <w:bCs/>
          <w:i/>
        </w:rPr>
        <w:t>books</w:t>
      </w:r>
      <w:r w:rsidR="00803FD3" w:rsidRPr="00803FD3">
        <w:rPr>
          <w:bCs/>
          <w:i/>
        </w:rPr>
        <w:t>, regardless of what we cover in class meetings.</w:t>
      </w:r>
    </w:p>
    <w:p w:rsidR="00E65775" w:rsidRPr="00415BD5" w:rsidRDefault="00E65775">
      <w:pPr>
        <w:pStyle w:val="Header"/>
        <w:widowControl w:val="0"/>
        <w:tabs>
          <w:tab w:val="clear" w:pos="4320"/>
          <w:tab w:val="clear" w:pos="8640"/>
        </w:tabs>
        <w:autoSpaceDE w:val="0"/>
        <w:autoSpaceDN w:val="0"/>
        <w:adjustRightInd w:val="0"/>
        <w:rPr>
          <w:sz w:val="16"/>
          <w:szCs w:val="16"/>
        </w:rPr>
      </w:pPr>
    </w:p>
    <w:p w:rsidR="00E65775" w:rsidRPr="004A51D4" w:rsidRDefault="004A51D4" w:rsidP="004A51D4">
      <w:pPr>
        <w:pStyle w:val="Header"/>
        <w:widowControl w:val="0"/>
        <w:tabs>
          <w:tab w:val="clear" w:pos="4320"/>
          <w:tab w:val="clear" w:pos="8640"/>
        </w:tabs>
        <w:autoSpaceDE w:val="0"/>
        <w:autoSpaceDN w:val="0"/>
        <w:adjustRightInd w:val="0"/>
        <w:rPr>
          <w:b/>
        </w:rPr>
      </w:pPr>
      <w:r>
        <w:rPr>
          <w:b/>
        </w:rPr>
        <w:t xml:space="preserve">Supplies:  </w:t>
      </w:r>
      <w:r w:rsidR="00F650A7">
        <w:t>Three</w:t>
      </w:r>
      <w:r w:rsidR="008C338E">
        <w:t xml:space="preserve"> (</w:t>
      </w:r>
      <w:r w:rsidR="00F650A7">
        <w:t>3</w:t>
      </w:r>
      <w:r w:rsidR="008C338E">
        <w:t xml:space="preserve">) </w:t>
      </w:r>
      <w:proofErr w:type="spellStart"/>
      <w:r w:rsidR="008C338E">
        <w:t>Scantron</w:t>
      </w:r>
      <w:proofErr w:type="spellEnd"/>
      <w:r w:rsidR="008C338E">
        <w:t>- 882-E form</w:t>
      </w:r>
      <w:r w:rsidR="00AD1555">
        <w:t>s</w:t>
      </w:r>
      <w:r w:rsidR="00F650A7">
        <w:t>.</w:t>
      </w:r>
    </w:p>
    <w:p w:rsidR="00E65775" w:rsidRDefault="00E65775">
      <w:pPr>
        <w:widowControl w:val="0"/>
        <w:autoSpaceDE w:val="0"/>
        <w:autoSpaceDN w:val="0"/>
        <w:adjustRightInd w:val="0"/>
        <w:rPr>
          <w:b/>
          <w:bCs/>
          <w:sz w:val="16"/>
          <w:szCs w:val="16"/>
        </w:rPr>
      </w:pPr>
    </w:p>
    <w:p w:rsidR="00134A02" w:rsidRDefault="00134A02" w:rsidP="00134A02">
      <w:pPr>
        <w:widowControl w:val="0"/>
        <w:autoSpaceDE w:val="0"/>
        <w:autoSpaceDN w:val="0"/>
        <w:adjustRightInd w:val="0"/>
        <w:rPr>
          <w:b/>
          <w:bCs/>
        </w:rPr>
      </w:pPr>
      <w:r>
        <w:rPr>
          <w:b/>
          <w:bCs/>
        </w:rPr>
        <w:t>Course Details:</w:t>
      </w:r>
    </w:p>
    <w:p w:rsidR="00134A02" w:rsidRDefault="00134A02" w:rsidP="00134A02">
      <w:pPr>
        <w:pStyle w:val="ListParagraph"/>
        <w:numPr>
          <w:ilvl w:val="0"/>
          <w:numId w:val="19"/>
        </w:numPr>
      </w:pPr>
      <w:r>
        <w:t>There are 18 weeks in this semester. The last week is Final’s Week, and we will only meet on one day during Final’s Week.</w:t>
      </w:r>
    </w:p>
    <w:p w:rsidR="00134A02" w:rsidRDefault="00134A02" w:rsidP="00134A02">
      <w:pPr>
        <w:pStyle w:val="ListParagraph"/>
        <w:numPr>
          <w:ilvl w:val="0"/>
          <w:numId w:val="19"/>
        </w:numPr>
      </w:pPr>
      <w:r>
        <w:t xml:space="preserve">There are two parts to every course you take: 1) class meetings/discussions and 2) out of class study time. This course is worth 3 units, which means that we will spend 3 hours together each week in class meetings/discussions and YOU should spend 6 hours a week studying the course materials outside of the classroom (study time). </w:t>
      </w:r>
    </w:p>
    <w:p w:rsidR="001768B3" w:rsidRPr="00A8458A" w:rsidRDefault="001768B3" w:rsidP="001768B3">
      <w:pPr>
        <w:pStyle w:val="ListParagraph"/>
        <w:widowControl w:val="0"/>
        <w:numPr>
          <w:ilvl w:val="0"/>
          <w:numId w:val="19"/>
        </w:numPr>
        <w:autoSpaceDE w:val="0"/>
        <w:autoSpaceDN w:val="0"/>
        <w:adjustRightInd w:val="0"/>
        <w:rPr>
          <w:b/>
          <w:bCs/>
          <w:i/>
        </w:rPr>
      </w:pPr>
      <w:r w:rsidRPr="00A8458A">
        <w:rPr>
          <w:b/>
          <w:bCs/>
        </w:rPr>
        <w:t xml:space="preserve">Extra Credit: </w:t>
      </w:r>
      <w:r w:rsidR="00AD1555">
        <w:rPr>
          <w:bCs/>
        </w:rPr>
        <w:t xml:space="preserve">Not available </w:t>
      </w:r>
      <w:r w:rsidR="007C513C">
        <w:rPr>
          <w:bCs/>
        </w:rPr>
        <w:t>for this course.</w:t>
      </w:r>
    </w:p>
    <w:p w:rsidR="000E0028" w:rsidRPr="008B38D0" w:rsidRDefault="00134A02" w:rsidP="000E0028">
      <w:pPr>
        <w:pStyle w:val="ListParagraph"/>
        <w:widowControl w:val="0"/>
        <w:numPr>
          <w:ilvl w:val="0"/>
          <w:numId w:val="19"/>
        </w:numPr>
        <w:autoSpaceDE w:val="0"/>
        <w:autoSpaceDN w:val="0"/>
        <w:adjustRightInd w:val="0"/>
        <w:rPr>
          <w:b/>
        </w:rPr>
      </w:pPr>
      <w:r w:rsidRPr="000E0028">
        <w:t xml:space="preserve">You have access to all of the course information that will be covered during class meetings, and all of the information to help you master this course. You can access this information using the Blackboard Companion. </w:t>
      </w:r>
      <w:r w:rsidR="004A51D4" w:rsidRPr="000E0028">
        <w:t>Some of your assignments will be completed using Blackboard</w:t>
      </w:r>
      <w:r w:rsidR="000E0028">
        <w:t xml:space="preserve"> at scccd.blackboard.com</w:t>
      </w:r>
    </w:p>
    <w:p w:rsidR="00134A02" w:rsidRDefault="00134A02" w:rsidP="00134A02">
      <w:pPr>
        <w:pStyle w:val="ListParagraph"/>
        <w:widowControl w:val="0"/>
        <w:numPr>
          <w:ilvl w:val="0"/>
          <w:numId w:val="19"/>
        </w:numPr>
        <w:autoSpaceDE w:val="0"/>
        <w:autoSpaceDN w:val="0"/>
        <w:adjustRightInd w:val="0"/>
      </w:pPr>
      <w:r>
        <w:t>PowerPoint presentations related to the text chapters can be found on Blackboard. These presentations are provided to help you understand the information in the textbook. We will discuss some of the slides in these presentations.</w:t>
      </w:r>
    </w:p>
    <w:p w:rsidR="00134A02" w:rsidRDefault="00134A02" w:rsidP="00134A02">
      <w:pPr>
        <w:pStyle w:val="ListParagraph"/>
        <w:numPr>
          <w:ilvl w:val="0"/>
          <w:numId w:val="19"/>
        </w:numPr>
      </w:pPr>
      <w:r>
        <w:t xml:space="preserve">Because we have a limited time together during class meetings, you need to understand that we </w:t>
      </w:r>
      <w:proofErr w:type="gramStart"/>
      <w:r>
        <w:t>WILL  NOT</w:t>
      </w:r>
      <w:proofErr w:type="gramEnd"/>
      <w:r>
        <w:t xml:space="preserve"> be able to discuss everything</w:t>
      </w:r>
      <w:r w:rsidR="007C513C">
        <w:t xml:space="preserve"> from the textbook</w:t>
      </w:r>
      <w:r>
        <w:t xml:space="preserve"> during class meetings. </w:t>
      </w:r>
    </w:p>
    <w:p w:rsidR="00134A02" w:rsidRDefault="00134A02" w:rsidP="00134A02">
      <w:pPr>
        <w:pStyle w:val="ListParagraph"/>
        <w:widowControl w:val="0"/>
        <w:numPr>
          <w:ilvl w:val="0"/>
          <w:numId w:val="19"/>
        </w:numPr>
        <w:autoSpaceDE w:val="0"/>
        <w:autoSpaceDN w:val="0"/>
        <w:adjustRightInd w:val="0"/>
      </w:pPr>
      <w:r w:rsidRPr="00B01A8C">
        <w:rPr>
          <w:bCs/>
        </w:rPr>
        <w:t xml:space="preserve">Final </w:t>
      </w:r>
      <w:r w:rsidRPr="00803FD3">
        <w:t>Grades are determined on the basis of accumulated points from required assignments.</w:t>
      </w:r>
    </w:p>
    <w:p w:rsidR="009E6FE1" w:rsidRPr="00134463" w:rsidRDefault="009E6FE1" w:rsidP="009E6FE1">
      <w:pPr>
        <w:widowControl w:val="0"/>
        <w:autoSpaceDE w:val="0"/>
        <w:autoSpaceDN w:val="0"/>
        <w:adjustRightInd w:val="0"/>
        <w:rPr>
          <w:b/>
          <w:bCs/>
        </w:rPr>
      </w:pPr>
      <w:r w:rsidRPr="00134463">
        <w:rPr>
          <w:b/>
          <w:bCs/>
          <w:u w:val="single"/>
        </w:rPr>
        <w:lastRenderedPageBreak/>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r w:rsidRPr="00134463">
        <w:rPr>
          <w:b/>
          <w:bCs/>
        </w:rPr>
        <w:tab/>
      </w:r>
      <w:r w:rsidRPr="00134463">
        <w:rPr>
          <w:b/>
          <w:bCs/>
          <w:u w:val="single"/>
        </w:rPr>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p>
    <w:p w:rsidR="009E6FE1" w:rsidRPr="00134463" w:rsidRDefault="009E6FE1" w:rsidP="009E6FE1">
      <w:pPr>
        <w:widowControl w:val="0"/>
        <w:tabs>
          <w:tab w:val="center" w:pos="576"/>
          <w:tab w:val="center" w:pos="2160"/>
          <w:tab w:val="center" w:pos="3456"/>
          <w:tab w:val="center" w:pos="5472"/>
          <w:tab w:val="center" w:pos="7200"/>
          <w:tab w:val="center" w:pos="8640"/>
        </w:tabs>
        <w:autoSpaceDE w:val="0"/>
        <w:autoSpaceDN w:val="0"/>
        <w:adjustRightInd w:val="0"/>
      </w:pPr>
      <w:r w:rsidRPr="00134463">
        <w:t>90 – 100%</w:t>
      </w:r>
      <w:r w:rsidRPr="00134463">
        <w:tab/>
      </w:r>
      <w:r w:rsidR="008B38D0">
        <w:t>450 - 500</w:t>
      </w:r>
      <w:r w:rsidRPr="00134463">
        <w:tab/>
        <w:t>A</w:t>
      </w:r>
      <w:r w:rsidRPr="00134463">
        <w:tab/>
        <w:t>60 – 69%</w:t>
      </w:r>
      <w:r w:rsidRPr="00134463">
        <w:tab/>
      </w:r>
      <w:r w:rsidR="008B38D0">
        <w:t>300 - 349</w:t>
      </w:r>
      <w:r w:rsidRPr="00134463">
        <w:tab/>
        <w:t xml:space="preserve">D  </w:t>
      </w:r>
    </w:p>
    <w:p w:rsidR="009E6FE1" w:rsidRPr="00134463" w:rsidRDefault="009E6FE1" w:rsidP="009E6FE1">
      <w:pPr>
        <w:widowControl w:val="0"/>
        <w:tabs>
          <w:tab w:val="center" w:pos="576"/>
          <w:tab w:val="center" w:pos="2160"/>
          <w:tab w:val="center" w:pos="3456"/>
          <w:tab w:val="center" w:pos="5472"/>
          <w:tab w:val="center" w:pos="7200"/>
          <w:tab w:val="center" w:pos="8640"/>
        </w:tabs>
        <w:autoSpaceDE w:val="0"/>
        <w:autoSpaceDN w:val="0"/>
        <w:adjustRightInd w:val="0"/>
      </w:pPr>
      <w:r w:rsidRPr="00134463">
        <w:t xml:space="preserve">80 – 89%       </w:t>
      </w:r>
      <w:r w:rsidRPr="00134463">
        <w:tab/>
      </w:r>
      <w:r w:rsidR="008B38D0">
        <w:t>400 - 449</w:t>
      </w:r>
      <w:r w:rsidRPr="00134463">
        <w:tab/>
        <w:t>B</w:t>
      </w:r>
      <w:r w:rsidRPr="00134463">
        <w:tab/>
        <w:t>0 – 59%</w:t>
      </w:r>
      <w:r w:rsidRPr="00134463">
        <w:tab/>
        <w:t xml:space="preserve">   </w:t>
      </w:r>
      <w:r w:rsidR="008B38D0">
        <w:t>0 – 299</w:t>
      </w:r>
      <w:r w:rsidRPr="00134463">
        <w:tab/>
        <w:t>F</w:t>
      </w:r>
    </w:p>
    <w:p w:rsidR="009E6FE1" w:rsidRPr="00134463" w:rsidRDefault="009E6FE1" w:rsidP="009E6FE1">
      <w:pPr>
        <w:widowControl w:val="0"/>
        <w:tabs>
          <w:tab w:val="center" w:pos="576"/>
          <w:tab w:val="center" w:pos="2160"/>
          <w:tab w:val="center" w:pos="3456"/>
          <w:tab w:val="center" w:pos="5472"/>
          <w:tab w:val="center" w:pos="7200"/>
          <w:tab w:val="center" w:pos="8640"/>
        </w:tabs>
        <w:autoSpaceDE w:val="0"/>
        <w:autoSpaceDN w:val="0"/>
        <w:adjustRightInd w:val="0"/>
      </w:pPr>
      <w:r w:rsidRPr="00134463">
        <w:t>70 – 79</w:t>
      </w:r>
      <w:r w:rsidR="008B38D0">
        <w:t>%</w:t>
      </w:r>
      <w:r w:rsidR="008B38D0">
        <w:tab/>
        <w:t>350 - 399</w:t>
      </w:r>
      <w:r w:rsidRPr="00134463">
        <w:tab/>
        <w:t>C</w:t>
      </w:r>
    </w:p>
    <w:p w:rsidR="00134A02" w:rsidRPr="005E62BB" w:rsidRDefault="00134A02">
      <w:pPr>
        <w:widowControl w:val="0"/>
        <w:autoSpaceDE w:val="0"/>
        <w:autoSpaceDN w:val="0"/>
        <w:adjustRightInd w:val="0"/>
        <w:rPr>
          <w:b/>
          <w:bCs/>
          <w:sz w:val="16"/>
          <w:szCs w:val="16"/>
        </w:rPr>
      </w:pPr>
    </w:p>
    <w:p w:rsidR="00E65775" w:rsidRPr="00803FD3" w:rsidRDefault="008F3A66">
      <w:pPr>
        <w:widowControl w:val="0"/>
        <w:autoSpaceDE w:val="0"/>
        <w:autoSpaceDN w:val="0"/>
        <w:adjustRightInd w:val="0"/>
        <w:rPr>
          <w:b/>
          <w:bCs/>
        </w:rPr>
      </w:pPr>
      <w:r w:rsidRPr="00803FD3">
        <w:rPr>
          <w:b/>
          <w:bCs/>
        </w:rPr>
        <w:t>Required Assignments:</w:t>
      </w:r>
    </w:p>
    <w:p w:rsidR="00DC4E90" w:rsidRDefault="001768B3">
      <w:pPr>
        <w:widowControl w:val="0"/>
        <w:autoSpaceDE w:val="0"/>
        <w:autoSpaceDN w:val="0"/>
        <w:adjustRightInd w:val="0"/>
        <w:ind w:firstLine="360"/>
        <w:rPr>
          <w:b/>
          <w:bCs/>
          <w:u w:val="single"/>
        </w:rPr>
      </w:pPr>
      <w:r>
        <w:rPr>
          <w:b/>
          <w:bCs/>
          <w:u w:val="single"/>
        </w:rPr>
        <w:t>Participation/</w:t>
      </w:r>
      <w:r w:rsidR="004135FC">
        <w:rPr>
          <w:b/>
          <w:bCs/>
          <w:u w:val="single"/>
        </w:rPr>
        <w:t>In-Class Activities</w:t>
      </w:r>
      <w:r w:rsidR="00AD7D76">
        <w:rPr>
          <w:b/>
          <w:bCs/>
          <w:u w:val="single"/>
        </w:rPr>
        <w:t>:</w:t>
      </w:r>
    </w:p>
    <w:p w:rsidR="0017491B" w:rsidRDefault="0017491B" w:rsidP="00383A6C">
      <w:pPr>
        <w:widowControl w:val="0"/>
        <w:autoSpaceDE w:val="0"/>
        <w:autoSpaceDN w:val="0"/>
        <w:adjustRightInd w:val="0"/>
        <w:ind w:left="360" w:firstLine="90"/>
        <w:rPr>
          <w:bCs/>
        </w:rPr>
      </w:pPr>
      <w:r>
        <w:rPr>
          <w:bCs/>
        </w:rPr>
        <w:tab/>
      </w:r>
      <w:r w:rsidR="001768B3" w:rsidRPr="00134463">
        <w:rPr>
          <w:bCs/>
        </w:rPr>
        <w:t xml:space="preserve">You are required to </w:t>
      </w:r>
      <w:r w:rsidR="001768B3">
        <w:rPr>
          <w:bCs/>
        </w:rPr>
        <w:t xml:space="preserve">participate in class and complete some </w:t>
      </w:r>
      <w:r w:rsidR="00C9312E">
        <w:rPr>
          <w:bCs/>
        </w:rPr>
        <w:t>activities</w:t>
      </w:r>
      <w:r w:rsidR="001768B3">
        <w:rPr>
          <w:bCs/>
        </w:rPr>
        <w:t xml:space="preserve"> during class. Some assignments are group activities, and some you will complete on your own. If you are absent on the day an in-class activity is given, then you miss the opportunity to complete that activity and earn those points toward your final grade. If you disrupt class with excessive talking and any cell phone usage, then you will lose participation points. If you fail to participate in daily discussions or fail to come to class, then you will miss participation points.</w:t>
      </w:r>
      <w:r w:rsidR="004135FC">
        <w:rPr>
          <w:bCs/>
        </w:rPr>
        <w:t xml:space="preserve"> </w:t>
      </w:r>
      <w:r w:rsidR="001768B3">
        <w:rPr>
          <w:bCs/>
        </w:rPr>
        <w:t>You can earn a</w:t>
      </w:r>
      <w:r w:rsidR="004926C5">
        <w:rPr>
          <w:bCs/>
        </w:rPr>
        <w:t xml:space="preserve"> total </w:t>
      </w:r>
      <w:r w:rsidR="008B38D0">
        <w:rPr>
          <w:bCs/>
        </w:rPr>
        <w:t xml:space="preserve">300 </w:t>
      </w:r>
      <w:r w:rsidR="004135FC">
        <w:rPr>
          <w:bCs/>
        </w:rPr>
        <w:t xml:space="preserve">points toward your final grade (approximately </w:t>
      </w:r>
      <w:r w:rsidR="008B38D0">
        <w:rPr>
          <w:bCs/>
        </w:rPr>
        <w:t xml:space="preserve">25 </w:t>
      </w:r>
      <w:r w:rsidR="004135FC">
        <w:rPr>
          <w:bCs/>
        </w:rPr>
        <w:t xml:space="preserve">points per week). </w:t>
      </w:r>
      <w:r w:rsidR="004135FC" w:rsidRPr="004135FC">
        <w:rPr>
          <w:b/>
          <w:bCs/>
          <w:i/>
        </w:rPr>
        <w:t xml:space="preserve">If you are absent on the day an in-class activity is given, then you miss the opportunity to complete that activity. Make-up activities will </w:t>
      </w:r>
      <w:r w:rsidR="004135FC" w:rsidRPr="004135FC">
        <w:rPr>
          <w:b/>
          <w:bCs/>
          <w:i/>
          <w:u w:val="single"/>
        </w:rPr>
        <w:t>NOT</w:t>
      </w:r>
      <w:r w:rsidR="004135FC" w:rsidRPr="004135FC">
        <w:rPr>
          <w:b/>
          <w:bCs/>
          <w:i/>
        </w:rPr>
        <w:t xml:space="preserve"> be given.</w:t>
      </w:r>
      <w:r w:rsidR="004135FC">
        <w:rPr>
          <w:bCs/>
        </w:rPr>
        <w:t xml:space="preserve"> </w:t>
      </w:r>
      <w:r w:rsidR="004B7CB4">
        <w:rPr>
          <w:bCs/>
        </w:rPr>
        <w:tab/>
      </w:r>
    </w:p>
    <w:p w:rsidR="005E62BB" w:rsidRPr="005E62BB" w:rsidRDefault="005E62BB" w:rsidP="002459D7">
      <w:pPr>
        <w:widowControl w:val="0"/>
        <w:autoSpaceDE w:val="0"/>
        <w:autoSpaceDN w:val="0"/>
        <w:adjustRightInd w:val="0"/>
        <w:ind w:left="360"/>
        <w:rPr>
          <w:b/>
          <w:sz w:val="16"/>
          <w:szCs w:val="16"/>
          <w:u w:val="single"/>
        </w:rPr>
      </w:pPr>
    </w:p>
    <w:p w:rsidR="008B38D0" w:rsidRDefault="00C9312E" w:rsidP="008B38D0">
      <w:pPr>
        <w:pStyle w:val="ListParagraph"/>
        <w:widowControl w:val="0"/>
        <w:autoSpaceDE w:val="0"/>
        <w:autoSpaceDN w:val="0"/>
        <w:adjustRightInd w:val="0"/>
        <w:ind w:left="360"/>
        <w:rPr>
          <w:bCs/>
        </w:rPr>
      </w:pPr>
      <w:r>
        <w:rPr>
          <w:b/>
        </w:rPr>
        <w:t xml:space="preserve">     </w:t>
      </w:r>
      <w:r w:rsidR="008B38D0">
        <w:rPr>
          <w:b/>
          <w:bCs/>
          <w:u w:val="single"/>
        </w:rPr>
        <w:t>Exam</w:t>
      </w:r>
      <w:r w:rsidR="008B38D0" w:rsidRPr="00F1174F">
        <w:rPr>
          <w:b/>
          <w:bCs/>
          <w:u w:val="single"/>
        </w:rPr>
        <w:t>s:</w:t>
      </w:r>
      <w:r w:rsidR="008B38D0" w:rsidRPr="00F1174F">
        <w:rPr>
          <w:bCs/>
        </w:rPr>
        <w:t xml:space="preserve">  </w:t>
      </w:r>
    </w:p>
    <w:p w:rsidR="008B38D0" w:rsidRDefault="008B38D0" w:rsidP="008B38D0">
      <w:pPr>
        <w:pStyle w:val="ListParagraph"/>
        <w:widowControl w:val="0"/>
        <w:autoSpaceDE w:val="0"/>
        <w:autoSpaceDN w:val="0"/>
        <w:adjustRightInd w:val="0"/>
        <w:ind w:left="360"/>
      </w:pPr>
      <w:r>
        <w:rPr>
          <w:bCs/>
        </w:rPr>
        <w:tab/>
      </w:r>
      <w:r>
        <w:t xml:space="preserve">There are 3 exams. Each exam is made up of multiple-choice questions related to the textbook, in-class activities, and discussions. These questions include take-home questions and in-class questions. Each exam will contain 8 take-home questions for each chapter covered during that study section and 2 in-class questions </w:t>
      </w:r>
      <w:r w:rsidRPr="00EA2A56">
        <w:rPr>
          <w:b/>
        </w:rPr>
        <w:t>for each chapter covered</w:t>
      </w:r>
      <w:r>
        <w:rPr>
          <w:b/>
        </w:rPr>
        <w:t xml:space="preserve"> during that study section</w:t>
      </w:r>
      <w:r>
        <w:t xml:space="preserve">. You will have access to the take-home questions on the day we begin studying the chapters covered for that exam. You will complete the in-class questions on the day the exam is due. If you are absent on the day the exam is due, you will miss the opportunity to earn the points for those in-class questions. These in-class questions are worth 2 points each; one point to be counted toward the grade for that exam and one point to be counted toward the Final Exam. This means that you MUST come to class on the day an exam is due so that you can take the in-class questions. This also means that by taking the in-class questions for each exam during the semester you will earn the points for the Final Exam BEFORE the end of the semester. If you are happy with the points you earn for the Final Exam, you will NOT have to take the Final Exam on the last day of the class. However, if you do not earn the points you want, you will be able to take the Final Exam on the last day of the class and possibly earn a higher score. The higher of the two scores will be recorded toward you final grade. </w:t>
      </w:r>
      <w:r w:rsidRPr="00B82CBF">
        <w:rPr>
          <w:b/>
        </w:rPr>
        <w:t>Late exams will not be accepted and make-up exams will not be given.</w:t>
      </w:r>
    </w:p>
    <w:p w:rsidR="008B38D0" w:rsidRDefault="008B38D0" w:rsidP="008B38D0">
      <w:pPr>
        <w:widowControl w:val="0"/>
        <w:autoSpaceDE w:val="0"/>
        <w:autoSpaceDN w:val="0"/>
        <w:adjustRightInd w:val="0"/>
        <w:ind w:firstLine="360"/>
        <w:rPr>
          <w:b/>
          <w:u w:val="single"/>
        </w:rPr>
      </w:pPr>
    </w:p>
    <w:p w:rsidR="00E54558" w:rsidRDefault="004B7CB4" w:rsidP="008B38D0">
      <w:pPr>
        <w:widowControl w:val="0"/>
        <w:autoSpaceDE w:val="0"/>
        <w:autoSpaceDN w:val="0"/>
        <w:adjustRightInd w:val="0"/>
        <w:ind w:firstLine="360"/>
        <w:rPr>
          <w:b/>
          <w:u w:val="single"/>
        </w:rPr>
      </w:pPr>
      <w:r>
        <w:rPr>
          <w:b/>
          <w:u w:val="single"/>
        </w:rPr>
        <w:t>Final Exam:</w:t>
      </w:r>
    </w:p>
    <w:p w:rsidR="008B38D0" w:rsidRPr="00B82CBF" w:rsidRDefault="004B7CB4" w:rsidP="008B38D0">
      <w:pPr>
        <w:pStyle w:val="ListParagraph"/>
        <w:widowControl w:val="0"/>
        <w:autoSpaceDE w:val="0"/>
        <w:autoSpaceDN w:val="0"/>
        <w:adjustRightInd w:val="0"/>
        <w:ind w:left="360"/>
        <w:rPr>
          <w:b/>
        </w:rPr>
      </w:pPr>
      <w:r>
        <w:tab/>
      </w:r>
      <w:r w:rsidR="008B38D0">
        <w:t xml:space="preserve">There is one final exam worth 30 point which will be given on the last class meeting day during Final’s Week. However, you will earn points toward your Final Exam grade each time you take an exam during the semester (2 points possible for each chapter). If you are happy with the Final Exam grade you earn during the semester then you will NOT have to take the Final Exam on the last day. But if you are not happy with the Final Exam grade you earn during the semester then you can choose to take the Final Exam on the last day of class during Final’s Week. The higher of the two grades will be recorded toward your final grade. </w:t>
      </w:r>
      <w:r w:rsidR="008B38D0" w:rsidRPr="00B82CBF">
        <w:rPr>
          <w:b/>
        </w:rPr>
        <w:t>No make-up Final Exam will be given.</w:t>
      </w:r>
    </w:p>
    <w:p w:rsidR="004B7CB4" w:rsidRPr="00383A6C" w:rsidRDefault="004B7CB4" w:rsidP="002459D7">
      <w:pPr>
        <w:widowControl w:val="0"/>
        <w:autoSpaceDE w:val="0"/>
        <w:autoSpaceDN w:val="0"/>
        <w:adjustRightInd w:val="0"/>
        <w:ind w:left="360"/>
        <w:rPr>
          <w:b/>
        </w:rPr>
      </w:pPr>
    </w:p>
    <w:p w:rsidR="00E65775" w:rsidRPr="00803FD3" w:rsidRDefault="008F3A66">
      <w:pPr>
        <w:widowControl w:val="0"/>
        <w:autoSpaceDE w:val="0"/>
        <w:autoSpaceDN w:val="0"/>
        <w:adjustRightInd w:val="0"/>
        <w:rPr>
          <w:b/>
          <w:bCs/>
          <w:u w:val="single"/>
        </w:rPr>
      </w:pPr>
      <w:r w:rsidRPr="00803FD3">
        <w:rPr>
          <w:b/>
          <w:bCs/>
        </w:rPr>
        <w:lastRenderedPageBreak/>
        <w:t>Point Breakdown and Tally Sheet:</w:t>
      </w:r>
      <w:r w:rsidRPr="00803FD3">
        <w:rPr>
          <w:b/>
          <w:bCs/>
        </w:rPr>
        <w:tab/>
      </w:r>
      <w:r w:rsidRPr="00803FD3">
        <w:rPr>
          <w:b/>
          <w:bCs/>
        </w:rPr>
        <w:tab/>
      </w:r>
      <w:r w:rsidRPr="00803FD3">
        <w:rPr>
          <w:b/>
          <w:bCs/>
        </w:rPr>
        <w:tab/>
      </w:r>
      <w:r w:rsidRPr="00803FD3">
        <w:rPr>
          <w:b/>
          <w:bCs/>
          <w:u w:val="single"/>
        </w:rPr>
        <w:t>Points Possible</w:t>
      </w:r>
      <w:r w:rsidRPr="00803FD3">
        <w:rPr>
          <w:b/>
          <w:bCs/>
        </w:rPr>
        <w:tab/>
      </w:r>
      <w:r w:rsidRPr="00803FD3">
        <w:rPr>
          <w:b/>
          <w:bCs/>
          <w:u w:val="single"/>
        </w:rPr>
        <w:t>Points Earned</w:t>
      </w:r>
    </w:p>
    <w:p w:rsidR="005E62BB" w:rsidRDefault="008F3A66" w:rsidP="009459A8">
      <w:pPr>
        <w:widowControl w:val="0"/>
        <w:autoSpaceDE w:val="0"/>
        <w:autoSpaceDN w:val="0"/>
        <w:adjustRightInd w:val="0"/>
        <w:rPr>
          <w:b/>
        </w:rPr>
      </w:pPr>
      <w:r w:rsidRPr="00803FD3">
        <w:rPr>
          <w:b/>
          <w:bCs/>
        </w:rPr>
        <w:tab/>
      </w:r>
    </w:p>
    <w:p w:rsidR="004135FC" w:rsidRDefault="001768B3" w:rsidP="004135FC">
      <w:pPr>
        <w:widowControl w:val="0"/>
        <w:tabs>
          <w:tab w:val="center" w:leader="dot" w:pos="5760"/>
          <w:tab w:val="center" w:leader="dot" w:pos="7920"/>
        </w:tabs>
        <w:autoSpaceDE w:val="0"/>
        <w:autoSpaceDN w:val="0"/>
        <w:adjustRightInd w:val="0"/>
        <w:spacing w:after="120"/>
        <w:ind w:left="720"/>
      </w:pPr>
      <w:r>
        <w:rPr>
          <w:b/>
        </w:rPr>
        <w:t>Participation/</w:t>
      </w:r>
      <w:r w:rsidR="004135FC">
        <w:rPr>
          <w:b/>
        </w:rPr>
        <w:t>In-Class Activities</w:t>
      </w:r>
      <w:r w:rsidR="004926C5">
        <w:tab/>
      </w:r>
      <w:r w:rsidR="008B38D0">
        <w:t>300</w:t>
      </w:r>
      <w:r w:rsidR="004135FC">
        <w:tab/>
        <w:t>_____</w:t>
      </w:r>
    </w:p>
    <w:p w:rsidR="009E6FE1" w:rsidRPr="009E6FE1" w:rsidRDefault="009E6FE1" w:rsidP="009E6FE1">
      <w:pPr>
        <w:widowControl w:val="0"/>
        <w:tabs>
          <w:tab w:val="center" w:leader="dot" w:pos="5760"/>
          <w:tab w:val="center" w:leader="dot" w:pos="7920"/>
        </w:tabs>
        <w:autoSpaceDE w:val="0"/>
        <w:autoSpaceDN w:val="0"/>
        <w:adjustRightInd w:val="0"/>
        <w:spacing w:after="120"/>
        <w:rPr>
          <w:b/>
        </w:rPr>
      </w:pPr>
      <w:r>
        <w:rPr>
          <w:b/>
        </w:rPr>
        <w:t xml:space="preserve">           </w:t>
      </w:r>
      <w:r w:rsidR="008B38D0">
        <w:rPr>
          <w:b/>
        </w:rPr>
        <w:t>Exams</w:t>
      </w:r>
      <w:r>
        <w:rPr>
          <w:b/>
        </w:rPr>
        <w:t>:</w:t>
      </w:r>
    </w:p>
    <w:p w:rsidR="0068018A" w:rsidRDefault="009E6FE1" w:rsidP="0068018A">
      <w:pPr>
        <w:widowControl w:val="0"/>
        <w:tabs>
          <w:tab w:val="center" w:leader="dot" w:pos="5760"/>
          <w:tab w:val="center" w:leader="dot" w:pos="7920"/>
        </w:tabs>
        <w:autoSpaceDE w:val="0"/>
        <w:autoSpaceDN w:val="0"/>
        <w:adjustRightInd w:val="0"/>
        <w:spacing w:after="120"/>
        <w:ind w:left="720"/>
      </w:pPr>
      <w:r>
        <w:rPr>
          <w:b/>
        </w:rPr>
        <w:t xml:space="preserve">        </w:t>
      </w:r>
      <w:r w:rsidR="008B38D0">
        <w:rPr>
          <w:b/>
        </w:rPr>
        <w:t>Exam 1</w:t>
      </w:r>
      <w:r w:rsidR="00211F1E">
        <w:tab/>
      </w:r>
      <w:r w:rsidR="008B38D0">
        <w:t>60</w:t>
      </w:r>
      <w:r w:rsidR="0068018A">
        <w:tab/>
        <w:t>_____</w:t>
      </w:r>
    </w:p>
    <w:p w:rsidR="008B38D0" w:rsidRDefault="008B38D0" w:rsidP="008B38D0">
      <w:pPr>
        <w:widowControl w:val="0"/>
        <w:tabs>
          <w:tab w:val="center" w:leader="dot" w:pos="5760"/>
          <w:tab w:val="center" w:leader="dot" w:pos="7920"/>
        </w:tabs>
        <w:autoSpaceDE w:val="0"/>
        <w:autoSpaceDN w:val="0"/>
        <w:adjustRightInd w:val="0"/>
        <w:spacing w:after="120"/>
        <w:ind w:left="720"/>
      </w:pPr>
      <w:r>
        <w:rPr>
          <w:b/>
        </w:rPr>
        <w:t xml:space="preserve">        Exam 2</w:t>
      </w:r>
      <w:r>
        <w:tab/>
        <w:t>50</w:t>
      </w:r>
      <w:r>
        <w:tab/>
        <w:t>_____</w:t>
      </w:r>
    </w:p>
    <w:p w:rsidR="008131CF" w:rsidRDefault="009E6FE1" w:rsidP="0068018A">
      <w:pPr>
        <w:widowControl w:val="0"/>
        <w:tabs>
          <w:tab w:val="center" w:leader="dot" w:pos="5760"/>
          <w:tab w:val="center" w:leader="dot" w:pos="7920"/>
        </w:tabs>
        <w:autoSpaceDE w:val="0"/>
        <w:autoSpaceDN w:val="0"/>
        <w:adjustRightInd w:val="0"/>
        <w:spacing w:after="120"/>
        <w:ind w:left="720"/>
      </w:pPr>
      <w:r>
        <w:rPr>
          <w:b/>
        </w:rPr>
        <w:t xml:space="preserve">        </w:t>
      </w:r>
      <w:r w:rsidR="008B38D0">
        <w:rPr>
          <w:b/>
        </w:rPr>
        <w:t>Exam 3</w:t>
      </w:r>
      <w:r w:rsidR="00C9312E">
        <w:tab/>
      </w:r>
      <w:r w:rsidR="008B38D0">
        <w:t>60</w:t>
      </w:r>
      <w:r w:rsidR="008131CF">
        <w:tab/>
        <w:t>_____</w:t>
      </w:r>
    </w:p>
    <w:p w:rsidR="0068018A" w:rsidRDefault="00C9312E" w:rsidP="009E6FE1">
      <w:pPr>
        <w:widowControl w:val="0"/>
        <w:tabs>
          <w:tab w:val="center" w:leader="dot" w:pos="5760"/>
          <w:tab w:val="center" w:leader="dot" w:pos="7920"/>
        </w:tabs>
        <w:autoSpaceDE w:val="0"/>
        <w:autoSpaceDN w:val="0"/>
        <w:adjustRightInd w:val="0"/>
        <w:spacing w:after="120"/>
      </w:pPr>
      <w:r>
        <w:rPr>
          <w:b/>
        </w:rPr>
        <w:t xml:space="preserve">          </w:t>
      </w:r>
      <w:r w:rsidR="0068018A">
        <w:rPr>
          <w:b/>
        </w:rPr>
        <w:t>Final Exam</w:t>
      </w:r>
      <w:r w:rsidR="004926C5">
        <w:tab/>
      </w:r>
      <w:r w:rsidR="008B38D0">
        <w:t>30</w:t>
      </w:r>
      <w:r w:rsidR="0068018A">
        <w:tab/>
        <w:t>_____</w:t>
      </w:r>
    </w:p>
    <w:p w:rsidR="00E65775" w:rsidRPr="00803FD3" w:rsidRDefault="008F3A66">
      <w:pPr>
        <w:widowControl w:val="0"/>
        <w:autoSpaceDE w:val="0"/>
        <w:autoSpaceDN w:val="0"/>
        <w:adjustRightInd w:val="0"/>
        <w:spacing w:after="200"/>
        <w:ind w:left="2880"/>
      </w:pPr>
      <w:r w:rsidRPr="00803FD3">
        <w:t xml:space="preserve">Total Points Possible:         </w:t>
      </w:r>
      <w:r w:rsidR="008B38D0">
        <w:t>5</w:t>
      </w:r>
      <w:r w:rsidRPr="00803FD3">
        <w:t>00</w:t>
      </w:r>
      <w:r w:rsidRPr="00803FD3">
        <w:tab/>
        <w:t xml:space="preserve">          Total</w:t>
      </w:r>
      <w:proofErr w:type="gramStart"/>
      <w:r w:rsidRPr="00803FD3">
        <w:t>:_</w:t>
      </w:r>
      <w:proofErr w:type="gramEnd"/>
      <w:r w:rsidRPr="00803FD3">
        <w:t>____</w:t>
      </w:r>
    </w:p>
    <w:p w:rsidR="00E65775" w:rsidRDefault="008F3A66">
      <w:pPr>
        <w:widowControl w:val="0"/>
        <w:autoSpaceDE w:val="0"/>
        <w:autoSpaceDN w:val="0"/>
        <w:adjustRightInd w:val="0"/>
        <w:rPr>
          <w:b/>
          <w:bCs/>
        </w:rPr>
      </w:pPr>
      <w:r w:rsidRPr="00803FD3">
        <w:rPr>
          <w:b/>
          <w:bCs/>
        </w:rPr>
        <w:t>Course Outline and Schedule:</w:t>
      </w:r>
    </w:p>
    <w:tbl>
      <w:tblPr>
        <w:tblStyle w:val="TableGrid"/>
        <w:tblW w:w="0" w:type="auto"/>
        <w:tblLook w:val="04A0" w:firstRow="1" w:lastRow="0" w:firstColumn="1" w:lastColumn="0" w:noHBand="0" w:noVBand="1"/>
      </w:tblPr>
      <w:tblGrid>
        <w:gridCol w:w="648"/>
        <w:gridCol w:w="883"/>
        <w:gridCol w:w="3682"/>
        <w:gridCol w:w="2138"/>
        <w:gridCol w:w="2225"/>
      </w:tblGrid>
      <w:tr w:rsidR="00247AA7" w:rsidTr="00247AA7">
        <w:tc>
          <w:tcPr>
            <w:tcW w:w="648" w:type="dxa"/>
          </w:tcPr>
          <w:p w:rsidR="00247AA7" w:rsidRDefault="00247AA7" w:rsidP="00397579">
            <w:pPr>
              <w:jc w:val="center"/>
              <w:rPr>
                <w:b/>
              </w:rPr>
            </w:pPr>
            <w:proofErr w:type="spellStart"/>
            <w:r>
              <w:rPr>
                <w:b/>
              </w:rPr>
              <w:t>Wk</w:t>
            </w:r>
            <w:proofErr w:type="spellEnd"/>
          </w:p>
        </w:tc>
        <w:tc>
          <w:tcPr>
            <w:tcW w:w="883" w:type="dxa"/>
          </w:tcPr>
          <w:p w:rsidR="00247AA7" w:rsidRDefault="00247AA7" w:rsidP="00397579">
            <w:pPr>
              <w:jc w:val="center"/>
              <w:rPr>
                <w:b/>
              </w:rPr>
            </w:pPr>
            <w:r>
              <w:rPr>
                <w:b/>
              </w:rPr>
              <w:t>Date</w:t>
            </w:r>
          </w:p>
        </w:tc>
        <w:tc>
          <w:tcPr>
            <w:tcW w:w="3682" w:type="dxa"/>
          </w:tcPr>
          <w:p w:rsidR="00247AA7" w:rsidRDefault="00247AA7" w:rsidP="00397579">
            <w:pPr>
              <w:rPr>
                <w:b/>
              </w:rPr>
            </w:pPr>
            <w:r>
              <w:rPr>
                <w:b/>
              </w:rPr>
              <w:t>In-Class</w:t>
            </w:r>
          </w:p>
        </w:tc>
        <w:tc>
          <w:tcPr>
            <w:tcW w:w="2138" w:type="dxa"/>
          </w:tcPr>
          <w:p w:rsidR="00247AA7" w:rsidRDefault="00247AA7" w:rsidP="00397579">
            <w:pPr>
              <w:rPr>
                <w:b/>
              </w:rPr>
            </w:pPr>
            <w:r>
              <w:rPr>
                <w:b/>
              </w:rPr>
              <w:t>Homework</w:t>
            </w:r>
          </w:p>
        </w:tc>
        <w:tc>
          <w:tcPr>
            <w:tcW w:w="2225" w:type="dxa"/>
          </w:tcPr>
          <w:p w:rsidR="00247AA7" w:rsidRDefault="00247AA7" w:rsidP="00397579">
            <w:pPr>
              <w:rPr>
                <w:b/>
              </w:rPr>
            </w:pPr>
            <w:r>
              <w:rPr>
                <w:b/>
              </w:rPr>
              <w:t>Due</w:t>
            </w:r>
          </w:p>
        </w:tc>
      </w:tr>
      <w:tr w:rsidR="00247AA7" w:rsidTr="00247AA7">
        <w:tc>
          <w:tcPr>
            <w:tcW w:w="648" w:type="dxa"/>
          </w:tcPr>
          <w:p w:rsidR="00247AA7" w:rsidRPr="001E4DC3" w:rsidRDefault="00247AA7" w:rsidP="00397579">
            <w:pPr>
              <w:jc w:val="center"/>
            </w:pPr>
            <w:r w:rsidRPr="001E4DC3">
              <w:t>1</w:t>
            </w:r>
          </w:p>
        </w:tc>
        <w:tc>
          <w:tcPr>
            <w:tcW w:w="883" w:type="dxa"/>
          </w:tcPr>
          <w:p w:rsidR="00247AA7" w:rsidRPr="001E4DC3" w:rsidRDefault="00247AA7" w:rsidP="00397579">
            <w:pPr>
              <w:jc w:val="center"/>
            </w:pPr>
            <w:r w:rsidRPr="001E4DC3">
              <w:t>8/15</w:t>
            </w:r>
          </w:p>
        </w:tc>
        <w:tc>
          <w:tcPr>
            <w:tcW w:w="3682" w:type="dxa"/>
          </w:tcPr>
          <w:p w:rsidR="00247AA7" w:rsidRDefault="00247AA7" w:rsidP="00397579">
            <w:r>
              <w:t>Introduction;</w:t>
            </w:r>
          </w:p>
          <w:p w:rsidR="00247AA7" w:rsidRPr="003D2340" w:rsidRDefault="00247AA7" w:rsidP="00247AA7">
            <w:pPr>
              <w:rPr>
                <w:b/>
              </w:rPr>
            </w:pPr>
            <w:r>
              <w:t xml:space="preserve">Chapter 1: Parenting Is a Process; </w:t>
            </w:r>
            <w:r w:rsidRPr="003D2340">
              <w:rPr>
                <w:b/>
              </w:rPr>
              <w:t>Activity 1</w:t>
            </w:r>
          </w:p>
        </w:tc>
        <w:tc>
          <w:tcPr>
            <w:tcW w:w="2138" w:type="dxa"/>
          </w:tcPr>
          <w:p w:rsidR="00247AA7" w:rsidRDefault="00247AA7" w:rsidP="00397579">
            <w:r>
              <w:t>Read Chapters 1 and 2;</w:t>
            </w:r>
          </w:p>
          <w:p w:rsidR="00247AA7" w:rsidRPr="001E4DC3" w:rsidRDefault="00247AA7" w:rsidP="00397579">
            <w:r>
              <w:t>Begin Exam 1</w:t>
            </w:r>
          </w:p>
        </w:tc>
        <w:tc>
          <w:tcPr>
            <w:tcW w:w="2225" w:type="dxa"/>
          </w:tcPr>
          <w:p w:rsidR="00247AA7" w:rsidRPr="003D2340" w:rsidRDefault="00247AA7" w:rsidP="00397579">
            <w:pPr>
              <w:rPr>
                <w:b/>
              </w:rPr>
            </w:pPr>
            <w:r w:rsidRPr="003D2340">
              <w:rPr>
                <w:b/>
              </w:rPr>
              <w:t>Activity 1</w:t>
            </w:r>
          </w:p>
        </w:tc>
      </w:tr>
      <w:tr w:rsidR="00247AA7" w:rsidTr="00247AA7">
        <w:tc>
          <w:tcPr>
            <w:tcW w:w="648" w:type="dxa"/>
          </w:tcPr>
          <w:p w:rsidR="00247AA7" w:rsidRPr="001E4DC3" w:rsidRDefault="00247AA7" w:rsidP="00397579">
            <w:pPr>
              <w:jc w:val="center"/>
            </w:pPr>
            <w:r w:rsidRPr="001E4DC3">
              <w:t>2</w:t>
            </w:r>
          </w:p>
        </w:tc>
        <w:tc>
          <w:tcPr>
            <w:tcW w:w="883" w:type="dxa"/>
          </w:tcPr>
          <w:p w:rsidR="00247AA7" w:rsidRPr="001E4DC3" w:rsidRDefault="00247AA7" w:rsidP="00397579">
            <w:pPr>
              <w:jc w:val="center"/>
            </w:pPr>
            <w:r>
              <w:t>8/22</w:t>
            </w:r>
          </w:p>
        </w:tc>
        <w:tc>
          <w:tcPr>
            <w:tcW w:w="3682" w:type="dxa"/>
          </w:tcPr>
          <w:p w:rsidR="00247AA7" w:rsidRDefault="00247AA7" w:rsidP="00397579">
            <w:r>
              <w:t>Chapter 2: Cultural Influences on Parenting;</w:t>
            </w:r>
          </w:p>
          <w:p w:rsidR="00247AA7" w:rsidRPr="003D2340" w:rsidRDefault="00247AA7" w:rsidP="00397579">
            <w:pPr>
              <w:rPr>
                <w:b/>
              </w:rPr>
            </w:pPr>
            <w:r w:rsidRPr="003D2340">
              <w:rPr>
                <w:b/>
              </w:rPr>
              <w:t>Activity 2</w:t>
            </w:r>
          </w:p>
        </w:tc>
        <w:tc>
          <w:tcPr>
            <w:tcW w:w="2138" w:type="dxa"/>
          </w:tcPr>
          <w:p w:rsidR="00247AA7" w:rsidRPr="001E4DC3" w:rsidRDefault="00247AA7" w:rsidP="00397579">
            <w:r>
              <w:t>Read Chapter 3</w:t>
            </w:r>
          </w:p>
        </w:tc>
        <w:tc>
          <w:tcPr>
            <w:tcW w:w="2225" w:type="dxa"/>
          </w:tcPr>
          <w:p w:rsidR="00247AA7" w:rsidRPr="003D2340" w:rsidRDefault="00247AA7" w:rsidP="00397579">
            <w:pPr>
              <w:rPr>
                <w:b/>
              </w:rPr>
            </w:pPr>
            <w:r w:rsidRPr="003D2340">
              <w:rPr>
                <w:b/>
              </w:rPr>
              <w:t>Activity 2</w:t>
            </w:r>
          </w:p>
        </w:tc>
      </w:tr>
      <w:tr w:rsidR="00247AA7" w:rsidTr="00247AA7">
        <w:tc>
          <w:tcPr>
            <w:tcW w:w="648" w:type="dxa"/>
          </w:tcPr>
          <w:p w:rsidR="00247AA7" w:rsidRPr="001E4DC3" w:rsidRDefault="00247AA7" w:rsidP="00397579">
            <w:pPr>
              <w:jc w:val="center"/>
            </w:pPr>
            <w:r w:rsidRPr="001E4DC3">
              <w:t>3</w:t>
            </w:r>
          </w:p>
        </w:tc>
        <w:tc>
          <w:tcPr>
            <w:tcW w:w="883" w:type="dxa"/>
          </w:tcPr>
          <w:p w:rsidR="00247AA7" w:rsidRPr="001E4DC3" w:rsidRDefault="00247AA7" w:rsidP="00397579">
            <w:pPr>
              <w:jc w:val="center"/>
            </w:pPr>
            <w:r>
              <w:t>8/29</w:t>
            </w:r>
          </w:p>
        </w:tc>
        <w:tc>
          <w:tcPr>
            <w:tcW w:w="3682" w:type="dxa"/>
          </w:tcPr>
          <w:p w:rsidR="00247AA7" w:rsidRDefault="00247AA7" w:rsidP="00397579">
            <w:r>
              <w:t>Chapter 3: Learning to Parent;</w:t>
            </w:r>
          </w:p>
          <w:p w:rsidR="00247AA7" w:rsidRPr="003D2340" w:rsidRDefault="00247AA7" w:rsidP="00397579">
            <w:pPr>
              <w:rPr>
                <w:b/>
              </w:rPr>
            </w:pPr>
            <w:r w:rsidRPr="003D2340">
              <w:rPr>
                <w:b/>
              </w:rPr>
              <w:t>Activity 3</w:t>
            </w:r>
          </w:p>
        </w:tc>
        <w:tc>
          <w:tcPr>
            <w:tcW w:w="2138" w:type="dxa"/>
          </w:tcPr>
          <w:p w:rsidR="00247AA7" w:rsidRPr="001E4DC3" w:rsidRDefault="00247AA7" w:rsidP="00397579">
            <w:r>
              <w:t>Read Chapter 4</w:t>
            </w:r>
          </w:p>
        </w:tc>
        <w:tc>
          <w:tcPr>
            <w:tcW w:w="2225" w:type="dxa"/>
          </w:tcPr>
          <w:p w:rsidR="00247AA7" w:rsidRPr="003D2340" w:rsidRDefault="00247AA7" w:rsidP="00397579">
            <w:pPr>
              <w:rPr>
                <w:b/>
              </w:rPr>
            </w:pPr>
            <w:r w:rsidRPr="003D2340">
              <w:rPr>
                <w:b/>
              </w:rPr>
              <w:t>Activity 3</w:t>
            </w:r>
          </w:p>
        </w:tc>
      </w:tr>
      <w:tr w:rsidR="00247AA7" w:rsidTr="00247AA7">
        <w:tc>
          <w:tcPr>
            <w:tcW w:w="648" w:type="dxa"/>
          </w:tcPr>
          <w:p w:rsidR="00247AA7" w:rsidRPr="001E4DC3" w:rsidRDefault="00247AA7" w:rsidP="00397579">
            <w:pPr>
              <w:jc w:val="center"/>
            </w:pPr>
            <w:r w:rsidRPr="001E4DC3">
              <w:t>4</w:t>
            </w:r>
          </w:p>
        </w:tc>
        <w:tc>
          <w:tcPr>
            <w:tcW w:w="883" w:type="dxa"/>
          </w:tcPr>
          <w:p w:rsidR="00247AA7" w:rsidRPr="001E4DC3" w:rsidRDefault="00247AA7" w:rsidP="00397579">
            <w:pPr>
              <w:jc w:val="center"/>
            </w:pPr>
            <w:r>
              <w:t>9/5</w:t>
            </w:r>
          </w:p>
        </w:tc>
        <w:tc>
          <w:tcPr>
            <w:tcW w:w="3682" w:type="dxa"/>
          </w:tcPr>
          <w:p w:rsidR="00247AA7" w:rsidRDefault="00247AA7" w:rsidP="00397579">
            <w:r>
              <w:t>Chapter 4: Becoming Parents;</w:t>
            </w:r>
          </w:p>
          <w:p w:rsidR="00247AA7" w:rsidRPr="003D2340" w:rsidRDefault="00247AA7" w:rsidP="00397579">
            <w:pPr>
              <w:rPr>
                <w:b/>
              </w:rPr>
            </w:pPr>
            <w:r w:rsidRPr="003D2340">
              <w:rPr>
                <w:b/>
              </w:rPr>
              <w:t>Activity 4</w:t>
            </w:r>
          </w:p>
        </w:tc>
        <w:tc>
          <w:tcPr>
            <w:tcW w:w="2138" w:type="dxa"/>
          </w:tcPr>
          <w:p w:rsidR="00247AA7" w:rsidRPr="001E4DC3" w:rsidRDefault="00247AA7" w:rsidP="00397579">
            <w:r>
              <w:t>Read Chapter 5</w:t>
            </w:r>
          </w:p>
        </w:tc>
        <w:tc>
          <w:tcPr>
            <w:tcW w:w="2225" w:type="dxa"/>
          </w:tcPr>
          <w:p w:rsidR="00247AA7" w:rsidRPr="003D2340" w:rsidRDefault="00247AA7" w:rsidP="00397579">
            <w:pPr>
              <w:rPr>
                <w:b/>
              </w:rPr>
            </w:pPr>
            <w:r w:rsidRPr="003D2340">
              <w:rPr>
                <w:b/>
              </w:rPr>
              <w:t>Activity 4</w:t>
            </w:r>
          </w:p>
        </w:tc>
      </w:tr>
      <w:tr w:rsidR="00247AA7" w:rsidTr="00247AA7">
        <w:tc>
          <w:tcPr>
            <w:tcW w:w="648" w:type="dxa"/>
          </w:tcPr>
          <w:p w:rsidR="00247AA7" w:rsidRPr="001E4DC3" w:rsidRDefault="00247AA7" w:rsidP="00397579">
            <w:pPr>
              <w:jc w:val="center"/>
            </w:pPr>
            <w:r w:rsidRPr="001E4DC3">
              <w:t>5</w:t>
            </w:r>
          </w:p>
        </w:tc>
        <w:tc>
          <w:tcPr>
            <w:tcW w:w="883" w:type="dxa"/>
          </w:tcPr>
          <w:p w:rsidR="00247AA7" w:rsidRPr="001E4DC3" w:rsidRDefault="00247AA7" w:rsidP="00397579">
            <w:pPr>
              <w:jc w:val="center"/>
            </w:pPr>
            <w:r>
              <w:t>9/12</w:t>
            </w:r>
          </w:p>
        </w:tc>
        <w:tc>
          <w:tcPr>
            <w:tcW w:w="3682" w:type="dxa"/>
          </w:tcPr>
          <w:p w:rsidR="00247AA7" w:rsidRDefault="00247AA7" w:rsidP="00397579">
            <w:r>
              <w:t>Chapter 5: Nurturing Close Family Relationships;</w:t>
            </w:r>
          </w:p>
          <w:p w:rsidR="00247AA7" w:rsidRPr="003D2340" w:rsidRDefault="00247AA7" w:rsidP="00397579">
            <w:pPr>
              <w:rPr>
                <w:b/>
              </w:rPr>
            </w:pPr>
            <w:r w:rsidRPr="003D2340">
              <w:rPr>
                <w:b/>
              </w:rPr>
              <w:t>Activity 5</w:t>
            </w:r>
          </w:p>
        </w:tc>
        <w:tc>
          <w:tcPr>
            <w:tcW w:w="2138" w:type="dxa"/>
          </w:tcPr>
          <w:p w:rsidR="00247AA7" w:rsidRPr="001E4DC3" w:rsidRDefault="00247AA7" w:rsidP="00397579">
            <w:r>
              <w:t>Read Chapter 6</w:t>
            </w:r>
          </w:p>
        </w:tc>
        <w:tc>
          <w:tcPr>
            <w:tcW w:w="2225" w:type="dxa"/>
          </w:tcPr>
          <w:p w:rsidR="00247AA7" w:rsidRPr="003D2340" w:rsidRDefault="00247AA7" w:rsidP="00397579">
            <w:pPr>
              <w:rPr>
                <w:b/>
              </w:rPr>
            </w:pPr>
            <w:r w:rsidRPr="003D2340">
              <w:rPr>
                <w:b/>
              </w:rPr>
              <w:t>Activity 5</w:t>
            </w:r>
          </w:p>
        </w:tc>
      </w:tr>
      <w:tr w:rsidR="00247AA7" w:rsidTr="00247AA7">
        <w:tc>
          <w:tcPr>
            <w:tcW w:w="648" w:type="dxa"/>
          </w:tcPr>
          <w:p w:rsidR="00247AA7" w:rsidRPr="001E4DC3" w:rsidRDefault="00247AA7" w:rsidP="00397579">
            <w:pPr>
              <w:jc w:val="center"/>
            </w:pPr>
            <w:r w:rsidRPr="001E4DC3">
              <w:t>6</w:t>
            </w:r>
          </w:p>
        </w:tc>
        <w:tc>
          <w:tcPr>
            <w:tcW w:w="883" w:type="dxa"/>
          </w:tcPr>
          <w:p w:rsidR="00247AA7" w:rsidRPr="001E4DC3" w:rsidRDefault="00247AA7" w:rsidP="00397579">
            <w:pPr>
              <w:jc w:val="center"/>
            </w:pPr>
            <w:r>
              <w:t>9/19</w:t>
            </w:r>
          </w:p>
        </w:tc>
        <w:tc>
          <w:tcPr>
            <w:tcW w:w="3682" w:type="dxa"/>
          </w:tcPr>
          <w:p w:rsidR="00247AA7" w:rsidRDefault="00247AA7" w:rsidP="00397579">
            <w:r>
              <w:t>Chapter 6: Supporting Children’s Growth and Development;</w:t>
            </w:r>
          </w:p>
          <w:p w:rsidR="00247AA7" w:rsidRPr="003D2340" w:rsidRDefault="00247AA7" w:rsidP="00397579">
            <w:pPr>
              <w:rPr>
                <w:b/>
              </w:rPr>
            </w:pPr>
            <w:r w:rsidRPr="003D2340">
              <w:rPr>
                <w:b/>
              </w:rPr>
              <w:t>Activity 6</w:t>
            </w:r>
          </w:p>
        </w:tc>
        <w:tc>
          <w:tcPr>
            <w:tcW w:w="2138" w:type="dxa"/>
          </w:tcPr>
          <w:p w:rsidR="00247AA7" w:rsidRDefault="00247AA7" w:rsidP="00397579">
            <w:r>
              <w:t>Study for Exam 1 FE;</w:t>
            </w:r>
          </w:p>
          <w:p w:rsidR="00247AA7" w:rsidRPr="001E4DC3" w:rsidRDefault="00247AA7" w:rsidP="00397579">
            <w:r>
              <w:t>Read Chapter 7</w:t>
            </w:r>
          </w:p>
        </w:tc>
        <w:tc>
          <w:tcPr>
            <w:tcW w:w="2225" w:type="dxa"/>
          </w:tcPr>
          <w:p w:rsidR="00247AA7" w:rsidRPr="003D2340" w:rsidRDefault="00247AA7" w:rsidP="00397579">
            <w:pPr>
              <w:rPr>
                <w:b/>
              </w:rPr>
            </w:pPr>
            <w:r w:rsidRPr="003D2340">
              <w:rPr>
                <w:b/>
              </w:rPr>
              <w:t>Activity 6</w:t>
            </w:r>
          </w:p>
        </w:tc>
      </w:tr>
      <w:tr w:rsidR="00247AA7" w:rsidTr="00247AA7">
        <w:tc>
          <w:tcPr>
            <w:tcW w:w="648" w:type="dxa"/>
          </w:tcPr>
          <w:p w:rsidR="00247AA7" w:rsidRPr="001E4DC3" w:rsidRDefault="00247AA7" w:rsidP="00397579">
            <w:pPr>
              <w:jc w:val="center"/>
            </w:pPr>
            <w:r w:rsidRPr="001E4DC3">
              <w:t>7</w:t>
            </w:r>
          </w:p>
        </w:tc>
        <w:tc>
          <w:tcPr>
            <w:tcW w:w="883" w:type="dxa"/>
          </w:tcPr>
          <w:p w:rsidR="00247AA7" w:rsidRPr="003D2340" w:rsidRDefault="00247AA7" w:rsidP="00397579">
            <w:pPr>
              <w:jc w:val="center"/>
              <w:rPr>
                <w:b/>
              </w:rPr>
            </w:pPr>
            <w:r w:rsidRPr="003D2340">
              <w:rPr>
                <w:b/>
              </w:rPr>
              <w:t>9/26</w:t>
            </w:r>
          </w:p>
        </w:tc>
        <w:tc>
          <w:tcPr>
            <w:tcW w:w="3682" w:type="dxa"/>
          </w:tcPr>
          <w:p w:rsidR="00247AA7" w:rsidRDefault="00247AA7" w:rsidP="00397579">
            <w:r w:rsidRPr="003D2340">
              <w:rPr>
                <w:b/>
              </w:rPr>
              <w:t>Exam 1—Chapters 1 – 6</w:t>
            </w:r>
            <w:r>
              <w:t>;</w:t>
            </w:r>
          </w:p>
          <w:p w:rsidR="00247AA7" w:rsidRPr="001E4DC3" w:rsidRDefault="00247AA7" w:rsidP="00397579">
            <w:r>
              <w:t>Chapter 7: Parenting Children from Birth to Two Years</w:t>
            </w:r>
          </w:p>
        </w:tc>
        <w:tc>
          <w:tcPr>
            <w:tcW w:w="2138" w:type="dxa"/>
          </w:tcPr>
          <w:p w:rsidR="00247AA7" w:rsidRDefault="00247AA7" w:rsidP="00397579">
            <w:r>
              <w:t>Read Chapter 8;</w:t>
            </w:r>
          </w:p>
          <w:p w:rsidR="00247AA7" w:rsidRPr="001E4DC3" w:rsidRDefault="00247AA7" w:rsidP="00397579">
            <w:r>
              <w:t>Begin Exam 2</w:t>
            </w:r>
          </w:p>
        </w:tc>
        <w:tc>
          <w:tcPr>
            <w:tcW w:w="2225" w:type="dxa"/>
          </w:tcPr>
          <w:p w:rsidR="00247AA7" w:rsidRPr="003D2340" w:rsidRDefault="00247AA7" w:rsidP="00397579">
            <w:pPr>
              <w:rPr>
                <w:b/>
              </w:rPr>
            </w:pPr>
            <w:r w:rsidRPr="003D2340">
              <w:rPr>
                <w:b/>
              </w:rPr>
              <w:t>Exam 1</w:t>
            </w:r>
          </w:p>
        </w:tc>
      </w:tr>
      <w:tr w:rsidR="00247AA7" w:rsidTr="00247AA7">
        <w:tc>
          <w:tcPr>
            <w:tcW w:w="648" w:type="dxa"/>
          </w:tcPr>
          <w:p w:rsidR="00247AA7" w:rsidRPr="001E4DC3" w:rsidRDefault="00247AA7" w:rsidP="00397579">
            <w:pPr>
              <w:jc w:val="center"/>
            </w:pPr>
            <w:r w:rsidRPr="001E4DC3">
              <w:t>8</w:t>
            </w:r>
          </w:p>
        </w:tc>
        <w:tc>
          <w:tcPr>
            <w:tcW w:w="883" w:type="dxa"/>
          </w:tcPr>
          <w:p w:rsidR="00247AA7" w:rsidRPr="001E4DC3" w:rsidRDefault="00247AA7" w:rsidP="00397579">
            <w:pPr>
              <w:jc w:val="center"/>
            </w:pPr>
            <w:r>
              <w:t>10/3</w:t>
            </w:r>
          </w:p>
        </w:tc>
        <w:tc>
          <w:tcPr>
            <w:tcW w:w="3682" w:type="dxa"/>
          </w:tcPr>
          <w:p w:rsidR="00247AA7" w:rsidRDefault="00247AA7" w:rsidP="00397579">
            <w:r>
              <w:t>Chapter 8: Parenting Children in Early Childhood;</w:t>
            </w:r>
          </w:p>
          <w:p w:rsidR="00247AA7" w:rsidRPr="003D2340" w:rsidRDefault="00247AA7" w:rsidP="00397579">
            <w:pPr>
              <w:rPr>
                <w:b/>
              </w:rPr>
            </w:pPr>
            <w:r w:rsidRPr="003D2340">
              <w:rPr>
                <w:b/>
              </w:rPr>
              <w:t>Activity 7</w:t>
            </w:r>
          </w:p>
        </w:tc>
        <w:tc>
          <w:tcPr>
            <w:tcW w:w="2138" w:type="dxa"/>
          </w:tcPr>
          <w:p w:rsidR="00247AA7" w:rsidRPr="001E4DC3" w:rsidRDefault="00247AA7" w:rsidP="00397579">
            <w:r>
              <w:t>Read Chapter 9</w:t>
            </w:r>
          </w:p>
        </w:tc>
        <w:tc>
          <w:tcPr>
            <w:tcW w:w="2225" w:type="dxa"/>
          </w:tcPr>
          <w:p w:rsidR="00247AA7" w:rsidRPr="003D2340" w:rsidRDefault="00247AA7" w:rsidP="00397579">
            <w:pPr>
              <w:rPr>
                <w:b/>
              </w:rPr>
            </w:pPr>
            <w:r w:rsidRPr="003D2340">
              <w:rPr>
                <w:b/>
              </w:rPr>
              <w:t>Activity 7</w:t>
            </w:r>
          </w:p>
        </w:tc>
      </w:tr>
      <w:tr w:rsidR="00247AA7" w:rsidTr="00247AA7">
        <w:tc>
          <w:tcPr>
            <w:tcW w:w="648" w:type="dxa"/>
          </w:tcPr>
          <w:p w:rsidR="00247AA7" w:rsidRPr="001E4DC3" w:rsidRDefault="00247AA7" w:rsidP="00397579">
            <w:pPr>
              <w:jc w:val="center"/>
            </w:pPr>
            <w:r w:rsidRPr="001E4DC3">
              <w:t>9</w:t>
            </w:r>
          </w:p>
        </w:tc>
        <w:tc>
          <w:tcPr>
            <w:tcW w:w="883" w:type="dxa"/>
          </w:tcPr>
          <w:p w:rsidR="00247AA7" w:rsidRPr="001E4DC3" w:rsidRDefault="00247AA7" w:rsidP="00397579">
            <w:pPr>
              <w:jc w:val="center"/>
            </w:pPr>
            <w:r>
              <w:t>10/10</w:t>
            </w:r>
          </w:p>
        </w:tc>
        <w:tc>
          <w:tcPr>
            <w:tcW w:w="3682" w:type="dxa"/>
          </w:tcPr>
          <w:p w:rsidR="00247AA7" w:rsidRDefault="00247AA7" w:rsidP="00397579">
            <w:r>
              <w:t>Chapter 9: Parenting Elementary School Children;</w:t>
            </w:r>
          </w:p>
          <w:p w:rsidR="00247AA7" w:rsidRPr="003D2340" w:rsidRDefault="00247AA7" w:rsidP="00397579">
            <w:pPr>
              <w:rPr>
                <w:b/>
              </w:rPr>
            </w:pPr>
            <w:r w:rsidRPr="003D2340">
              <w:rPr>
                <w:b/>
              </w:rPr>
              <w:t>Activity 8</w:t>
            </w:r>
          </w:p>
        </w:tc>
        <w:tc>
          <w:tcPr>
            <w:tcW w:w="2138" w:type="dxa"/>
          </w:tcPr>
          <w:p w:rsidR="00247AA7" w:rsidRPr="001E4DC3" w:rsidRDefault="00247AA7" w:rsidP="00397579">
            <w:r>
              <w:t>Read Chapter 10</w:t>
            </w:r>
          </w:p>
        </w:tc>
        <w:tc>
          <w:tcPr>
            <w:tcW w:w="2225" w:type="dxa"/>
          </w:tcPr>
          <w:p w:rsidR="00247AA7" w:rsidRPr="003D2340" w:rsidRDefault="00247AA7" w:rsidP="00397579">
            <w:pPr>
              <w:rPr>
                <w:b/>
              </w:rPr>
            </w:pPr>
            <w:r w:rsidRPr="003D2340">
              <w:rPr>
                <w:b/>
              </w:rPr>
              <w:t>Activity 8</w:t>
            </w:r>
          </w:p>
        </w:tc>
      </w:tr>
      <w:tr w:rsidR="00247AA7" w:rsidTr="00247AA7">
        <w:tc>
          <w:tcPr>
            <w:tcW w:w="648" w:type="dxa"/>
          </w:tcPr>
          <w:p w:rsidR="00247AA7" w:rsidRPr="001E4DC3" w:rsidRDefault="00247AA7" w:rsidP="00397579">
            <w:pPr>
              <w:jc w:val="center"/>
            </w:pPr>
            <w:r w:rsidRPr="001E4DC3">
              <w:t>10</w:t>
            </w:r>
          </w:p>
        </w:tc>
        <w:tc>
          <w:tcPr>
            <w:tcW w:w="883" w:type="dxa"/>
          </w:tcPr>
          <w:p w:rsidR="00247AA7" w:rsidRPr="001E4DC3" w:rsidRDefault="00247AA7" w:rsidP="00397579">
            <w:pPr>
              <w:jc w:val="center"/>
            </w:pPr>
            <w:r>
              <w:t>10/17</w:t>
            </w:r>
          </w:p>
        </w:tc>
        <w:tc>
          <w:tcPr>
            <w:tcW w:w="3682" w:type="dxa"/>
          </w:tcPr>
          <w:p w:rsidR="00247AA7" w:rsidRDefault="00247AA7" w:rsidP="00397579">
            <w:r>
              <w:t>Chapter 10: Parenting Early Adolescents;</w:t>
            </w:r>
          </w:p>
          <w:p w:rsidR="00247AA7" w:rsidRPr="003D2340" w:rsidRDefault="00247AA7" w:rsidP="00397579">
            <w:pPr>
              <w:rPr>
                <w:b/>
              </w:rPr>
            </w:pPr>
            <w:r w:rsidRPr="003D2340">
              <w:rPr>
                <w:b/>
              </w:rPr>
              <w:t>Activity 9</w:t>
            </w:r>
          </w:p>
        </w:tc>
        <w:tc>
          <w:tcPr>
            <w:tcW w:w="2138" w:type="dxa"/>
          </w:tcPr>
          <w:p w:rsidR="00247AA7" w:rsidRPr="001E4DC3" w:rsidRDefault="00247AA7" w:rsidP="00397579">
            <w:r>
              <w:t>Read Chapter 11</w:t>
            </w:r>
          </w:p>
        </w:tc>
        <w:tc>
          <w:tcPr>
            <w:tcW w:w="2225" w:type="dxa"/>
          </w:tcPr>
          <w:p w:rsidR="00247AA7" w:rsidRPr="003D2340" w:rsidRDefault="00247AA7" w:rsidP="00397579">
            <w:pPr>
              <w:rPr>
                <w:b/>
              </w:rPr>
            </w:pPr>
            <w:r w:rsidRPr="003D2340">
              <w:rPr>
                <w:b/>
              </w:rPr>
              <w:t>Activity 9</w:t>
            </w:r>
          </w:p>
        </w:tc>
      </w:tr>
      <w:tr w:rsidR="00247AA7" w:rsidTr="00247AA7">
        <w:tc>
          <w:tcPr>
            <w:tcW w:w="648" w:type="dxa"/>
          </w:tcPr>
          <w:p w:rsidR="00247AA7" w:rsidRPr="001E4DC3" w:rsidRDefault="00247AA7" w:rsidP="00397579">
            <w:pPr>
              <w:jc w:val="center"/>
            </w:pPr>
            <w:r w:rsidRPr="001E4DC3">
              <w:t>11</w:t>
            </w:r>
          </w:p>
        </w:tc>
        <w:tc>
          <w:tcPr>
            <w:tcW w:w="883" w:type="dxa"/>
          </w:tcPr>
          <w:p w:rsidR="00247AA7" w:rsidRPr="001E4DC3" w:rsidRDefault="00247AA7" w:rsidP="00397579">
            <w:pPr>
              <w:jc w:val="center"/>
            </w:pPr>
            <w:r>
              <w:t>10/24</w:t>
            </w:r>
          </w:p>
        </w:tc>
        <w:tc>
          <w:tcPr>
            <w:tcW w:w="3682" w:type="dxa"/>
          </w:tcPr>
          <w:p w:rsidR="00247AA7" w:rsidRDefault="00247AA7" w:rsidP="00397579">
            <w:r>
              <w:t>Chapter 11: Parenting Late Adolescents and Young Adults;</w:t>
            </w:r>
          </w:p>
          <w:p w:rsidR="00247AA7" w:rsidRPr="003D2340" w:rsidRDefault="00247AA7" w:rsidP="00397579">
            <w:pPr>
              <w:rPr>
                <w:b/>
              </w:rPr>
            </w:pPr>
            <w:r w:rsidRPr="003D2340">
              <w:rPr>
                <w:b/>
              </w:rPr>
              <w:t>Activity 10</w:t>
            </w:r>
          </w:p>
        </w:tc>
        <w:tc>
          <w:tcPr>
            <w:tcW w:w="2138" w:type="dxa"/>
          </w:tcPr>
          <w:p w:rsidR="00247AA7" w:rsidRDefault="00247AA7" w:rsidP="00397579">
            <w:r>
              <w:t>Study for Exam 2 FE;</w:t>
            </w:r>
          </w:p>
          <w:p w:rsidR="00247AA7" w:rsidRPr="001E4DC3" w:rsidRDefault="00247AA7" w:rsidP="00397579">
            <w:r>
              <w:t>Read Chapter 12</w:t>
            </w:r>
          </w:p>
        </w:tc>
        <w:tc>
          <w:tcPr>
            <w:tcW w:w="2225" w:type="dxa"/>
          </w:tcPr>
          <w:p w:rsidR="00247AA7" w:rsidRPr="003D2340" w:rsidRDefault="00247AA7" w:rsidP="00397579">
            <w:pPr>
              <w:rPr>
                <w:b/>
              </w:rPr>
            </w:pPr>
            <w:r w:rsidRPr="003D2340">
              <w:rPr>
                <w:b/>
              </w:rPr>
              <w:t>Activity 10</w:t>
            </w:r>
          </w:p>
        </w:tc>
      </w:tr>
      <w:tr w:rsidR="00247AA7" w:rsidTr="00247AA7">
        <w:tc>
          <w:tcPr>
            <w:tcW w:w="648" w:type="dxa"/>
          </w:tcPr>
          <w:p w:rsidR="00247AA7" w:rsidRDefault="00247AA7" w:rsidP="00397579">
            <w:pPr>
              <w:jc w:val="center"/>
              <w:rPr>
                <w:b/>
              </w:rPr>
            </w:pPr>
            <w:proofErr w:type="spellStart"/>
            <w:r>
              <w:rPr>
                <w:b/>
              </w:rPr>
              <w:lastRenderedPageBreak/>
              <w:t>Wk</w:t>
            </w:r>
            <w:proofErr w:type="spellEnd"/>
          </w:p>
        </w:tc>
        <w:tc>
          <w:tcPr>
            <w:tcW w:w="883" w:type="dxa"/>
          </w:tcPr>
          <w:p w:rsidR="00247AA7" w:rsidRDefault="00247AA7" w:rsidP="00397579">
            <w:pPr>
              <w:jc w:val="center"/>
              <w:rPr>
                <w:b/>
              </w:rPr>
            </w:pPr>
            <w:r>
              <w:rPr>
                <w:b/>
              </w:rPr>
              <w:t>Date</w:t>
            </w:r>
          </w:p>
        </w:tc>
        <w:tc>
          <w:tcPr>
            <w:tcW w:w="3682" w:type="dxa"/>
          </w:tcPr>
          <w:p w:rsidR="00247AA7" w:rsidRDefault="00247AA7" w:rsidP="00397579">
            <w:pPr>
              <w:rPr>
                <w:b/>
              </w:rPr>
            </w:pPr>
            <w:r>
              <w:rPr>
                <w:b/>
              </w:rPr>
              <w:t>In-Class</w:t>
            </w:r>
          </w:p>
        </w:tc>
        <w:tc>
          <w:tcPr>
            <w:tcW w:w="2138" w:type="dxa"/>
          </w:tcPr>
          <w:p w:rsidR="00247AA7" w:rsidRDefault="00247AA7" w:rsidP="00397579">
            <w:pPr>
              <w:rPr>
                <w:b/>
              </w:rPr>
            </w:pPr>
            <w:r>
              <w:rPr>
                <w:b/>
              </w:rPr>
              <w:t>Homework</w:t>
            </w:r>
          </w:p>
        </w:tc>
        <w:tc>
          <w:tcPr>
            <w:tcW w:w="2225" w:type="dxa"/>
          </w:tcPr>
          <w:p w:rsidR="00247AA7" w:rsidRDefault="00247AA7" w:rsidP="00397579">
            <w:pPr>
              <w:rPr>
                <w:b/>
              </w:rPr>
            </w:pPr>
            <w:r>
              <w:rPr>
                <w:b/>
              </w:rPr>
              <w:t>Due</w:t>
            </w:r>
          </w:p>
        </w:tc>
      </w:tr>
      <w:tr w:rsidR="00247AA7" w:rsidTr="00247AA7">
        <w:tc>
          <w:tcPr>
            <w:tcW w:w="648" w:type="dxa"/>
          </w:tcPr>
          <w:p w:rsidR="00247AA7" w:rsidRPr="001E4DC3" w:rsidRDefault="00247AA7" w:rsidP="00397579">
            <w:pPr>
              <w:jc w:val="center"/>
            </w:pPr>
            <w:r w:rsidRPr="001E4DC3">
              <w:t>12</w:t>
            </w:r>
          </w:p>
        </w:tc>
        <w:tc>
          <w:tcPr>
            <w:tcW w:w="883" w:type="dxa"/>
          </w:tcPr>
          <w:p w:rsidR="00247AA7" w:rsidRPr="003D2340" w:rsidRDefault="00247AA7" w:rsidP="00397579">
            <w:pPr>
              <w:jc w:val="center"/>
              <w:rPr>
                <w:b/>
              </w:rPr>
            </w:pPr>
            <w:r w:rsidRPr="003D2340">
              <w:rPr>
                <w:b/>
              </w:rPr>
              <w:t>10/31</w:t>
            </w:r>
          </w:p>
        </w:tc>
        <w:tc>
          <w:tcPr>
            <w:tcW w:w="3682" w:type="dxa"/>
          </w:tcPr>
          <w:p w:rsidR="00247AA7" w:rsidRDefault="00247AA7" w:rsidP="00397579">
            <w:r w:rsidRPr="003D2340">
              <w:rPr>
                <w:b/>
              </w:rPr>
              <w:t>Exam 2—Chapters 7 – 11</w:t>
            </w:r>
            <w:r>
              <w:t>;</w:t>
            </w:r>
          </w:p>
          <w:p w:rsidR="00247AA7" w:rsidRPr="001E4DC3" w:rsidRDefault="00247AA7" w:rsidP="00397579">
            <w:r>
              <w:t>Chapter 12: Parenting and Working</w:t>
            </w:r>
          </w:p>
        </w:tc>
        <w:tc>
          <w:tcPr>
            <w:tcW w:w="2138" w:type="dxa"/>
          </w:tcPr>
          <w:p w:rsidR="00247AA7" w:rsidRDefault="00247AA7" w:rsidP="00397579">
            <w:r>
              <w:t xml:space="preserve">Read Chapter 13; </w:t>
            </w:r>
          </w:p>
          <w:p w:rsidR="00247AA7" w:rsidRPr="001E4DC3" w:rsidRDefault="00247AA7" w:rsidP="00397579">
            <w:r>
              <w:t>Begin Exam 3</w:t>
            </w:r>
          </w:p>
        </w:tc>
        <w:tc>
          <w:tcPr>
            <w:tcW w:w="2225" w:type="dxa"/>
          </w:tcPr>
          <w:p w:rsidR="00247AA7" w:rsidRPr="003D2340" w:rsidRDefault="00247AA7" w:rsidP="00397579">
            <w:pPr>
              <w:rPr>
                <w:b/>
              </w:rPr>
            </w:pPr>
            <w:r w:rsidRPr="003D2340">
              <w:rPr>
                <w:b/>
              </w:rPr>
              <w:t>Exam 2</w:t>
            </w:r>
          </w:p>
        </w:tc>
      </w:tr>
      <w:tr w:rsidR="00247AA7" w:rsidTr="00247AA7">
        <w:tc>
          <w:tcPr>
            <w:tcW w:w="648" w:type="dxa"/>
          </w:tcPr>
          <w:p w:rsidR="00247AA7" w:rsidRPr="001E4DC3" w:rsidRDefault="00247AA7" w:rsidP="00397579">
            <w:pPr>
              <w:jc w:val="center"/>
            </w:pPr>
            <w:r w:rsidRPr="001E4DC3">
              <w:t>13</w:t>
            </w:r>
          </w:p>
        </w:tc>
        <w:tc>
          <w:tcPr>
            <w:tcW w:w="883" w:type="dxa"/>
          </w:tcPr>
          <w:p w:rsidR="00247AA7" w:rsidRPr="001E4DC3" w:rsidRDefault="00247AA7" w:rsidP="00397579">
            <w:pPr>
              <w:jc w:val="center"/>
            </w:pPr>
            <w:r>
              <w:t>11/7</w:t>
            </w:r>
          </w:p>
        </w:tc>
        <w:tc>
          <w:tcPr>
            <w:tcW w:w="3682" w:type="dxa"/>
          </w:tcPr>
          <w:p w:rsidR="00247AA7" w:rsidRDefault="00247AA7" w:rsidP="00397579">
            <w:r>
              <w:t>Chapter 13: Parents by Adoption and Reproductive Technology;</w:t>
            </w:r>
          </w:p>
          <w:p w:rsidR="00247AA7" w:rsidRPr="003D2340" w:rsidRDefault="00247AA7" w:rsidP="00397579">
            <w:pPr>
              <w:rPr>
                <w:b/>
              </w:rPr>
            </w:pPr>
            <w:r w:rsidRPr="003D2340">
              <w:rPr>
                <w:b/>
              </w:rPr>
              <w:t>Activity 11</w:t>
            </w:r>
          </w:p>
        </w:tc>
        <w:tc>
          <w:tcPr>
            <w:tcW w:w="2138" w:type="dxa"/>
          </w:tcPr>
          <w:p w:rsidR="00247AA7" w:rsidRDefault="00247AA7" w:rsidP="00397579">
            <w:r>
              <w:t>Read Chapter 14;</w:t>
            </w:r>
          </w:p>
          <w:p w:rsidR="00247AA7" w:rsidRPr="001E4DC3" w:rsidRDefault="00247AA7" w:rsidP="00397579">
            <w:r>
              <w:t>Read Chapter 15</w:t>
            </w:r>
          </w:p>
        </w:tc>
        <w:tc>
          <w:tcPr>
            <w:tcW w:w="2225" w:type="dxa"/>
          </w:tcPr>
          <w:p w:rsidR="00247AA7" w:rsidRPr="003D2340" w:rsidRDefault="00247AA7" w:rsidP="00397579">
            <w:pPr>
              <w:rPr>
                <w:b/>
              </w:rPr>
            </w:pPr>
            <w:r w:rsidRPr="003D2340">
              <w:rPr>
                <w:b/>
              </w:rPr>
              <w:t>Activity 11</w:t>
            </w:r>
          </w:p>
        </w:tc>
      </w:tr>
      <w:tr w:rsidR="00247AA7" w:rsidTr="00247AA7">
        <w:tc>
          <w:tcPr>
            <w:tcW w:w="648" w:type="dxa"/>
          </w:tcPr>
          <w:p w:rsidR="00247AA7" w:rsidRPr="001E4DC3" w:rsidRDefault="00247AA7" w:rsidP="00397579">
            <w:pPr>
              <w:jc w:val="center"/>
            </w:pPr>
            <w:r w:rsidRPr="001E4DC3">
              <w:t>14</w:t>
            </w:r>
          </w:p>
        </w:tc>
        <w:tc>
          <w:tcPr>
            <w:tcW w:w="883" w:type="dxa"/>
          </w:tcPr>
          <w:p w:rsidR="00247AA7" w:rsidRPr="001E4DC3" w:rsidRDefault="00247AA7" w:rsidP="00397579">
            <w:pPr>
              <w:jc w:val="center"/>
            </w:pPr>
            <w:r>
              <w:t>11/14</w:t>
            </w:r>
          </w:p>
        </w:tc>
        <w:tc>
          <w:tcPr>
            <w:tcW w:w="3682" w:type="dxa"/>
          </w:tcPr>
          <w:p w:rsidR="00247AA7" w:rsidRDefault="00247AA7" w:rsidP="00397579">
            <w:r>
              <w:t>Chapter 14: Parenting When Unmarried;</w:t>
            </w:r>
          </w:p>
          <w:p w:rsidR="00247AA7" w:rsidRPr="001E4DC3" w:rsidRDefault="00247AA7" w:rsidP="00397579">
            <w:r>
              <w:t>Chapter 15: Parenting in Divorced and Remarried Families</w:t>
            </w:r>
          </w:p>
        </w:tc>
        <w:tc>
          <w:tcPr>
            <w:tcW w:w="2138" w:type="dxa"/>
          </w:tcPr>
          <w:p w:rsidR="00247AA7" w:rsidRDefault="00247AA7" w:rsidP="00397579">
            <w:r>
              <w:t>Read Chapter 16;</w:t>
            </w:r>
          </w:p>
          <w:p w:rsidR="00247AA7" w:rsidRDefault="00247AA7" w:rsidP="00397579">
            <w:r>
              <w:t>Read Chapter 17;</w:t>
            </w:r>
          </w:p>
          <w:p w:rsidR="00247AA7" w:rsidRPr="001E4DC3" w:rsidRDefault="00247AA7" w:rsidP="00397579">
            <w:r>
              <w:t>Activity 12</w:t>
            </w:r>
          </w:p>
        </w:tc>
        <w:tc>
          <w:tcPr>
            <w:tcW w:w="2225" w:type="dxa"/>
          </w:tcPr>
          <w:p w:rsidR="00247AA7" w:rsidRPr="003D2340" w:rsidRDefault="00247AA7" w:rsidP="00397579">
            <w:pPr>
              <w:rPr>
                <w:b/>
              </w:rPr>
            </w:pPr>
          </w:p>
        </w:tc>
      </w:tr>
      <w:tr w:rsidR="00247AA7" w:rsidTr="00247AA7">
        <w:tc>
          <w:tcPr>
            <w:tcW w:w="648" w:type="dxa"/>
          </w:tcPr>
          <w:p w:rsidR="00247AA7" w:rsidRPr="001E4DC3" w:rsidRDefault="00247AA7" w:rsidP="00397579">
            <w:pPr>
              <w:jc w:val="center"/>
            </w:pPr>
            <w:r w:rsidRPr="001E4DC3">
              <w:t>15</w:t>
            </w:r>
          </w:p>
        </w:tc>
        <w:tc>
          <w:tcPr>
            <w:tcW w:w="883" w:type="dxa"/>
          </w:tcPr>
          <w:p w:rsidR="00247AA7" w:rsidRPr="001E4DC3" w:rsidRDefault="00247AA7" w:rsidP="00397579">
            <w:pPr>
              <w:jc w:val="center"/>
            </w:pPr>
            <w:r>
              <w:t>11/21</w:t>
            </w:r>
          </w:p>
        </w:tc>
        <w:tc>
          <w:tcPr>
            <w:tcW w:w="3682" w:type="dxa"/>
          </w:tcPr>
          <w:p w:rsidR="00247AA7" w:rsidRDefault="00247AA7" w:rsidP="00397579">
            <w:r>
              <w:t>Chapter 16: Parenting in Lesbian and Gay Families;</w:t>
            </w:r>
          </w:p>
          <w:p w:rsidR="00247AA7" w:rsidRPr="001E4DC3" w:rsidRDefault="00247AA7" w:rsidP="00397579">
            <w:r>
              <w:t>Chapter 17: Parenting in Challenging Times</w:t>
            </w:r>
          </w:p>
        </w:tc>
        <w:tc>
          <w:tcPr>
            <w:tcW w:w="2138" w:type="dxa"/>
          </w:tcPr>
          <w:p w:rsidR="00247AA7" w:rsidRPr="001E4DC3" w:rsidRDefault="00247AA7" w:rsidP="00397579">
            <w:r>
              <w:t>Study for Exam 3 FE</w:t>
            </w:r>
          </w:p>
        </w:tc>
        <w:tc>
          <w:tcPr>
            <w:tcW w:w="2225" w:type="dxa"/>
          </w:tcPr>
          <w:p w:rsidR="00247AA7" w:rsidRPr="003D2340" w:rsidRDefault="00247AA7" w:rsidP="00397579">
            <w:pPr>
              <w:rPr>
                <w:b/>
              </w:rPr>
            </w:pPr>
            <w:r>
              <w:rPr>
                <w:b/>
              </w:rPr>
              <w:t>Activity 12</w:t>
            </w:r>
          </w:p>
        </w:tc>
      </w:tr>
      <w:tr w:rsidR="00247AA7" w:rsidTr="00247AA7">
        <w:tc>
          <w:tcPr>
            <w:tcW w:w="648" w:type="dxa"/>
          </w:tcPr>
          <w:p w:rsidR="00247AA7" w:rsidRPr="003D2340" w:rsidRDefault="00247AA7" w:rsidP="00397579">
            <w:pPr>
              <w:jc w:val="center"/>
            </w:pPr>
            <w:r w:rsidRPr="003D2340">
              <w:t>16</w:t>
            </w:r>
          </w:p>
        </w:tc>
        <w:tc>
          <w:tcPr>
            <w:tcW w:w="883" w:type="dxa"/>
          </w:tcPr>
          <w:p w:rsidR="00247AA7" w:rsidRPr="001E4DC3" w:rsidRDefault="00247AA7" w:rsidP="00397579">
            <w:pPr>
              <w:jc w:val="center"/>
              <w:rPr>
                <w:b/>
              </w:rPr>
            </w:pPr>
            <w:r w:rsidRPr="001E4DC3">
              <w:rPr>
                <w:b/>
              </w:rPr>
              <w:t>11/28</w:t>
            </w:r>
          </w:p>
        </w:tc>
        <w:tc>
          <w:tcPr>
            <w:tcW w:w="3682" w:type="dxa"/>
          </w:tcPr>
          <w:p w:rsidR="00247AA7" w:rsidRPr="001E4DC3" w:rsidRDefault="00247AA7" w:rsidP="00397579">
            <w:pPr>
              <w:rPr>
                <w:b/>
              </w:rPr>
            </w:pPr>
            <w:r w:rsidRPr="001E4DC3">
              <w:rPr>
                <w:b/>
              </w:rPr>
              <w:t>Holiday—No Class</w:t>
            </w:r>
          </w:p>
        </w:tc>
        <w:tc>
          <w:tcPr>
            <w:tcW w:w="2138" w:type="dxa"/>
          </w:tcPr>
          <w:p w:rsidR="00247AA7" w:rsidRPr="001E4DC3" w:rsidRDefault="00247AA7" w:rsidP="00397579"/>
        </w:tc>
        <w:tc>
          <w:tcPr>
            <w:tcW w:w="2225" w:type="dxa"/>
          </w:tcPr>
          <w:p w:rsidR="00247AA7" w:rsidRPr="003D2340" w:rsidRDefault="00247AA7" w:rsidP="00397579">
            <w:pPr>
              <w:rPr>
                <w:b/>
              </w:rPr>
            </w:pPr>
          </w:p>
        </w:tc>
      </w:tr>
      <w:tr w:rsidR="00247AA7" w:rsidTr="00247AA7">
        <w:tc>
          <w:tcPr>
            <w:tcW w:w="648" w:type="dxa"/>
          </w:tcPr>
          <w:p w:rsidR="00247AA7" w:rsidRPr="001E4DC3" w:rsidRDefault="00247AA7" w:rsidP="00397579">
            <w:pPr>
              <w:jc w:val="center"/>
            </w:pPr>
            <w:r w:rsidRPr="001E4DC3">
              <w:t>17</w:t>
            </w:r>
          </w:p>
        </w:tc>
        <w:tc>
          <w:tcPr>
            <w:tcW w:w="883" w:type="dxa"/>
          </w:tcPr>
          <w:p w:rsidR="00247AA7" w:rsidRPr="003D2340" w:rsidRDefault="00247AA7" w:rsidP="00397579">
            <w:pPr>
              <w:jc w:val="center"/>
              <w:rPr>
                <w:b/>
              </w:rPr>
            </w:pPr>
            <w:r w:rsidRPr="003D2340">
              <w:rPr>
                <w:b/>
              </w:rPr>
              <w:t>12/5</w:t>
            </w:r>
          </w:p>
        </w:tc>
        <w:tc>
          <w:tcPr>
            <w:tcW w:w="3682" w:type="dxa"/>
          </w:tcPr>
          <w:p w:rsidR="00247AA7" w:rsidRDefault="00247AA7" w:rsidP="00397579">
            <w:r w:rsidRPr="003D2340">
              <w:rPr>
                <w:b/>
              </w:rPr>
              <w:t>Exam 3—Chapters 12 - 17</w:t>
            </w:r>
            <w:r>
              <w:t>;</w:t>
            </w:r>
          </w:p>
          <w:p w:rsidR="00247AA7" w:rsidRPr="001E4DC3" w:rsidRDefault="00247AA7" w:rsidP="00397579">
            <w:r>
              <w:t>Final Discussion</w:t>
            </w:r>
          </w:p>
        </w:tc>
        <w:tc>
          <w:tcPr>
            <w:tcW w:w="2138" w:type="dxa"/>
          </w:tcPr>
          <w:p w:rsidR="00247AA7" w:rsidRPr="001E4DC3" w:rsidRDefault="00247AA7" w:rsidP="00397579"/>
        </w:tc>
        <w:tc>
          <w:tcPr>
            <w:tcW w:w="2225" w:type="dxa"/>
          </w:tcPr>
          <w:p w:rsidR="00247AA7" w:rsidRPr="003D2340" w:rsidRDefault="00247AA7" w:rsidP="00397579">
            <w:pPr>
              <w:rPr>
                <w:b/>
              </w:rPr>
            </w:pPr>
            <w:r w:rsidRPr="003D2340">
              <w:rPr>
                <w:b/>
              </w:rPr>
              <w:t>Exam 3</w:t>
            </w:r>
          </w:p>
        </w:tc>
      </w:tr>
      <w:tr w:rsidR="00247AA7" w:rsidTr="00247AA7">
        <w:tc>
          <w:tcPr>
            <w:tcW w:w="648" w:type="dxa"/>
          </w:tcPr>
          <w:p w:rsidR="00247AA7" w:rsidRPr="001E4DC3" w:rsidRDefault="00247AA7" w:rsidP="00397579">
            <w:pPr>
              <w:jc w:val="center"/>
            </w:pPr>
            <w:r w:rsidRPr="001E4DC3">
              <w:t>18</w:t>
            </w:r>
          </w:p>
        </w:tc>
        <w:tc>
          <w:tcPr>
            <w:tcW w:w="883" w:type="dxa"/>
          </w:tcPr>
          <w:p w:rsidR="00247AA7" w:rsidRPr="001E4DC3" w:rsidRDefault="00247AA7" w:rsidP="00397579">
            <w:pPr>
              <w:jc w:val="center"/>
            </w:pPr>
            <w:r>
              <w:t>12/12</w:t>
            </w:r>
          </w:p>
        </w:tc>
        <w:tc>
          <w:tcPr>
            <w:tcW w:w="3682" w:type="dxa"/>
          </w:tcPr>
          <w:p w:rsidR="00247AA7" w:rsidRPr="003D2340" w:rsidRDefault="00247AA7" w:rsidP="00397579">
            <w:pPr>
              <w:rPr>
                <w:b/>
              </w:rPr>
            </w:pPr>
            <w:r w:rsidRPr="003D2340">
              <w:rPr>
                <w:b/>
              </w:rPr>
              <w:t>Final Exam—For those needing to take it. Exam given at 8:00 AM in Child Development Resource Room</w:t>
            </w:r>
          </w:p>
        </w:tc>
        <w:tc>
          <w:tcPr>
            <w:tcW w:w="2138" w:type="dxa"/>
          </w:tcPr>
          <w:p w:rsidR="00247AA7" w:rsidRPr="001E4DC3" w:rsidRDefault="00247AA7" w:rsidP="00397579"/>
        </w:tc>
        <w:tc>
          <w:tcPr>
            <w:tcW w:w="2225" w:type="dxa"/>
          </w:tcPr>
          <w:p w:rsidR="00247AA7" w:rsidRPr="003D2340" w:rsidRDefault="00247AA7" w:rsidP="00397579">
            <w:pPr>
              <w:rPr>
                <w:b/>
              </w:rPr>
            </w:pPr>
            <w:r w:rsidRPr="003D2340">
              <w:rPr>
                <w:b/>
              </w:rPr>
              <w:t>Final Exam</w:t>
            </w:r>
          </w:p>
        </w:tc>
      </w:tr>
    </w:tbl>
    <w:p w:rsidR="00803FD3" w:rsidRPr="004A51D4" w:rsidRDefault="00803FD3" w:rsidP="00803FD3">
      <w:pPr>
        <w:widowControl w:val="0"/>
        <w:autoSpaceDE w:val="0"/>
        <w:autoSpaceDN w:val="0"/>
        <w:adjustRightInd w:val="0"/>
        <w:rPr>
          <w:bCs/>
          <w:i/>
          <w:sz w:val="20"/>
          <w:szCs w:val="20"/>
        </w:rPr>
      </w:pPr>
      <w:r w:rsidRPr="004A51D4">
        <w:rPr>
          <w:bCs/>
          <w:i/>
          <w:sz w:val="20"/>
          <w:szCs w:val="20"/>
        </w:rPr>
        <w:t>The discussion topics listed on this syllabus are an estimate; daily topics will depend on individual class performances and understanding of the materials.  However, the due dates will remain as listed.</w:t>
      </w:r>
    </w:p>
    <w:p w:rsidR="00305CEF" w:rsidRPr="00610F4E" w:rsidRDefault="00305CEF" w:rsidP="00803FD3">
      <w:pPr>
        <w:widowControl w:val="0"/>
        <w:autoSpaceDE w:val="0"/>
        <w:autoSpaceDN w:val="0"/>
        <w:adjustRightInd w:val="0"/>
        <w:rPr>
          <w:bCs/>
          <w:i/>
          <w:sz w:val="16"/>
          <w:szCs w:val="16"/>
        </w:rPr>
      </w:pPr>
    </w:p>
    <w:p w:rsidR="005E62BB" w:rsidRPr="00803FD3" w:rsidRDefault="005E62BB" w:rsidP="000E0028">
      <w:pPr>
        <w:pStyle w:val="Heading1"/>
      </w:pPr>
      <w:r w:rsidRPr="00803FD3">
        <w:t>Having Problems?</w:t>
      </w:r>
      <w:r w:rsidRPr="00803FD3">
        <w:tab/>
      </w:r>
      <w:r w:rsidRPr="000E0028">
        <w:rPr>
          <w:b w:val="0"/>
        </w:rPr>
        <w:t>If at any time you find you are having trouble succeeding in this course, whether because of a change in your life circumstances or because of something you don’t understand about the materials, please see the instructor.  There are a number of services available to assist Reedley College students in succeeding in their coursework.</w:t>
      </w:r>
      <w:r w:rsidRPr="00803FD3">
        <w:t xml:space="preserve">  </w:t>
      </w:r>
    </w:p>
    <w:p w:rsidR="009A47DC" w:rsidRDefault="009A47DC" w:rsidP="009A47DC">
      <w:pPr>
        <w:pStyle w:val="Title"/>
        <w:jc w:val="left"/>
        <w:rPr>
          <w:b w:val="0"/>
          <w:bCs w:val="0"/>
          <w:sz w:val="16"/>
          <w:szCs w:val="16"/>
        </w:rPr>
      </w:pPr>
    </w:p>
    <w:p w:rsidR="009A47DC" w:rsidRPr="00AE7883" w:rsidRDefault="009A47DC" w:rsidP="009A47DC">
      <w:pPr>
        <w:widowControl w:val="0"/>
        <w:autoSpaceDE w:val="0"/>
        <w:autoSpaceDN w:val="0"/>
        <w:adjustRightInd w:val="0"/>
        <w:rPr>
          <w:b/>
          <w:bCs/>
        </w:rPr>
      </w:pPr>
      <w:r w:rsidRPr="00AE7883">
        <w:rPr>
          <w:b/>
          <w:bCs/>
        </w:rPr>
        <w:t>Important Information:</w:t>
      </w:r>
    </w:p>
    <w:p w:rsidR="009A47DC" w:rsidRDefault="009A47DC" w:rsidP="009A47DC">
      <w:pPr>
        <w:numPr>
          <w:ilvl w:val="0"/>
          <w:numId w:val="16"/>
        </w:numPr>
        <w:tabs>
          <w:tab w:val="num" w:pos="630"/>
        </w:tabs>
        <w:ind w:left="360"/>
        <w:contextualSpacing/>
        <w:rPr>
          <w:bCs/>
        </w:rPr>
      </w:pPr>
      <w:r w:rsidRPr="00AE7883">
        <w:rPr>
          <w:b/>
          <w:bCs/>
        </w:rPr>
        <w:t xml:space="preserve">Printing:  </w:t>
      </w:r>
      <w:r w:rsidRPr="00AE7883">
        <w:rPr>
          <w:bCs/>
        </w:rPr>
        <w:t xml:space="preserve">Due to budget constraints, only some of the required materials will be provided to you. You will be required to visit Blackboard before coming to class to print off copies of materials needed for that day. If you fail to print and bring the daily required materials with you to class, then you will miss the opportunity to gain any points associated with </w:t>
      </w:r>
      <w:r w:rsidR="000E0028">
        <w:rPr>
          <w:bCs/>
        </w:rPr>
        <w:t>it</w:t>
      </w:r>
      <w:r w:rsidRPr="00AE7883">
        <w:rPr>
          <w:bCs/>
        </w:rPr>
        <w:t xml:space="preserve">. </w:t>
      </w:r>
    </w:p>
    <w:p w:rsidR="000E0028" w:rsidRPr="009B43D0" w:rsidRDefault="004A51D4" w:rsidP="000E0028">
      <w:pPr>
        <w:pStyle w:val="ListParagraph"/>
        <w:widowControl w:val="0"/>
        <w:numPr>
          <w:ilvl w:val="0"/>
          <w:numId w:val="19"/>
        </w:numPr>
        <w:autoSpaceDE w:val="0"/>
        <w:autoSpaceDN w:val="0"/>
        <w:adjustRightInd w:val="0"/>
        <w:ind w:left="360"/>
        <w:rPr>
          <w:b/>
        </w:rPr>
      </w:pPr>
      <w:r>
        <w:rPr>
          <w:b/>
          <w:bCs/>
        </w:rPr>
        <w:t>Blackboard:</w:t>
      </w:r>
      <w:r>
        <w:rPr>
          <w:bCs/>
        </w:rPr>
        <w:t xml:space="preserve"> Some of your assignments will be completed using Blackboard. If you do not have a home computer or device for accessing Blackboard, you can use the computers available to students in the Reedley College Library.</w:t>
      </w:r>
      <w:r w:rsidR="000E0028">
        <w:rPr>
          <w:bCs/>
        </w:rPr>
        <w:t xml:space="preserve">  </w:t>
      </w:r>
      <w:r w:rsidR="000E0028" w:rsidRPr="009B43D0">
        <w:rPr>
          <w:b/>
        </w:rPr>
        <w:t>Blackboar</w:t>
      </w:r>
      <w:r w:rsidR="000E0028">
        <w:rPr>
          <w:b/>
        </w:rPr>
        <w:t xml:space="preserve">d does NOT always work </w:t>
      </w:r>
      <w:r w:rsidR="000E0028" w:rsidRPr="009B43D0">
        <w:rPr>
          <w:b/>
        </w:rPr>
        <w:t>using some phones. If you choose to use Blackboard for accessing and completing assignments and it does not submit properly OR you are unable to complete the assignment then you WILL NOT receive the points for the assignments NOR will you be allowed to submit th</w:t>
      </w:r>
      <w:r w:rsidR="000E0028">
        <w:rPr>
          <w:b/>
        </w:rPr>
        <w:t>e</w:t>
      </w:r>
      <w:r w:rsidR="000E0028" w:rsidRPr="009B43D0">
        <w:rPr>
          <w:b/>
        </w:rPr>
        <w:t xml:space="preserve"> assignment late</w:t>
      </w:r>
      <w:r w:rsidR="000E0028">
        <w:rPr>
          <w:b/>
        </w:rPr>
        <w:t>,</w:t>
      </w:r>
      <w:r w:rsidR="000E0028" w:rsidRPr="009B43D0">
        <w:rPr>
          <w:b/>
        </w:rPr>
        <w:t xml:space="preserve"> NOR have extended time to complete the assignment.</w:t>
      </w:r>
    </w:p>
    <w:p w:rsidR="009A47DC" w:rsidRPr="00AE7883" w:rsidRDefault="009A47DC" w:rsidP="009A47DC">
      <w:pPr>
        <w:numPr>
          <w:ilvl w:val="0"/>
          <w:numId w:val="16"/>
        </w:numPr>
        <w:tabs>
          <w:tab w:val="num" w:pos="630"/>
        </w:tabs>
        <w:ind w:left="360"/>
        <w:contextualSpacing/>
        <w:rPr>
          <w:bCs/>
        </w:rPr>
      </w:pPr>
      <w:r w:rsidRPr="00AE7883">
        <w:rPr>
          <w:b/>
          <w:bCs/>
        </w:rPr>
        <w:t>Syllabus and Class Policies:</w:t>
      </w:r>
      <w:r w:rsidRPr="00AE7883">
        <w:rPr>
          <w:bCs/>
        </w:rPr>
        <w:t xml:space="preserve"> These, and other important documents for our course, can be accessed on Blackboard. It is your responsibility to read and understand all of the important </w:t>
      </w:r>
      <w:r w:rsidRPr="00AE7883">
        <w:rPr>
          <w:bCs/>
        </w:rPr>
        <w:lastRenderedPageBreak/>
        <w:t xml:space="preserve">documents on Blackboard.  Blackboard can be accessed on-line at </w:t>
      </w:r>
      <w:hyperlink r:id="rId9" w:history="1">
        <w:r w:rsidRPr="00AE7883">
          <w:rPr>
            <w:bCs/>
            <w:color w:val="0000FF"/>
            <w:u w:val="single"/>
          </w:rPr>
          <w:t>www.blackboard.reedleycollege.edu</w:t>
        </w:r>
      </w:hyperlink>
      <w:r w:rsidRPr="00AE7883">
        <w:rPr>
          <w:bCs/>
        </w:rPr>
        <w:t>.</w:t>
      </w:r>
    </w:p>
    <w:p w:rsidR="009A47DC" w:rsidRPr="00AE7883" w:rsidRDefault="009A47DC" w:rsidP="009A47DC">
      <w:pPr>
        <w:numPr>
          <w:ilvl w:val="0"/>
          <w:numId w:val="16"/>
        </w:numPr>
        <w:tabs>
          <w:tab w:val="num" w:pos="630"/>
        </w:tabs>
        <w:ind w:left="360"/>
        <w:contextualSpacing/>
        <w:rPr>
          <w:bCs/>
        </w:rPr>
      </w:pPr>
      <w:r w:rsidRPr="00AE7883">
        <w:rPr>
          <w:b/>
          <w:bCs/>
        </w:rPr>
        <w:t>Email:</w:t>
      </w:r>
      <w:r w:rsidRPr="00AE7883">
        <w:rPr>
          <w:bCs/>
        </w:rPr>
        <w:t xml:space="preserve"> Your @myscccd.edu email address is the only addressed used by the instructor for this course. </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iCs/>
        </w:rPr>
        <w:t xml:space="preserve">Attendance:  </w:t>
      </w:r>
      <w:r w:rsidRPr="00AE7883">
        <w:rPr>
          <w:bCs/>
          <w:iCs/>
        </w:rPr>
        <w:t xml:space="preserve">This class is based on learning through sharing and experiences.  Regular attendance is EXPECTED.  </w:t>
      </w:r>
      <w:r w:rsidRPr="00AE7883">
        <w:t xml:space="preserve">Students will be dropped after missing 2 weeks of class meetings.  </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Late Work:</w:t>
      </w:r>
      <w:r w:rsidRPr="00AE7883">
        <w:t xml:space="preserve">  All assignments must be turned in on the due date.  Late work can have all possible points deducted at the discretion of the instructor.</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Missed Tests/Exams/Quizzes/Activities:</w:t>
      </w:r>
      <w:r w:rsidRPr="00AE7883">
        <w:t xml:space="preserve">  Tests, exams, quizzes, and activities must be taken on the day scheduled.  You will not be allowed to make up a missed test/exam/quiz/</w:t>
      </w:r>
      <w:proofErr w:type="spellStart"/>
      <w:r w:rsidRPr="00AE7883">
        <w:t>activitiy</w:t>
      </w:r>
      <w:proofErr w:type="spellEnd"/>
      <w:r w:rsidRPr="00AE7883">
        <w:t xml:space="preserve">.  </w:t>
      </w:r>
      <w:r w:rsidRPr="00AE7883">
        <w:rPr>
          <w:b/>
          <w:bCs/>
          <w:u w:val="single"/>
        </w:rPr>
        <w:t>Do not take this lightly.</w:t>
      </w:r>
      <w:r w:rsidRPr="00AE7883">
        <w:rPr>
          <w:b/>
          <w:bCs/>
        </w:rPr>
        <w:t xml:space="preserve">  No excuses will be accepted.</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Late to an Exam: </w:t>
      </w:r>
      <w:r w:rsidRPr="00AE7883">
        <w:rPr>
          <w:bCs/>
        </w:rPr>
        <w:t>You will NOT be allowed to complete any exam if you are 10 or more minutes late.</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Grading: </w:t>
      </w:r>
      <w:r w:rsidRPr="00AE7883">
        <w:rPr>
          <w:bCs/>
        </w:rPr>
        <w:t xml:space="preserve">All assignments will be graded and returned as quickly as possible, but can take </w:t>
      </w:r>
      <w:r w:rsidR="004A51D4">
        <w:rPr>
          <w:bCs/>
        </w:rPr>
        <w:t>three</w:t>
      </w:r>
      <w:r w:rsidRPr="00AE7883">
        <w:rPr>
          <w:bCs/>
        </w:rPr>
        <w:t xml:space="preserve"> weeks or more. Please be patient. All exams will be graded and returned by the next class meeting.</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Retaining Returned Assignments:  </w:t>
      </w:r>
      <w:r w:rsidRPr="00AE7883">
        <w:t>Students disagreeing with the assigned final grade will be required to supply evidence to the contrary.  Therefore, it is suggested that students retain all returned/graded assignments and tests until after final grades have been posted.</w:t>
      </w:r>
    </w:p>
    <w:p w:rsidR="009A47DC" w:rsidRPr="00AE7883" w:rsidRDefault="009A47DC" w:rsidP="009A47DC">
      <w:pPr>
        <w:widowControl w:val="0"/>
        <w:numPr>
          <w:ilvl w:val="0"/>
          <w:numId w:val="16"/>
        </w:numPr>
        <w:tabs>
          <w:tab w:val="num" w:pos="540"/>
        </w:tabs>
        <w:autoSpaceDE w:val="0"/>
        <w:autoSpaceDN w:val="0"/>
        <w:adjustRightInd w:val="0"/>
        <w:ind w:left="360"/>
        <w:rPr>
          <w:b/>
          <w:bCs/>
          <w:u w:val="single"/>
        </w:rPr>
      </w:pPr>
      <w:r w:rsidRPr="00AE7883">
        <w:rPr>
          <w:b/>
          <w:bCs/>
        </w:rPr>
        <w:t xml:space="preserve">Cell Phone Use:  </w:t>
      </w:r>
      <w:r w:rsidRPr="00AE7883">
        <w:rPr>
          <w:bCs/>
        </w:rPr>
        <w:t xml:space="preserve">Cell phones are forbidden to be used during class. If you are seen using your phone during class, or if your phone rings during class you will lose participation points. Each time you use your cell phone in class you will have 10 points deducted from your possible participation points. </w:t>
      </w:r>
      <w:r w:rsidRPr="00AE7883">
        <w:rPr>
          <w:b/>
          <w:bCs/>
          <w:u w:val="single"/>
        </w:rPr>
        <w:t xml:space="preserve">Do not take this lightly. </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Cheating/Plagiarism:  </w:t>
      </w:r>
      <w:r w:rsidRPr="00AE7883">
        <w:rPr>
          <w:bCs/>
        </w:rPr>
        <w:t>Cheating and/or plagiarism will not be tolerated.  A student will receive no credit for the assignment if in the opinion of the instructor the individual has cheated.</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Dropping the Course:  </w:t>
      </w:r>
      <w:r w:rsidRPr="00AE7883">
        <w:rPr>
          <w:bCs/>
        </w:rPr>
        <w:t>It is YOUR responsibility for dropping the course if you choose.  You must drop using the proper procedures through Reedley College Admissions and Records office.  If you choose to stop attending class, make sure that you do an official drop, otherwise you might end up with an “F” grade for the course.</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Canceled Class Notification:  </w:t>
      </w:r>
      <w:r w:rsidRPr="00AE7883">
        <w:rPr>
          <w:bCs/>
        </w:rPr>
        <w:t>From time to time a class meeting may need to be canceled.  Notification of canceled class will appear in several forms:  1—Official cancel notification from Office of Instruction posted on the door, 2—Notification posted on Blackboard site for the class, 3—Notification emailed to students using email addresses from Blackboard.  If possible, the canceled class notification will also appear on the Reedley College Web page.</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Accommodations for Students with Disabilities:  </w:t>
      </w:r>
      <w:r w:rsidRPr="00AE7883">
        <w:t>If you have a verified need for an academic accommodation or materials in alternate media (i.e., Braille, large print, electronic text, etc.) per the Americans with Disabilities Act (ADA) or Section 504 of the Rehabilitation Act, please contact me as soon as possible.</w:t>
      </w:r>
    </w:p>
    <w:p w:rsidR="009A47DC" w:rsidRPr="00AE7883" w:rsidRDefault="009A47DC" w:rsidP="009A47DC">
      <w:pPr>
        <w:widowControl w:val="0"/>
        <w:numPr>
          <w:ilvl w:val="2"/>
          <w:numId w:val="11"/>
        </w:numPr>
        <w:tabs>
          <w:tab w:val="clear" w:pos="2160"/>
          <w:tab w:val="num" w:pos="990"/>
          <w:tab w:val="num" w:pos="1620"/>
        </w:tabs>
        <w:autoSpaceDE w:val="0"/>
        <w:autoSpaceDN w:val="0"/>
        <w:adjustRightInd w:val="0"/>
        <w:ind w:left="990"/>
      </w:pPr>
      <w:r w:rsidRPr="00AE7883">
        <w:t>I sometimes use Red or Green pens/writing to grade your assignments or highlight important information on Blackboard.  Please tell me IMMEDIATELY if you have difficulties seeing these colors.  I will use alternate colors</w:t>
      </w:r>
      <w:r w:rsidRPr="00AE7883">
        <w:rPr>
          <w:b/>
        </w:rPr>
        <w:t xml:space="preserve"> if</w:t>
      </w:r>
      <w:r w:rsidRPr="00AE7883">
        <w:t xml:space="preserve"> you let me know of your color distinguishing difficulties.</w:t>
      </w:r>
    </w:p>
    <w:p w:rsidR="009A47DC" w:rsidRDefault="009A47DC" w:rsidP="009A47DC">
      <w:pPr>
        <w:widowControl w:val="0"/>
        <w:autoSpaceDE w:val="0"/>
        <w:autoSpaceDN w:val="0"/>
        <w:adjustRightInd w:val="0"/>
        <w:rPr>
          <w:b/>
          <w:bCs/>
          <w:sz w:val="16"/>
          <w:szCs w:val="16"/>
        </w:rPr>
      </w:pPr>
    </w:p>
    <w:p w:rsidR="00247AA7" w:rsidRDefault="00247AA7" w:rsidP="009A47DC">
      <w:pPr>
        <w:widowControl w:val="0"/>
        <w:autoSpaceDE w:val="0"/>
        <w:autoSpaceDN w:val="0"/>
        <w:adjustRightInd w:val="0"/>
        <w:rPr>
          <w:b/>
          <w:bCs/>
          <w:sz w:val="16"/>
          <w:szCs w:val="16"/>
        </w:rPr>
      </w:pPr>
    </w:p>
    <w:p w:rsidR="00247AA7" w:rsidRDefault="00247AA7" w:rsidP="009A47DC">
      <w:pPr>
        <w:widowControl w:val="0"/>
        <w:autoSpaceDE w:val="0"/>
        <w:autoSpaceDN w:val="0"/>
        <w:adjustRightInd w:val="0"/>
        <w:rPr>
          <w:b/>
          <w:bCs/>
          <w:sz w:val="16"/>
          <w:szCs w:val="16"/>
        </w:rPr>
      </w:pPr>
    </w:p>
    <w:p w:rsidR="000E0028" w:rsidRPr="0028143A" w:rsidRDefault="000E0028" w:rsidP="000E0028">
      <w:pPr>
        <w:widowControl w:val="0"/>
        <w:autoSpaceDE w:val="0"/>
        <w:autoSpaceDN w:val="0"/>
        <w:adjustRightInd w:val="0"/>
        <w:rPr>
          <w:b/>
          <w:bCs/>
        </w:rPr>
      </w:pPr>
      <w:r w:rsidRPr="0028143A">
        <w:rPr>
          <w:b/>
          <w:bCs/>
        </w:rPr>
        <w:lastRenderedPageBreak/>
        <w:t>Important Dates:</w:t>
      </w:r>
    </w:p>
    <w:p w:rsidR="000E0028" w:rsidRPr="0028143A" w:rsidRDefault="000E0028" w:rsidP="000E0028">
      <w:pPr>
        <w:widowControl w:val="0"/>
        <w:numPr>
          <w:ilvl w:val="0"/>
          <w:numId w:val="15"/>
        </w:numPr>
        <w:tabs>
          <w:tab w:val="clear" w:pos="720"/>
          <w:tab w:val="num" w:pos="780"/>
        </w:tabs>
        <w:autoSpaceDE w:val="0"/>
        <w:autoSpaceDN w:val="0"/>
        <w:adjustRightInd w:val="0"/>
        <w:ind w:left="780"/>
      </w:pPr>
      <w:r>
        <w:rPr>
          <w:b/>
          <w:bCs/>
        </w:rPr>
        <w:t>August 11, 2014</w:t>
      </w:r>
      <w:r w:rsidRPr="0028143A">
        <w:rPr>
          <w:b/>
          <w:bCs/>
        </w:rPr>
        <w:t xml:space="preserve">:  </w:t>
      </w:r>
      <w:r w:rsidRPr="0028143A">
        <w:rPr>
          <w:bCs/>
        </w:rPr>
        <w:t>Semester begins</w:t>
      </w:r>
    </w:p>
    <w:p w:rsidR="000E0028" w:rsidRPr="0028143A" w:rsidRDefault="000E0028" w:rsidP="000E0028">
      <w:pPr>
        <w:widowControl w:val="0"/>
        <w:numPr>
          <w:ilvl w:val="0"/>
          <w:numId w:val="15"/>
        </w:numPr>
        <w:tabs>
          <w:tab w:val="clear" w:pos="720"/>
          <w:tab w:val="num" w:pos="780"/>
        </w:tabs>
        <w:autoSpaceDE w:val="0"/>
        <w:autoSpaceDN w:val="0"/>
        <w:adjustRightInd w:val="0"/>
        <w:ind w:left="780"/>
      </w:pPr>
      <w:r>
        <w:rPr>
          <w:b/>
          <w:bCs/>
        </w:rPr>
        <w:t>August 29</w:t>
      </w:r>
      <w:r w:rsidRPr="0028143A">
        <w:rPr>
          <w:b/>
          <w:bCs/>
        </w:rPr>
        <w:t>, 2014:</w:t>
      </w:r>
      <w:r w:rsidRPr="0028143A">
        <w:t xml:space="preserve">  Last day to register for a full-term class </w:t>
      </w:r>
    </w:p>
    <w:p w:rsidR="000E0028" w:rsidRPr="0028143A" w:rsidRDefault="000E0028" w:rsidP="000E0028">
      <w:pPr>
        <w:widowControl w:val="0"/>
        <w:numPr>
          <w:ilvl w:val="0"/>
          <w:numId w:val="15"/>
        </w:numPr>
        <w:tabs>
          <w:tab w:val="clear" w:pos="720"/>
          <w:tab w:val="num" w:pos="780"/>
        </w:tabs>
        <w:autoSpaceDE w:val="0"/>
        <w:autoSpaceDN w:val="0"/>
        <w:adjustRightInd w:val="0"/>
        <w:ind w:left="780"/>
      </w:pPr>
      <w:r>
        <w:rPr>
          <w:b/>
        </w:rPr>
        <w:t>September 1</w:t>
      </w:r>
      <w:r w:rsidRPr="0028143A">
        <w:rPr>
          <w:b/>
        </w:rPr>
        <w:t>, 2014:</w:t>
      </w:r>
      <w:r w:rsidRPr="0028143A">
        <w:t xml:space="preserve">  Holiday—No classes held, campus closed</w:t>
      </w:r>
      <w:r w:rsidRPr="0028143A">
        <w:rPr>
          <w:b/>
          <w:bCs/>
        </w:rPr>
        <w:t xml:space="preserve"> </w:t>
      </w:r>
    </w:p>
    <w:p w:rsidR="000E0028" w:rsidRPr="0028143A" w:rsidRDefault="000E0028" w:rsidP="000E0028">
      <w:pPr>
        <w:widowControl w:val="0"/>
        <w:numPr>
          <w:ilvl w:val="0"/>
          <w:numId w:val="15"/>
        </w:numPr>
        <w:tabs>
          <w:tab w:val="clear" w:pos="720"/>
          <w:tab w:val="num" w:pos="780"/>
        </w:tabs>
        <w:autoSpaceDE w:val="0"/>
        <w:autoSpaceDN w:val="0"/>
        <w:adjustRightInd w:val="0"/>
        <w:ind w:left="780"/>
      </w:pPr>
      <w:r>
        <w:rPr>
          <w:b/>
          <w:bCs/>
        </w:rPr>
        <w:t>October 10</w:t>
      </w:r>
      <w:r w:rsidRPr="0028143A">
        <w:rPr>
          <w:b/>
          <w:bCs/>
        </w:rPr>
        <w:t>, 2014:</w:t>
      </w:r>
      <w:r w:rsidRPr="0028143A">
        <w:t xml:space="preserve">  Last day to drop a full-term class (letter grade assigned after this date)</w:t>
      </w:r>
    </w:p>
    <w:p w:rsidR="000E0028" w:rsidRDefault="000E0028" w:rsidP="000E0028">
      <w:pPr>
        <w:widowControl w:val="0"/>
        <w:numPr>
          <w:ilvl w:val="0"/>
          <w:numId w:val="15"/>
        </w:numPr>
        <w:tabs>
          <w:tab w:val="clear" w:pos="720"/>
          <w:tab w:val="num" w:pos="780"/>
        </w:tabs>
        <w:autoSpaceDE w:val="0"/>
        <w:autoSpaceDN w:val="0"/>
        <w:adjustRightInd w:val="0"/>
        <w:ind w:left="780"/>
      </w:pPr>
      <w:r>
        <w:rPr>
          <w:b/>
          <w:bCs/>
        </w:rPr>
        <w:t>November 11</w:t>
      </w:r>
      <w:r w:rsidRPr="0028143A">
        <w:rPr>
          <w:b/>
          <w:bCs/>
        </w:rPr>
        <w:t>, 2014:</w:t>
      </w:r>
      <w:r>
        <w:t xml:space="preserve"> </w:t>
      </w:r>
      <w:r w:rsidRPr="0028143A">
        <w:t xml:space="preserve">Holiday—No classes held, campus </w:t>
      </w:r>
      <w:r>
        <w:t>open</w:t>
      </w:r>
    </w:p>
    <w:p w:rsidR="000E0028" w:rsidRPr="0028143A" w:rsidRDefault="000E0028" w:rsidP="000E0028">
      <w:pPr>
        <w:widowControl w:val="0"/>
        <w:numPr>
          <w:ilvl w:val="0"/>
          <w:numId w:val="15"/>
        </w:numPr>
        <w:tabs>
          <w:tab w:val="clear" w:pos="720"/>
          <w:tab w:val="num" w:pos="780"/>
        </w:tabs>
        <w:autoSpaceDE w:val="0"/>
        <w:autoSpaceDN w:val="0"/>
        <w:adjustRightInd w:val="0"/>
        <w:ind w:left="780"/>
      </w:pPr>
      <w:r>
        <w:rPr>
          <w:b/>
          <w:bCs/>
        </w:rPr>
        <w:t>November 27 -</w:t>
      </w:r>
      <w:r>
        <w:t xml:space="preserve"> </w:t>
      </w:r>
      <w:r>
        <w:rPr>
          <w:b/>
        </w:rPr>
        <w:t xml:space="preserve">28, 2014: </w:t>
      </w:r>
      <w:r>
        <w:t>Holiday—No classes held, campus closed</w:t>
      </w:r>
    </w:p>
    <w:p w:rsidR="000E0028" w:rsidRPr="0028143A" w:rsidRDefault="000E0028" w:rsidP="000E0028">
      <w:pPr>
        <w:widowControl w:val="0"/>
        <w:numPr>
          <w:ilvl w:val="0"/>
          <w:numId w:val="15"/>
        </w:numPr>
        <w:tabs>
          <w:tab w:val="clear" w:pos="720"/>
          <w:tab w:val="num" w:pos="780"/>
        </w:tabs>
        <w:autoSpaceDE w:val="0"/>
        <w:autoSpaceDN w:val="0"/>
        <w:adjustRightInd w:val="0"/>
        <w:ind w:left="780"/>
      </w:pPr>
      <w:r>
        <w:rPr>
          <w:b/>
          <w:bCs/>
        </w:rPr>
        <w:t>December 8 – 12, 2014</w:t>
      </w:r>
      <w:r w:rsidRPr="0028143A">
        <w:t>:  Final Exams Week</w:t>
      </w:r>
    </w:p>
    <w:p w:rsidR="000E0028" w:rsidRPr="000E0028" w:rsidRDefault="000E0028" w:rsidP="000E0028">
      <w:pPr>
        <w:widowControl w:val="0"/>
        <w:numPr>
          <w:ilvl w:val="0"/>
          <w:numId w:val="15"/>
        </w:numPr>
        <w:tabs>
          <w:tab w:val="clear" w:pos="720"/>
          <w:tab w:val="num" w:pos="780"/>
        </w:tabs>
        <w:autoSpaceDE w:val="0"/>
        <w:autoSpaceDN w:val="0"/>
        <w:adjustRightInd w:val="0"/>
        <w:ind w:left="780"/>
        <w:rPr>
          <w:b/>
          <w:bCs/>
        </w:rPr>
      </w:pPr>
      <w:r w:rsidRPr="000E0028">
        <w:rPr>
          <w:b/>
        </w:rPr>
        <w:t>December 10, 2014</w:t>
      </w:r>
      <w:r w:rsidRPr="0028143A">
        <w:t>:  Final Day of class</w:t>
      </w:r>
    </w:p>
    <w:p w:rsidR="009A47DC" w:rsidRPr="000E0028" w:rsidRDefault="000E0028" w:rsidP="000E0028">
      <w:pPr>
        <w:widowControl w:val="0"/>
        <w:numPr>
          <w:ilvl w:val="0"/>
          <w:numId w:val="15"/>
        </w:numPr>
        <w:tabs>
          <w:tab w:val="clear" w:pos="720"/>
          <w:tab w:val="num" w:pos="780"/>
        </w:tabs>
        <w:autoSpaceDE w:val="0"/>
        <w:autoSpaceDN w:val="0"/>
        <w:adjustRightInd w:val="0"/>
        <w:ind w:left="780"/>
        <w:rPr>
          <w:b/>
          <w:bCs/>
        </w:rPr>
      </w:pPr>
      <w:r w:rsidRPr="000E0028">
        <w:rPr>
          <w:b/>
          <w:bCs/>
        </w:rPr>
        <w:t>December 12, 2014:</w:t>
      </w:r>
      <w:r w:rsidRPr="0028143A">
        <w:t xml:space="preserve">  Final Grades for full-term courses will be submitted to A &amp; R promptly at 8:00 AM.  Any discrepancies must be addressed before this time.</w:t>
      </w:r>
    </w:p>
    <w:p w:rsidR="000E0028" w:rsidRDefault="000E0028" w:rsidP="009A47DC">
      <w:pPr>
        <w:widowControl w:val="0"/>
        <w:autoSpaceDE w:val="0"/>
        <w:autoSpaceDN w:val="0"/>
        <w:adjustRightInd w:val="0"/>
        <w:rPr>
          <w:b/>
          <w:bCs/>
        </w:rPr>
      </w:pPr>
    </w:p>
    <w:p w:rsidR="009A47DC" w:rsidRPr="00AE7883" w:rsidRDefault="009A47DC" w:rsidP="009A47DC">
      <w:pPr>
        <w:widowControl w:val="0"/>
        <w:autoSpaceDE w:val="0"/>
        <w:autoSpaceDN w:val="0"/>
        <w:adjustRightInd w:val="0"/>
      </w:pPr>
      <w:r w:rsidRPr="00AE7883">
        <w:rPr>
          <w:b/>
          <w:bCs/>
        </w:rPr>
        <w:t>Changing Syllabus Statement:</w:t>
      </w:r>
      <w:r w:rsidRPr="00AE7883">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rsidR="009A47DC" w:rsidRPr="00AE7883" w:rsidRDefault="009A47DC" w:rsidP="009A47DC">
      <w:pPr>
        <w:widowControl w:val="0"/>
        <w:autoSpaceDE w:val="0"/>
        <w:autoSpaceDN w:val="0"/>
        <w:adjustRightInd w:val="0"/>
      </w:pPr>
      <w:r w:rsidRPr="00AE7883">
        <w:t xml:space="preserve">The student’s decision to attend the class denotes acceptance of:  </w:t>
      </w:r>
    </w:p>
    <w:p w:rsidR="009A47DC" w:rsidRPr="00AE7883" w:rsidRDefault="009A47DC" w:rsidP="009A47DC">
      <w:pPr>
        <w:widowControl w:val="0"/>
        <w:numPr>
          <w:ilvl w:val="0"/>
          <w:numId w:val="9"/>
        </w:numPr>
        <w:autoSpaceDE w:val="0"/>
        <w:autoSpaceDN w:val="0"/>
        <w:adjustRightInd w:val="0"/>
      </w:pPr>
      <w:r w:rsidRPr="00AE7883">
        <w:t>This syllabus as a contract outlining the student’s responsibilities to complete all required assignments by the due dates</w:t>
      </w:r>
    </w:p>
    <w:p w:rsidR="009A47DC" w:rsidRPr="00AE7883" w:rsidRDefault="009A47DC" w:rsidP="009A47DC">
      <w:pPr>
        <w:widowControl w:val="0"/>
        <w:numPr>
          <w:ilvl w:val="0"/>
          <w:numId w:val="9"/>
        </w:numPr>
        <w:autoSpaceDE w:val="0"/>
        <w:autoSpaceDN w:val="0"/>
        <w:adjustRightInd w:val="0"/>
      </w:pPr>
      <w:r w:rsidRPr="00AE7883">
        <w:t xml:space="preserve">The policy that late assignments will </w:t>
      </w:r>
      <w:r>
        <w:t>have some or all of the points deducted</w:t>
      </w:r>
    </w:p>
    <w:p w:rsidR="009A47DC" w:rsidRPr="00AE7883" w:rsidRDefault="009A47DC" w:rsidP="009A47DC">
      <w:pPr>
        <w:widowControl w:val="0"/>
        <w:numPr>
          <w:ilvl w:val="0"/>
          <w:numId w:val="9"/>
        </w:numPr>
        <w:autoSpaceDE w:val="0"/>
        <w:autoSpaceDN w:val="0"/>
        <w:adjustRightInd w:val="0"/>
      </w:pPr>
      <w:r w:rsidRPr="00AE7883">
        <w:t>The changing syllabus statement</w:t>
      </w:r>
    </w:p>
    <w:p w:rsidR="009A47DC" w:rsidRPr="00AE7883" w:rsidRDefault="009A47DC" w:rsidP="009A47DC">
      <w:pPr>
        <w:widowControl w:val="0"/>
        <w:numPr>
          <w:ilvl w:val="0"/>
          <w:numId w:val="9"/>
        </w:numPr>
        <w:autoSpaceDE w:val="0"/>
        <w:autoSpaceDN w:val="0"/>
        <w:adjustRightInd w:val="0"/>
      </w:pPr>
      <w:r w:rsidRPr="00AE7883">
        <w:t>The expectations of this course as outlined in this syllabus</w:t>
      </w:r>
    </w:p>
    <w:p w:rsidR="009A47DC" w:rsidRPr="00AE7883" w:rsidRDefault="009A47DC" w:rsidP="009A47DC">
      <w:pPr>
        <w:widowControl w:val="0"/>
        <w:numPr>
          <w:ilvl w:val="0"/>
          <w:numId w:val="9"/>
        </w:numPr>
        <w:autoSpaceDE w:val="0"/>
        <w:autoSpaceDN w:val="0"/>
        <w:adjustRightInd w:val="0"/>
      </w:pPr>
      <w:r w:rsidRPr="00AE7883">
        <w:t xml:space="preserve">That final grades are determined on the basis of accumulated points from required assignments </w:t>
      </w:r>
    </w:p>
    <w:p w:rsidR="009A47DC" w:rsidRPr="00AE7883" w:rsidRDefault="009A47DC" w:rsidP="009A47DC">
      <w:pPr>
        <w:widowControl w:val="0"/>
        <w:numPr>
          <w:ilvl w:val="0"/>
          <w:numId w:val="9"/>
        </w:numPr>
        <w:autoSpaceDE w:val="0"/>
        <w:autoSpaceDN w:val="0"/>
        <w:adjustRightInd w:val="0"/>
      </w:pPr>
      <w:r w:rsidRPr="00AE7883">
        <w:t>The policy that students are responsible for supplying evidence of any discrepancy in grades as determined by returned/graded assignments</w:t>
      </w:r>
    </w:p>
    <w:p w:rsidR="009A47DC" w:rsidRPr="00AE7883" w:rsidRDefault="009A47DC" w:rsidP="009A47DC">
      <w:pPr>
        <w:widowControl w:val="0"/>
        <w:numPr>
          <w:ilvl w:val="0"/>
          <w:numId w:val="9"/>
        </w:numPr>
        <w:autoSpaceDE w:val="0"/>
        <w:autoSpaceDN w:val="0"/>
        <w:adjustRightInd w:val="0"/>
      </w:pPr>
      <w:r w:rsidRPr="00AE7883">
        <w:t xml:space="preserve">That grades </w:t>
      </w:r>
      <w:r>
        <w:t>will be submitted on December 13</w:t>
      </w:r>
      <w:r w:rsidR="00C72737">
        <w:t>, 2013</w:t>
      </w:r>
      <w:r w:rsidRPr="00AE7883">
        <w:t xml:space="preserve"> at </w:t>
      </w:r>
      <w:r>
        <w:t>8:00 AM</w:t>
      </w:r>
      <w:r w:rsidRPr="00AE7883">
        <w:t xml:space="preserve">, and discrepancies need to be addressed before this time, preferably during the final class meeting </w:t>
      </w:r>
    </w:p>
    <w:p w:rsidR="009A47DC" w:rsidRPr="00AE7883" w:rsidRDefault="009A47DC" w:rsidP="009A47DC">
      <w:r w:rsidRPr="00AE7883">
        <w:t>Students disagreeing with the above statements should withdrawal from this course section and enroll in a section of this course taught by another instructor.</w:t>
      </w:r>
    </w:p>
    <w:sectPr w:rsidR="009A47DC" w:rsidRPr="00AE7883" w:rsidSect="0068018A">
      <w:headerReference w:type="default" r:id="rId10"/>
      <w:footerReference w:type="default" r:id="rId11"/>
      <w:pgSz w:w="12240" w:h="15840"/>
      <w:pgMar w:top="153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229" w:rsidRDefault="00C53229">
      <w:r>
        <w:separator/>
      </w:r>
    </w:p>
  </w:endnote>
  <w:endnote w:type="continuationSeparator" w:id="0">
    <w:p w:rsidR="00C53229" w:rsidRDefault="00C5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EF" w:rsidRDefault="00305CEF">
    <w:pPr>
      <w:pStyle w:val="Footer"/>
    </w:pPr>
    <w:r>
      <w:t>N. Marsh</w:t>
    </w:r>
    <w:r>
      <w:tab/>
      <w:t xml:space="preserve">Page </w:t>
    </w:r>
    <w:r>
      <w:fldChar w:fldCharType="begin"/>
    </w:r>
    <w:r>
      <w:instrText xml:space="preserve"> PAGE </w:instrText>
    </w:r>
    <w:r>
      <w:fldChar w:fldCharType="separate"/>
    </w:r>
    <w:r w:rsidR="009B2A06">
      <w:rPr>
        <w:noProof/>
      </w:rPr>
      <w:t>1</w:t>
    </w:r>
    <w:r>
      <w:fldChar w:fldCharType="end"/>
    </w:r>
    <w:r>
      <w:tab/>
    </w:r>
    <w:r>
      <w:fldChar w:fldCharType="begin"/>
    </w:r>
    <w:r>
      <w:instrText xml:space="preserve"> DATE \@ "M/d/yyyy" </w:instrText>
    </w:r>
    <w:r>
      <w:fldChar w:fldCharType="separate"/>
    </w:r>
    <w:r w:rsidR="009B2A06">
      <w:rPr>
        <w:noProof/>
      </w:rPr>
      <w:t>8/27/2014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229" w:rsidRDefault="00C53229">
      <w:r>
        <w:separator/>
      </w:r>
    </w:p>
  </w:footnote>
  <w:footnote w:type="continuationSeparator" w:id="0">
    <w:p w:rsidR="00C53229" w:rsidRDefault="00C53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EF" w:rsidRDefault="00247AA7">
    <w:pPr>
      <w:pStyle w:val="Header"/>
      <w:jc w:val="center"/>
      <w:rPr>
        <w:b/>
        <w:bCs/>
      </w:rPr>
    </w:pPr>
    <w:r>
      <w:rPr>
        <w:b/>
        <w:bCs/>
      </w:rPr>
      <w:t>CHDEV 5: Parent Education</w:t>
    </w:r>
  </w:p>
  <w:p w:rsidR="00247AA7" w:rsidRDefault="00247AA7">
    <w:pPr>
      <w:pStyle w:val="Header"/>
      <w:jc w:val="center"/>
      <w:rPr>
        <w:b/>
        <w:bCs/>
      </w:rPr>
    </w:pPr>
    <w:r>
      <w:rPr>
        <w:b/>
        <w:bCs/>
      </w:rPr>
      <w:t>Syllabus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3927"/>
    <w:multiLevelType w:val="hybridMultilevel"/>
    <w:tmpl w:val="86EEECCA"/>
    <w:lvl w:ilvl="0" w:tplc="F4309AA4">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C03187"/>
    <w:multiLevelType w:val="hybridMultilevel"/>
    <w:tmpl w:val="6C708022"/>
    <w:lvl w:ilvl="0" w:tplc="BC7EC6CE">
      <w:start w:val="1"/>
      <w:numFmt w:val="decimal"/>
      <w:lvlText w:val="%1."/>
      <w:lvlJc w:val="left"/>
      <w:pPr>
        <w:tabs>
          <w:tab w:val="num" w:pos="1440"/>
        </w:tabs>
        <w:ind w:left="1440" w:hanging="360"/>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74C2950"/>
    <w:multiLevelType w:val="hybridMultilevel"/>
    <w:tmpl w:val="88188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C66389"/>
    <w:multiLevelType w:val="hybridMultilevel"/>
    <w:tmpl w:val="6F6056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926F4C"/>
    <w:multiLevelType w:val="multilevel"/>
    <w:tmpl w:val="1EDE958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1180199B"/>
    <w:multiLevelType w:val="hybridMultilevel"/>
    <w:tmpl w:val="E9F4EC7A"/>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071764"/>
    <w:multiLevelType w:val="hybridMultilevel"/>
    <w:tmpl w:val="01DA8A8E"/>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9127F2"/>
    <w:multiLevelType w:val="hybridMultilevel"/>
    <w:tmpl w:val="42F4F570"/>
    <w:lvl w:ilvl="0" w:tplc="66600DE6">
      <w:numFmt w:val="decimal"/>
      <w:lvlText w:val="%1."/>
      <w:lvlJc w:val="left"/>
      <w:pPr>
        <w:tabs>
          <w:tab w:val="num" w:pos="780"/>
        </w:tabs>
        <w:ind w:left="78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A61DD4"/>
    <w:multiLevelType w:val="hybridMultilevel"/>
    <w:tmpl w:val="1EA4EFA8"/>
    <w:lvl w:ilvl="0" w:tplc="BC7EC6CE">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194907"/>
    <w:multiLevelType w:val="hybridMultilevel"/>
    <w:tmpl w:val="84A424BA"/>
    <w:lvl w:ilvl="0" w:tplc="7644A75C">
      <w:start w:val="1"/>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EC379D"/>
    <w:multiLevelType w:val="hybridMultilevel"/>
    <w:tmpl w:val="9C3C36F0"/>
    <w:lvl w:ilvl="0" w:tplc="F4309AA4">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
    <w:nsid w:val="43734F07"/>
    <w:multiLevelType w:val="hybridMultilevel"/>
    <w:tmpl w:val="24FA1660"/>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41609A"/>
    <w:multiLevelType w:val="hybridMultilevel"/>
    <w:tmpl w:val="8E9205AA"/>
    <w:lvl w:ilvl="0" w:tplc="54048D5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7886BB1"/>
    <w:multiLevelType w:val="hybridMultilevel"/>
    <w:tmpl w:val="537E7BB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49A46D9D"/>
    <w:multiLevelType w:val="hybridMultilevel"/>
    <w:tmpl w:val="EE82AC24"/>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7">
    <w:nsid w:val="4F9A102A"/>
    <w:multiLevelType w:val="hybridMultilevel"/>
    <w:tmpl w:val="B7EECF02"/>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F07CC4"/>
    <w:multiLevelType w:val="hybridMultilevel"/>
    <w:tmpl w:val="73786618"/>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6620D3B"/>
    <w:multiLevelType w:val="multilevel"/>
    <w:tmpl w:val="89F620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6F611C77"/>
    <w:multiLevelType w:val="hybridMultilevel"/>
    <w:tmpl w:val="7926025A"/>
    <w:lvl w:ilvl="0" w:tplc="90A22BC8">
      <w:start w:val="1"/>
      <w:numFmt w:val="bullet"/>
      <w:lvlText w:val=""/>
      <w:lvlJc w:val="left"/>
      <w:pPr>
        <w:tabs>
          <w:tab w:val="num" w:pos="720"/>
        </w:tabs>
        <w:ind w:left="720" w:hanging="360"/>
      </w:pPr>
      <w:rPr>
        <w:rFonts w:ascii="Wingdings" w:hAnsi="Wingdings" w:hint="default"/>
      </w:rPr>
    </w:lvl>
    <w:lvl w:ilvl="1" w:tplc="FAF2B642" w:tentative="1">
      <w:start w:val="1"/>
      <w:numFmt w:val="bullet"/>
      <w:lvlText w:val=""/>
      <w:lvlJc w:val="left"/>
      <w:pPr>
        <w:tabs>
          <w:tab w:val="num" w:pos="1440"/>
        </w:tabs>
        <w:ind w:left="1440" w:hanging="360"/>
      </w:pPr>
      <w:rPr>
        <w:rFonts w:ascii="Wingdings" w:hAnsi="Wingdings" w:hint="default"/>
      </w:rPr>
    </w:lvl>
    <w:lvl w:ilvl="2" w:tplc="8042F486" w:tentative="1">
      <w:start w:val="1"/>
      <w:numFmt w:val="bullet"/>
      <w:lvlText w:val=""/>
      <w:lvlJc w:val="left"/>
      <w:pPr>
        <w:tabs>
          <w:tab w:val="num" w:pos="2160"/>
        </w:tabs>
        <w:ind w:left="2160" w:hanging="360"/>
      </w:pPr>
      <w:rPr>
        <w:rFonts w:ascii="Wingdings" w:hAnsi="Wingdings" w:hint="default"/>
      </w:rPr>
    </w:lvl>
    <w:lvl w:ilvl="3" w:tplc="6A18A670" w:tentative="1">
      <w:start w:val="1"/>
      <w:numFmt w:val="bullet"/>
      <w:lvlText w:val=""/>
      <w:lvlJc w:val="left"/>
      <w:pPr>
        <w:tabs>
          <w:tab w:val="num" w:pos="2880"/>
        </w:tabs>
        <w:ind w:left="2880" w:hanging="360"/>
      </w:pPr>
      <w:rPr>
        <w:rFonts w:ascii="Wingdings" w:hAnsi="Wingdings" w:hint="default"/>
      </w:rPr>
    </w:lvl>
    <w:lvl w:ilvl="4" w:tplc="8C3C49A8" w:tentative="1">
      <w:start w:val="1"/>
      <w:numFmt w:val="bullet"/>
      <w:lvlText w:val=""/>
      <w:lvlJc w:val="left"/>
      <w:pPr>
        <w:tabs>
          <w:tab w:val="num" w:pos="3600"/>
        </w:tabs>
        <w:ind w:left="3600" w:hanging="360"/>
      </w:pPr>
      <w:rPr>
        <w:rFonts w:ascii="Wingdings" w:hAnsi="Wingdings" w:hint="default"/>
      </w:rPr>
    </w:lvl>
    <w:lvl w:ilvl="5" w:tplc="2BB04CCE" w:tentative="1">
      <w:start w:val="1"/>
      <w:numFmt w:val="bullet"/>
      <w:lvlText w:val=""/>
      <w:lvlJc w:val="left"/>
      <w:pPr>
        <w:tabs>
          <w:tab w:val="num" w:pos="4320"/>
        </w:tabs>
        <w:ind w:left="4320" w:hanging="360"/>
      </w:pPr>
      <w:rPr>
        <w:rFonts w:ascii="Wingdings" w:hAnsi="Wingdings" w:hint="default"/>
      </w:rPr>
    </w:lvl>
    <w:lvl w:ilvl="6" w:tplc="D8F4B0A6" w:tentative="1">
      <w:start w:val="1"/>
      <w:numFmt w:val="bullet"/>
      <w:lvlText w:val=""/>
      <w:lvlJc w:val="left"/>
      <w:pPr>
        <w:tabs>
          <w:tab w:val="num" w:pos="5040"/>
        </w:tabs>
        <w:ind w:left="5040" w:hanging="360"/>
      </w:pPr>
      <w:rPr>
        <w:rFonts w:ascii="Wingdings" w:hAnsi="Wingdings" w:hint="default"/>
      </w:rPr>
    </w:lvl>
    <w:lvl w:ilvl="7" w:tplc="7012F690" w:tentative="1">
      <w:start w:val="1"/>
      <w:numFmt w:val="bullet"/>
      <w:lvlText w:val=""/>
      <w:lvlJc w:val="left"/>
      <w:pPr>
        <w:tabs>
          <w:tab w:val="num" w:pos="5760"/>
        </w:tabs>
        <w:ind w:left="5760" w:hanging="360"/>
      </w:pPr>
      <w:rPr>
        <w:rFonts w:ascii="Wingdings" w:hAnsi="Wingdings" w:hint="default"/>
      </w:rPr>
    </w:lvl>
    <w:lvl w:ilvl="8" w:tplc="BB30CB2C" w:tentative="1">
      <w:start w:val="1"/>
      <w:numFmt w:val="bullet"/>
      <w:lvlText w:val=""/>
      <w:lvlJc w:val="left"/>
      <w:pPr>
        <w:tabs>
          <w:tab w:val="num" w:pos="6480"/>
        </w:tabs>
        <w:ind w:left="6480" w:hanging="360"/>
      </w:pPr>
      <w:rPr>
        <w:rFonts w:ascii="Wingdings" w:hAnsi="Wingdings" w:hint="default"/>
      </w:rPr>
    </w:lvl>
  </w:abstractNum>
  <w:abstractNum w:abstractNumId="21">
    <w:nsid w:val="73CA50C4"/>
    <w:multiLevelType w:val="hybridMultilevel"/>
    <w:tmpl w:val="8946C576"/>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9"/>
  </w:num>
  <w:num w:numId="3">
    <w:abstractNumId w:val="13"/>
  </w:num>
  <w:num w:numId="4">
    <w:abstractNumId w:val="18"/>
  </w:num>
  <w:num w:numId="5">
    <w:abstractNumId w:val="1"/>
  </w:num>
  <w:num w:numId="6">
    <w:abstractNumId w:val="6"/>
  </w:num>
  <w:num w:numId="7">
    <w:abstractNumId w:val="7"/>
  </w:num>
  <w:num w:numId="8">
    <w:abstractNumId w:val="5"/>
  </w:num>
  <w:num w:numId="9">
    <w:abstractNumId w:val="12"/>
  </w:num>
  <w:num w:numId="10">
    <w:abstractNumId w:val="14"/>
  </w:num>
  <w:num w:numId="11">
    <w:abstractNumId w:val="8"/>
  </w:num>
  <w:num w:numId="12">
    <w:abstractNumId w:val="17"/>
  </w:num>
  <w:num w:numId="13">
    <w:abstractNumId w:val="11"/>
  </w:num>
  <w:num w:numId="14">
    <w:abstractNumId w:val="0"/>
  </w:num>
  <w:num w:numId="15">
    <w:abstractNumId w:val="16"/>
  </w:num>
  <w:num w:numId="16">
    <w:abstractNumId w:val="10"/>
  </w:num>
  <w:num w:numId="17">
    <w:abstractNumId w:val="3"/>
  </w:num>
  <w:num w:numId="18">
    <w:abstractNumId w:val="15"/>
  </w:num>
  <w:num w:numId="19">
    <w:abstractNumId w:val="21"/>
  </w:num>
  <w:num w:numId="20">
    <w:abstractNumId w:val="20"/>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AEF"/>
    <w:rsid w:val="00034839"/>
    <w:rsid w:val="000615A5"/>
    <w:rsid w:val="00071E54"/>
    <w:rsid w:val="000A4896"/>
    <w:rsid w:val="000E0028"/>
    <w:rsid w:val="000E3920"/>
    <w:rsid w:val="000F19F2"/>
    <w:rsid w:val="000F74FF"/>
    <w:rsid w:val="00105D7C"/>
    <w:rsid w:val="001075E4"/>
    <w:rsid w:val="001100C2"/>
    <w:rsid w:val="001110ED"/>
    <w:rsid w:val="00124635"/>
    <w:rsid w:val="00130817"/>
    <w:rsid w:val="00134A02"/>
    <w:rsid w:val="0017491B"/>
    <w:rsid w:val="001768B3"/>
    <w:rsid w:val="00182BA7"/>
    <w:rsid w:val="001951BF"/>
    <w:rsid w:val="001B59E9"/>
    <w:rsid w:val="001C0796"/>
    <w:rsid w:val="00211F1E"/>
    <w:rsid w:val="0021321B"/>
    <w:rsid w:val="002459D7"/>
    <w:rsid w:val="00247AA7"/>
    <w:rsid w:val="002512FC"/>
    <w:rsid w:val="002E4823"/>
    <w:rsid w:val="00305CEF"/>
    <w:rsid w:val="00323B7E"/>
    <w:rsid w:val="003341B0"/>
    <w:rsid w:val="00335B1F"/>
    <w:rsid w:val="003836BC"/>
    <w:rsid w:val="00383A6C"/>
    <w:rsid w:val="003846E2"/>
    <w:rsid w:val="00387E68"/>
    <w:rsid w:val="003B72DF"/>
    <w:rsid w:val="003D21F6"/>
    <w:rsid w:val="003F2179"/>
    <w:rsid w:val="004135FC"/>
    <w:rsid w:val="00415BD5"/>
    <w:rsid w:val="00415E9A"/>
    <w:rsid w:val="00416A2C"/>
    <w:rsid w:val="00453666"/>
    <w:rsid w:val="004926C5"/>
    <w:rsid w:val="0049699C"/>
    <w:rsid w:val="004A51D4"/>
    <w:rsid w:val="004B7CB4"/>
    <w:rsid w:val="004C1F0A"/>
    <w:rsid w:val="00585FA9"/>
    <w:rsid w:val="00587352"/>
    <w:rsid w:val="005B68A5"/>
    <w:rsid w:val="005C36EA"/>
    <w:rsid w:val="005E62BB"/>
    <w:rsid w:val="005F0DF9"/>
    <w:rsid w:val="00610F4E"/>
    <w:rsid w:val="00652350"/>
    <w:rsid w:val="0068018A"/>
    <w:rsid w:val="00682C1B"/>
    <w:rsid w:val="006D3EAF"/>
    <w:rsid w:val="006E4265"/>
    <w:rsid w:val="00731087"/>
    <w:rsid w:val="007415C9"/>
    <w:rsid w:val="00762A94"/>
    <w:rsid w:val="007C513C"/>
    <w:rsid w:val="00803FD3"/>
    <w:rsid w:val="00806502"/>
    <w:rsid w:val="008131CF"/>
    <w:rsid w:val="00825E83"/>
    <w:rsid w:val="0085300D"/>
    <w:rsid w:val="0086166C"/>
    <w:rsid w:val="00863959"/>
    <w:rsid w:val="00872994"/>
    <w:rsid w:val="008848F5"/>
    <w:rsid w:val="00887A8F"/>
    <w:rsid w:val="008929DD"/>
    <w:rsid w:val="008B38D0"/>
    <w:rsid w:val="008C338E"/>
    <w:rsid w:val="008C4A1C"/>
    <w:rsid w:val="008F0B98"/>
    <w:rsid w:val="008F3A66"/>
    <w:rsid w:val="008F7891"/>
    <w:rsid w:val="009267E8"/>
    <w:rsid w:val="00934DBA"/>
    <w:rsid w:val="009459A8"/>
    <w:rsid w:val="0095315A"/>
    <w:rsid w:val="00953BD3"/>
    <w:rsid w:val="00953D3F"/>
    <w:rsid w:val="00993315"/>
    <w:rsid w:val="00995F64"/>
    <w:rsid w:val="009A47DC"/>
    <w:rsid w:val="009B2A06"/>
    <w:rsid w:val="009B549C"/>
    <w:rsid w:val="009C7F97"/>
    <w:rsid w:val="009E6FE1"/>
    <w:rsid w:val="009F42E7"/>
    <w:rsid w:val="00A00500"/>
    <w:rsid w:val="00A4553A"/>
    <w:rsid w:val="00A54006"/>
    <w:rsid w:val="00A54281"/>
    <w:rsid w:val="00AC0E3B"/>
    <w:rsid w:val="00AC2E69"/>
    <w:rsid w:val="00AD1555"/>
    <w:rsid w:val="00AD7D76"/>
    <w:rsid w:val="00AF3AEF"/>
    <w:rsid w:val="00AF6B3A"/>
    <w:rsid w:val="00B127D5"/>
    <w:rsid w:val="00B50A52"/>
    <w:rsid w:val="00BA43E3"/>
    <w:rsid w:val="00BA542D"/>
    <w:rsid w:val="00BB4FFC"/>
    <w:rsid w:val="00BC0DD9"/>
    <w:rsid w:val="00C07590"/>
    <w:rsid w:val="00C24AEF"/>
    <w:rsid w:val="00C33BD1"/>
    <w:rsid w:val="00C53229"/>
    <w:rsid w:val="00C53483"/>
    <w:rsid w:val="00C72737"/>
    <w:rsid w:val="00C9312E"/>
    <w:rsid w:val="00C94B78"/>
    <w:rsid w:val="00CA1FF1"/>
    <w:rsid w:val="00CB65F8"/>
    <w:rsid w:val="00CF5654"/>
    <w:rsid w:val="00D24157"/>
    <w:rsid w:val="00D41DA2"/>
    <w:rsid w:val="00D55720"/>
    <w:rsid w:val="00DA5837"/>
    <w:rsid w:val="00DB3385"/>
    <w:rsid w:val="00DB7E59"/>
    <w:rsid w:val="00DC258D"/>
    <w:rsid w:val="00DC4E90"/>
    <w:rsid w:val="00DC5682"/>
    <w:rsid w:val="00DD1118"/>
    <w:rsid w:val="00E1337A"/>
    <w:rsid w:val="00E54558"/>
    <w:rsid w:val="00E625CC"/>
    <w:rsid w:val="00E65775"/>
    <w:rsid w:val="00EA4720"/>
    <w:rsid w:val="00EC3F55"/>
    <w:rsid w:val="00ED48B5"/>
    <w:rsid w:val="00EF6F17"/>
    <w:rsid w:val="00F060C0"/>
    <w:rsid w:val="00F16D7C"/>
    <w:rsid w:val="00F50C82"/>
    <w:rsid w:val="00F52FBB"/>
    <w:rsid w:val="00F650A7"/>
    <w:rsid w:val="00F727E8"/>
    <w:rsid w:val="00F802EE"/>
    <w:rsid w:val="00FA31A9"/>
    <w:rsid w:val="00FC4FBC"/>
    <w:rsid w:val="00FC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8E"/>
    <w:rPr>
      <w:sz w:val="24"/>
      <w:szCs w:val="24"/>
    </w:rPr>
  </w:style>
  <w:style w:type="paragraph" w:styleId="Heading1">
    <w:name w:val="heading 1"/>
    <w:basedOn w:val="Normal"/>
    <w:next w:val="Normal"/>
    <w:link w:val="Heading1Char"/>
    <w:qFormat/>
    <w:rsid w:val="00E65775"/>
    <w:pPr>
      <w:keepNext/>
      <w:widowControl w:val="0"/>
      <w:autoSpaceDE w:val="0"/>
      <w:autoSpaceDN w:val="0"/>
      <w:adjustRightInd w:val="0"/>
      <w:outlineLvl w:val="0"/>
    </w:pPr>
    <w:rPr>
      <w:b/>
      <w:bCs/>
    </w:rPr>
  </w:style>
  <w:style w:type="paragraph" w:styleId="Heading2">
    <w:name w:val="heading 2"/>
    <w:basedOn w:val="Normal"/>
    <w:next w:val="Normal"/>
    <w:qFormat/>
    <w:rsid w:val="00E65775"/>
    <w:pPr>
      <w:keepNext/>
      <w:widowControl w:val="0"/>
      <w:autoSpaceDE w:val="0"/>
      <w:autoSpaceDN w:val="0"/>
      <w:adjustRightInd w:val="0"/>
      <w:jc w:val="center"/>
      <w:outlineLvl w:val="1"/>
    </w:pPr>
    <w:rPr>
      <w:b/>
      <w:bCs/>
    </w:rPr>
  </w:style>
  <w:style w:type="paragraph" w:styleId="Heading3">
    <w:name w:val="heading 3"/>
    <w:basedOn w:val="Normal"/>
    <w:next w:val="Normal"/>
    <w:link w:val="Heading3Char"/>
    <w:uiPriority w:val="9"/>
    <w:semiHidden/>
    <w:unhideWhenUsed/>
    <w:qFormat/>
    <w:rsid w:val="00AD7D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5775"/>
    <w:pPr>
      <w:tabs>
        <w:tab w:val="center" w:pos="4320"/>
        <w:tab w:val="right" w:pos="8640"/>
      </w:tabs>
    </w:pPr>
  </w:style>
  <w:style w:type="paragraph" w:styleId="Footer">
    <w:name w:val="footer"/>
    <w:basedOn w:val="Normal"/>
    <w:semiHidden/>
    <w:rsid w:val="00E65775"/>
    <w:pPr>
      <w:tabs>
        <w:tab w:val="center" w:pos="4320"/>
        <w:tab w:val="right" w:pos="8640"/>
      </w:tabs>
    </w:pPr>
  </w:style>
  <w:style w:type="paragraph" w:styleId="Title">
    <w:name w:val="Title"/>
    <w:basedOn w:val="Normal"/>
    <w:link w:val="TitleChar"/>
    <w:qFormat/>
    <w:rsid w:val="00E65775"/>
    <w:pPr>
      <w:jc w:val="center"/>
    </w:pPr>
    <w:rPr>
      <w:b/>
      <w:bCs/>
    </w:rPr>
  </w:style>
  <w:style w:type="paragraph" w:styleId="BodyText">
    <w:name w:val="Body Text"/>
    <w:basedOn w:val="Normal"/>
    <w:semiHidden/>
    <w:rsid w:val="00E65775"/>
    <w:pPr>
      <w:widowControl w:val="0"/>
      <w:autoSpaceDE w:val="0"/>
      <w:autoSpaceDN w:val="0"/>
      <w:adjustRightInd w:val="0"/>
    </w:pPr>
    <w:rPr>
      <w:i/>
      <w:iCs/>
    </w:rPr>
  </w:style>
  <w:style w:type="paragraph" w:styleId="BodyTextIndent">
    <w:name w:val="Body Text Indent"/>
    <w:basedOn w:val="Normal"/>
    <w:semiHidden/>
    <w:rsid w:val="00E65775"/>
    <w:pPr>
      <w:widowControl w:val="0"/>
      <w:autoSpaceDE w:val="0"/>
      <w:autoSpaceDN w:val="0"/>
      <w:adjustRightInd w:val="0"/>
      <w:ind w:firstLine="360"/>
    </w:pPr>
  </w:style>
  <w:style w:type="character" w:styleId="Hyperlink">
    <w:name w:val="Hyperlink"/>
    <w:basedOn w:val="DefaultParagraphFont"/>
    <w:rsid w:val="00E65775"/>
    <w:rPr>
      <w:color w:val="0000FF"/>
      <w:u w:val="single"/>
    </w:rPr>
  </w:style>
  <w:style w:type="paragraph" w:styleId="BodyText2">
    <w:name w:val="Body Text 2"/>
    <w:basedOn w:val="Normal"/>
    <w:semiHidden/>
    <w:rsid w:val="00E65775"/>
    <w:pPr>
      <w:widowControl w:val="0"/>
      <w:autoSpaceDE w:val="0"/>
      <w:autoSpaceDN w:val="0"/>
      <w:adjustRightInd w:val="0"/>
    </w:pPr>
    <w:rPr>
      <w:b/>
      <w:i/>
    </w:rPr>
  </w:style>
  <w:style w:type="paragraph" w:styleId="BalloonText">
    <w:name w:val="Balloon Text"/>
    <w:basedOn w:val="Normal"/>
    <w:link w:val="BalloonTextChar"/>
    <w:uiPriority w:val="99"/>
    <w:semiHidden/>
    <w:unhideWhenUsed/>
    <w:rsid w:val="00C24AEF"/>
    <w:rPr>
      <w:rFonts w:ascii="Tahoma" w:hAnsi="Tahoma" w:cs="Tahoma"/>
      <w:sz w:val="16"/>
      <w:szCs w:val="16"/>
    </w:rPr>
  </w:style>
  <w:style w:type="character" w:customStyle="1" w:styleId="BalloonTextChar">
    <w:name w:val="Balloon Text Char"/>
    <w:basedOn w:val="DefaultParagraphFont"/>
    <w:link w:val="BalloonText"/>
    <w:uiPriority w:val="99"/>
    <w:semiHidden/>
    <w:rsid w:val="00C24AEF"/>
    <w:rPr>
      <w:rFonts w:ascii="Tahoma" w:hAnsi="Tahoma" w:cs="Tahoma"/>
      <w:sz w:val="16"/>
      <w:szCs w:val="16"/>
    </w:rPr>
  </w:style>
  <w:style w:type="character" w:customStyle="1" w:styleId="TitleChar">
    <w:name w:val="Title Char"/>
    <w:basedOn w:val="DefaultParagraphFont"/>
    <w:link w:val="Title"/>
    <w:rsid w:val="00DA5837"/>
    <w:rPr>
      <w:b/>
      <w:bCs/>
      <w:sz w:val="24"/>
      <w:szCs w:val="24"/>
    </w:rPr>
  </w:style>
  <w:style w:type="paragraph" w:styleId="ListParagraph">
    <w:name w:val="List Paragraph"/>
    <w:basedOn w:val="Normal"/>
    <w:uiPriority w:val="34"/>
    <w:qFormat/>
    <w:rsid w:val="00335B1F"/>
    <w:pPr>
      <w:ind w:left="720"/>
      <w:contextualSpacing/>
    </w:pPr>
  </w:style>
  <w:style w:type="character" w:customStyle="1" w:styleId="Heading1Char">
    <w:name w:val="Heading 1 Char"/>
    <w:basedOn w:val="DefaultParagraphFont"/>
    <w:link w:val="Heading1"/>
    <w:rsid w:val="00387E68"/>
    <w:rPr>
      <w:b/>
      <w:bCs/>
      <w:sz w:val="24"/>
      <w:szCs w:val="24"/>
    </w:rPr>
  </w:style>
  <w:style w:type="paragraph" w:styleId="Bibliography">
    <w:name w:val="Bibliography"/>
    <w:basedOn w:val="Normal"/>
    <w:next w:val="Normal"/>
    <w:uiPriority w:val="37"/>
    <w:unhideWhenUsed/>
    <w:rsid w:val="008C338E"/>
  </w:style>
  <w:style w:type="character" w:customStyle="1" w:styleId="Heading3Char">
    <w:name w:val="Heading 3 Char"/>
    <w:basedOn w:val="DefaultParagraphFont"/>
    <w:link w:val="Heading3"/>
    <w:uiPriority w:val="9"/>
    <w:semiHidden/>
    <w:rsid w:val="00AD7D76"/>
    <w:rPr>
      <w:rFonts w:asciiTheme="majorHAnsi" w:eastAsiaTheme="majorEastAsia" w:hAnsiTheme="majorHAnsi" w:cstheme="majorBidi"/>
      <w:b/>
      <w:bCs/>
      <w:color w:val="4F81BD" w:themeColor="accent1"/>
      <w:sz w:val="24"/>
      <w:szCs w:val="24"/>
    </w:rPr>
  </w:style>
  <w:style w:type="character" w:customStyle="1" w:styleId="HeaderChar">
    <w:name w:val="Header Char"/>
    <w:basedOn w:val="DefaultParagraphFont"/>
    <w:link w:val="Header"/>
    <w:rsid w:val="00AD7D76"/>
    <w:rPr>
      <w:sz w:val="24"/>
      <w:szCs w:val="24"/>
    </w:rPr>
  </w:style>
  <w:style w:type="table" w:styleId="TableGrid">
    <w:name w:val="Table Grid"/>
    <w:basedOn w:val="TableNormal"/>
    <w:uiPriority w:val="59"/>
    <w:rsid w:val="00247AA7"/>
    <w:rPr>
      <w:rFonts w:ascii="Georgia" w:eastAsiaTheme="minorHAnsi" w:hAnsi="Georgia"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8E"/>
    <w:rPr>
      <w:sz w:val="24"/>
      <w:szCs w:val="24"/>
    </w:rPr>
  </w:style>
  <w:style w:type="paragraph" w:styleId="Heading1">
    <w:name w:val="heading 1"/>
    <w:basedOn w:val="Normal"/>
    <w:next w:val="Normal"/>
    <w:link w:val="Heading1Char"/>
    <w:qFormat/>
    <w:rsid w:val="00E65775"/>
    <w:pPr>
      <w:keepNext/>
      <w:widowControl w:val="0"/>
      <w:autoSpaceDE w:val="0"/>
      <w:autoSpaceDN w:val="0"/>
      <w:adjustRightInd w:val="0"/>
      <w:outlineLvl w:val="0"/>
    </w:pPr>
    <w:rPr>
      <w:b/>
      <w:bCs/>
    </w:rPr>
  </w:style>
  <w:style w:type="paragraph" w:styleId="Heading2">
    <w:name w:val="heading 2"/>
    <w:basedOn w:val="Normal"/>
    <w:next w:val="Normal"/>
    <w:qFormat/>
    <w:rsid w:val="00E65775"/>
    <w:pPr>
      <w:keepNext/>
      <w:widowControl w:val="0"/>
      <w:autoSpaceDE w:val="0"/>
      <w:autoSpaceDN w:val="0"/>
      <w:adjustRightInd w:val="0"/>
      <w:jc w:val="center"/>
      <w:outlineLvl w:val="1"/>
    </w:pPr>
    <w:rPr>
      <w:b/>
      <w:bCs/>
    </w:rPr>
  </w:style>
  <w:style w:type="paragraph" w:styleId="Heading3">
    <w:name w:val="heading 3"/>
    <w:basedOn w:val="Normal"/>
    <w:next w:val="Normal"/>
    <w:link w:val="Heading3Char"/>
    <w:uiPriority w:val="9"/>
    <w:semiHidden/>
    <w:unhideWhenUsed/>
    <w:qFormat/>
    <w:rsid w:val="00AD7D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5775"/>
    <w:pPr>
      <w:tabs>
        <w:tab w:val="center" w:pos="4320"/>
        <w:tab w:val="right" w:pos="8640"/>
      </w:tabs>
    </w:pPr>
  </w:style>
  <w:style w:type="paragraph" w:styleId="Footer">
    <w:name w:val="footer"/>
    <w:basedOn w:val="Normal"/>
    <w:semiHidden/>
    <w:rsid w:val="00E65775"/>
    <w:pPr>
      <w:tabs>
        <w:tab w:val="center" w:pos="4320"/>
        <w:tab w:val="right" w:pos="8640"/>
      </w:tabs>
    </w:pPr>
  </w:style>
  <w:style w:type="paragraph" w:styleId="Title">
    <w:name w:val="Title"/>
    <w:basedOn w:val="Normal"/>
    <w:link w:val="TitleChar"/>
    <w:qFormat/>
    <w:rsid w:val="00E65775"/>
    <w:pPr>
      <w:jc w:val="center"/>
    </w:pPr>
    <w:rPr>
      <w:b/>
      <w:bCs/>
    </w:rPr>
  </w:style>
  <w:style w:type="paragraph" w:styleId="BodyText">
    <w:name w:val="Body Text"/>
    <w:basedOn w:val="Normal"/>
    <w:semiHidden/>
    <w:rsid w:val="00E65775"/>
    <w:pPr>
      <w:widowControl w:val="0"/>
      <w:autoSpaceDE w:val="0"/>
      <w:autoSpaceDN w:val="0"/>
      <w:adjustRightInd w:val="0"/>
    </w:pPr>
    <w:rPr>
      <w:i/>
      <w:iCs/>
    </w:rPr>
  </w:style>
  <w:style w:type="paragraph" w:styleId="BodyTextIndent">
    <w:name w:val="Body Text Indent"/>
    <w:basedOn w:val="Normal"/>
    <w:semiHidden/>
    <w:rsid w:val="00E65775"/>
    <w:pPr>
      <w:widowControl w:val="0"/>
      <w:autoSpaceDE w:val="0"/>
      <w:autoSpaceDN w:val="0"/>
      <w:adjustRightInd w:val="0"/>
      <w:ind w:firstLine="360"/>
    </w:pPr>
  </w:style>
  <w:style w:type="character" w:styleId="Hyperlink">
    <w:name w:val="Hyperlink"/>
    <w:basedOn w:val="DefaultParagraphFont"/>
    <w:rsid w:val="00E65775"/>
    <w:rPr>
      <w:color w:val="0000FF"/>
      <w:u w:val="single"/>
    </w:rPr>
  </w:style>
  <w:style w:type="paragraph" w:styleId="BodyText2">
    <w:name w:val="Body Text 2"/>
    <w:basedOn w:val="Normal"/>
    <w:semiHidden/>
    <w:rsid w:val="00E65775"/>
    <w:pPr>
      <w:widowControl w:val="0"/>
      <w:autoSpaceDE w:val="0"/>
      <w:autoSpaceDN w:val="0"/>
      <w:adjustRightInd w:val="0"/>
    </w:pPr>
    <w:rPr>
      <w:b/>
      <w:i/>
    </w:rPr>
  </w:style>
  <w:style w:type="paragraph" w:styleId="BalloonText">
    <w:name w:val="Balloon Text"/>
    <w:basedOn w:val="Normal"/>
    <w:link w:val="BalloonTextChar"/>
    <w:uiPriority w:val="99"/>
    <w:semiHidden/>
    <w:unhideWhenUsed/>
    <w:rsid w:val="00C24AEF"/>
    <w:rPr>
      <w:rFonts w:ascii="Tahoma" w:hAnsi="Tahoma" w:cs="Tahoma"/>
      <w:sz w:val="16"/>
      <w:szCs w:val="16"/>
    </w:rPr>
  </w:style>
  <w:style w:type="character" w:customStyle="1" w:styleId="BalloonTextChar">
    <w:name w:val="Balloon Text Char"/>
    <w:basedOn w:val="DefaultParagraphFont"/>
    <w:link w:val="BalloonText"/>
    <w:uiPriority w:val="99"/>
    <w:semiHidden/>
    <w:rsid w:val="00C24AEF"/>
    <w:rPr>
      <w:rFonts w:ascii="Tahoma" w:hAnsi="Tahoma" w:cs="Tahoma"/>
      <w:sz w:val="16"/>
      <w:szCs w:val="16"/>
    </w:rPr>
  </w:style>
  <w:style w:type="character" w:customStyle="1" w:styleId="TitleChar">
    <w:name w:val="Title Char"/>
    <w:basedOn w:val="DefaultParagraphFont"/>
    <w:link w:val="Title"/>
    <w:rsid w:val="00DA5837"/>
    <w:rPr>
      <w:b/>
      <w:bCs/>
      <w:sz w:val="24"/>
      <w:szCs w:val="24"/>
    </w:rPr>
  </w:style>
  <w:style w:type="paragraph" w:styleId="ListParagraph">
    <w:name w:val="List Paragraph"/>
    <w:basedOn w:val="Normal"/>
    <w:uiPriority w:val="34"/>
    <w:qFormat/>
    <w:rsid w:val="00335B1F"/>
    <w:pPr>
      <w:ind w:left="720"/>
      <w:contextualSpacing/>
    </w:pPr>
  </w:style>
  <w:style w:type="character" w:customStyle="1" w:styleId="Heading1Char">
    <w:name w:val="Heading 1 Char"/>
    <w:basedOn w:val="DefaultParagraphFont"/>
    <w:link w:val="Heading1"/>
    <w:rsid w:val="00387E68"/>
    <w:rPr>
      <w:b/>
      <w:bCs/>
      <w:sz w:val="24"/>
      <w:szCs w:val="24"/>
    </w:rPr>
  </w:style>
  <w:style w:type="paragraph" w:styleId="Bibliography">
    <w:name w:val="Bibliography"/>
    <w:basedOn w:val="Normal"/>
    <w:next w:val="Normal"/>
    <w:uiPriority w:val="37"/>
    <w:unhideWhenUsed/>
    <w:rsid w:val="008C338E"/>
  </w:style>
  <w:style w:type="character" w:customStyle="1" w:styleId="Heading3Char">
    <w:name w:val="Heading 3 Char"/>
    <w:basedOn w:val="DefaultParagraphFont"/>
    <w:link w:val="Heading3"/>
    <w:uiPriority w:val="9"/>
    <w:semiHidden/>
    <w:rsid w:val="00AD7D76"/>
    <w:rPr>
      <w:rFonts w:asciiTheme="majorHAnsi" w:eastAsiaTheme="majorEastAsia" w:hAnsiTheme="majorHAnsi" w:cstheme="majorBidi"/>
      <w:b/>
      <w:bCs/>
      <w:color w:val="4F81BD" w:themeColor="accent1"/>
      <w:sz w:val="24"/>
      <w:szCs w:val="24"/>
    </w:rPr>
  </w:style>
  <w:style w:type="character" w:customStyle="1" w:styleId="HeaderChar">
    <w:name w:val="Header Char"/>
    <w:basedOn w:val="DefaultParagraphFont"/>
    <w:link w:val="Header"/>
    <w:rsid w:val="00AD7D76"/>
    <w:rPr>
      <w:sz w:val="24"/>
      <w:szCs w:val="24"/>
    </w:rPr>
  </w:style>
  <w:style w:type="table" w:styleId="TableGrid">
    <w:name w:val="Table Grid"/>
    <w:basedOn w:val="TableNormal"/>
    <w:uiPriority w:val="59"/>
    <w:rsid w:val="00247AA7"/>
    <w:rPr>
      <w:rFonts w:ascii="Georgia" w:eastAsiaTheme="minorHAnsi" w:hAnsi="Georgia"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45745">
      <w:bodyDiv w:val="1"/>
      <w:marLeft w:val="0"/>
      <w:marRight w:val="0"/>
      <w:marTop w:val="0"/>
      <w:marBottom w:val="0"/>
      <w:divBdr>
        <w:top w:val="none" w:sz="0" w:space="0" w:color="auto"/>
        <w:left w:val="none" w:sz="0" w:space="0" w:color="auto"/>
        <w:bottom w:val="none" w:sz="0" w:space="0" w:color="auto"/>
        <w:right w:val="none" w:sz="0" w:space="0" w:color="auto"/>
      </w:divBdr>
    </w:div>
    <w:div w:id="811757307">
      <w:bodyDiv w:val="1"/>
      <w:marLeft w:val="0"/>
      <w:marRight w:val="0"/>
      <w:marTop w:val="0"/>
      <w:marBottom w:val="0"/>
      <w:divBdr>
        <w:top w:val="none" w:sz="0" w:space="0" w:color="auto"/>
        <w:left w:val="none" w:sz="0" w:space="0" w:color="auto"/>
        <w:bottom w:val="none" w:sz="0" w:space="0" w:color="auto"/>
        <w:right w:val="none" w:sz="0" w:space="0" w:color="auto"/>
      </w:divBdr>
    </w:div>
    <w:div w:id="1954745175">
      <w:bodyDiv w:val="1"/>
      <w:marLeft w:val="0"/>
      <w:marRight w:val="0"/>
      <w:marTop w:val="0"/>
      <w:marBottom w:val="0"/>
      <w:divBdr>
        <w:top w:val="none" w:sz="0" w:space="0" w:color="auto"/>
        <w:left w:val="none" w:sz="0" w:space="0" w:color="auto"/>
        <w:bottom w:val="none" w:sz="0" w:space="0" w:color="auto"/>
        <w:right w:val="none" w:sz="0" w:space="0" w:color="auto"/>
      </w:divBdr>
      <w:divsChild>
        <w:div w:id="1804733811">
          <w:marLeft w:val="432"/>
          <w:marRight w:val="0"/>
          <w:marTop w:val="120"/>
          <w:marBottom w:val="0"/>
          <w:divBdr>
            <w:top w:val="none" w:sz="0" w:space="0" w:color="auto"/>
            <w:left w:val="none" w:sz="0" w:space="0" w:color="auto"/>
            <w:bottom w:val="none" w:sz="0" w:space="0" w:color="auto"/>
            <w:right w:val="none" w:sz="0" w:space="0" w:color="auto"/>
          </w:divBdr>
        </w:div>
        <w:div w:id="273635130">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Der10</b:Tag>
    <b:SourceType>Book</b:SourceType>
    <b:Guid>{A6F22D6C-4E77-4493-B1DF-A6F6334A4E92}</b:Guid>
    <b:Author>
      <b:Author>
        <b:NameList>
          <b:Person>
            <b:Last>Derman-Sparks</b:Last>
            <b:First>Louise</b:First>
          </b:Person>
          <b:Person>
            <b:Last>Edwards</b:Last>
            <b:First>Julie</b:First>
            <b:Middle>Olsen</b:Middle>
          </b:Person>
        </b:NameList>
      </b:Author>
    </b:Author>
    <b:Title>Anti-Bias Education for Young Children and Ourselves</b:Title>
    <b:Year>2010</b:Year>
    <b:City>Washington, DC</b:City>
    <b:Publisher>National Association for the Education of Young Children</b:Publisher>
    <b:RefOrder>2</b:RefOrder>
  </b:Source>
  <b:Source>
    <b:Tag>Gon11</b:Tag>
    <b:SourceType>Book</b:SourceType>
    <b:Guid>{B907B28C-3E3B-493B-9669-E76CCFBBCB16}</b:Guid>
    <b:Author>
      <b:Author>
        <b:NameList>
          <b:Person>
            <b:Last>Gonzalez-Mena</b:Last>
            <b:First>Janet</b:First>
          </b:Person>
        </b:NameList>
      </b:Author>
    </b:Author>
    <b:Title>Diversity in Early Care and Education: Honoring Differences, 5th ed.</b:Title>
    <b:Year>2011</b:Year>
    <b:City>Washington, DC</b:City>
    <b:Publisher>National Association for the Education of Young Children</b:Publisher>
    <b:RefOrder>1</b:RefOrder>
  </b:Source>
</b:Sources>
</file>

<file path=customXml/itemProps1.xml><?xml version="1.0" encoding="utf-8"?>
<ds:datastoreItem xmlns:ds="http://schemas.openxmlformats.org/officeDocument/2006/customXml" ds:itemID="{C84DEC70-3F2F-452F-8A80-45BD3CF31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2500</Words>
  <Characters>12671</Characters>
  <Application>Microsoft Office Word</Application>
  <DocSecurity>4</DocSecurity>
  <Lines>105</Lines>
  <Paragraphs>30</Paragraphs>
  <ScaleCrop>false</ScaleCrop>
  <HeadingPairs>
    <vt:vector size="2" baseType="variant">
      <vt:variant>
        <vt:lpstr>Title</vt:lpstr>
      </vt:variant>
      <vt:variant>
        <vt:i4>1</vt:i4>
      </vt:variant>
    </vt:vector>
  </HeadingPairs>
  <TitlesOfParts>
    <vt:vector size="1" baseType="lpstr">
      <vt:lpstr>Course: FCSC 29  Child Development</vt:lpstr>
    </vt:vector>
  </TitlesOfParts>
  <Company>SCCCD</Company>
  <LinksUpToDate>false</LinksUpToDate>
  <CharactersWithSpaces>15141</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FCSC 29  Child Development</dc:title>
  <dc:creator>Valued Gateway Client</dc:creator>
  <cp:lastModifiedBy>Christina Buzo</cp:lastModifiedBy>
  <cp:revision>2</cp:revision>
  <cp:lastPrinted>2014-07-24T16:31:00Z</cp:lastPrinted>
  <dcterms:created xsi:type="dcterms:W3CDTF">2014-08-27T16:57:00Z</dcterms:created>
  <dcterms:modified xsi:type="dcterms:W3CDTF">2014-08-27T16:57:00Z</dcterms:modified>
</cp:coreProperties>
</file>