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75" w:rsidRPr="00803FD3" w:rsidRDefault="00387E68">
      <w:pPr>
        <w:widowControl w:val="0"/>
        <w:autoSpaceDE w:val="0"/>
        <w:autoSpaceDN w:val="0"/>
        <w:adjustRightInd w:val="0"/>
      </w:pPr>
      <w:bookmarkStart w:id="0" w:name="_GoBack"/>
      <w:bookmarkEnd w:id="0"/>
      <w:r>
        <w:rPr>
          <w:b/>
          <w:bCs/>
        </w:rPr>
        <w:t xml:space="preserve">Course: </w:t>
      </w:r>
      <w:r w:rsidR="008C4A1C">
        <w:rPr>
          <w:bCs/>
        </w:rPr>
        <w:t>54450</w:t>
      </w:r>
      <w:r>
        <w:rPr>
          <w:bCs/>
        </w:rPr>
        <w:tab/>
      </w:r>
      <w:r>
        <w:rPr>
          <w:bCs/>
        </w:rPr>
        <w:tab/>
      </w:r>
      <w:r w:rsidR="008F3A66" w:rsidRPr="00803FD3">
        <w:rPr>
          <w:b/>
          <w:bCs/>
        </w:rPr>
        <w:tab/>
      </w:r>
      <w:r w:rsidR="008F3A66" w:rsidRPr="00803FD3">
        <w:rPr>
          <w:b/>
          <w:bCs/>
        </w:rPr>
        <w:tab/>
      </w:r>
      <w:r w:rsidR="008F3A66" w:rsidRPr="00803FD3">
        <w:rPr>
          <w:b/>
          <w:bCs/>
        </w:rPr>
        <w:tab/>
        <w:t xml:space="preserve">Instructor: </w:t>
      </w:r>
      <w:r w:rsidR="008F3A66" w:rsidRPr="00803FD3">
        <w:t>Nancy Marsh</w:t>
      </w:r>
    </w:p>
    <w:p w:rsidR="00E65775" w:rsidRPr="00803FD3" w:rsidRDefault="008F3A66">
      <w:pPr>
        <w:widowControl w:val="0"/>
        <w:autoSpaceDE w:val="0"/>
        <w:autoSpaceDN w:val="0"/>
        <w:adjustRightInd w:val="0"/>
      </w:pPr>
      <w:r w:rsidRPr="00803FD3">
        <w:rPr>
          <w:b/>
          <w:bCs/>
        </w:rPr>
        <w:t xml:space="preserve">Unit load: </w:t>
      </w:r>
      <w:r w:rsidRPr="00803FD3">
        <w:t>3</w:t>
      </w:r>
      <w:r w:rsidRPr="00803FD3">
        <w:rPr>
          <w:b/>
          <w:bCs/>
        </w:rPr>
        <w:tab/>
      </w:r>
      <w:r w:rsidRPr="00803FD3">
        <w:rPr>
          <w:b/>
          <w:bCs/>
        </w:rPr>
        <w:tab/>
      </w:r>
      <w:r w:rsidRPr="00803FD3">
        <w:rPr>
          <w:b/>
          <w:bCs/>
        </w:rPr>
        <w:tab/>
      </w:r>
      <w:r w:rsidRPr="00803FD3">
        <w:rPr>
          <w:b/>
          <w:bCs/>
        </w:rPr>
        <w:tab/>
      </w:r>
      <w:r w:rsidRPr="00803FD3">
        <w:rPr>
          <w:b/>
          <w:bCs/>
        </w:rPr>
        <w:tab/>
      </w:r>
      <w:r w:rsidRPr="00803FD3">
        <w:rPr>
          <w:b/>
          <w:bCs/>
        </w:rPr>
        <w:tab/>
        <w:t xml:space="preserve">Phone: </w:t>
      </w:r>
      <w:r w:rsidRPr="00803FD3">
        <w:t>638-3641</w:t>
      </w:r>
      <w:r w:rsidRPr="00803FD3">
        <w:rPr>
          <w:b/>
          <w:bCs/>
        </w:rPr>
        <w:t xml:space="preserve"> </w:t>
      </w:r>
      <w:r w:rsidRPr="00803FD3">
        <w:t>ext. 3249</w:t>
      </w:r>
    </w:p>
    <w:p w:rsidR="00E65775" w:rsidRPr="00803FD3" w:rsidRDefault="008F3A66">
      <w:pPr>
        <w:widowControl w:val="0"/>
        <w:autoSpaceDE w:val="0"/>
        <w:autoSpaceDN w:val="0"/>
        <w:adjustRightInd w:val="0"/>
      </w:pPr>
      <w:r w:rsidRPr="00803FD3">
        <w:rPr>
          <w:b/>
          <w:bCs/>
        </w:rPr>
        <w:t xml:space="preserve">Class Meets:  </w:t>
      </w:r>
      <w:r w:rsidR="009459A8">
        <w:t>M, W 11:00 – 1</w:t>
      </w:r>
      <w:r w:rsidR="008C4A1C">
        <w:t>2</w:t>
      </w:r>
      <w:r w:rsidR="009459A8">
        <w:t>:</w:t>
      </w:r>
      <w:r w:rsidR="008C4A1C">
        <w:t>1</w:t>
      </w:r>
      <w:r w:rsidR="009459A8">
        <w:t>5</w:t>
      </w:r>
      <w:r w:rsidR="008C4A1C">
        <w:tab/>
      </w:r>
      <w:r w:rsidRPr="00803FD3">
        <w:tab/>
      </w:r>
      <w:r w:rsidRPr="00803FD3">
        <w:tab/>
      </w:r>
      <w:r w:rsidRPr="00803FD3">
        <w:rPr>
          <w:b/>
          <w:bCs/>
        </w:rPr>
        <w:t>E-Mail:</w:t>
      </w:r>
      <w:r w:rsidRPr="00803FD3">
        <w:t xml:space="preserve">  nancy.marsh@reedleycollege.edu</w:t>
      </w:r>
    </w:p>
    <w:p w:rsidR="00E65775" w:rsidRPr="00803FD3" w:rsidRDefault="008F3A66">
      <w:pPr>
        <w:widowControl w:val="0"/>
        <w:autoSpaceDE w:val="0"/>
        <w:autoSpaceDN w:val="0"/>
        <w:adjustRightInd w:val="0"/>
      </w:pPr>
      <w:r w:rsidRPr="00803FD3">
        <w:rPr>
          <w:b/>
          <w:bCs/>
        </w:rPr>
        <w:t>Room:</w:t>
      </w:r>
      <w:r w:rsidRPr="00803FD3">
        <w:rPr>
          <w:b/>
          <w:bCs/>
        </w:rPr>
        <w:tab/>
      </w:r>
      <w:r w:rsidR="00387E68">
        <w:rPr>
          <w:b/>
          <w:bCs/>
        </w:rPr>
        <w:t xml:space="preserve"> </w:t>
      </w:r>
      <w:r w:rsidR="001951BF">
        <w:rPr>
          <w:bCs/>
        </w:rPr>
        <w:t>CCI-20</w:t>
      </w:r>
      <w:r w:rsidR="004135FC">
        <w:rPr>
          <w:bCs/>
        </w:rPr>
        <w:t>5</w:t>
      </w:r>
      <w:r w:rsidRPr="00803FD3">
        <w:rPr>
          <w:b/>
          <w:bCs/>
        </w:rPr>
        <w:tab/>
      </w:r>
      <w:r w:rsidRPr="00803FD3">
        <w:rPr>
          <w:b/>
          <w:bCs/>
        </w:rPr>
        <w:tab/>
      </w:r>
      <w:r w:rsidRPr="00803FD3">
        <w:rPr>
          <w:b/>
          <w:bCs/>
        </w:rPr>
        <w:tab/>
      </w:r>
      <w:r w:rsidRPr="00803FD3">
        <w:rPr>
          <w:b/>
          <w:bCs/>
        </w:rPr>
        <w:tab/>
      </w:r>
      <w:r w:rsidRPr="00803FD3">
        <w:rPr>
          <w:b/>
          <w:bCs/>
        </w:rPr>
        <w:tab/>
        <w:t xml:space="preserve">Office:  </w:t>
      </w:r>
      <w:r w:rsidR="00C24AEF" w:rsidRPr="00803FD3">
        <w:t>Child Dev</w:t>
      </w:r>
      <w:r w:rsidR="00387E68">
        <w:t>elopment</w:t>
      </w:r>
      <w:r w:rsidR="00C24AEF" w:rsidRPr="00803FD3">
        <w:t xml:space="preserve"> Center Office</w:t>
      </w:r>
      <w:r w:rsidRPr="00803FD3">
        <w:rPr>
          <w:b/>
          <w:bCs/>
        </w:rPr>
        <w:t xml:space="preserve"> </w:t>
      </w:r>
      <w:r w:rsidRPr="00803FD3">
        <w:t xml:space="preserve"> </w:t>
      </w:r>
      <w:r w:rsidRPr="00803FD3">
        <w:rPr>
          <w:b/>
          <w:bCs/>
        </w:rPr>
        <w:t xml:space="preserve"> </w:t>
      </w:r>
      <w:r w:rsidRPr="00803FD3">
        <w:t xml:space="preserve"> </w:t>
      </w:r>
    </w:p>
    <w:p w:rsidR="009459A8" w:rsidRPr="009459A8" w:rsidRDefault="008F3A66" w:rsidP="009459A8">
      <w:pPr>
        <w:pStyle w:val="Heading1"/>
        <w:tabs>
          <w:tab w:val="left" w:pos="5328"/>
        </w:tabs>
        <w:rPr>
          <w:b w:val="0"/>
        </w:rPr>
      </w:pPr>
      <w:r w:rsidRPr="00803FD3">
        <w:t>Office Hours:</w:t>
      </w:r>
      <w:r w:rsidR="00453666">
        <w:rPr>
          <w:b w:val="0"/>
        </w:rPr>
        <w:t xml:space="preserve"> </w:t>
      </w:r>
      <w:r w:rsidR="009459A8" w:rsidRPr="009459A8">
        <w:rPr>
          <w:b w:val="0"/>
        </w:rPr>
        <w:t>Mondays</w:t>
      </w:r>
      <w:r w:rsidR="008C4A1C">
        <w:rPr>
          <w:b w:val="0"/>
        </w:rPr>
        <w:t xml:space="preserve"> and Wednesdays</w:t>
      </w:r>
      <w:r w:rsidR="009459A8" w:rsidRPr="009459A8">
        <w:rPr>
          <w:b w:val="0"/>
        </w:rPr>
        <w:t xml:space="preserve"> 8:00 – </w:t>
      </w:r>
      <w:r w:rsidR="008C4A1C">
        <w:rPr>
          <w:b w:val="0"/>
        </w:rPr>
        <w:t>8</w:t>
      </w:r>
      <w:r w:rsidR="009459A8" w:rsidRPr="009459A8">
        <w:rPr>
          <w:b w:val="0"/>
        </w:rPr>
        <w:t xml:space="preserve">:45 AM and </w:t>
      </w:r>
      <w:r w:rsidR="008C4A1C">
        <w:rPr>
          <w:b w:val="0"/>
        </w:rPr>
        <w:t>10</w:t>
      </w:r>
      <w:r w:rsidR="009459A8" w:rsidRPr="009459A8">
        <w:rPr>
          <w:b w:val="0"/>
        </w:rPr>
        <w:t>:00 – 1</w:t>
      </w:r>
      <w:r w:rsidR="008C4A1C">
        <w:rPr>
          <w:b w:val="0"/>
        </w:rPr>
        <w:t>0</w:t>
      </w:r>
      <w:r w:rsidR="009459A8" w:rsidRPr="009459A8">
        <w:rPr>
          <w:b w:val="0"/>
        </w:rPr>
        <w:t>:</w:t>
      </w:r>
      <w:r w:rsidR="008C4A1C">
        <w:rPr>
          <w:b w:val="0"/>
        </w:rPr>
        <w:t>45</w:t>
      </w:r>
      <w:r w:rsidR="009459A8" w:rsidRPr="009459A8">
        <w:rPr>
          <w:b w:val="0"/>
        </w:rPr>
        <w:t xml:space="preserve"> PM; </w:t>
      </w:r>
      <w:r w:rsidR="008C4A1C">
        <w:rPr>
          <w:b w:val="0"/>
        </w:rPr>
        <w:t>Fridays 8</w:t>
      </w:r>
      <w:r w:rsidR="009459A8" w:rsidRPr="009459A8">
        <w:rPr>
          <w:b w:val="0"/>
        </w:rPr>
        <w:t xml:space="preserve">:00 – </w:t>
      </w:r>
      <w:r w:rsidR="008C4A1C">
        <w:rPr>
          <w:b w:val="0"/>
        </w:rPr>
        <w:t>8</w:t>
      </w:r>
      <w:r w:rsidR="009459A8" w:rsidRPr="009459A8">
        <w:rPr>
          <w:b w:val="0"/>
        </w:rPr>
        <w:t>:</w:t>
      </w:r>
      <w:r w:rsidR="008C4A1C">
        <w:rPr>
          <w:b w:val="0"/>
        </w:rPr>
        <w:t>45 PM; after class and by appointment</w:t>
      </w:r>
      <w:r w:rsidR="009459A8" w:rsidRPr="009459A8">
        <w:rPr>
          <w:b w:val="0"/>
        </w:rPr>
        <w:t>.</w:t>
      </w:r>
    </w:p>
    <w:p w:rsidR="00182BA7" w:rsidRDefault="00182BA7">
      <w:pPr>
        <w:widowControl w:val="0"/>
        <w:autoSpaceDE w:val="0"/>
        <w:autoSpaceDN w:val="0"/>
        <w:adjustRightInd w:val="0"/>
        <w:rPr>
          <w:b/>
          <w:bCs/>
        </w:rPr>
      </w:pPr>
    </w:p>
    <w:p w:rsidR="00E65775" w:rsidRPr="00387E68" w:rsidRDefault="008F3A66">
      <w:pPr>
        <w:widowControl w:val="0"/>
        <w:autoSpaceDE w:val="0"/>
        <w:autoSpaceDN w:val="0"/>
        <w:adjustRightInd w:val="0"/>
        <w:rPr>
          <w:bCs/>
          <w:sz w:val="16"/>
          <w:szCs w:val="16"/>
        </w:rPr>
      </w:pPr>
      <w:r w:rsidRPr="00803FD3">
        <w:rPr>
          <w:b/>
          <w:bCs/>
        </w:rPr>
        <w:t xml:space="preserve">Course Description:  </w:t>
      </w:r>
      <w:r w:rsidR="00387E68">
        <w:rPr>
          <w:bCs/>
        </w:rPr>
        <w:t>Examination of the development of social identities in diverse societies including theoretical and practical implications of oppression and privilege as they apply to young children, families, programs, classroom and teaching.  Various classroom strategies will be explored emphasizing culturally and linguistically responsive teaching and appropriate anti-bias approaches supporting all children in becoming competent members of a diverse society.  Course includes self-examination and reflection on issues related to social identity, stereotypes and bias, social and educational access, media and schooling.</w:t>
      </w:r>
    </w:p>
    <w:p w:rsidR="00387E68" w:rsidRDefault="00387E68" w:rsidP="00DC4E90">
      <w:pPr>
        <w:rPr>
          <w:b/>
          <w:bCs/>
        </w:rPr>
      </w:pPr>
    </w:p>
    <w:p w:rsidR="00E625CC" w:rsidRDefault="00E625CC" w:rsidP="00E625CC">
      <w:r>
        <w:rPr>
          <w:b/>
          <w:bCs/>
        </w:rPr>
        <w:t xml:space="preserve">Student Learning Outcomes: </w:t>
      </w:r>
      <w:r>
        <w:t xml:space="preserve">Upon “successful” completion of this course, students will be able to: </w:t>
      </w:r>
    </w:p>
    <w:p w:rsidR="00E625CC" w:rsidRDefault="00E625CC" w:rsidP="00E625CC">
      <w:pPr>
        <w:numPr>
          <w:ilvl w:val="0"/>
          <w:numId w:val="21"/>
        </w:numPr>
      </w:pPr>
      <w:r>
        <w:t xml:space="preserve">understands relevance of current theory of teaching in a diverse society. </w:t>
      </w:r>
    </w:p>
    <w:p w:rsidR="00E625CC" w:rsidRDefault="00E625CC" w:rsidP="00E625CC">
      <w:pPr>
        <w:numPr>
          <w:ilvl w:val="0"/>
          <w:numId w:val="21"/>
        </w:numPr>
      </w:pPr>
      <w:r>
        <w:t xml:space="preserve">analyze various aspects of children’s experience as members of families targeted by social bias considering the significant role of education in reinforcing or contradicting such experiences. </w:t>
      </w:r>
    </w:p>
    <w:p w:rsidR="00E625CC" w:rsidRDefault="00E625CC" w:rsidP="00E625CC">
      <w:pPr>
        <w:numPr>
          <w:ilvl w:val="0"/>
          <w:numId w:val="21"/>
        </w:numPr>
        <w:spacing w:before="100" w:beforeAutospacing="1" w:after="100" w:afterAutospacing="1"/>
      </w:pPr>
      <w:r>
        <w:t xml:space="preserve">critically assess the components of linguistically and culturally relevant, inclusive, age-appropriate, anti-bias approaches in promoting optimum learning and development. </w:t>
      </w:r>
    </w:p>
    <w:p w:rsidR="00E625CC" w:rsidRDefault="00E625CC" w:rsidP="00E625CC">
      <w:pPr>
        <w:numPr>
          <w:ilvl w:val="0"/>
          <w:numId w:val="21"/>
        </w:numPr>
        <w:spacing w:before="100" w:beforeAutospacing="1" w:after="100" w:afterAutospacing="1"/>
      </w:pPr>
      <w:r>
        <w:t>self-reflect and identity personal bias and prejudices and their impact of teaching.</w:t>
      </w:r>
    </w:p>
    <w:p w:rsidR="00E625CC" w:rsidRDefault="00E625CC" w:rsidP="00E625CC">
      <w:pPr>
        <w:numPr>
          <w:ilvl w:val="0"/>
          <w:numId w:val="21"/>
        </w:numPr>
        <w:spacing w:before="100" w:beforeAutospacing="1" w:after="100" w:afterAutospacing="1"/>
      </w:pPr>
      <w:r>
        <w:t>apply skill in facilitating interaction between children that support acceptance, tolerance and fairness.</w:t>
      </w:r>
    </w:p>
    <w:p w:rsidR="00803FD3" w:rsidRDefault="00415BD5" w:rsidP="00387E68">
      <w:pPr>
        <w:widowControl w:val="0"/>
        <w:autoSpaceDE w:val="0"/>
        <w:autoSpaceDN w:val="0"/>
        <w:adjustRightInd w:val="0"/>
        <w:rPr>
          <w:b/>
          <w:bCs/>
        </w:rPr>
      </w:pPr>
      <w:r>
        <w:rPr>
          <w:b/>
          <w:bCs/>
        </w:rPr>
        <w:t xml:space="preserve">Required Text:  </w:t>
      </w:r>
    </w:p>
    <w:p w:rsidR="00803FD3" w:rsidRPr="00803FD3" w:rsidRDefault="002501E5" w:rsidP="001768B3">
      <w:pPr>
        <w:pStyle w:val="Bibliography"/>
        <w:ind w:left="720"/>
        <w:rPr>
          <w:i/>
        </w:rPr>
      </w:pPr>
      <w:sdt>
        <w:sdtPr>
          <w:id w:val="1437360251"/>
          <w:bibliography/>
        </w:sdtPr>
        <w:sdtEndPr/>
        <w:sdtContent>
          <w:r w:rsidR="00762A94">
            <w:fldChar w:fldCharType="begin"/>
          </w:r>
          <w:r w:rsidR="008C338E">
            <w:instrText xml:space="preserve"> BIBLIOGRAPHY </w:instrText>
          </w:r>
          <w:r w:rsidR="00762A94">
            <w:fldChar w:fldCharType="end"/>
          </w:r>
        </w:sdtContent>
      </w:sdt>
      <w:r w:rsidR="004135FC" w:rsidRPr="004135FC">
        <w:rPr>
          <w:noProof/>
        </w:rPr>
        <w:t xml:space="preserve"> </w:t>
      </w:r>
      <w:r w:rsidR="004135FC">
        <w:rPr>
          <w:noProof/>
        </w:rPr>
        <w:t xml:space="preserve">Derman-Sparks, L., &amp; Edwards, J. O. (2010). </w:t>
      </w:r>
      <w:r w:rsidR="004135FC">
        <w:rPr>
          <w:i/>
          <w:iCs/>
          <w:noProof/>
        </w:rPr>
        <w:t>Anti-Bias Education for Young Children and Ourselves.</w:t>
      </w:r>
      <w:r w:rsidR="004135FC">
        <w:rPr>
          <w:noProof/>
        </w:rPr>
        <w:t xml:space="preserve"> Washington, DC: National Association for the Education of Young Children.</w:t>
      </w:r>
      <w:r w:rsidR="001768B3">
        <w:rPr>
          <w:noProof/>
        </w:rPr>
        <w:t xml:space="preserve"> </w:t>
      </w:r>
      <w:r w:rsidR="00803FD3" w:rsidRPr="00803FD3">
        <w:rPr>
          <w:bCs/>
          <w:i/>
        </w:rPr>
        <w:t>You are responsible for all of the information in the text</w:t>
      </w:r>
      <w:r w:rsidR="008C338E">
        <w:rPr>
          <w:bCs/>
          <w:i/>
        </w:rPr>
        <w:t>books</w:t>
      </w:r>
      <w:r w:rsidR="00803FD3" w:rsidRPr="00803FD3">
        <w:rPr>
          <w:bCs/>
          <w:i/>
        </w:rPr>
        <w:t>, regardless of what we cover in class meetings.</w:t>
      </w:r>
    </w:p>
    <w:p w:rsidR="00E65775" w:rsidRPr="00415BD5" w:rsidRDefault="00E65775">
      <w:pPr>
        <w:pStyle w:val="Header"/>
        <w:widowControl w:val="0"/>
        <w:tabs>
          <w:tab w:val="clear" w:pos="4320"/>
          <w:tab w:val="clear" w:pos="8640"/>
        </w:tabs>
        <w:autoSpaceDE w:val="0"/>
        <w:autoSpaceDN w:val="0"/>
        <w:adjustRightInd w:val="0"/>
        <w:rPr>
          <w:sz w:val="16"/>
          <w:szCs w:val="16"/>
        </w:rPr>
      </w:pPr>
    </w:p>
    <w:p w:rsidR="00E65775" w:rsidRPr="00803FD3" w:rsidRDefault="008F3A66">
      <w:pPr>
        <w:pStyle w:val="Header"/>
        <w:widowControl w:val="0"/>
        <w:tabs>
          <w:tab w:val="clear" w:pos="4320"/>
          <w:tab w:val="clear" w:pos="8640"/>
        </w:tabs>
        <w:autoSpaceDE w:val="0"/>
        <w:autoSpaceDN w:val="0"/>
        <w:adjustRightInd w:val="0"/>
        <w:rPr>
          <w:b/>
        </w:rPr>
      </w:pPr>
      <w:r w:rsidRPr="00803FD3">
        <w:rPr>
          <w:b/>
        </w:rPr>
        <w:t xml:space="preserve">Supplies: </w:t>
      </w:r>
    </w:p>
    <w:p w:rsidR="00E65775" w:rsidRDefault="00BC0DD9">
      <w:pPr>
        <w:pStyle w:val="Header"/>
        <w:widowControl w:val="0"/>
        <w:numPr>
          <w:ilvl w:val="0"/>
          <w:numId w:val="1"/>
        </w:numPr>
        <w:tabs>
          <w:tab w:val="clear" w:pos="4320"/>
          <w:tab w:val="clear" w:pos="8640"/>
        </w:tabs>
        <w:autoSpaceDE w:val="0"/>
        <w:autoSpaceDN w:val="0"/>
        <w:adjustRightInd w:val="0"/>
      </w:pPr>
      <w:r>
        <w:t>One</w:t>
      </w:r>
      <w:r w:rsidR="008C338E">
        <w:t xml:space="preserve"> (</w:t>
      </w:r>
      <w:r>
        <w:t>1</w:t>
      </w:r>
      <w:r w:rsidR="008C338E">
        <w:t>) Scantron- 882-E form.</w:t>
      </w:r>
    </w:p>
    <w:p w:rsidR="00E65775" w:rsidRPr="00415BD5" w:rsidRDefault="00E65775">
      <w:pPr>
        <w:widowControl w:val="0"/>
        <w:autoSpaceDE w:val="0"/>
        <w:autoSpaceDN w:val="0"/>
        <w:adjustRightInd w:val="0"/>
        <w:rPr>
          <w:b/>
          <w:bCs/>
          <w:sz w:val="16"/>
          <w:szCs w:val="16"/>
        </w:rPr>
      </w:pPr>
    </w:p>
    <w:p w:rsidR="00134A02" w:rsidRDefault="00134A02" w:rsidP="00134A02">
      <w:pPr>
        <w:widowControl w:val="0"/>
        <w:autoSpaceDE w:val="0"/>
        <w:autoSpaceDN w:val="0"/>
        <w:adjustRightInd w:val="0"/>
        <w:rPr>
          <w:b/>
          <w:bCs/>
        </w:rPr>
      </w:pPr>
      <w:r>
        <w:rPr>
          <w:b/>
          <w:bCs/>
        </w:rPr>
        <w:t>Course Details:</w:t>
      </w:r>
    </w:p>
    <w:p w:rsidR="00134A02" w:rsidRDefault="00134A02" w:rsidP="00134A02">
      <w:pPr>
        <w:pStyle w:val="ListParagraph"/>
        <w:numPr>
          <w:ilvl w:val="0"/>
          <w:numId w:val="19"/>
        </w:numPr>
      </w:pPr>
      <w:r>
        <w:t>There are 18 weeks in this semester. The last week is Final’s Week, and we will only meet on one day during Final’s Week.</w:t>
      </w:r>
    </w:p>
    <w:p w:rsidR="00134A02" w:rsidRDefault="00134A02" w:rsidP="00134A02">
      <w:pPr>
        <w:pStyle w:val="ListParagraph"/>
        <w:numPr>
          <w:ilvl w:val="0"/>
          <w:numId w:val="19"/>
        </w:numPr>
      </w:pPr>
      <w:r>
        <w:t xml:space="preserve">There are two parts to every course you take: 1) class meetings/discussions and 2) out of class study time. This course is worth 3 units, which means that we will spend 3 hours together each week in class meetings/discussions and YOU should spend 6 hours a week studying the course materials outside of the classroom (study time). </w:t>
      </w:r>
    </w:p>
    <w:p w:rsidR="001768B3" w:rsidRPr="00A8458A" w:rsidRDefault="001768B3" w:rsidP="001768B3">
      <w:pPr>
        <w:pStyle w:val="ListParagraph"/>
        <w:widowControl w:val="0"/>
        <w:numPr>
          <w:ilvl w:val="0"/>
          <w:numId w:val="19"/>
        </w:numPr>
        <w:autoSpaceDE w:val="0"/>
        <w:autoSpaceDN w:val="0"/>
        <w:adjustRightInd w:val="0"/>
        <w:rPr>
          <w:b/>
          <w:bCs/>
          <w:i/>
        </w:rPr>
      </w:pPr>
      <w:r w:rsidRPr="00A8458A">
        <w:rPr>
          <w:b/>
          <w:bCs/>
        </w:rPr>
        <w:t xml:space="preserve">Extra Credit: </w:t>
      </w:r>
      <w:r w:rsidR="007C513C">
        <w:rPr>
          <w:bCs/>
        </w:rPr>
        <w:t>Not available for this course.</w:t>
      </w:r>
    </w:p>
    <w:p w:rsidR="007C513C" w:rsidRPr="007C513C" w:rsidRDefault="00134A02" w:rsidP="00134A02">
      <w:pPr>
        <w:pStyle w:val="ListParagraph"/>
        <w:widowControl w:val="0"/>
        <w:numPr>
          <w:ilvl w:val="0"/>
          <w:numId w:val="19"/>
        </w:numPr>
        <w:autoSpaceDE w:val="0"/>
        <w:autoSpaceDN w:val="0"/>
        <w:adjustRightInd w:val="0"/>
      </w:pPr>
      <w:r w:rsidRPr="007C513C">
        <w:rPr>
          <w:b/>
        </w:rPr>
        <w:t xml:space="preserve">You have access to all of the course information that will be covered during class meetings, and all of the information to help you master this course. You can access this information using the Blackboard Companion. </w:t>
      </w:r>
      <w:r w:rsidRPr="00803FD3">
        <w:t xml:space="preserve">To visit </w:t>
      </w:r>
      <w:r w:rsidRPr="00803FD3">
        <w:lastRenderedPageBreak/>
        <w:t xml:space="preserve">Blackboard, simply click on the Bb link under the “On-Line Services” tab on the Reedley College Web-page at </w:t>
      </w:r>
      <w:hyperlink r:id="rId9" w:history="1">
        <w:r w:rsidRPr="007C513C">
          <w:rPr>
            <w:rStyle w:val="Hyperlink"/>
            <w:color w:val="auto"/>
            <w:u w:val="none"/>
          </w:rPr>
          <w:t>www.reedleycollege.edu</w:t>
        </w:r>
      </w:hyperlink>
      <w:r w:rsidRPr="00803FD3">
        <w:t xml:space="preserve">. </w:t>
      </w:r>
      <w:r w:rsidRPr="007C513C">
        <w:rPr>
          <w:i/>
        </w:rPr>
        <w:t xml:space="preserve"> </w:t>
      </w:r>
    </w:p>
    <w:p w:rsidR="00134A02" w:rsidRDefault="00134A02" w:rsidP="00134A02">
      <w:pPr>
        <w:pStyle w:val="ListParagraph"/>
        <w:widowControl w:val="0"/>
        <w:numPr>
          <w:ilvl w:val="0"/>
          <w:numId w:val="19"/>
        </w:numPr>
        <w:autoSpaceDE w:val="0"/>
        <w:autoSpaceDN w:val="0"/>
        <w:adjustRightInd w:val="0"/>
      </w:pPr>
      <w:r>
        <w:t>PowerPoint presentations related to the text chapters can be found on Blackboard. These presentations are provided to help you understand the information in the textbook. We will discuss some of the slides in these presentations during class meetings.</w:t>
      </w:r>
    </w:p>
    <w:p w:rsidR="00134A02" w:rsidRDefault="00134A02" w:rsidP="00134A02">
      <w:pPr>
        <w:pStyle w:val="ListParagraph"/>
        <w:numPr>
          <w:ilvl w:val="0"/>
          <w:numId w:val="19"/>
        </w:numPr>
      </w:pPr>
      <w:r>
        <w:t>Because we have a limited time together during class meetings, you need to understand that we WILL  NOT be able to discuss everything</w:t>
      </w:r>
      <w:r w:rsidR="007C513C">
        <w:t xml:space="preserve"> from the textbook</w:t>
      </w:r>
      <w:r>
        <w:t xml:space="preserve"> during class meetings. </w:t>
      </w:r>
    </w:p>
    <w:p w:rsidR="00134A02" w:rsidRDefault="00134A02" w:rsidP="00134A02">
      <w:pPr>
        <w:pStyle w:val="ListParagraph"/>
        <w:widowControl w:val="0"/>
        <w:numPr>
          <w:ilvl w:val="0"/>
          <w:numId w:val="19"/>
        </w:numPr>
        <w:autoSpaceDE w:val="0"/>
        <w:autoSpaceDN w:val="0"/>
        <w:adjustRightInd w:val="0"/>
      </w:pPr>
      <w:r w:rsidRPr="00B01A8C">
        <w:rPr>
          <w:bCs/>
        </w:rPr>
        <w:t xml:space="preserve">Final </w:t>
      </w:r>
      <w:r w:rsidRPr="00803FD3">
        <w:t>Grades are determined on the basis of accumulated points from required assignments.</w:t>
      </w:r>
    </w:p>
    <w:p w:rsidR="00134A02" w:rsidRPr="005E62BB" w:rsidRDefault="00134A02" w:rsidP="00134A02">
      <w:pPr>
        <w:pStyle w:val="ListParagraph"/>
        <w:widowControl w:val="0"/>
        <w:autoSpaceDE w:val="0"/>
        <w:autoSpaceDN w:val="0"/>
        <w:adjustRightInd w:val="0"/>
        <w:ind w:left="1170"/>
        <w:rPr>
          <w:b/>
          <w:bCs/>
          <w:sz w:val="16"/>
          <w:szCs w:val="16"/>
          <w:u w:val="single"/>
        </w:rPr>
      </w:pPr>
    </w:p>
    <w:p w:rsidR="00134A02" w:rsidRPr="005C1DC1" w:rsidRDefault="00134A02" w:rsidP="00134A02">
      <w:pPr>
        <w:widowControl w:val="0"/>
        <w:autoSpaceDE w:val="0"/>
        <w:autoSpaceDN w:val="0"/>
        <w:adjustRightInd w:val="0"/>
        <w:rPr>
          <w:b/>
          <w:bCs/>
          <w:sz w:val="22"/>
        </w:rPr>
      </w:pPr>
      <w:r w:rsidRPr="005C1DC1">
        <w:rPr>
          <w:b/>
          <w:bCs/>
          <w:sz w:val="22"/>
          <w:u w:val="single"/>
        </w:rPr>
        <w:t>Percentage</w:t>
      </w:r>
      <w:r w:rsidRPr="005C1DC1">
        <w:rPr>
          <w:b/>
          <w:bCs/>
          <w:sz w:val="22"/>
        </w:rPr>
        <w:tab/>
      </w:r>
      <w:r w:rsidRPr="005C1DC1">
        <w:rPr>
          <w:b/>
          <w:bCs/>
          <w:sz w:val="22"/>
          <w:u w:val="single"/>
        </w:rPr>
        <w:t>Points Range</w:t>
      </w:r>
      <w:r w:rsidRPr="005C1DC1">
        <w:rPr>
          <w:b/>
          <w:bCs/>
          <w:sz w:val="22"/>
        </w:rPr>
        <w:tab/>
        <w:t xml:space="preserve">    </w:t>
      </w:r>
      <w:r w:rsidRPr="005C1DC1">
        <w:rPr>
          <w:b/>
          <w:bCs/>
          <w:sz w:val="22"/>
          <w:u w:val="single"/>
        </w:rPr>
        <w:t>Grade</w:t>
      </w:r>
      <w:r w:rsidRPr="005C1DC1">
        <w:rPr>
          <w:b/>
          <w:bCs/>
          <w:sz w:val="22"/>
        </w:rPr>
        <w:tab/>
      </w:r>
      <w:r w:rsidRPr="005C1DC1">
        <w:rPr>
          <w:b/>
          <w:bCs/>
          <w:sz w:val="22"/>
        </w:rPr>
        <w:tab/>
      </w:r>
      <w:r w:rsidRPr="005C1DC1">
        <w:rPr>
          <w:b/>
          <w:bCs/>
          <w:sz w:val="22"/>
          <w:u w:val="single"/>
        </w:rPr>
        <w:t>Percentage</w:t>
      </w:r>
      <w:r w:rsidRPr="005C1DC1">
        <w:rPr>
          <w:b/>
          <w:bCs/>
          <w:sz w:val="22"/>
        </w:rPr>
        <w:tab/>
      </w:r>
      <w:r w:rsidRPr="005C1DC1">
        <w:rPr>
          <w:b/>
          <w:bCs/>
          <w:sz w:val="22"/>
          <w:u w:val="single"/>
        </w:rPr>
        <w:t>Points Range</w:t>
      </w:r>
      <w:r w:rsidRPr="005C1DC1">
        <w:rPr>
          <w:b/>
          <w:bCs/>
          <w:sz w:val="22"/>
        </w:rPr>
        <w:tab/>
        <w:t xml:space="preserve">     </w:t>
      </w:r>
      <w:r w:rsidRPr="005C1DC1">
        <w:rPr>
          <w:b/>
          <w:bCs/>
          <w:sz w:val="22"/>
          <w:u w:val="single"/>
        </w:rPr>
        <w:t>Grade</w:t>
      </w:r>
      <w:r w:rsidRPr="005C1DC1">
        <w:rPr>
          <w:b/>
          <w:bCs/>
          <w:sz w:val="22"/>
        </w:rPr>
        <w:tab/>
      </w:r>
    </w:p>
    <w:p w:rsidR="00134A02" w:rsidRPr="005C1DC1" w:rsidRDefault="00134A02" w:rsidP="00134A02">
      <w:pPr>
        <w:widowControl w:val="0"/>
        <w:tabs>
          <w:tab w:val="center" w:pos="576"/>
          <w:tab w:val="center" w:pos="2160"/>
          <w:tab w:val="center" w:pos="3456"/>
          <w:tab w:val="center" w:pos="5472"/>
          <w:tab w:val="center" w:pos="7200"/>
          <w:tab w:val="center" w:pos="8640"/>
        </w:tabs>
        <w:autoSpaceDE w:val="0"/>
        <w:autoSpaceDN w:val="0"/>
        <w:adjustRightInd w:val="0"/>
        <w:rPr>
          <w:sz w:val="22"/>
        </w:rPr>
      </w:pPr>
      <w:r w:rsidRPr="005C1DC1">
        <w:rPr>
          <w:sz w:val="22"/>
        </w:rPr>
        <w:t>90 – 100%</w:t>
      </w:r>
      <w:r w:rsidRPr="005C1DC1">
        <w:rPr>
          <w:sz w:val="22"/>
        </w:rPr>
        <w:tab/>
      </w:r>
      <w:r w:rsidR="004135FC">
        <w:rPr>
          <w:sz w:val="22"/>
        </w:rPr>
        <w:t>27</w:t>
      </w:r>
      <w:r w:rsidR="00383A6C">
        <w:rPr>
          <w:sz w:val="22"/>
        </w:rPr>
        <w:t xml:space="preserve">0 - </w:t>
      </w:r>
      <w:r w:rsidR="004135FC">
        <w:rPr>
          <w:sz w:val="22"/>
        </w:rPr>
        <w:t>3</w:t>
      </w:r>
      <w:r w:rsidR="00383A6C">
        <w:rPr>
          <w:sz w:val="22"/>
        </w:rPr>
        <w:t>00</w:t>
      </w:r>
      <w:r w:rsidRPr="005C1DC1">
        <w:rPr>
          <w:sz w:val="22"/>
        </w:rPr>
        <w:tab/>
        <w:t>A</w:t>
      </w:r>
      <w:r w:rsidRPr="005C1DC1">
        <w:rPr>
          <w:sz w:val="22"/>
        </w:rPr>
        <w:tab/>
        <w:t>60 – 69%</w:t>
      </w:r>
      <w:r w:rsidRPr="005C1DC1">
        <w:rPr>
          <w:sz w:val="22"/>
        </w:rPr>
        <w:tab/>
      </w:r>
      <w:r w:rsidR="004135FC">
        <w:rPr>
          <w:sz w:val="22"/>
        </w:rPr>
        <w:t>180 - 209</w:t>
      </w:r>
      <w:r w:rsidRPr="005C1DC1">
        <w:rPr>
          <w:sz w:val="22"/>
        </w:rPr>
        <w:tab/>
        <w:t xml:space="preserve">D  </w:t>
      </w:r>
    </w:p>
    <w:p w:rsidR="00134A02" w:rsidRPr="005C1DC1" w:rsidRDefault="00134A02" w:rsidP="00134A02">
      <w:pPr>
        <w:widowControl w:val="0"/>
        <w:tabs>
          <w:tab w:val="center" w:pos="576"/>
          <w:tab w:val="center" w:pos="2160"/>
          <w:tab w:val="center" w:pos="3456"/>
          <w:tab w:val="center" w:pos="5472"/>
          <w:tab w:val="center" w:pos="7200"/>
          <w:tab w:val="center" w:pos="8640"/>
        </w:tabs>
        <w:autoSpaceDE w:val="0"/>
        <w:autoSpaceDN w:val="0"/>
        <w:adjustRightInd w:val="0"/>
        <w:rPr>
          <w:sz w:val="22"/>
        </w:rPr>
      </w:pPr>
      <w:r w:rsidRPr="005C1DC1">
        <w:rPr>
          <w:sz w:val="22"/>
        </w:rPr>
        <w:t xml:space="preserve">80 – 89%       </w:t>
      </w:r>
      <w:r w:rsidRPr="005C1DC1">
        <w:rPr>
          <w:sz w:val="22"/>
        </w:rPr>
        <w:tab/>
      </w:r>
      <w:r w:rsidR="004135FC">
        <w:rPr>
          <w:sz w:val="22"/>
        </w:rPr>
        <w:t>24</w:t>
      </w:r>
      <w:r w:rsidR="00383A6C">
        <w:rPr>
          <w:sz w:val="22"/>
        </w:rPr>
        <w:t xml:space="preserve">0 - </w:t>
      </w:r>
      <w:r w:rsidR="004135FC">
        <w:rPr>
          <w:sz w:val="22"/>
        </w:rPr>
        <w:t>269</w:t>
      </w:r>
      <w:r w:rsidRPr="005C1DC1">
        <w:rPr>
          <w:sz w:val="22"/>
        </w:rPr>
        <w:tab/>
        <w:t>B</w:t>
      </w:r>
      <w:r w:rsidRPr="005C1DC1">
        <w:rPr>
          <w:sz w:val="22"/>
        </w:rPr>
        <w:tab/>
        <w:t>0 – 59%</w:t>
      </w:r>
      <w:r w:rsidRPr="005C1DC1">
        <w:rPr>
          <w:sz w:val="22"/>
        </w:rPr>
        <w:tab/>
        <w:t xml:space="preserve">   0 – </w:t>
      </w:r>
      <w:r w:rsidR="004135FC">
        <w:rPr>
          <w:sz w:val="22"/>
        </w:rPr>
        <w:t>179</w:t>
      </w:r>
      <w:r w:rsidRPr="005C1DC1">
        <w:rPr>
          <w:sz w:val="22"/>
        </w:rPr>
        <w:tab/>
        <w:t>F</w:t>
      </w:r>
    </w:p>
    <w:p w:rsidR="00134A02" w:rsidRPr="005C1DC1" w:rsidRDefault="00134A02" w:rsidP="00134A02">
      <w:pPr>
        <w:widowControl w:val="0"/>
        <w:tabs>
          <w:tab w:val="center" w:pos="576"/>
          <w:tab w:val="center" w:pos="2160"/>
          <w:tab w:val="center" w:pos="3456"/>
          <w:tab w:val="center" w:pos="5472"/>
          <w:tab w:val="center" w:pos="7200"/>
          <w:tab w:val="center" w:pos="8640"/>
        </w:tabs>
        <w:autoSpaceDE w:val="0"/>
        <w:autoSpaceDN w:val="0"/>
        <w:adjustRightInd w:val="0"/>
        <w:rPr>
          <w:sz w:val="22"/>
        </w:rPr>
      </w:pPr>
      <w:r w:rsidRPr="005C1DC1">
        <w:rPr>
          <w:sz w:val="22"/>
        </w:rPr>
        <w:t>70 – 79%</w:t>
      </w:r>
      <w:r w:rsidRPr="005C1DC1">
        <w:rPr>
          <w:sz w:val="22"/>
        </w:rPr>
        <w:tab/>
      </w:r>
      <w:r w:rsidR="004135FC">
        <w:rPr>
          <w:sz w:val="22"/>
        </w:rPr>
        <w:t>210 - 239</w:t>
      </w:r>
      <w:r w:rsidRPr="005C1DC1">
        <w:rPr>
          <w:sz w:val="22"/>
        </w:rPr>
        <w:tab/>
        <w:t>C</w:t>
      </w:r>
    </w:p>
    <w:p w:rsidR="00134A02" w:rsidRPr="005E62BB" w:rsidRDefault="00134A02">
      <w:pPr>
        <w:widowControl w:val="0"/>
        <w:autoSpaceDE w:val="0"/>
        <w:autoSpaceDN w:val="0"/>
        <w:adjustRightInd w:val="0"/>
        <w:rPr>
          <w:b/>
          <w:bCs/>
          <w:sz w:val="16"/>
          <w:szCs w:val="16"/>
        </w:rPr>
      </w:pPr>
    </w:p>
    <w:p w:rsidR="00E65775" w:rsidRPr="00803FD3" w:rsidRDefault="008F3A66">
      <w:pPr>
        <w:widowControl w:val="0"/>
        <w:autoSpaceDE w:val="0"/>
        <w:autoSpaceDN w:val="0"/>
        <w:adjustRightInd w:val="0"/>
        <w:rPr>
          <w:b/>
          <w:bCs/>
        </w:rPr>
      </w:pPr>
      <w:r w:rsidRPr="00803FD3">
        <w:rPr>
          <w:b/>
          <w:bCs/>
        </w:rPr>
        <w:t>Required Assignments:</w:t>
      </w:r>
    </w:p>
    <w:p w:rsidR="00DC4E90" w:rsidRDefault="001768B3">
      <w:pPr>
        <w:widowControl w:val="0"/>
        <w:autoSpaceDE w:val="0"/>
        <w:autoSpaceDN w:val="0"/>
        <w:adjustRightInd w:val="0"/>
        <w:ind w:firstLine="360"/>
        <w:rPr>
          <w:b/>
          <w:bCs/>
          <w:u w:val="single"/>
        </w:rPr>
      </w:pPr>
      <w:r>
        <w:rPr>
          <w:b/>
          <w:bCs/>
          <w:u w:val="single"/>
        </w:rPr>
        <w:t>Participation/</w:t>
      </w:r>
      <w:r w:rsidR="004135FC">
        <w:rPr>
          <w:b/>
          <w:bCs/>
          <w:u w:val="single"/>
        </w:rPr>
        <w:t>In-Class Activities</w:t>
      </w:r>
      <w:r w:rsidR="00AD7D76">
        <w:rPr>
          <w:b/>
          <w:bCs/>
          <w:u w:val="single"/>
        </w:rPr>
        <w:t>:</w:t>
      </w:r>
    </w:p>
    <w:p w:rsidR="0017491B" w:rsidRDefault="0017491B" w:rsidP="00383A6C">
      <w:pPr>
        <w:widowControl w:val="0"/>
        <w:autoSpaceDE w:val="0"/>
        <w:autoSpaceDN w:val="0"/>
        <w:adjustRightInd w:val="0"/>
        <w:ind w:left="360" w:firstLine="90"/>
        <w:rPr>
          <w:bCs/>
        </w:rPr>
      </w:pPr>
      <w:r>
        <w:rPr>
          <w:bCs/>
        </w:rPr>
        <w:tab/>
      </w:r>
      <w:r w:rsidR="001768B3" w:rsidRPr="00134463">
        <w:rPr>
          <w:bCs/>
        </w:rPr>
        <w:t xml:space="preserve">You are required to </w:t>
      </w:r>
      <w:r w:rsidR="001768B3">
        <w:rPr>
          <w:bCs/>
        </w:rPr>
        <w:t>participate in class and complete some assignments during class. Some assignments are group activities, and some you will complete on your own. If you are absent on the day an in-class activity is given, then you miss the opportunity to complete that activity and earn those points toward your final grade. If you disrupt class with excessive talking and any cell phone usage, then you will lose participation points. If you fail to participate in daily discussions or fail to come to class, then you will miss participation points.</w:t>
      </w:r>
      <w:r w:rsidR="004135FC">
        <w:rPr>
          <w:bCs/>
        </w:rPr>
        <w:t xml:space="preserve"> </w:t>
      </w:r>
      <w:r w:rsidR="001768B3">
        <w:rPr>
          <w:bCs/>
        </w:rPr>
        <w:t>You can earn a</w:t>
      </w:r>
      <w:r w:rsidR="004135FC">
        <w:rPr>
          <w:bCs/>
        </w:rPr>
        <w:t xml:space="preserve"> total 170 points toward your final grade (approximately 10 points per week). </w:t>
      </w:r>
      <w:r w:rsidR="004135FC" w:rsidRPr="004135FC">
        <w:rPr>
          <w:b/>
          <w:bCs/>
          <w:i/>
        </w:rPr>
        <w:t xml:space="preserve">If you are absent on the day an in-class activity is given, then you miss the opportunity to complete that activity. Make-up activities will </w:t>
      </w:r>
      <w:r w:rsidR="004135FC" w:rsidRPr="004135FC">
        <w:rPr>
          <w:b/>
          <w:bCs/>
          <w:i/>
          <w:u w:val="single"/>
        </w:rPr>
        <w:t>NOT</w:t>
      </w:r>
      <w:r w:rsidR="004135FC" w:rsidRPr="004135FC">
        <w:rPr>
          <w:b/>
          <w:bCs/>
          <w:i/>
        </w:rPr>
        <w:t xml:space="preserve"> be given.</w:t>
      </w:r>
      <w:r w:rsidR="004135FC">
        <w:rPr>
          <w:bCs/>
        </w:rPr>
        <w:t xml:space="preserve"> </w:t>
      </w:r>
      <w:r w:rsidR="004B7CB4">
        <w:rPr>
          <w:bCs/>
        </w:rPr>
        <w:tab/>
      </w:r>
    </w:p>
    <w:p w:rsidR="005E62BB" w:rsidRPr="005E62BB" w:rsidRDefault="005E62BB" w:rsidP="002459D7">
      <w:pPr>
        <w:widowControl w:val="0"/>
        <w:autoSpaceDE w:val="0"/>
        <w:autoSpaceDN w:val="0"/>
        <w:adjustRightInd w:val="0"/>
        <w:ind w:left="360"/>
        <w:rPr>
          <w:b/>
          <w:sz w:val="16"/>
          <w:szCs w:val="16"/>
          <w:u w:val="single"/>
        </w:rPr>
      </w:pPr>
    </w:p>
    <w:p w:rsidR="001110ED" w:rsidRDefault="001110ED" w:rsidP="002459D7">
      <w:pPr>
        <w:widowControl w:val="0"/>
        <w:autoSpaceDE w:val="0"/>
        <w:autoSpaceDN w:val="0"/>
        <w:adjustRightInd w:val="0"/>
        <w:ind w:left="360"/>
        <w:rPr>
          <w:b/>
          <w:u w:val="single"/>
        </w:rPr>
      </w:pPr>
      <w:r>
        <w:rPr>
          <w:b/>
          <w:u w:val="single"/>
        </w:rPr>
        <w:t>My Anti-Bias World Paper:</w:t>
      </w:r>
    </w:p>
    <w:p w:rsidR="001110ED" w:rsidRPr="001110ED" w:rsidRDefault="001110ED" w:rsidP="002459D7">
      <w:pPr>
        <w:widowControl w:val="0"/>
        <w:autoSpaceDE w:val="0"/>
        <w:autoSpaceDN w:val="0"/>
        <w:adjustRightInd w:val="0"/>
        <w:ind w:left="360"/>
      </w:pPr>
      <w:r>
        <w:tab/>
        <w:t xml:space="preserve">You will be required to answer and discuss questions related to your understanding and development of Biases. This assignment is worth 25 points. </w:t>
      </w:r>
    </w:p>
    <w:p w:rsidR="005E62BB" w:rsidRPr="005E62BB" w:rsidRDefault="005E62BB" w:rsidP="002459D7">
      <w:pPr>
        <w:widowControl w:val="0"/>
        <w:autoSpaceDE w:val="0"/>
        <w:autoSpaceDN w:val="0"/>
        <w:adjustRightInd w:val="0"/>
        <w:ind w:left="360"/>
        <w:rPr>
          <w:b/>
          <w:sz w:val="16"/>
          <w:szCs w:val="16"/>
          <w:u w:val="single"/>
        </w:rPr>
      </w:pPr>
    </w:p>
    <w:p w:rsidR="002459D7" w:rsidRDefault="00E54558" w:rsidP="002459D7">
      <w:pPr>
        <w:widowControl w:val="0"/>
        <w:autoSpaceDE w:val="0"/>
        <w:autoSpaceDN w:val="0"/>
        <w:adjustRightInd w:val="0"/>
        <w:ind w:left="360"/>
        <w:rPr>
          <w:b/>
          <w:u w:val="single"/>
        </w:rPr>
      </w:pPr>
      <w:r>
        <w:rPr>
          <w:b/>
          <w:u w:val="single"/>
        </w:rPr>
        <w:t>My Culture Presentation</w:t>
      </w:r>
      <w:r w:rsidR="002459D7">
        <w:rPr>
          <w:b/>
          <w:u w:val="single"/>
        </w:rPr>
        <w:t>:</w:t>
      </w:r>
    </w:p>
    <w:p w:rsidR="004B7CB4" w:rsidRPr="004B7CB4" w:rsidRDefault="0017491B" w:rsidP="001951BF">
      <w:pPr>
        <w:widowControl w:val="0"/>
        <w:autoSpaceDE w:val="0"/>
        <w:autoSpaceDN w:val="0"/>
        <w:adjustRightInd w:val="0"/>
        <w:ind w:left="360"/>
      </w:pPr>
      <w:r>
        <w:tab/>
        <w:t xml:space="preserve">You will be required to gather information about your own culture and give a presentation in class (5 – 10 minutes). The presentation must have a visual element, such as a presentation board or PowerPoint. This assignment is worth </w:t>
      </w:r>
      <w:r w:rsidR="001110ED">
        <w:t>25</w:t>
      </w:r>
      <w:r>
        <w:t xml:space="preserve"> points.</w:t>
      </w:r>
    </w:p>
    <w:p w:rsidR="005E62BB" w:rsidRDefault="005E62BB" w:rsidP="002459D7">
      <w:pPr>
        <w:widowControl w:val="0"/>
        <w:autoSpaceDE w:val="0"/>
        <w:autoSpaceDN w:val="0"/>
        <w:adjustRightInd w:val="0"/>
        <w:ind w:left="360"/>
        <w:rPr>
          <w:b/>
          <w:u w:val="single"/>
        </w:rPr>
      </w:pPr>
    </w:p>
    <w:p w:rsidR="001110ED" w:rsidRDefault="00DC258D" w:rsidP="002459D7">
      <w:pPr>
        <w:widowControl w:val="0"/>
        <w:autoSpaceDE w:val="0"/>
        <w:autoSpaceDN w:val="0"/>
        <w:adjustRightInd w:val="0"/>
        <w:ind w:left="360"/>
        <w:rPr>
          <w:b/>
          <w:u w:val="single"/>
        </w:rPr>
      </w:pPr>
      <w:r w:rsidRPr="00DC258D">
        <w:rPr>
          <w:b/>
          <w:u w:val="single"/>
        </w:rPr>
        <w:t>Gender Socialization Paper</w:t>
      </w:r>
      <w:r>
        <w:rPr>
          <w:b/>
          <w:u w:val="single"/>
        </w:rPr>
        <w:t>:</w:t>
      </w:r>
    </w:p>
    <w:p w:rsidR="00DC258D" w:rsidRPr="00DC258D" w:rsidRDefault="00DC258D" w:rsidP="002459D7">
      <w:pPr>
        <w:widowControl w:val="0"/>
        <w:autoSpaceDE w:val="0"/>
        <w:autoSpaceDN w:val="0"/>
        <w:adjustRightInd w:val="0"/>
        <w:ind w:left="360"/>
      </w:pPr>
      <w:r>
        <w:tab/>
        <w:t>You will be required to explore your understanding of gender socialization in a written assignment. This assignment is worth 25 points.</w:t>
      </w:r>
    </w:p>
    <w:p w:rsidR="005E62BB" w:rsidRDefault="005E62BB" w:rsidP="002459D7">
      <w:pPr>
        <w:widowControl w:val="0"/>
        <w:autoSpaceDE w:val="0"/>
        <w:autoSpaceDN w:val="0"/>
        <w:adjustRightInd w:val="0"/>
        <w:ind w:left="360"/>
        <w:rPr>
          <w:b/>
          <w:u w:val="single"/>
        </w:rPr>
      </w:pPr>
    </w:p>
    <w:p w:rsidR="00E54558" w:rsidRDefault="0068018A" w:rsidP="002459D7">
      <w:pPr>
        <w:widowControl w:val="0"/>
        <w:autoSpaceDE w:val="0"/>
        <w:autoSpaceDN w:val="0"/>
        <w:adjustRightInd w:val="0"/>
        <w:ind w:left="360"/>
        <w:rPr>
          <w:b/>
          <w:u w:val="single"/>
        </w:rPr>
      </w:pPr>
      <w:r>
        <w:rPr>
          <w:b/>
          <w:u w:val="single"/>
        </w:rPr>
        <w:t xml:space="preserve">Anti-Bias </w:t>
      </w:r>
      <w:r w:rsidR="00E54558">
        <w:rPr>
          <w:b/>
          <w:u w:val="single"/>
        </w:rPr>
        <w:t>Book Review:</w:t>
      </w:r>
    </w:p>
    <w:p w:rsidR="004B7CB4" w:rsidRPr="004B7CB4" w:rsidRDefault="004B7CB4" w:rsidP="002459D7">
      <w:pPr>
        <w:widowControl w:val="0"/>
        <w:autoSpaceDE w:val="0"/>
        <w:autoSpaceDN w:val="0"/>
        <w:adjustRightInd w:val="0"/>
        <w:ind w:left="360"/>
      </w:pPr>
      <w:r>
        <w:tab/>
      </w:r>
      <w:r w:rsidR="001951BF">
        <w:t xml:space="preserve">You will be required to review </w:t>
      </w:r>
      <w:r w:rsidR="00211F1E">
        <w:t>five (5)</w:t>
      </w:r>
      <w:r w:rsidR="001951BF">
        <w:t xml:space="preserve"> children’s book</w:t>
      </w:r>
      <w:r w:rsidR="00211F1E">
        <w:t>s</w:t>
      </w:r>
      <w:r w:rsidR="001951BF">
        <w:t xml:space="preserve"> for biases. You will </w:t>
      </w:r>
      <w:r w:rsidR="00211F1E">
        <w:t>complete a book</w:t>
      </w:r>
      <w:r w:rsidR="001951BF">
        <w:t xml:space="preserve"> review</w:t>
      </w:r>
      <w:r w:rsidR="00211F1E">
        <w:t xml:space="preserve"> form for each book</w:t>
      </w:r>
      <w:r w:rsidR="001951BF">
        <w:t xml:space="preserve"> and </w:t>
      </w:r>
      <w:r w:rsidR="00211F1E">
        <w:t xml:space="preserve">bring one book with you to class on the due date to </w:t>
      </w:r>
      <w:r w:rsidR="001951BF">
        <w:t xml:space="preserve">discuss with other classmates. This assignment is worth </w:t>
      </w:r>
      <w:r w:rsidR="00211F1E">
        <w:t>25</w:t>
      </w:r>
      <w:r w:rsidR="001951BF">
        <w:t xml:space="preserve"> points.</w:t>
      </w:r>
    </w:p>
    <w:p w:rsidR="007C513C" w:rsidRDefault="007C513C" w:rsidP="002459D7">
      <w:pPr>
        <w:widowControl w:val="0"/>
        <w:autoSpaceDE w:val="0"/>
        <w:autoSpaceDN w:val="0"/>
        <w:adjustRightInd w:val="0"/>
        <w:ind w:left="360"/>
        <w:rPr>
          <w:b/>
          <w:u w:val="single"/>
        </w:rPr>
      </w:pPr>
    </w:p>
    <w:p w:rsidR="007C513C" w:rsidRDefault="007C513C" w:rsidP="002459D7">
      <w:pPr>
        <w:widowControl w:val="0"/>
        <w:autoSpaceDE w:val="0"/>
        <w:autoSpaceDN w:val="0"/>
        <w:adjustRightInd w:val="0"/>
        <w:ind w:left="360"/>
        <w:rPr>
          <w:b/>
          <w:u w:val="single"/>
        </w:rPr>
      </w:pPr>
    </w:p>
    <w:p w:rsidR="00E54558" w:rsidRDefault="004B7CB4" w:rsidP="002459D7">
      <w:pPr>
        <w:widowControl w:val="0"/>
        <w:autoSpaceDE w:val="0"/>
        <w:autoSpaceDN w:val="0"/>
        <w:adjustRightInd w:val="0"/>
        <w:ind w:left="360"/>
        <w:rPr>
          <w:b/>
          <w:u w:val="single"/>
        </w:rPr>
      </w:pPr>
      <w:r>
        <w:rPr>
          <w:b/>
          <w:u w:val="single"/>
        </w:rPr>
        <w:lastRenderedPageBreak/>
        <w:t>Final Exam:</w:t>
      </w:r>
    </w:p>
    <w:p w:rsidR="004B7CB4" w:rsidRPr="00383A6C" w:rsidRDefault="004B7CB4" w:rsidP="002459D7">
      <w:pPr>
        <w:widowControl w:val="0"/>
        <w:autoSpaceDE w:val="0"/>
        <w:autoSpaceDN w:val="0"/>
        <w:adjustRightInd w:val="0"/>
        <w:ind w:left="360"/>
        <w:rPr>
          <w:b/>
        </w:rPr>
      </w:pPr>
      <w:r>
        <w:tab/>
      </w:r>
      <w:r w:rsidR="001951BF">
        <w:t xml:space="preserve">There will be a final exam worth </w:t>
      </w:r>
      <w:r w:rsidR="00383A6C">
        <w:t>3</w:t>
      </w:r>
      <w:r>
        <w:t>0</w:t>
      </w:r>
      <w:r w:rsidR="001951BF">
        <w:t xml:space="preserve"> po</w:t>
      </w:r>
      <w:r w:rsidR="00383A6C">
        <w:t xml:space="preserve">ints. The final exam will be on </w:t>
      </w:r>
      <w:r w:rsidR="00C07590">
        <w:t>May 16, 2012</w:t>
      </w:r>
      <w:r w:rsidR="00383A6C">
        <w:t xml:space="preserve"> starting at 1</w:t>
      </w:r>
      <w:r w:rsidR="007C513C">
        <w:t>1</w:t>
      </w:r>
      <w:r w:rsidR="00383A6C">
        <w:t xml:space="preserve">:00 </w:t>
      </w:r>
      <w:r w:rsidR="007C513C">
        <w:t>AM</w:t>
      </w:r>
      <w:r w:rsidR="00383A6C">
        <w:t xml:space="preserve">. You must take the final exam in this class. </w:t>
      </w:r>
      <w:r w:rsidR="004135FC">
        <w:rPr>
          <w:b/>
        </w:rPr>
        <w:t xml:space="preserve">A make-up final exam will </w:t>
      </w:r>
      <w:r w:rsidR="004135FC" w:rsidRPr="004135FC">
        <w:rPr>
          <w:b/>
          <w:u w:val="single"/>
        </w:rPr>
        <w:t>NOT</w:t>
      </w:r>
      <w:r w:rsidR="004135FC">
        <w:rPr>
          <w:b/>
        </w:rPr>
        <w:t xml:space="preserve"> be given.</w:t>
      </w:r>
    </w:p>
    <w:p w:rsidR="00DC258D" w:rsidRDefault="00DC258D" w:rsidP="00415BD5">
      <w:pPr>
        <w:pStyle w:val="Heading1"/>
      </w:pPr>
    </w:p>
    <w:p w:rsidR="00E65775" w:rsidRPr="00803FD3" w:rsidRDefault="008F3A66">
      <w:pPr>
        <w:widowControl w:val="0"/>
        <w:autoSpaceDE w:val="0"/>
        <w:autoSpaceDN w:val="0"/>
        <w:adjustRightInd w:val="0"/>
        <w:rPr>
          <w:b/>
          <w:bCs/>
          <w:u w:val="single"/>
        </w:rPr>
      </w:pPr>
      <w:r w:rsidRPr="00803FD3">
        <w:rPr>
          <w:b/>
          <w:bCs/>
        </w:rPr>
        <w:t>Point Breakdown and Tally Sheet:</w:t>
      </w:r>
      <w:r w:rsidRPr="00803FD3">
        <w:rPr>
          <w:b/>
          <w:bCs/>
        </w:rPr>
        <w:tab/>
      </w:r>
      <w:r w:rsidRPr="00803FD3">
        <w:rPr>
          <w:b/>
          <w:bCs/>
        </w:rPr>
        <w:tab/>
      </w:r>
      <w:r w:rsidRPr="00803FD3">
        <w:rPr>
          <w:b/>
          <w:bCs/>
        </w:rPr>
        <w:tab/>
      </w:r>
      <w:r w:rsidRPr="00803FD3">
        <w:rPr>
          <w:b/>
          <w:bCs/>
          <w:u w:val="single"/>
        </w:rPr>
        <w:t>Points Possible</w:t>
      </w:r>
      <w:r w:rsidRPr="00803FD3">
        <w:rPr>
          <w:b/>
          <w:bCs/>
        </w:rPr>
        <w:tab/>
      </w:r>
      <w:r w:rsidRPr="00803FD3">
        <w:rPr>
          <w:b/>
          <w:bCs/>
          <w:u w:val="single"/>
        </w:rPr>
        <w:t>Points Earned</w:t>
      </w:r>
    </w:p>
    <w:p w:rsidR="005E62BB" w:rsidRDefault="008F3A66" w:rsidP="009459A8">
      <w:pPr>
        <w:widowControl w:val="0"/>
        <w:autoSpaceDE w:val="0"/>
        <w:autoSpaceDN w:val="0"/>
        <w:adjustRightInd w:val="0"/>
        <w:rPr>
          <w:b/>
        </w:rPr>
      </w:pPr>
      <w:r w:rsidRPr="00803FD3">
        <w:rPr>
          <w:b/>
          <w:bCs/>
        </w:rPr>
        <w:tab/>
      </w:r>
    </w:p>
    <w:p w:rsidR="004135FC" w:rsidRDefault="001768B3" w:rsidP="004135FC">
      <w:pPr>
        <w:widowControl w:val="0"/>
        <w:tabs>
          <w:tab w:val="center" w:leader="dot" w:pos="5760"/>
          <w:tab w:val="center" w:leader="dot" w:pos="7920"/>
        </w:tabs>
        <w:autoSpaceDE w:val="0"/>
        <w:autoSpaceDN w:val="0"/>
        <w:adjustRightInd w:val="0"/>
        <w:spacing w:after="120"/>
        <w:ind w:left="720"/>
      </w:pPr>
      <w:r>
        <w:rPr>
          <w:b/>
        </w:rPr>
        <w:t>Participation/</w:t>
      </w:r>
      <w:r w:rsidR="004135FC">
        <w:rPr>
          <w:b/>
        </w:rPr>
        <w:t>In-Class Activities</w:t>
      </w:r>
      <w:r w:rsidR="004135FC">
        <w:tab/>
        <w:t>170</w:t>
      </w:r>
      <w:r w:rsidR="004135FC">
        <w:tab/>
        <w:t>_____</w:t>
      </w:r>
    </w:p>
    <w:p w:rsidR="0068018A" w:rsidRDefault="0068018A" w:rsidP="0068018A">
      <w:pPr>
        <w:widowControl w:val="0"/>
        <w:tabs>
          <w:tab w:val="center" w:leader="dot" w:pos="5760"/>
          <w:tab w:val="center" w:leader="dot" w:pos="7920"/>
        </w:tabs>
        <w:autoSpaceDE w:val="0"/>
        <w:autoSpaceDN w:val="0"/>
        <w:adjustRightInd w:val="0"/>
        <w:spacing w:after="120"/>
        <w:ind w:left="720"/>
      </w:pPr>
      <w:r>
        <w:rPr>
          <w:b/>
        </w:rPr>
        <w:t>My</w:t>
      </w:r>
      <w:r w:rsidR="001110ED">
        <w:rPr>
          <w:b/>
        </w:rPr>
        <w:t xml:space="preserve"> Anti-Bias World Paper</w:t>
      </w:r>
      <w:r w:rsidR="00211F1E">
        <w:tab/>
        <w:t>25</w:t>
      </w:r>
      <w:r>
        <w:tab/>
        <w:t>_____</w:t>
      </w:r>
    </w:p>
    <w:p w:rsidR="00211F1E" w:rsidRPr="00211F1E" w:rsidRDefault="001110ED" w:rsidP="0068018A">
      <w:pPr>
        <w:widowControl w:val="0"/>
        <w:tabs>
          <w:tab w:val="center" w:leader="dot" w:pos="5760"/>
          <w:tab w:val="center" w:leader="dot" w:pos="7920"/>
        </w:tabs>
        <w:autoSpaceDE w:val="0"/>
        <w:autoSpaceDN w:val="0"/>
        <w:adjustRightInd w:val="0"/>
        <w:spacing w:after="120"/>
        <w:ind w:left="720"/>
      </w:pPr>
      <w:r>
        <w:rPr>
          <w:b/>
        </w:rPr>
        <w:t>My Culture Presentation</w:t>
      </w:r>
      <w:r w:rsidR="00211F1E">
        <w:tab/>
        <w:t>25</w:t>
      </w:r>
      <w:r w:rsidR="00211F1E">
        <w:tab/>
        <w:t>_____</w:t>
      </w:r>
    </w:p>
    <w:p w:rsidR="008131CF" w:rsidRPr="008131CF" w:rsidRDefault="001110ED" w:rsidP="0068018A">
      <w:pPr>
        <w:widowControl w:val="0"/>
        <w:tabs>
          <w:tab w:val="center" w:leader="dot" w:pos="5760"/>
          <w:tab w:val="center" w:leader="dot" w:pos="7920"/>
        </w:tabs>
        <w:autoSpaceDE w:val="0"/>
        <w:autoSpaceDN w:val="0"/>
        <w:adjustRightInd w:val="0"/>
        <w:spacing w:after="120"/>
        <w:ind w:left="720"/>
      </w:pPr>
      <w:r>
        <w:rPr>
          <w:b/>
        </w:rPr>
        <w:t>Gender Socialization Paper</w:t>
      </w:r>
      <w:r w:rsidR="008131CF">
        <w:tab/>
        <w:t>25</w:t>
      </w:r>
      <w:r w:rsidR="008131CF">
        <w:tab/>
        <w:t>_____</w:t>
      </w:r>
    </w:p>
    <w:p w:rsidR="0068018A" w:rsidRDefault="0068018A" w:rsidP="0068018A">
      <w:pPr>
        <w:widowControl w:val="0"/>
        <w:tabs>
          <w:tab w:val="center" w:leader="dot" w:pos="5760"/>
          <w:tab w:val="center" w:leader="dot" w:pos="7920"/>
        </w:tabs>
        <w:autoSpaceDE w:val="0"/>
        <w:autoSpaceDN w:val="0"/>
        <w:adjustRightInd w:val="0"/>
        <w:spacing w:after="120"/>
        <w:ind w:left="720"/>
      </w:pPr>
      <w:r>
        <w:rPr>
          <w:b/>
        </w:rPr>
        <w:t>Anti-Bias Book Review</w:t>
      </w:r>
      <w:r>
        <w:tab/>
      </w:r>
      <w:r w:rsidR="008131CF">
        <w:t>25</w:t>
      </w:r>
      <w:r>
        <w:tab/>
        <w:t>_____</w:t>
      </w:r>
    </w:p>
    <w:p w:rsidR="0068018A" w:rsidRDefault="0068018A" w:rsidP="0068018A">
      <w:pPr>
        <w:widowControl w:val="0"/>
        <w:tabs>
          <w:tab w:val="center" w:leader="dot" w:pos="5760"/>
          <w:tab w:val="center" w:leader="dot" w:pos="7920"/>
        </w:tabs>
        <w:autoSpaceDE w:val="0"/>
        <w:autoSpaceDN w:val="0"/>
        <w:adjustRightInd w:val="0"/>
        <w:spacing w:after="120"/>
        <w:ind w:left="720"/>
      </w:pPr>
      <w:r>
        <w:rPr>
          <w:b/>
        </w:rPr>
        <w:t>Final Exam</w:t>
      </w:r>
      <w:r>
        <w:tab/>
        <w:t>30</w:t>
      </w:r>
      <w:r>
        <w:tab/>
        <w:t>_____</w:t>
      </w:r>
    </w:p>
    <w:p w:rsidR="00E65775" w:rsidRPr="00803FD3" w:rsidRDefault="008F3A66">
      <w:pPr>
        <w:widowControl w:val="0"/>
        <w:autoSpaceDE w:val="0"/>
        <w:autoSpaceDN w:val="0"/>
        <w:adjustRightInd w:val="0"/>
        <w:spacing w:after="200"/>
        <w:ind w:left="2880"/>
      </w:pPr>
      <w:r w:rsidRPr="00803FD3">
        <w:t xml:space="preserve">Total Points Possible:         </w:t>
      </w:r>
      <w:r w:rsidR="004135FC">
        <w:t>3</w:t>
      </w:r>
      <w:r w:rsidRPr="00803FD3">
        <w:t>00</w:t>
      </w:r>
      <w:r w:rsidRPr="00803FD3">
        <w:tab/>
        <w:t xml:space="preserve">          Total:_____</w:t>
      </w:r>
    </w:p>
    <w:p w:rsidR="00E65775" w:rsidRDefault="008F3A66">
      <w:pPr>
        <w:widowControl w:val="0"/>
        <w:autoSpaceDE w:val="0"/>
        <w:autoSpaceDN w:val="0"/>
        <w:adjustRightInd w:val="0"/>
        <w:rPr>
          <w:b/>
          <w:bCs/>
        </w:rPr>
      </w:pPr>
      <w:r w:rsidRPr="00803FD3">
        <w:rPr>
          <w:b/>
          <w:bCs/>
        </w:rPr>
        <w:t>Course Outline and Schedule: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910"/>
        <w:gridCol w:w="3235"/>
        <w:gridCol w:w="2303"/>
        <w:gridCol w:w="2070"/>
      </w:tblGrid>
      <w:tr w:rsidR="00AD7D76" w:rsidTr="004135FC">
        <w:tc>
          <w:tcPr>
            <w:tcW w:w="590" w:type="dxa"/>
          </w:tcPr>
          <w:p w:rsidR="00AD7D76" w:rsidRDefault="00AD7D76" w:rsidP="004135FC">
            <w:pPr>
              <w:pStyle w:val="Heading1"/>
            </w:pPr>
            <w:r>
              <w:t>Wk</w:t>
            </w:r>
          </w:p>
        </w:tc>
        <w:tc>
          <w:tcPr>
            <w:tcW w:w="910" w:type="dxa"/>
          </w:tcPr>
          <w:p w:rsidR="00AD7D76" w:rsidRDefault="00AD7D76" w:rsidP="004135FC">
            <w:pPr>
              <w:pStyle w:val="Heading1"/>
            </w:pPr>
            <w:r>
              <w:t>Date</w:t>
            </w:r>
          </w:p>
        </w:tc>
        <w:tc>
          <w:tcPr>
            <w:tcW w:w="3235" w:type="dxa"/>
          </w:tcPr>
          <w:p w:rsidR="00AD7D76" w:rsidRDefault="00AD7D76" w:rsidP="004135FC">
            <w:pPr>
              <w:pStyle w:val="Heading1"/>
            </w:pPr>
            <w:r>
              <w:t>In Class Assignments</w:t>
            </w:r>
          </w:p>
        </w:tc>
        <w:tc>
          <w:tcPr>
            <w:tcW w:w="2303" w:type="dxa"/>
          </w:tcPr>
          <w:p w:rsidR="00AD7D76" w:rsidRDefault="00AD7D76" w:rsidP="004135FC">
            <w:pPr>
              <w:pStyle w:val="Heading1"/>
            </w:pPr>
            <w:r>
              <w:t>Homework</w:t>
            </w:r>
          </w:p>
        </w:tc>
        <w:tc>
          <w:tcPr>
            <w:tcW w:w="2070" w:type="dxa"/>
          </w:tcPr>
          <w:p w:rsidR="00AD7D76" w:rsidRDefault="00AD7D76" w:rsidP="004135FC">
            <w:pPr>
              <w:pStyle w:val="Heading1"/>
            </w:pPr>
            <w:r>
              <w:t>Due</w:t>
            </w:r>
          </w:p>
        </w:tc>
      </w:tr>
      <w:tr w:rsidR="009459A8" w:rsidTr="004135FC">
        <w:trPr>
          <w:cantSplit/>
        </w:trPr>
        <w:tc>
          <w:tcPr>
            <w:tcW w:w="590" w:type="dxa"/>
            <w:vMerge w:val="restart"/>
            <w:vAlign w:val="center"/>
          </w:tcPr>
          <w:p w:rsidR="009459A8" w:rsidRDefault="009459A8" w:rsidP="004135FC">
            <w:pPr>
              <w:widowControl w:val="0"/>
              <w:autoSpaceDE w:val="0"/>
              <w:autoSpaceDN w:val="0"/>
              <w:adjustRightInd w:val="0"/>
              <w:jc w:val="center"/>
            </w:pPr>
            <w:r>
              <w:t>1</w:t>
            </w:r>
          </w:p>
        </w:tc>
        <w:tc>
          <w:tcPr>
            <w:tcW w:w="910" w:type="dxa"/>
          </w:tcPr>
          <w:p w:rsidR="009459A8" w:rsidRDefault="00F060C0" w:rsidP="004135FC">
            <w:pPr>
              <w:widowControl w:val="0"/>
              <w:autoSpaceDE w:val="0"/>
              <w:autoSpaceDN w:val="0"/>
              <w:adjustRightInd w:val="0"/>
              <w:jc w:val="center"/>
            </w:pPr>
            <w:r>
              <w:t>1/7</w:t>
            </w:r>
          </w:p>
        </w:tc>
        <w:tc>
          <w:tcPr>
            <w:tcW w:w="3235" w:type="dxa"/>
          </w:tcPr>
          <w:p w:rsidR="009459A8" w:rsidRDefault="009459A8" w:rsidP="003836BC">
            <w:pPr>
              <w:widowControl w:val="0"/>
              <w:autoSpaceDE w:val="0"/>
              <w:autoSpaceDN w:val="0"/>
              <w:adjustRightInd w:val="0"/>
            </w:pPr>
            <w:r>
              <w:t>Introduction to Course</w:t>
            </w:r>
          </w:p>
        </w:tc>
        <w:tc>
          <w:tcPr>
            <w:tcW w:w="2303" w:type="dxa"/>
          </w:tcPr>
          <w:p w:rsidR="009459A8" w:rsidRDefault="009459A8" w:rsidP="004135FC">
            <w:pPr>
              <w:widowControl w:val="0"/>
              <w:autoSpaceDE w:val="0"/>
              <w:autoSpaceDN w:val="0"/>
              <w:adjustRightInd w:val="0"/>
            </w:pPr>
          </w:p>
        </w:tc>
        <w:tc>
          <w:tcPr>
            <w:tcW w:w="2070" w:type="dxa"/>
          </w:tcPr>
          <w:p w:rsidR="009459A8" w:rsidRDefault="009459A8" w:rsidP="004135FC">
            <w:pPr>
              <w:widowControl w:val="0"/>
              <w:autoSpaceDE w:val="0"/>
              <w:autoSpaceDN w:val="0"/>
              <w:adjustRightInd w:val="0"/>
              <w:rPr>
                <w:b/>
              </w:rPr>
            </w:pPr>
          </w:p>
        </w:tc>
      </w:tr>
      <w:tr w:rsidR="009459A8" w:rsidTr="004135FC">
        <w:trPr>
          <w:cantSplit/>
        </w:trPr>
        <w:tc>
          <w:tcPr>
            <w:tcW w:w="590" w:type="dxa"/>
            <w:vMerge/>
            <w:vAlign w:val="center"/>
          </w:tcPr>
          <w:p w:rsidR="009459A8" w:rsidRDefault="009459A8" w:rsidP="004135FC">
            <w:pPr>
              <w:widowControl w:val="0"/>
              <w:autoSpaceDE w:val="0"/>
              <w:autoSpaceDN w:val="0"/>
              <w:adjustRightInd w:val="0"/>
              <w:jc w:val="center"/>
            </w:pPr>
          </w:p>
        </w:tc>
        <w:tc>
          <w:tcPr>
            <w:tcW w:w="910" w:type="dxa"/>
          </w:tcPr>
          <w:p w:rsidR="009459A8" w:rsidRDefault="00F060C0" w:rsidP="004135FC">
            <w:pPr>
              <w:widowControl w:val="0"/>
              <w:autoSpaceDE w:val="0"/>
              <w:autoSpaceDN w:val="0"/>
              <w:adjustRightInd w:val="0"/>
              <w:jc w:val="center"/>
            </w:pPr>
            <w:r>
              <w:t>1/9</w:t>
            </w:r>
          </w:p>
        </w:tc>
        <w:tc>
          <w:tcPr>
            <w:tcW w:w="3235" w:type="dxa"/>
          </w:tcPr>
          <w:p w:rsidR="009459A8" w:rsidRDefault="003836BC" w:rsidP="004135FC">
            <w:pPr>
              <w:widowControl w:val="0"/>
              <w:autoSpaceDE w:val="0"/>
              <w:autoSpaceDN w:val="0"/>
              <w:adjustRightInd w:val="0"/>
            </w:pPr>
            <w:r>
              <w:t>Who Are You?</w:t>
            </w:r>
          </w:p>
        </w:tc>
        <w:tc>
          <w:tcPr>
            <w:tcW w:w="2303" w:type="dxa"/>
          </w:tcPr>
          <w:p w:rsidR="009459A8" w:rsidRDefault="009459A8" w:rsidP="004135FC">
            <w:pPr>
              <w:widowControl w:val="0"/>
              <w:autoSpaceDE w:val="0"/>
              <w:autoSpaceDN w:val="0"/>
              <w:adjustRightInd w:val="0"/>
            </w:pPr>
            <w:r>
              <w:t>Read Chapter 1</w:t>
            </w:r>
          </w:p>
        </w:tc>
        <w:tc>
          <w:tcPr>
            <w:tcW w:w="2070" w:type="dxa"/>
          </w:tcPr>
          <w:p w:rsidR="009459A8" w:rsidRPr="007E00F1" w:rsidRDefault="009459A8" w:rsidP="00F50C82">
            <w:pPr>
              <w:widowControl w:val="0"/>
              <w:autoSpaceDE w:val="0"/>
              <w:autoSpaceDN w:val="0"/>
              <w:adjustRightInd w:val="0"/>
              <w:rPr>
                <w:b/>
                <w:bCs/>
              </w:rPr>
            </w:pPr>
          </w:p>
        </w:tc>
      </w:tr>
      <w:tr w:rsidR="00AD7D76" w:rsidTr="004135FC">
        <w:trPr>
          <w:cantSplit/>
        </w:trPr>
        <w:tc>
          <w:tcPr>
            <w:tcW w:w="590" w:type="dxa"/>
            <w:vMerge w:val="restart"/>
            <w:vAlign w:val="center"/>
          </w:tcPr>
          <w:p w:rsidR="00AD7D76" w:rsidRDefault="00AD7D76" w:rsidP="004135FC">
            <w:pPr>
              <w:widowControl w:val="0"/>
              <w:autoSpaceDE w:val="0"/>
              <w:autoSpaceDN w:val="0"/>
              <w:adjustRightInd w:val="0"/>
              <w:jc w:val="center"/>
            </w:pPr>
            <w:r>
              <w:t>2</w:t>
            </w:r>
          </w:p>
        </w:tc>
        <w:tc>
          <w:tcPr>
            <w:tcW w:w="910" w:type="dxa"/>
          </w:tcPr>
          <w:p w:rsidR="00AF6B3A" w:rsidRPr="00C10AEF" w:rsidRDefault="00F060C0" w:rsidP="00AF6B3A">
            <w:pPr>
              <w:widowControl w:val="0"/>
              <w:autoSpaceDE w:val="0"/>
              <w:autoSpaceDN w:val="0"/>
              <w:adjustRightInd w:val="0"/>
              <w:jc w:val="center"/>
            </w:pPr>
            <w:r>
              <w:t>1/14</w:t>
            </w:r>
          </w:p>
        </w:tc>
        <w:tc>
          <w:tcPr>
            <w:tcW w:w="3235" w:type="dxa"/>
          </w:tcPr>
          <w:p w:rsidR="00AD7D76" w:rsidRPr="00953D3F" w:rsidRDefault="00953D3F" w:rsidP="00C53483">
            <w:pPr>
              <w:pStyle w:val="Heading1"/>
              <w:rPr>
                <w:b w:val="0"/>
                <w:bCs w:val="0"/>
              </w:rPr>
            </w:pPr>
            <w:r w:rsidRPr="00953D3F">
              <w:rPr>
                <w:b w:val="0"/>
              </w:rPr>
              <w:t>Chapter 1</w:t>
            </w:r>
            <w:r w:rsidR="000E3920">
              <w:rPr>
                <w:b w:val="0"/>
              </w:rPr>
              <w:t>: What is Anti-Bias Education</w:t>
            </w:r>
          </w:p>
        </w:tc>
        <w:tc>
          <w:tcPr>
            <w:tcW w:w="2303" w:type="dxa"/>
          </w:tcPr>
          <w:p w:rsidR="00AD7D76" w:rsidRPr="00F514B7" w:rsidRDefault="00F060C0" w:rsidP="004135FC">
            <w:pPr>
              <w:widowControl w:val="0"/>
              <w:autoSpaceDE w:val="0"/>
              <w:autoSpaceDN w:val="0"/>
              <w:adjustRightInd w:val="0"/>
            </w:pPr>
            <w:r>
              <w:t>My Anti-Bias World</w:t>
            </w:r>
          </w:p>
        </w:tc>
        <w:tc>
          <w:tcPr>
            <w:tcW w:w="2070" w:type="dxa"/>
          </w:tcPr>
          <w:p w:rsidR="00AD7D76" w:rsidRDefault="00AD7D76" w:rsidP="004135FC">
            <w:pPr>
              <w:widowControl w:val="0"/>
              <w:autoSpaceDE w:val="0"/>
              <w:autoSpaceDN w:val="0"/>
              <w:adjustRightInd w:val="0"/>
              <w:rPr>
                <w:b/>
                <w:bCs/>
              </w:rPr>
            </w:pPr>
          </w:p>
        </w:tc>
      </w:tr>
      <w:tr w:rsidR="00DB7E59" w:rsidTr="004135FC">
        <w:trPr>
          <w:cantSplit/>
        </w:trPr>
        <w:tc>
          <w:tcPr>
            <w:tcW w:w="590" w:type="dxa"/>
            <w:vMerge/>
            <w:vAlign w:val="center"/>
          </w:tcPr>
          <w:p w:rsidR="00DB7E59" w:rsidRDefault="00DB7E59" w:rsidP="004135FC">
            <w:pPr>
              <w:widowControl w:val="0"/>
              <w:autoSpaceDE w:val="0"/>
              <w:autoSpaceDN w:val="0"/>
              <w:adjustRightInd w:val="0"/>
              <w:jc w:val="center"/>
            </w:pPr>
          </w:p>
        </w:tc>
        <w:tc>
          <w:tcPr>
            <w:tcW w:w="910" w:type="dxa"/>
          </w:tcPr>
          <w:p w:rsidR="00DB7E59" w:rsidRDefault="00F060C0" w:rsidP="00AF6B3A">
            <w:pPr>
              <w:widowControl w:val="0"/>
              <w:autoSpaceDE w:val="0"/>
              <w:autoSpaceDN w:val="0"/>
              <w:adjustRightInd w:val="0"/>
              <w:jc w:val="center"/>
            </w:pPr>
            <w:r>
              <w:t>1/16</w:t>
            </w:r>
          </w:p>
        </w:tc>
        <w:tc>
          <w:tcPr>
            <w:tcW w:w="3235" w:type="dxa"/>
          </w:tcPr>
          <w:p w:rsidR="00DB7E59" w:rsidRDefault="003836BC" w:rsidP="00DB7E59">
            <w:pPr>
              <w:pStyle w:val="Header"/>
              <w:widowControl w:val="0"/>
              <w:tabs>
                <w:tab w:val="clear" w:pos="4320"/>
                <w:tab w:val="clear" w:pos="8640"/>
              </w:tabs>
              <w:autoSpaceDE w:val="0"/>
              <w:autoSpaceDN w:val="0"/>
              <w:adjustRightInd w:val="0"/>
            </w:pPr>
            <w:r>
              <w:t>Why is Anti-Bias Education Important?</w:t>
            </w:r>
          </w:p>
        </w:tc>
        <w:tc>
          <w:tcPr>
            <w:tcW w:w="2303" w:type="dxa"/>
          </w:tcPr>
          <w:p w:rsidR="00DB7E59" w:rsidRPr="00F514B7" w:rsidRDefault="00F060C0" w:rsidP="004135FC">
            <w:pPr>
              <w:widowControl w:val="0"/>
              <w:autoSpaceDE w:val="0"/>
              <w:autoSpaceDN w:val="0"/>
              <w:adjustRightInd w:val="0"/>
            </w:pPr>
            <w:r>
              <w:t>Read Chapter 2</w:t>
            </w:r>
          </w:p>
        </w:tc>
        <w:tc>
          <w:tcPr>
            <w:tcW w:w="2070" w:type="dxa"/>
          </w:tcPr>
          <w:p w:rsidR="00DB7E59" w:rsidRDefault="00F060C0" w:rsidP="004135FC">
            <w:pPr>
              <w:widowControl w:val="0"/>
              <w:autoSpaceDE w:val="0"/>
              <w:autoSpaceDN w:val="0"/>
              <w:adjustRightInd w:val="0"/>
              <w:rPr>
                <w:b/>
                <w:bCs/>
              </w:rPr>
            </w:pPr>
            <w:r>
              <w:rPr>
                <w:b/>
                <w:bCs/>
              </w:rPr>
              <w:t>My Anti-Bias World</w:t>
            </w:r>
          </w:p>
        </w:tc>
      </w:tr>
      <w:tr w:rsidR="00DB7E59" w:rsidTr="004135FC">
        <w:trPr>
          <w:cantSplit/>
        </w:trPr>
        <w:tc>
          <w:tcPr>
            <w:tcW w:w="590" w:type="dxa"/>
            <w:vMerge w:val="restart"/>
            <w:vAlign w:val="center"/>
          </w:tcPr>
          <w:p w:rsidR="00DB7E59" w:rsidRDefault="00DB7E59" w:rsidP="004135FC">
            <w:pPr>
              <w:widowControl w:val="0"/>
              <w:autoSpaceDE w:val="0"/>
              <w:autoSpaceDN w:val="0"/>
              <w:adjustRightInd w:val="0"/>
              <w:jc w:val="center"/>
            </w:pPr>
            <w:r>
              <w:t>3</w:t>
            </w:r>
          </w:p>
        </w:tc>
        <w:tc>
          <w:tcPr>
            <w:tcW w:w="910" w:type="dxa"/>
          </w:tcPr>
          <w:p w:rsidR="00DB7E59" w:rsidRPr="00C10AEF" w:rsidRDefault="00F060C0" w:rsidP="004135FC">
            <w:pPr>
              <w:widowControl w:val="0"/>
              <w:autoSpaceDE w:val="0"/>
              <w:autoSpaceDN w:val="0"/>
              <w:adjustRightInd w:val="0"/>
              <w:jc w:val="center"/>
              <w:rPr>
                <w:bCs/>
              </w:rPr>
            </w:pPr>
            <w:r>
              <w:rPr>
                <w:bCs/>
              </w:rPr>
              <w:t>1/21</w:t>
            </w:r>
          </w:p>
        </w:tc>
        <w:tc>
          <w:tcPr>
            <w:tcW w:w="3235" w:type="dxa"/>
          </w:tcPr>
          <w:p w:rsidR="00DB7E59" w:rsidRPr="00EF7A19" w:rsidRDefault="00F060C0" w:rsidP="004135FC">
            <w:pPr>
              <w:widowControl w:val="0"/>
              <w:autoSpaceDE w:val="0"/>
              <w:autoSpaceDN w:val="0"/>
              <w:adjustRightInd w:val="0"/>
            </w:pPr>
            <w:r>
              <w:t>Holiday—No Classes Held</w:t>
            </w:r>
          </w:p>
        </w:tc>
        <w:tc>
          <w:tcPr>
            <w:tcW w:w="2303" w:type="dxa"/>
          </w:tcPr>
          <w:p w:rsidR="00DB7E59" w:rsidRDefault="00DB7E59" w:rsidP="004135FC">
            <w:pPr>
              <w:widowControl w:val="0"/>
              <w:autoSpaceDE w:val="0"/>
              <w:autoSpaceDN w:val="0"/>
              <w:adjustRightInd w:val="0"/>
            </w:pPr>
          </w:p>
        </w:tc>
        <w:tc>
          <w:tcPr>
            <w:tcW w:w="2070" w:type="dxa"/>
          </w:tcPr>
          <w:p w:rsidR="00DB7E59" w:rsidRDefault="00DB7E59" w:rsidP="004135FC">
            <w:pPr>
              <w:widowControl w:val="0"/>
              <w:autoSpaceDE w:val="0"/>
              <w:autoSpaceDN w:val="0"/>
              <w:adjustRightInd w:val="0"/>
              <w:rPr>
                <w:b/>
                <w:bCs/>
              </w:rPr>
            </w:pPr>
          </w:p>
        </w:tc>
      </w:tr>
      <w:tr w:rsidR="00DB7E59" w:rsidTr="004135FC">
        <w:trPr>
          <w:cantSplit/>
        </w:trPr>
        <w:tc>
          <w:tcPr>
            <w:tcW w:w="590" w:type="dxa"/>
            <w:vMerge/>
            <w:vAlign w:val="center"/>
          </w:tcPr>
          <w:p w:rsidR="00DB7E59" w:rsidRDefault="00DB7E59" w:rsidP="004135FC">
            <w:pPr>
              <w:widowControl w:val="0"/>
              <w:autoSpaceDE w:val="0"/>
              <w:autoSpaceDN w:val="0"/>
              <w:adjustRightInd w:val="0"/>
              <w:jc w:val="center"/>
            </w:pPr>
          </w:p>
        </w:tc>
        <w:tc>
          <w:tcPr>
            <w:tcW w:w="910" w:type="dxa"/>
          </w:tcPr>
          <w:p w:rsidR="00DB7E59" w:rsidRDefault="00F060C0" w:rsidP="004135FC">
            <w:pPr>
              <w:widowControl w:val="0"/>
              <w:autoSpaceDE w:val="0"/>
              <w:autoSpaceDN w:val="0"/>
              <w:adjustRightInd w:val="0"/>
              <w:jc w:val="center"/>
              <w:rPr>
                <w:bCs/>
              </w:rPr>
            </w:pPr>
            <w:r>
              <w:rPr>
                <w:bCs/>
              </w:rPr>
              <w:t>1/23</w:t>
            </w:r>
          </w:p>
        </w:tc>
        <w:tc>
          <w:tcPr>
            <w:tcW w:w="3235" w:type="dxa"/>
          </w:tcPr>
          <w:p w:rsidR="00DB7E59" w:rsidRDefault="00F060C0" w:rsidP="00416A2C">
            <w:pPr>
              <w:widowControl w:val="0"/>
              <w:autoSpaceDE w:val="0"/>
              <w:autoSpaceDN w:val="0"/>
              <w:adjustRightInd w:val="0"/>
            </w:pPr>
            <w:r>
              <w:t>Chapter 2: Children’s Racial &amp; Ethnic Identity Development</w:t>
            </w:r>
          </w:p>
        </w:tc>
        <w:tc>
          <w:tcPr>
            <w:tcW w:w="2303" w:type="dxa"/>
          </w:tcPr>
          <w:p w:rsidR="00DB7E59" w:rsidRDefault="00F060C0" w:rsidP="004135FC">
            <w:pPr>
              <w:widowControl w:val="0"/>
              <w:autoSpaceDE w:val="0"/>
              <w:autoSpaceDN w:val="0"/>
              <w:adjustRightInd w:val="0"/>
            </w:pPr>
            <w:r>
              <w:t>Read Chapter 3</w:t>
            </w:r>
          </w:p>
        </w:tc>
        <w:tc>
          <w:tcPr>
            <w:tcW w:w="2070" w:type="dxa"/>
          </w:tcPr>
          <w:p w:rsidR="00DB7E59" w:rsidRDefault="00DB7E59" w:rsidP="004135FC">
            <w:pPr>
              <w:widowControl w:val="0"/>
              <w:autoSpaceDE w:val="0"/>
              <w:autoSpaceDN w:val="0"/>
              <w:adjustRightInd w:val="0"/>
              <w:rPr>
                <w:b/>
                <w:bCs/>
              </w:rPr>
            </w:pPr>
          </w:p>
        </w:tc>
      </w:tr>
      <w:tr w:rsidR="00DB7E59" w:rsidTr="004135FC">
        <w:trPr>
          <w:cantSplit/>
        </w:trPr>
        <w:tc>
          <w:tcPr>
            <w:tcW w:w="590" w:type="dxa"/>
            <w:vMerge w:val="restart"/>
            <w:vAlign w:val="center"/>
          </w:tcPr>
          <w:p w:rsidR="00DB7E59" w:rsidRDefault="00DB7E59" w:rsidP="004135FC">
            <w:pPr>
              <w:widowControl w:val="0"/>
              <w:autoSpaceDE w:val="0"/>
              <w:autoSpaceDN w:val="0"/>
              <w:adjustRightInd w:val="0"/>
              <w:jc w:val="center"/>
            </w:pPr>
            <w:r>
              <w:t>4</w:t>
            </w:r>
          </w:p>
        </w:tc>
        <w:tc>
          <w:tcPr>
            <w:tcW w:w="910" w:type="dxa"/>
          </w:tcPr>
          <w:p w:rsidR="00DB7E59" w:rsidRPr="008C4A1C" w:rsidRDefault="00F060C0" w:rsidP="004135FC">
            <w:pPr>
              <w:widowControl w:val="0"/>
              <w:autoSpaceDE w:val="0"/>
              <w:autoSpaceDN w:val="0"/>
              <w:adjustRightInd w:val="0"/>
              <w:jc w:val="center"/>
            </w:pPr>
            <w:r>
              <w:t>1/28</w:t>
            </w:r>
          </w:p>
        </w:tc>
        <w:tc>
          <w:tcPr>
            <w:tcW w:w="3235" w:type="dxa"/>
          </w:tcPr>
          <w:p w:rsidR="00DB7E59" w:rsidRPr="00DB7E59" w:rsidRDefault="008C4A1C" w:rsidP="00F16D7C">
            <w:pPr>
              <w:pStyle w:val="Heading1"/>
              <w:rPr>
                <w:bCs w:val="0"/>
              </w:rPr>
            </w:pPr>
            <w:r w:rsidRPr="00953D3F">
              <w:rPr>
                <w:b w:val="0"/>
              </w:rPr>
              <w:t>Chapter 3</w:t>
            </w:r>
            <w:r>
              <w:rPr>
                <w:b w:val="0"/>
              </w:rPr>
              <w:t>: Becoming an Anti-Bias Teacher</w:t>
            </w:r>
          </w:p>
        </w:tc>
        <w:tc>
          <w:tcPr>
            <w:tcW w:w="2303" w:type="dxa"/>
          </w:tcPr>
          <w:p w:rsidR="00DB7E59" w:rsidRPr="00EF7A19" w:rsidRDefault="00F060C0" w:rsidP="004135FC">
            <w:pPr>
              <w:widowControl w:val="0"/>
              <w:autoSpaceDE w:val="0"/>
              <w:autoSpaceDN w:val="0"/>
              <w:adjustRightInd w:val="0"/>
            </w:pPr>
            <w:r>
              <w:t>Read Chapter 4</w:t>
            </w:r>
          </w:p>
        </w:tc>
        <w:tc>
          <w:tcPr>
            <w:tcW w:w="2070" w:type="dxa"/>
          </w:tcPr>
          <w:p w:rsidR="00DB7E59" w:rsidRDefault="00DB7E59" w:rsidP="004135FC">
            <w:pPr>
              <w:widowControl w:val="0"/>
              <w:autoSpaceDE w:val="0"/>
              <w:autoSpaceDN w:val="0"/>
              <w:adjustRightInd w:val="0"/>
              <w:rPr>
                <w:b/>
                <w:bCs/>
              </w:rPr>
            </w:pPr>
          </w:p>
        </w:tc>
      </w:tr>
      <w:tr w:rsidR="00DB7E59" w:rsidTr="004135FC">
        <w:trPr>
          <w:cantSplit/>
        </w:trPr>
        <w:tc>
          <w:tcPr>
            <w:tcW w:w="590" w:type="dxa"/>
            <w:vMerge/>
            <w:vAlign w:val="center"/>
          </w:tcPr>
          <w:p w:rsidR="00DB7E59" w:rsidRDefault="00DB7E59" w:rsidP="004135FC">
            <w:pPr>
              <w:widowControl w:val="0"/>
              <w:autoSpaceDE w:val="0"/>
              <w:autoSpaceDN w:val="0"/>
              <w:adjustRightInd w:val="0"/>
              <w:jc w:val="center"/>
            </w:pPr>
          </w:p>
        </w:tc>
        <w:tc>
          <w:tcPr>
            <w:tcW w:w="910" w:type="dxa"/>
          </w:tcPr>
          <w:p w:rsidR="00DB7E59" w:rsidRDefault="00F060C0" w:rsidP="004135FC">
            <w:pPr>
              <w:widowControl w:val="0"/>
              <w:autoSpaceDE w:val="0"/>
              <w:autoSpaceDN w:val="0"/>
              <w:adjustRightInd w:val="0"/>
              <w:jc w:val="center"/>
            </w:pPr>
            <w:r>
              <w:t>1/30</w:t>
            </w:r>
          </w:p>
        </w:tc>
        <w:tc>
          <w:tcPr>
            <w:tcW w:w="3235" w:type="dxa"/>
          </w:tcPr>
          <w:p w:rsidR="00DB7E59" w:rsidRPr="00CC3D90" w:rsidRDefault="00F060C0" w:rsidP="00F16D7C">
            <w:pPr>
              <w:widowControl w:val="0"/>
              <w:autoSpaceDE w:val="0"/>
              <w:autoSpaceDN w:val="0"/>
              <w:adjustRightInd w:val="0"/>
            </w:pPr>
            <w:r>
              <w:t>Chapter 4: Creating an Anti-Bias Learning Community</w:t>
            </w:r>
          </w:p>
        </w:tc>
        <w:tc>
          <w:tcPr>
            <w:tcW w:w="2303" w:type="dxa"/>
          </w:tcPr>
          <w:p w:rsidR="00DB7E59" w:rsidRDefault="00DB7E59" w:rsidP="004135FC">
            <w:pPr>
              <w:widowControl w:val="0"/>
              <w:autoSpaceDE w:val="0"/>
              <w:autoSpaceDN w:val="0"/>
              <w:adjustRightInd w:val="0"/>
            </w:pPr>
          </w:p>
        </w:tc>
        <w:tc>
          <w:tcPr>
            <w:tcW w:w="2070" w:type="dxa"/>
          </w:tcPr>
          <w:p w:rsidR="00DB7E59" w:rsidRDefault="00DB7E59" w:rsidP="004135FC">
            <w:pPr>
              <w:widowControl w:val="0"/>
              <w:autoSpaceDE w:val="0"/>
              <w:autoSpaceDN w:val="0"/>
              <w:adjustRightInd w:val="0"/>
              <w:rPr>
                <w:b/>
                <w:bCs/>
              </w:rPr>
            </w:pPr>
          </w:p>
        </w:tc>
      </w:tr>
      <w:tr w:rsidR="001768B3" w:rsidTr="004135FC">
        <w:trPr>
          <w:cantSplit/>
        </w:trPr>
        <w:tc>
          <w:tcPr>
            <w:tcW w:w="590" w:type="dxa"/>
            <w:vMerge w:val="restart"/>
            <w:vAlign w:val="center"/>
          </w:tcPr>
          <w:p w:rsidR="001768B3" w:rsidRDefault="001768B3" w:rsidP="004135FC">
            <w:pPr>
              <w:widowControl w:val="0"/>
              <w:autoSpaceDE w:val="0"/>
              <w:autoSpaceDN w:val="0"/>
              <w:adjustRightInd w:val="0"/>
              <w:jc w:val="center"/>
            </w:pPr>
            <w:r>
              <w:t>5</w:t>
            </w:r>
          </w:p>
        </w:tc>
        <w:tc>
          <w:tcPr>
            <w:tcW w:w="910" w:type="dxa"/>
          </w:tcPr>
          <w:p w:rsidR="001768B3" w:rsidRDefault="00F060C0" w:rsidP="004135FC">
            <w:pPr>
              <w:widowControl w:val="0"/>
              <w:autoSpaceDE w:val="0"/>
              <w:autoSpaceDN w:val="0"/>
              <w:adjustRightInd w:val="0"/>
              <w:jc w:val="center"/>
            </w:pPr>
            <w:r>
              <w:t>2/4</w:t>
            </w:r>
          </w:p>
        </w:tc>
        <w:tc>
          <w:tcPr>
            <w:tcW w:w="3235" w:type="dxa"/>
          </w:tcPr>
          <w:p w:rsidR="001768B3" w:rsidRPr="00CC3D90" w:rsidRDefault="00F060C0" w:rsidP="00F16D7C">
            <w:pPr>
              <w:pStyle w:val="Heading1"/>
              <w:rPr>
                <w:b w:val="0"/>
                <w:bCs w:val="0"/>
              </w:rPr>
            </w:pPr>
            <w:r>
              <w:rPr>
                <w:b w:val="0"/>
                <w:bCs w:val="0"/>
              </w:rPr>
              <w:t>Why a Learning Community</w:t>
            </w:r>
          </w:p>
        </w:tc>
        <w:tc>
          <w:tcPr>
            <w:tcW w:w="2303" w:type="dxa"/>
          </w:tcPr>
          <w:p w:rsidR="001768B3" w:rsidRDefault="001768B3" w:rsidP="004135FC">
            <w:pPr>
              <w:widowControl w:val="0"/>
              <w:autoSpaceDE w:val="0"/>
              <w:autoSpaceDN w:val="0"/>
              <w:adjustRightInd w:val="0"/>
            </w:pPr>
          </w:p>
        </w:tc>
        <w:tc>
          <w:tcPr>
            <w:tcW w:w="2070" w:type="dxa"/>
          </w:tcPr>
          <w:p w:rsidR="001768B3" w:rsidRDefault="001768B3" w:rsidP="004135FC">
            <w:pPr>
              <w:widowControl w:val="0"/>
              <w:autoSpaceDE w:val="0"/>
              <w:autoSpaceDN w:val="0"/>
              <w:adjustRightInd w:val="0"/>
              <w:rPr>
                <w:b/>
                <w:bCs/>
              </w:rPr>
            </w:pPr>
          </w:p>
        </w:tc>
      </w:tr>
      <w:tr w:rsidR="001768B3" w:rsidTr="004135FC">
        <w:trPr>
          <w:cantSplit/>
        </w:trPr>
        <w:tc>
          <w:tcPr>
            <w:tcW w:w="590" w:type="dxa"/>
            <w:vMerge/>
            <w:vAlign w:val="center"/>
          </w:tcPr>
          <w:p w:rsidR="001768B3" w:rsidRDefault="001768B3" w:rsidP="004135FC">
            <w:pPr>
              <w:widowControl w:val="0"/>
              <w:autoSpaceDE w:val="0"/>
              <w:autoSpaceDN w:val="0"/>
              <w:adjustRightInd w:val="0"/>
              <w:jc w:val="center"/>
            </w:pPr>
          </w:p>
        </w:tc>
        <w:tc>
          <w:tcPr>
            <w:tcW w:w="910" w:type="dxa"/>
          </w:tcPr>
          <w:p w:rsidR="001768B3" w:rsidRDefault="00F060C0" w:rsidP="004135FC">
            <w:pPr>
              <w:widowControl w:val="0"/>
              <w:autoSpaceDE w:val="0"/>
              <w:autoSpaceDN w:val="0"/>
              <w:adjustRightInd w:val="0"/>
              <w:jc w:val="center"/>
            </w:pPr>
            <w:r>
              <w:t>2/6</w:t>
            </w:r>
          </w:p>
        </w:tc>
        <w:tc>
          <w:tcPr>
            <w:tcW w:w="3235" w:type="dxa"/>
          </w:tcPr>
          <w:p w:rsidR="001768B3" w:rsidRPr="00F060C0" w:rsidRDefault="00F060C0" w:rsidP="00F16D7C">
            <w:pPr>
              <w:pStyle w:val="Heading1"/>
              <w:rPr>
                <w:b w:val="0"/>
                <w:bCs w:val="0"/>
              </w:rPr>
            </w:pPr>
            <w:r w:rsidRPr="00F060C0">
              <w:rPr>
                <w:b w:val="0"/>
              </w:rPr>
              <w:t>Culture Video</w:t>
            </w:r>
          </w:p>
        </w:tc>
        <w:tc>
          <w:tcPr>
            <w:tcW w:w="2303" w:type="dxa"/>
          </w:tcPr>
          <w:p w:rsidR="001768B3" w:rsidRDefault="001768B3" w:rsidP="004135FC">
            <w:pPr>
              <w:widowControl w:val="0"/>
              <w:autoSpaceDE w:val="0"/>
              <w:autoSpaceDN w:val="0"/>
              <w:adjustRightInd w:val="0"/>
            </w:pPr>
          </w:p>
        </w:tc>
        <w:tc>
          <w:tcPr>
            <w:tcW w:w="2070" w:type="dxa"/>
          </w:tcPr>
          <w:p w:rsidR="001768B3" w:rsidRDefault="001768B3" w:rsidP="004135FC">
            <w:pPr>
              <w:widowControl w:val="0"/>
              <w:autoSpaceDE w:val="0"/>
              <w:autoSpaceDN w:val="0"/>
              <w:adjustRightInd w:val="0"/>
              <w:rPr>
                <w:b/>
                <w:bCs/>
              </w:rPr>
            </w:pPr>
          </w:p>
        </w:tc>
      </w:tr>
      <w:tr w:rsidR="001768B3" w:rsidTr="004135FC">
        <w:trPr>
          <w:cantSplit/>
        </w:trPr>
        <w:tc>
          <w:tcPr>
            <w:tcW w:w="590" w:type="dxa"/>
            <w:vMerge w:val="restart"/>
            <w:vAlign w:val="center"/>
          </w:tcPr>
          <w:p w:rsidR="001768B3" w:rsidRDefault="001768B3" w:rsidP="004135FC">
            <w:pPr>
              <w:widowControl w:val="0"/>
              <w:autoSpaceDE w:val="0"/>
              <w:autoSpaceDN w:val="0"/>
              <w:adjustRightInd w:val="0"/>
              <w:jc w:val="center"/>
            </w:pPr>
            <w:r>
              <w:t>6</w:t>
            </w:r>
          </w:p>
        </w:tc>
        <w:tc>
          <w:tcPr>
            <w:tcW w:w="910" w:type="dxa"/>
          </w:tcPr>
          <w:p w:rsidR="001768B3" w:rsidRPr="00C10AEF" w:rsidRDefault="00F060C0" w:rsidP="004135FC">
            <w:pPr>
              <w:widowControl w:val="0"/>
              <w:autoSpaceDE w:val="0"/>
              <w:autoSpaceDN w:val="0"/>
              <w:adjustRightInd w:val="0"/>
              <w:jc w:val="center"/>
              <w:rPr>
                <w:bCs/>
              </w:rPr>
            </w:pPr>
            <w:r>
              <w:rPr>
                <w:bCs/>
              </w:rPr>
              <w:t>2/11</w:t>
            </w:r>
          </w:p>
        </w:tc>
        <w:tc>
          <w:tcPr>
            <w:tcW w:w="3235" w:type="dxa"/>
          </w:tcPr>
          <w:p w:rsidR="001768B3" w:rsidRPr="00EF7A19" w:rsidRDefault="001768B3" w:rsidP="001768B3">
            <w:pPr>
              <w:widowControl w:val="0"/>
              <w:autoSpaceDE w:val="0"/>
              <w:autoSpaceDN w:val="0"/>
              <w:adjustRightInd w:val="0"/>
              <w:rPr>
                <w:bCs/>
              </w:rPr>
            </w:pPr>
            <w:r>
              <w:t xml:space="preserve">Culture Video </w:t>
            </w:r>
          </w:p>
        </w:tc>
        <w:tc>
          <w:tcPr>
            <w:tcW w:w="2303" w:type="dxa"/>
          </w:tcPr>
          <w:p w:rsidR="001768B3" w:rsidRDefault="00F060C0" w:rsidP="00F060C0">
            <w:pPr>
              <w:widowControl w:val="0"/>
              <w:autoSpaceDE w:val="0"/>
              <w:autoSpaceDN w:val="0"/>
              <w:adjustRightInd w:val="0"/>
            </w:pPr>
            <w:r>
              <w:t xml:space="preserve">My Culture Presentation </w:t>
            </w:r>
          </w:p>
        </w:tc>
        <w:tc>
          <w:tcPr>
            <w:tcW w:w="2070" w:type="dxa"/>
          </w:tcPr>
          <w:p w:rsidR="001768B3" w:rsidRDefault="001768B3" w:rsidP="004135FC">
            <w:pPr>
              <w:widowControl w:val="0"/>
              <w:autoSpaceDE w:val="0"/>
              <w:autoSpaceDN w:val="0"/>
              <w:adjustRightInd w:val="0"/>
              <w:rPr>
                <w:b/>
                <w:bCs/>
              </w:rPr>
            </w:pPr>
          </w:p>
        </w:tc>
      </w:tr>
      <w:tr w:rsidR="001768B3" w:rsidTr="004135FC">
        <w:trPr>
          <w:cantSplit/>
        </w:trPr>
        <w:tc>
          <w:tcPr>
            <w:tcW w:w="590" w:type="dxa"/>
            <w:vMerge/>
            <w:vAlign w:val="center"/>
          </w:tcPr>
          <w:p w:rsidR="001768B3" w:rsidRDefault="001768B3" w:rsidP="004135FC">
            <w:pPr>
              <w:widowControl w:val="0"/>
              <w:autoSpaceDE w:val="0"/>
              <w:autoSpaceDN w:val="0"/>
              <w:adjustRightInd w:val="0"/>
              <w:jc w:val="center"/>
            </w:pPr>
          </w:p>
        </w:tc>
        <w:tc>
          <w:tcPr>
            <w:tcW w:w="910" w:type="dxa"/>
          </w:tcPr>
          <w:p w:rsidR="001768B3" w:rsidRDefault="00F060C0" w:rsidP="004135FC">
            <w:pPr>
              <w:widowControl w:val="0"/>
              <w:autoSpaceDE w:val="0"/>
              <w:autoSpaceDN w:val="0"/>
              <w:adjustRightInd w:val="0"/>
              <w:jc w:val="center"/>
              <w:rPr>
                <w:bCs/>
              </w:rPr>
            </w:pPr>
            <w:r>
              <w:rPr>
                <w:bCs/>
              </w:rPr>
              <w:t>1/13</w:t>
            </w:r>
          </w:p>
        </w:tc>
        <w:tc>
          <w:tcPr>
            <w:tcW w:w="3235" w:type="dxa"/>
          </w:tcPr>
          <w:p w:rsidR="001768B3" w:rsidRDefault="00F060C0" w:rsidP="00211F1E">
            <w:pPr>
              <w:widowControl w:val="0"/>
              <w:autoSpaceDE w:val="0"/>
              <w:autoSpaceDN w:val="0"/>
              <w:adjustRightInd w:val="0"/>
            </w:pPr>
            <w:r>
              <w:t>Chapter 5: Learning About Culture, Language, &amp; Fairness</w:t>
            </w:r>
          </w:p>
        </w:tc>
        <w:tc>
          <w:tcPr>
            <w:tcW w:w="2303" w:type="dxa"/>
          </w:tcPr>
          <w:p w:rsidR="001768B3" w:rsidRDefault="00F060C0" w:rsidP="004135FC">
            <w:pPr>
              <w:widowControl w:val="0"/>
              <w:autoSpaceDE w:val="0"/>
              <w:autoSpaceDN w:val="0"/>
              <w:adjustRightInd w:val="0"/>
            </w:pPr>
            <w:r>
              <w:t>Read Chapter 5</w:t>
            </w:r>
          </w:p>
        </w:tc>
        <w:tc>
          <w:tcPr>
            <w:tcW w:w="2070" w:type="dxa"/>
          </w:tcPr>
          <w:p w:rsidR="001768B3" w:rsidRDefault="001768B3" w:rsidP="004135FC">
            <w:pPr>
              <w:widowControl w:val="0"/>
              <w:autoSpaceDE w:val="0"/>
              <w:autoSpaceDN w:val="0"/>
              <w:adjustRightInd w:val="0"/>
              <w:rPr>
                <w:b/>
                <w:bCs/>
              </w:rPr>
            </w:pPr>
          </w:p>
        </w:tc>
      </w:tr>
      <w:tr w:rsidR="001768B3" w:rsidTr="004135FC">
        <w:trPr>
          <w:cantSplit/>
        </w:trPr>
        <w:tc>
          <w:tcPr>
            <w:tcW w:w="590" w:type="dxa"/>
            <w:vMerge w:val="restart"/>
            <w:vAlign w:val="center"/>
          </w:tcPr>
          <w:p w:rsidR="001768B3" w:rsidRDefault="001768B3" w:rsidP="004135FC">
            <w:pPr>
              <w:widowControl w:val="0"/>
              <w:autoSpaceDE w:val="0"/>
              <w:autoSpaceDN w:val="0"/>
              <w:adjustRightInd w:val="0"/>
              <w:jc w:val="center"/>
            </w:pPr>
            <w:r>
              <w:t>7</w:t>
            </w:r>
          </w:p>
        </w:tc>
        <w:tc>
          <w:tcPr>
            <w:tcW w:w="910" w:type="dxa"/>
          </w:tcPr>
          <w:p w:rsidR="001768B3" w:rsidRPr="00F060C0" w:rsidRDefault="00F060C0" w:rsidP="004135FC">
            <w:pPr>
              <w:widowControl w:val="0"/>
              <w:autoSpaceDE w:val="0"/>
              <w:autoSpaceDN w:val="0"/>
              <w:adjustRightInd w:val="0"/>
              <w:jc w:val="center"/>
              <w:rPr>
                <w:b/>
              </w:rPr>
            </w:pPr>
            <w:r w:rsidRPr="00F060C0">
              <w:rPr>
                <w:b/>
              </w:rPr>
              <w:t>2/18</w:t>
            </w:r>
          </w:p>
        </w:tc>
        <w:tc>
          <w:tcPr>
            <w:tcW w:w="3235" w:type="dxa"/>
          </w:tcPr>
          <w:p w:rsidR="001768B3" w:rsidRPr="00F060C0" w:rsidRDefault="00F060C0" w:rsidP="004135FC">
            <w:pPr>
              <w:widowControl w:val="0"/>
              <w:autoSpaceDE w:val="0"/>
              <w:autoSpaceDN w:val="0"/>
              <w:adjustRightInd w:val="0"/>
              <w:rPr>
                <w:b/>
              </w:rPr>
            </w:pPr>
            <w:r w:rsidRPr="00F060C0">
              <w:rPr>
                <w:b/>
              </w:rPr>
              <w:t>Holiday—No Classes Held</w:t>
            </w:r>
          </w:p>
        </w:tc>
        <w:tc>
          <w:tcPr>
            <w:tcW w:w="2303" w:type="dxa"/>
          </w:tcPr>
          <w:p w:rsidR="001768B3" w:rsidRDefault="001768B3" w:rsidP="004135FC">
            <w:pPr>
              <w:widowControl w:val="0"/>
              <w:autoSpaceDE w:val="0"/>
              <w:autoSpaceDN w:val="0"/>
              <w:adjustRightInd w:val="0"/>
            </w:pPr>
          </w:p>
        </w:tc>
        <w:tc>
          <w:tcPr>
            <w:tcW w:w="2070" w:type="dxa"/>
          </w:tcPr>
          <w:p w:rsidR="001768B3" w:rsidRDefault="001768B3" w:rsidP="008131CF">
            <w:pPr>
              <w:widowControl w:val="0"/>
              <w:autoSpaceDE w:val="0"/>
              <w:autoSpaceDN w:val="0"/>
              <w:adjustRightInd w:val="0"/>
              <w:rPr>
                <w:b/>
                <w:bCs/>
              </w:rPr>
            </w:pPr>
          </w:p>
        </w:tc>
      </w:tr>
      <w:tr w:rsidR="001768B3" w:rsidTr="004135FC">
        <w:trPr>
          <w:cantSplit/>
        </w:trPr>
        <w:tc>
          <w:tcPr>
            <w:tcW w:w="590" w:type="dxa"/>
            <w:vMerge/>
            <w:vAlign w:val="center"/>
          </w:tcPr>
          <w:p w:rsidR="001768B3" w:rsidRDefault="001768B3" w:rsidP="004135FC">
            <w:pPr>
              <w:widowControl w:val="0"/>
              <w:autoSpaceDE w:val="0"/>
              <w:autoSpaceDN w:val="0"/>
              <w:adjustRightInd w:val="0"/>
              <w:jc w:val="center"/>
            </w:pPr>
          </w:p>
        </w:tc>
        <w:tc>
          <w:tcPr>
            <w:tcW w:w="910" w:type="dxa"/>
          </w:tcPr>
          <w:p w:rsidR="001768B3" w:rsidRPr="007C513C" w:rsidRDefault="00F060C0" w:rsidP="004135FC">
            <w:pPr>
              <w:widowControl w:val="0"/>
              <w:autoSpaceDE w:val="0"/>
              <w:autoSpaceDN w:val="0"/>
              <w:adjustRightInd w:val="0"/>
              <w:jc w:val="center"/>
              <w:rPr>
                <w:b/>
              </w:rPr>
            </w:pPr>
            <w:r w:rsidRPr="007C513C">
              <w:rPr>
                <w:b/>
              </w:rPr>
              <w:t>2/20</w:t>
            </w:r>
          </w:p>
        </w:tc>
        <w:tc>
          <w:tcPr>
            <w:tcW w:w="3235" w:type="dxa"/>
          </w:tcPr>
          <w:p w:rsidR="001768B3" w:rsidRPr="005E62BB" w:rsidRDefault="001768B3" w:rsidP="001768B3">
            <w:pPr>
              <w:pStyle w:val="Header"/>
              <w:widowControl w:val="0"/>
              <w:tabs>
                <w:tab w:val="clear" w:pos="4320"/>
                <w:tab w:val="clear" w:pos="8640"/>
              </w:tabs>
              <w:autoSpaceDE w:val="0"/>
              <w:autoSpaceDN w:val="0"/>
              <w:adjustRightInd w:val="0"/>
              <w:rPr>
                <w:b/>
              </w:rPr>
            </w:pPr>
            <w:r>
              <w:rPr>
                <w:b/>
              </w:rPr>
              <w:t>Culture Presentations</w:t>
            </w:r>
          </w:p>
        </w:tc>
        <w:tc>
          <w:tcPr>
            <w:tcW w:w="2303" w:type="dxa"/>
          </w:tcPr>
          <w:p w:rsidR="001768B3" w:rsidRDefault="001768B3" w:rsidP="004135FC">
            <w:pPr>
              <w:widowControl w:val="0"/>
              <w:autoSpaceDE w:val="0"/>
              <w:autoSpaceDN w:val="0"/>
              <w:adjustRightInd w:val="0"/>
            </w:pPr>
          </w:p>
        </w:tc>
        <w:tc>
          <w:tcPr>
            <w:tcW w:w="2070" w:type="dxa"/>
          </w:tcPr>
          <w:p w:rsidR="001768B3" w:rsidRDefault="001768B3" w:rsidP="004135FC">
            <w:pPr>
              <w:widowControl w:val="0"/>
              <w:autoSpaceDE w:val="0"/>
              <w:autoSpaceDN w:val="0"/>
              <w:adjustRightInd w:val="0"/>
              <w:rPr>
                <w:b/>
                <w:bCs/>
              </w:rPr>
            </w:pPr>
            <w:r>
              <w:rPr>
                <w:b/>
                <w:bCs/>
              </w:rPr>
              <w:t>Culture Presentations</w:t>
            </w:r>
          </w:p>
        </w:tc>
      </w:tr>
      <w:tr w:rsidR="001768B3" w:rsidTr="004135FC">
        <w:trPr>
          <w:cantSplit/>
        </w:trPr>
        <w:tc>
          <w:tcPr>
            <w:tcW w:w="590" w:type="dxa"/>
            <w:vMerge w:val="restart"/>
            <w:vAlign w:val="center"/>
          </w:tcPr>
          <w:p w:rsidR="001768B3" w:rsidRDefault="001768B3" w:rsidP="004135FC">
            <w:pPr>
              <w:widowControl w:val="0"/>
              <w:autoSpaceDE w:val="0"/>
              <w:autoSpaceDN w:val="0"/>
              <w:adjustRightInd w:val="0"/>
              <w:jc w:val="center"/>
            </w:pPr>
            <w:r>
              <w:t>8</w:t>
            </w:r>
          </w:p>
        </w:tc>
        <w:tc>
          <w:tcPr>
            <w:tcW w:w="910" w:type="dxa"/>
          </w:tcPr>
          <w:p w:rsidR="001768B3" w:rsidRPr="005E62BB" w:rsidRDefault="00F060C0" w:rsidP="00C94B78">
            <w:pPr>
              <w:widowControl w:val="0"/>
              <w:autoSpaceDE w:val="0"/>
              <w:autoSpaceDN w:val="0"/>
              <w:adjustRightInd w:val="0"/>
              <w:jc w:val="center"/>
              <w:rPr>
                <w:b/>
              </w:rPr>
            </w:pPr>
            <w:r>
              <w:rPr>
                <w:b/>
              </w:rPr>
              <w:t>2/25</w:t>
            </w:r>
          </w:p>
        </w:tc>
        <w:tc>
          <w:tcPr>
            <w:tcW w:w="3235" w:type="dxa"/>
          </w:tcPr>
          <w:p w:rsidR="001768B3" w:rsidRPr="005E62BB" w:rsidRDefault="001768B3" w:rsidP="004135FC">
            <w:pPr>
              <w:pStyle w:val="Header"/>
              <w:widowControl w:val="0"/>
              <w:tabs>
                <w:tab w:val="clear" w:pos="4320"/>
                <w:tab w:val="clear" w:pos="8640"/>
              </w:tabs>
              <w:autoSpaceDE w:val="0"/>
              <w:autoSpaceDN w:val="0"/>
              <w:adjustRightInd w:val="0"/>
              <w:rPr>
                <w:b/>
              </w:rPr>
            </w:pPr>
            <w:r w:rsidRPr="005E62BB">
              <w:rPr>
                <w:b/>
              </w:rPr>
              <w:t>Culture Presentations</w:t>
            </w:r>
          </w:p>
        </w:tc>
        <w:tc>
          <w:tcPr>
            <w:tcW w:w="2303" w:type="dxa"/>
          </w:tcPr>
          <w:p w:rsidR="001768B3" w:rsidRDefault="001768B3" w:rsidP="004135FC">
            <w:pPr>
              <w:widowControl w:val="0"/>
              <w:autoSpaceDE w:val="0"/>
              <w:autoSpaceDN w:val="0"/>
              <w:adjustRightInd w:val="0"/>
            </w:pPr>
          </w:p>
        </w:tc>
        <w:tc>
          <w:tcPr>
            <w:tcW w:w="2070" w:type="dxa"/>
          </w:tcPr>
          <w:p w:rsidR="001768B3" w:rsidRDefault="001768B3" w:rsidP="004135FC">
            <w:pPr>
              <w:widowControl w:val="0"/>
              <w:autoSpaceDE w:val="0"/>
              <w:autoSpaceDN w:val="0"/>
              <w:adjustRightInd w:val="0"/>
              <w:rPr>
                <w:b/>
                <w:bCs/>
              </w:rPr>
            </w:pPr>
          </w:p>
        </w:tc>
      </w:tr>
      <w:tr w:rsidR="001768B3" w:rsidTr="004135FC">
        <w:trPr>
          <w:cantSplit/>
        </w:trPr>
        <w:tc>
          <w:tcPr>
            <w:tcW w:w="590" w:type="dxa"/>
            <w:vMerge/>
            <w:vAlign w:val="center"/>
          </w:tcPr>
          <w:p w:rsidR="001768B3" w:rsidRDefault="001768B3" w:rsidP="004135FC">
            <w:pPr>
              <w:widowControl w:val="0"/>
              <w:autoSpaceDE w:val="0"/>
              <w:autoSpaceDN w:val="0"/>
              <w:adjustRightInd w:val="0"/>
              <w:jc w:val="center"/>
            </w:pPr>
          </w:p>
        </w:tc>
        <w:tc>
          <w:tcPr>
            <w:tcW w:w="910" w:type="dxa"/>
          </w:tcPr>
          <w:p w:rsidR="001768B3" w:rsidRPr="005E62BB" w:rsidRDefault="00F060C0" w:rsidP="004135FC">
            <w:pPr>
              <w:widowControl w:val="0"/>
              <w:autoSpaceDE w:val="0"/>
              <w:autoSpaceDN w:val="0"/>
              <w:adjustRightInd w:val="0"/>
              <w:jc w:val="center"/>
              <w:rPr>
                <w:b/>
              </w:rPr>
            </w:pPr>
            <w:r>
              <w:rPr>
                <w:b/>
              </w:rPr>
              <w:t>2/27</w:t>
            </w:r>
          </w:p>
        </w:tc>
        <w:tc>
          <w:tcPr>
            <w:tcW w:w="3235" w:type="dxa"/>
          </w:tcPr>
          <w:p w:rsidR="001768B3" w:rsidRPr="005E62BB" w:rsidRDefault="001768B3" w:rsidP="004135FC">
            <w:pPr>
              <w:widowControl w:val="0"/>
              <w:autoSpaceDE w:val="0"/>
              <w:autoSpaceDN w:val="0"/>
              <w:adjustRightInd w:val="0"/>
              <w:rPr>
                <w:b/>
              </w:rPr>
            </w:pPr>
            <w:r w:rsidRPr="005E62BB">
              <w:rPr>
                <w:b/>
              </w:rPr>
              <w:t>Culture Presentations</w:t>
            </w:r>
          </w:p>
        </w:tc>
        <w:tc>
          <w:tcPr>
            <w:tcW w:w="2303" w:type="dxa"/>
          </w:tcPr>
          <w:p w:rsidR="001768B3" w:rsidRDefault="001768B3" w:rsidP="004135FC">
            <w:pPr>
              <w:widowControl w:val="0"/>
              <w:autoSpaceDE w:val="0"/>
              <w:autoSpaceDN w:val="0"/>
              <w:adjustRightInd w:val="0"/>
            </w:pPr>
          </w:p>
        </w:tc>
        <w:tc>
          <w:tcPr>
            <w:tcW w:w="2070" w:type="dxa"/>
          </w:tcPr>
          <w:p w:rsidR="001768B3" w:rsidRDefault="001768B3" w:rsidP="001B59E9">
            <w:pPr>
              <w:widowControl w:val="0"/>
              <w:autoSpaceDE w:val="0"/>
              <w:autoSpaceDN w:val="0"/>
              <w:adjustRightInd w:val="0"/>
              <w:rPr>
                <w:b/>
                <w:bCs/>
              </w:rPr>
            </w:pPr>
          </w:p>
        </w:tc>
      </w:tr>
      <w:tr w:rsidR="001768B3" w:rsidTr="004135FC">
        <w:trPr>
          <w:cantSplit/>
        </w:trPr>
        <w:tc>
          <w:tcPr>
            <w:tcW w:w="590" w:type="dxa"/>
            <w:vMerge w:val="restart"/>
            <w:vAlign w:val="center"/>
          </w:tcPr>
          <w:p w:rsidR="001768B3" w:rsidRDefault="001768B3" w:rsidP="004135FC">
            <w:pPr>
              <w:widowControl w:val="0"/>
              <w:autoSpaceDE w:val="0"/>
              <w:autoSpaceDN w:val="0"/>
              <w:adjustRightInd w:val="0"/>
              <w:jc w:val="center"/>
            </w:pPr>
            <w:r>
              <w:t>9</w:t>
            </w:r>
          </w:p>
        </w:tc>
        <w:tc>
          <w:tcPr>
            <w:tcW w:w="910" w:type="dxa"/>
          </w:tcPr>
          <w:p w:rsidR="001768B3" w:rsidRPr="005E62BB" w:rsidRDefault="00F060C0" w:rsidP="004135FC">
            <w:pPr>
              <w:widowControl w:val="0"/>
              <w:autoSpaceDE w:val="0"/>
              <w:autoSpaceDN w:val="0"/>
              <w:adjustRightInd w:val="0"/>
              <w:jc w:val="center"/>
              <w:rPr>
                <w:b/>
                <w:bCs/>
              </w:rPr>
            </w:pPr>
            <w:r>
              <w:rPr>
                <w:b/>
                <w:bCs/>
              </w:rPr>
              <w:t>3/4</w:t>
            </w:r>
          </w:p>
        </w:tc>
        <w:tc>
          <w:tcPr>
            <w:tcW w:w="3235" w:type="dxa"/>
          </w:tcPr>
          <w:p w:rsidR="001768B3" w:rsidRPr="005E62BB" w:rsidRDefault="001768B3" w:rsidP="004135FC">
            <w:pPr>
              <w:pStyle w:val="Header"/>
              <w:widowControl w:val="0"/>
              <w:tabs>
                <w:tab w:val="clear" w:pos="4320"/>
                <w:tab w:val="clear" w:pos="8640"/>
              </w:tabs>
              <w:autoSpaceDE w:val="0"/>
              <w:autoSpaceDN w:val="0"/>
              <w:adjustRightInd w:val="0"/>
              <w:rPr>
                <w:b/>
              </w:rPr>
            </w:pPr>
            <w:r w:rsidRPr="005E62BB">
              <w:rPr>
                <w:b/>
              </w:rPr>
              <w:t>Culture Presentations</w:t>
            </w:r>
          </w:p>
        </w:tc>
        <w:tc>
          <w:tcPr>
            <w:tcW w:w="2303" w:type="dxa"/>
          </w:tcPr>
          <w:p w:rsidR="001768B3" w:rsidRDefault="001768B3" w:rsidP="004135FC">
            <w:pPr>
              <w:widowControl w:val="0"/>
              <w:autoSpaceDE w:val="0"/>
              <w:autoSpaceDN w:val="0"/>
              <w:adjustRightInd w:val="0"/>
            </w:pPr>
          </w:p>
        </w:tc>
        <w:tc>
          <w:tcPr>
            <w:tcW w:w="2070" w:type="dxa"/>
          </w:tcPr>
          <w:p w:rsidR="001768B3" w:rsidRDefault="001768B3" w:rsidP="004135FC">
            <w:pPr>
              <w:widowControl w:val="0"/>
              <w:autoSpaceDE w:val="0"/>
              <w:autoSpaceDN w:val="0"/>
              <w:adjustRightInd w:val="0"/>
              <w:rPr>
                <w:b/>
                <w:bCs/>
              </w:rPr>
            </w:pPr>
          </w:p>
        </w:tc>
      </w:tr>
      <w:tr w:rsidR="001768B3" w:rsidTr="004135FC">
        <w:trPr>
          <w:cantSplit/>
        </w:trPr>
        <w:tc>
          <w:tcPr>
            <w:tcW w:w="590" w:type="dxa"/>
            <w:vMerge/>
            <w:vAlign w:val="center"/>
          </w:tcPr>
          <w:p w:rsidR="001768B3" w:rsidRDefault="001768B3" w:rsidP="004135FC">
            <w:pPr>
              <w:widowControl w:val="0"/>
              <w:autoSpaceDE w:val="0"/>
              <w:autoSpaceDN w:val="0"/>
              <w:adjustRightInd w:val="0"/>
              <w:jc w:val="center"/>
            </w:pPr>
          </w:p>
        </w:tc>
        <w:tc>
          <w:tcPr>
            <w:tcW w:w="910" w:type="dxa"/>
          </w:tcPr>
          <w:p w:rsidR="001768B3" w:rsidRPr="007C513C" w:rsidRDefault="00F060C0" w:rsidP="004135FC">
            <w:pPr>
              <w:widowControl w:val="0"/>
              <w:autoSpaceDE w:val="0"/>
              <w:autoSpaceDN w:val="0"/>
              <w:adjustRightInd w:val="0"/>
              <w:jc w:val="center"/>
            </w:pPr>
            <w:r w:rsidRPr="007C513C">
              <w:t>3/6</w:t>
            </w:r>
          </w:p>
        </w:tc>
        <w:tc>
          <w:tcPr>
            <w:tcW w:w="3235" w:type="dxa"/>
          </w:tcPr>
          <w:p w:rsidR="001768B3" w:rsidRPr="005E62BB" w:rsidRDefault="001768B3" w:rsidP="004135FC">
            <w:pPr>
              <w:widowControl w:val="0"/>
              <w:autoSpaceDE w:val="0"/>
              <w:autoSpaceDN w:val="0"/>
              <w:adjustRightInd w:val="0"/>
              <w:rPr>
                <w:b/>
              </w:rPr>
            </w:pPr>
            <w:r>
              <w:rPr>
                <w:bCs/>
              </w:rPr>
              <w:t>One more Day?</w:t>
            </w:r>
          </w:p>
        </w:tc>
        <w:tc>
          <w:tcPr>
            <w:tcW w:w="2303" w:type="dxa"/>
          </w:tcPr>
          <w:p w:rsidR="001768B3" w:rsidRPr="006C4035" w:rsidRDefault="001768B3" w:rsidP="004135FC">
            <w:pPr>
              <w:pStyle w:val="Heading1"/>
              <w:rPr>
                <w:b w:val="0"/>
                <w:bCs w:val="0"/>
              </w:rPr>
            </w:pPr>
            <w:r>
              <w:rPr>
                <w:b w:val="0"/>
                <w:bCs w:val="0"/>
              </w:rPr>
              <w:t>Read Chapter 6</w:t>
            </w:r>
          </w:p>
        </w:tc>
        <w:tc>
          <w:tcPr>
            <w:tcW w:w="2070" w:type="dxa"/>
          </w:tcPr>
          <w:p w:rsidR="001768B3" w:rsidRDefault="001768B3" w:rsidP="004135FC">
            <w:pPr>
              <w:widowControl w:val="0"/>
              <w:autoSpaceDE w:val="0"/>
              <w:autoSpaceDN w:val="0"/>
              <w:adjustRightInd w:val="0"/>
              <w:rPr>
                <w:b/>
                <w:bCs/>
              </w:rPr>
            </w:pPr>
          </w:p>
        </w:tc>
      </w:tr>
      <w:tr w:rsidR="007C513C" w:rsidTr="00C54F9B">
        <w:trPr>
          <w:cantSplit/>
        </w:trPr>
        <w:tc>
          <w:tcPr>
            <w:tcW w:w="590" w:type="dxa"/>
          </w:tcPr>
          <w:p w:rsidR="007C513C" w:rsidRDefault="007C513C" w:rsidP="00060A20">
            <w:pPr>
              <w:pStyle w:val="Heading1"/>
            </w:pPr>
            <w:r>
              <w:lastRenderedPageBreak/>
              <w:t>Wk</w:t>
            </w:r>
          </w:p>
        </w:tc>
        <w:tc>
          <w:tcPr>
            <w:tcW w:w="910" w:type="dxa"/>
          </w:tcPr>
          <w:p w:rsidR="007C513C" w:rsidRDefault="007C513C" w:rsidP="00060A20">
            <w:pPr>
              <w:pStyle w:val="Heading1"/>
            </w:pPr>
            <w:r>
              <w:t>Date</w:t>
            </w:r>
          </w:p>
        </w:tc>
        <w:tc>
          <w:tcPr>
            <w:tcW w:w="3235" w:type="dxa"/>
          </w:tcPr>
          <w:p w:rsidR="007C513C" w:rsidRDefault="007C513C" w:rsidP="00060A20">
            <w:pPr>
              <w:pStyle w:val="Heading1"/>
            </w:pPr>
            <w:r>
              <w:t>In Class Assignments</w:t>
            </w:r>
          </w:p>
        </w:tc>
        <w:tc>
          <w:tcPr>
            <w:tcW w:w="2303" w:type="dxa"/>
          </w:tcPr>
          <w:p w:rsidR="007C513C" w:rsidRDefault="007C513C" w:rsidP="00060A20">
            <w:pPr>
              <w:pStyle w:val="Heading1"/>
            </w:pPr>
            <w:r>
              <w:t>Homework</w:t>
            </w:r>
          </w:p>
        </w:tc>
        <w:tc>
          <w:tcPr>
            <w:tcW w:w="2070" w:type="dxa"/>
          </w:tcPr>
          <w:p w:rsidR="007C513C" w:rsidRDefault="007C513C" w:rsidP="00060A20">
            <w:pPr>
              <w:pStyle w:val="Heading1"/>
            </w:pPr>
            <w:r>
              <w:t>Due</w:t>
            </w:r>
          </w:p>
        </w:tc>
      </w:tr>
      <w:tr w:rsidR="007C513C" w:rsidTr="004135FC">
        <w:trPr>
          <w:cantSplit/>
        </w:trPr>
        <w:tc>
          <w:tcPr>
            <w:tcW w:w="590" w:type="dxa"/>
            <w:vMerge w:val="restart"/>
            <w:vAlign w:val="center"/>
          </w:tcPr>
          <w:p w:rsidR="007C513C" w:rsidRDefault="007C513C" w:rsidP="004135FC">
            <w:pPr>
              <w:widowControl w:val="0"/>
              <w:autoSpaceDE w:val="0"/>
              <w:autoSpaceDN w:val="0"/>
              <w:adjustRightInd w:val="0"/>
              <w:jc w:val="center"/>
            </w:pPr>
            <w:r>
              <w:t>10</w:t>
            </w:r>
          </w:p>
        </w:tc>
        <w:tc>
          <w:tcPr>
            <w:tcW w:w="910" w:type="dxa"/>
          </w:tcPr>
          <w:p w:rsidR="007C513C" w:rsidRDefault="007C513C" w:rsidP="004135FC">
            <w:pPr>
              <w:pStyle w:val="Heading1"/>
              <w:jc w:val="center"/>
              <w:rPr>
                <w:b w:val="0"/>
                <w:bCs w:val="0"/>
              </w:rPr>
            </w:pPr>
            <w:r>
              <w:rPr>
                <w:b w:val="0"/>
                <w:bCs w:val="0"/>
              </w:rPr>
              <w:t>3/11</w:t>
            </w:r>
          </w:p>
        </w:tc>
        <w:tc>
          <w:tcPr>
            <w:tcW w:w="3235" w:type="dxa"/>
          </w:tcPr>
          <w:p w:rsidR="007C513C" w:rsidRDefault="007C513C" w:rsidP="006D3EAF">
            <w:pPr>
              <w:widowControl w:val="0"/>
              <w:autoSpaceDE w:val="0"/>
              <w:autoSpaceDN w:val="0"/>
              <w:adjustRightInd w:val="0"/>
              <w:rPr>
                <w:bCs/>
              </w:rPr>
            </w:pPr>
            <w:r>
              <w:rPr>
                <w:bCs/>
              </w:rPr>
              <w:t>Chapter 6: Learning about Racial Identity and Fairness</w:t>
            </w:r>
          </w:p>
        </w:tc>
        <w:tc>
          <w:tcPr>
            <w:tcW w:w="2303" w:type="dxa"/>
          </w:tcPr>
          <w:p w:rsidR="007C513C" w:rsidRPr="00B25DE5" w:rsidRDefault="007C513C" w:rsidP="004135FC">
            <w:pPr>
              <w:pStyle w:val="Heading1"/>
              <w:rPr>
                <w:b w:val="0"/>
                <w:bCs w:val="0"/>
              </w:rPr>
            </w:pPr>
          </w:p>
        </w:tc>
        <w:tc>
          <w:tcPr>
            <w:tcW w:w="2070" w:type="dxa"/>
          </w:tcPr>
          <w:p w:rsidR="007C513C" w:rsidRDefault="007C513C" w:rsidP="004135FC">
            <w:pPr>
              <w:widowControl w:val="0"/>
              <w:autoSpaceDE w:val="0"/>
              <w:autoSpaceDN w:val="0"/>
              <w:adjustRightInd w:val="0"/>
              <w:rPr>
                <w:b/>
                <w:bCs/>
              </w:rPr>
            </w:pPr>
          </w:p>
        </w:tc>
      </w:tr>
      <w:tr w:rsidR="007C513C" w:rsidTr="004135FC">
        <w:trPr>
          <w:cantSplit/>
        </w:trPr>
        <w:tc>
          <w:tcPr>
            <w:tcW w:w="590" w:type="dxa"/>
            <w:vMerge/>
            <w:vAlign w:val="center"/>
          </w:tcPr>
          <w:p w:rsidR="007C513C" w:rsidRDefault="007C513C" w:rsidP="004135FC">
            <w:pPr>
              <w:widowControl w:val="0"/>
              <w:autoSpaceDE w:val="0"/>
              <w:autoSpaceDN w:val="0"/>
              <w:adjustRightInd w:val="0"/>
              <w:jc w:val="center"/>
            </w:pPr>
          </w:p>
        </w:tc>
        <w:tc>
          <w:tcPr>
            <w:tcW w:w="910" w:type="dxa"/>
          </w:tcPr>
          <w:p w:rsidR="007C513C" w:rsidRDefault="007C513C" w:rsidP="004135FC">
            <w:pPr>
              <w:widowControl w:val="0"/>
              <w:autoSpaceDE w:val="0"/>
              <w:autoSpaceDN w:val="0"/>
              <w:adjustRightInd w:val="0"/>
              <w:jc w:val="center"/>
            </w:pPr>
            <w:r>
              <w:t>3/13</w:t>
            </w:r>
          </w:p>
        </w:tc>
        <w:tc>
          <w:tcPr>
            <w:tcW w:w="3235" w:type="dxa"/>
          </w:tcPr>
          <w:p w:rsidR="007C513C" w:rsidRPr="00F16D7C" w:rsidRDefault="007C513C" w:rsidP="004135FC">
            <w:pPr>
              <w:widowControl w:val="0"/>
              <w:autoSpaceDE w:val="0"/>
              <w:autoSpaceDN w:val="0"/>
              <w:adjustRightInd w:val="0"/>
            </w:pPr>
            <w:r>
              <w:rPr>
                <w:bCs/>
              </w:rPr>
              <w:t>Blended Race Identity</w:t>
            </w:r>
          </w:p>
        </w:tc>
        <w:tc>
          <w:tcPr>
            <w:tcW w:w="2303" w:type="dxa"/>
          </w:tcPr>
          <w:p w:rsidR="007C513C" w:rsidRDefault="007C513C" w:rsidP="004135FC">
            <w:r w:rsidRPr="003836BC">
              <w:t>Read Chapter 7</w:t>
            </w:r>
          </w:p>
          <w:p w:rsidR="007C513C" w:rsidRPr="003836BC" w:rsidRDefault="007C513C" w:rsidP="004135FC">
            <w:r>
              <w:t>Gender Socialization Paper</w:t>
            </w:r>
          </w:p>
        </w:tc>
        <w:tc>
          <w:tcPr>
            <w:tcW w:w="2070" w:type="dxa"/>
          </w:tcPr>
          <w:p w:rsidR="007C513C" w:rsidRDefault="007C513C" w:rsidP="004135FC">
            <w:pPr>
              <w:widowControl w:val="0"/>
              <w:autoSpaceDE w:val="0"/>
              <w:autoSpaceDN w:val="0"/>
              <w:adjustRightInd w:val="0"/>
              <w:rPr>
                <w:b/>
                <w:bCs/>
              </w:rPr>
            </w:pPr>
          </w:p>
        </w:tc>
      </w:tr>
      <w:tr w:rsidR="007C513C" w:rsidTr="004135FC">
        <w:trPr>
          <w:cantSplit/>
        </w:trPr>
        <w:tc>
          <w:tcPr>
            <w:tcW w:w="590" w:type="dxa"/>
            <w:vMerge w:val="restart"/>
            <w:vAlign w:val="center"/>
          </w:tcPr>
          <w:p w:rsidR="007C513C" w:rsidRDefault="007C513C" w:rsidP="004135FC">
            <w:pPr>
              <w:widowControl w:val="0"/>
              <w:autoSpaceDE w:val="0"/>
              <w:autoSpaceDN w:val="0"/>
              <w:adjustRightInd w:val="0"/>
              <w:jc w:val="center"/>
            </w:pPr>
            <w:r>
              <w:t>11</w:t>
            </w:r>
          </w:p>
        </w:tc>
        <w:tc>
          <w:tcPr>
            <w:tcW w:w="910" w:type="dxa"/>
          </w:tcPr>
          <w:p w:rsidR="007C513C" w:rsidRDefault="007C513C" w:rsidP="004135FC">
            <w:pPr>
              <w:widowControl w:val="0"/>
              <w:autoSpaceDE w:val="0"/>
              <w:autoSpaceDN w:val="0"/>
              <w:adjustRightInd w:val="0"/>
              <w:jc w:val="center"/>
            </w:pPr>
            <w:r>
              <w:t>3/18</w:t>
            </w:r>
          </w:p>
        </w:tc>
        <w:tc>
          <w:tcPr>
            <w:tcW w:w="3235" w:type="dxa"/>
          </w:tcPr>
          <w:p w:rsidR="007C513C" w:rsidRPr="007D36EB" w:rsidRDefault="007C513C" w:rsidP="004135FC">
            <w:pPr>
              <w:widowControl w:val="0"/>
              <w:autoSpaceDE w:val="0"/>
              <w:autoSpaceDN w:val="0"/>
              <w:adjustRightInd w:val="0"/>
              <w:rPr>
                <w:bCs/>
              </w:rPr>
            </w:pPr>
            <w:r w:rsidRPr="00416A2C">
              <w:t>Chapter 7: Learning about Gender Identity and Fairness</w:t>
            </w:r>
          </w:p>
        </w:tc>
        <w:tc>
          <w:tcPr>
            <w:tcW w:w="2303" w:type="dxa"/>
          </w:tcPr>
          <w:p w:rsidR="007C513C" w:rsidRPr="00B25DE5" w:rsidRDefault="007C513C" w:rsidP="004135FC">
            <w:pPr>
              <w:widowControl w:val="0"/>
              <w:autoSpaceDE w:val="0"/>
              <w:autoSpaceDN w:val="0"/>
              <w:adjustRightInd w:val="0"/>
            </w:pPr>
          </w:p>
        </w:tc>
        <w:tc>
          <w:tcPr>
            <w:tcW w:w="2070" w:type="dxa"/>
          </w:tcPr>
          <w:p w:rsidR="007C513C" w:rsidRDefault="007C513C" w:rsidP="004135FC">
            <w:pPr>
              <w:widowControl w:val="0"/>
              <w:autoSpaceDE w:val="0"/>
              <w:autoSpaceDN w:val="0"/>
              <w:adjustRightInd w:val="0"/>
              <w:rPr>
                <w:b/>
                <w:bCs/>
              </w:rPr>
            </w:pPr>
            <w:r>
              <w:rPr>
                <w:b/>
                <w:bCs/>
              </w:rPr>
              <w:t>Gender Soc. Paper</w:t>
            </w:r>
          </w:p>
        </w:tc>
      </w:tr>
      <w:tr w:rsidR="007C513C" w:rsidTr="004135FC">
        <w:trPr>
          <w:cantSplit/>
        </w:trPr>
        <w:tc>
          <w:tcPr>
            <w:tcW w:w="590" w:type="dxa"/>
            <w:vMerge/>
            <w:vAlign w:val="center"/>
          </w:tcPr>
          <w:p w:rsidR="007C513C" w:rsidRDefault="007C513C" w:rsidP="004135FC">
            <w:pPr>
              <w:widowControl w:val="0"/>
              <w:autoSpaceDE w:val="0"/>
              <w:autoSpaceDN w:val="0"/>
              <w:adjustRightInd w:val="0"/>
              <w:jc w:val="center"/>
            </w:pPr>
          </w:p>
        </w:tc>
        <w:tc>
          <w:tcPr>
            <w:tcW w:w="910" w:type="dxa"/>
          </w:tcPr>
          <w:p w:rsidR="007C513C" w:rsidRDefault="007C513C" w:rsidP="004135FC">
            <w:pPr>
              <w:widowControl w:val="0"/>
              <w:autoSpaceDE w:val="0"/>
              <w:autoSpaceDN w:val="0"/>
              <w:adjustRightInd w:val="0"/>
              <w:jc w:val="center"/>
            </w:pPr>
            <w:r>
              <w:t>3/20</w:t>
            </w:r>
          </w:p>
        </w:tc>
        <w:tc>
          <w:tcPr>
            <w:tcW w:w="3235" w:type="dxa"/>
          </w:tcPr>
          <w:p w:rsidR="007C513C" w:rsidRPr="00416A2C" w:rsidRDefault="007C513C" w:rsidP="004135FC">
            <w:pPr>
              <w:widowControl w:val="0"/>
              <w:autoSpaceDE w:val="0"/>
              <w:autoSpaceDN w:val="0"/>
              <w:adjustRightInd w:val="0"/>
              <w:rPr>
                <w:bCs/>
              </w:rPr>
            </w:pPr>
            <w:r>
              <w:rPr>
                <w:bCs/>
              </w:rPr>
              <w:t>Understanding Genders</w:t>
            </w:r>
          </w:p>
        </w:tc>
        <w:tc>
          <w:tcPr>
            <w:tcW w:w="2303" w:type="dxa"/>
          </w:tcPr>
          <w:p w:rsidR="007C513C" w:rsidRPr="00B25DE5" w:rsidRDefault="007C513C" w:rsidP="004135FC">
            <w:pPr>
              <w:widowControl w:val="0"/>
              <w:autoSpaceDE w:val="0"/>
              <w:autoSpaceDN w:val="0"/>
              <w:adjustRightInd w:val="0"/>
            </w:pPr>
            <w:r>
              <w:t>Read Chapter 8</w:t>
            </w:r>
          </w:p>
        </w:tc>
        <w:tc>
          <w:tcPr>
            <w:tcW w:w="2070" w:type="dxa"/>
          </w:tcPr>
          <w:p w:rsidR="007C513C" w:rsidRDefault="007C513C" w:rsidP="004135FC">
            <w:pPr>
              <w:widowControl w:val="0"/>
              <w:autoSpaceDE w:val="0"/>
              <w:autoSpaceDN w:val="0"/>
              <w:adjustRightInd w:val="0"/>
              <w:rPr>
                <w:b/>
                <w:bCs/>
              </w:rPr>
            </w:pPr>
          </w:p>
        </w:tc>
      </w:tr>
      <w:tr w:rsidR="007C513C" w:rsidTr="00FD24F6">
        <w:trPr>
          <w:cantSplit/>
        </w:trPr>
        <w:tc>
          <w:tcPr>
            <w:tcW w:w="1500" w:type="dxa"/>
            <w:gridSpan w:val="2"/>
            <w:vAlign w:val="center"/>
          </w:tcPr>
          <w:p w:rsidR="007C513C" w:rsidRPr="00F060C0" w:rsidRDefault="007C513C" w:rsidP="004135FC">
            <w:pPr>
              <w:widowControl w:val="0"/>
              <w:autoSpaceDE w:val="0"/>
              <w:autoSpaceDN w:val="0"/>
              <w:adjustRightInd w:val="0"/>
              <w:jc w:val="center"/>
              <w:rPr>
                <w:b/>
              </w:rPr>
            </w:pPr>
            <w:r w:rsidRPr="00F060C0">
              <w:rPr>
                <w:b/>
              </w:rPr>
              <w:t>3/25 – 3/29</w:t>
            </w:r>
          </w:p>
        </w:tc>
        <w:tc>
          <w:tcPr>
            <w:tcW w:w="7608" w:type="dxa"/>
            <w:gridSpan w:val="3"/>
          </w:tcPr>
          <w:p w:rsidR="007C513C" w:rsidRDefault="007C513C" w:rsidP="004135FC">
            <w:pPr>
              <w:widowControl w:val="0"/>
              <w:autoSpaceDE w:val="0"/>
              <w:autoSpaceDN w:val="0"/>
              <w:adjustRightInd w:val="0"/>
              <w:rPr>
                <w:b/>
                <w:bCs/>
              </w:rPr>
            </w:pPr>
            <w:r>
              <w:rPr>
                <w:b/>
                <w:bCs/>
              </w:rPr>
              <w:t>Spring Recess—No Classes Held</w:t>
            </w:r>
          </w:p>
        </w:tc>
      </w:tr>
      <w:tr w:rsidR="007C513C" w:rsidTr="004135FC">
        <w:trPr>
          <w:cantSplit/>
        </w:trPr>
        <w:tc>
          <w:tcPr>
            <w:tcW w:w="590" w:type="dxa"/>
            <w:vMerge w:val="restart"/>
            <w:vAlign w:val="center"/>
          </w:tcPr>
          <w:p w:rsidR="007C513C" w:rsidRDefault="007C513C" w:rsidP="004135FC">
            <w:pPr>
              <w:widowControl w:val="0"/>
              <w:autoSpaceDE w:val="0"/>
              <w:autoSpaceDN w:val="0"/>
              <w:adjustRightInd w:val="0"/>
              <w:jc w:val="center"/>
            </w:pPr>
            <w:r>
              <w:t>12</w:t>
            </w:r>
          </w:p>
        </w:tc>
        <w:tc>
          <w:tcPr>
            <w:tcW w:w="910" w:type="dxa"/>
          </w:tcPr>
          <w:p w:rsidR="007C513C" w:rsidRPr="005F60AC" w:rsidRDefault="007C513C" w:rsidP="004135FC">
            <w:pPr>
              <w:widowControl w:val="0"/>
              <w:autoSpaceDE w:val="0"/>
              <w:autoSpaceDN w:val="0"/>
              <w:adjustRightInd w:val="0"/>
              <w:jc w:val="center"/>
              <w:rPr>
                <w:bCs/>
              </w:rPr>
            </w:pPr>
            <w:r>
              <w:rPr>
                <w:bCs/>
              </w:rPr>
              <w:t>4/1</w:t>
            </w:r>
          </w:p>
        </w:tc>
        <w:tc>
          <w:tcPr>
            <w:tcW w:w="3235" w:type="dxa"/>
          </w:tcPr>
          <w:p w:rsidR="007C513C" w:rsidRPr="003836BC" w:rsidRDefault="007C513C" w:rsidP="004135FC">
            <w:pPr>
              <w:pStyle w:val="Heading1"/>
              <w:rPr>
                <w:b w:val="0"/>
              </w:rPr>
            </w:pPr>
            <w:r w:rsidRPr="003836BC">
              <w:rPr>
                <w:b w:val="0"/>
                <w:bCs w:val="0"/>
              </w:rPr>
              <w:t>Chapter 8: Learning about Economic Class and Fairness</w:t>
            </w:r>
          </w:p>
        </w:tc>
        <w:tc>
          <w:tcPr>
            <w:tcW w:w="2303" w:type="dxa"/>
          </w:tcPr>
          <w:p w:rsidR="007C513C" w:rsidRPr="006C4035" w:rsidRDefault="007C513C" w:rsidP="00F16D7C">
            <w:pPr>
              <w:widowControl w:val="0"/>
              <w:autoSpaceDE w:val="0"/>
              <w:autoSpaceDN w:val="0"/>
              <w:adjustRightInd w:val="0"/>
            </w:pPr>
          </w:p>
        </w:tc>
        <w:tc>
          <w:tcPr>
            <w:tcW w:w="2070" w:type="dxa"/>
          </w:tcPr>
          <w:p w:rsidR="007C513C" w:rsidRDefault="007C513C" w:rsidP="004135FC">
            <w:pPr>
              <w:widowControl w:val="0"/>
              <w:autoSpaceDE w:val="0"/>
              <w:autoSpaceDN w:val="0"/>
              <w:adjustRightInd w:val="0"/>
              <w:rPr>
                <w:b/>
                <w:bCs/>
              </w:rPr>
            </w:pPr>
          </w:p>
        </w:tc>
      </w:tr>
      <w:tr w:rsidR="007C513C" w:rsidTr="004135FC">
        <w:trPr>
          <w:cantSplit/>
        </w:trPr>
        <w:tc>
          <w:tcPr>
            <w:tcW w:w="590" w:type="dxa"/>
            <w:vMerge/>
            <w:vAlign w:val="center"/>
          </w:tcPr>
          <w:p w:rsidR="007C513C" w:rsidRDefault="007C513C" w:rsidP="004135FC">
            <w:pPr>
              <w:widowControl w:val="0"/>
              <w:autoSpaceDE w:val="0"/>
              <w:autoSpaceDN w:val="0"/>
              <w:adjustRightInd w:val="0"/>
              <w:jc w:val="center"/>
            </w:pPr>
          </w:p>
        </w:tc>
        <w:tc>
          <w:tcPr>
            <w:tcW w:w="910" w:type="dxa"/>
          </w:tcPr>
          <w:p w:rsidR="007C513C" w:rsidRDefault="007C513C" w:rsidP="004135FC">
            <w:pPr>
              <w:widowControl w:val="0"/>
              <w:autoSpaceDE w:val="0"/>
              <w:autoSpaceDN w:val="0"/>
              <w:adjustRightInd w:val="0"/>
              <w:jc w:val="center"/>
              <w:rPr>
                <w:bCs/>
              </w:rPr>
            </w:pPr>
            <w:r>
              <w:rPr>
                <w:bCs/>
              </w:rPr>
              <w:t>4/3</w:t>
            </w:r>
          </w:p>
        </w:tc>
        <w:tc>
          <w:tcPr>
            <w:tcW w:w="3235" w:type="dxa"/>
          </w:tcPr>
          <w:p w:rsidR="007C513C" w:rsidRPr="000E3920" w:rsidRDefault="007C513C" w:rsidP="004135FC">
            <w:pPr>
              <w:pStyle w:val="Heading1"/>
              <w:rPr>
                <w:b w:val="0"/>
              </w:rPr>
            </w:pPr>
            <w:r>
              <w:rPr>
                <w:b w:val="0"/>
              </w:rPr>
              <w:t>Working in economic diversity.</w:t>
            </w:r>
          </w:p>
        </w:tc>
        <w:tc>
          <w:tcPr>
            <w:tcW w:w="2303" w:type="dxa"/>
          </w:tcPr>
          <w:p w:rsidR="007C513C" w:rsidRPr="006C4035" w:rsidRDefault="007C513C" w:rsidP="00F16D7C">
            <w:pPr>
              <w:widowControl w:val="0"/>
              <w:autoSpaceDE w:val="0"/>
              <w:autoSpaceDN w:val="0"/>
              <w:adjustRightInd w:val="0"/>
            </w:pPr>
            <w:r>
              <w:rPr>
                <w:bCs/>
              </w:rPr>
              <w:t>Read Chapter 9</w:t>
            </w:r>
          </w:p>
        </w:tc>
        <w:tc>
          <w:tcPr>
            <w:tcW w:w="2070" w:type="dxa"/>
          </w:tcPr>
          <w:p w:rsidR="007C513C" w:rsidRDefault="007C513C" w:rsidP="004135FC">
            <w:pPr>
              <w:widowControl w:val="0"/>
              <w:autoSpaceDE w:val="0"/>
              <w:autoSpaceDN w:val="0"/>
              <w:adjustRightInd w:val="0"/>
              <w:rPr>
                <w:b/>
                <w:bCs/>
              </w:rPr>
            </w:pPr>
          </w:p>
        </w:tc>
      </w:tr>
      <w:tr w:rsidR="007C513C" w:rsidTr="004135FC">
        <w:trPr>
          <w:cantSplit/>
        </w:trPr>
        <w:tc>
          <w:tcPr>
            <w:tcW w:w="590" w:type="dxa"/>
            <w:vMerge w:val="restart"/>
            <w:vAlign w:val="center"/>
          </w:tcPr>
          <w:p w:rsidR="007C513C" w:rsidRDefault="007C513C" w:rsidP="004135FC">
            <w:pPr>
              <w:widowControl w:val="0"/>
              <w:autoSpaceDE w:val="0"/>
              <w:autoSpaceDN w:val="0"/>
              <w:adjustRightInd w:val="0"/>
              <w:jc w:val="center"/>
            </w:pPr>
            <w:r>
              <w:t>13</w:t>
            </w:r>
          </w:p>
        </w:tc>
        <w:tc>
          <w:tcPr>
            <w:tcW w:w="910" w:type="dxa"/>
          </w:tcPr>
          <w:p w:rsidR="007C513C" w:rsidRDefault="007C513C" w:rsidP="004135FC">
            <w:pPr>
              <w:widowControl w:val="0"/>
              <w:autoSpaceDE w:val="0"/>
              <w:autoSpaceDN w:val="0"/>
              <w:adjustRightInd w:val="0"/>
              <w:jc w:val="center"/>
            </w:pPr>
            <w:r>
              <w:t>4/8</w:t>
            </w:r>
          </w:p>
        </w:tc>
        <w:tc>
          <w:tcPr>
            <w:tcW w:w="3235" w:type="dxa"/>
          </w:tcPr>
          <w:p w:rsidR="007C513C" w:rsidRPr="001768B3" w:rsidRDefault="007C513C" w:rsidP="008C4A1C">
            <w:pPr>
              <w:pStyle w:val="Heading1"/>
            </w:pPr>
            <w:r>
              <w:rPr>
                <w:b w:val="0"/>
                <w:bCs w:val="0"/>
              </w:rPr>
              <w:t>Chapter 9: Learning about Family Structures and Fairness</w:t>
            </w:r>
          </w:p>
        </w:tc>
        <w:tc>
          <w:tcPr>
            <w:tcW w:w="2303" w:type="dxa"/>
          </w:tcPr>
          <w:p w:rsidR="007C513C" w:rsidRDefault="007C513C" w:rsidP="004135FC">
            <w:pPr>
              <w:widowControl w:val="0"/>
              <w:autoSpaceDE w:val="0"/>
              <w:autoSpaceDN w:val="0"/>
              <w:adjustRightInd w:val="0"/>
              <w:rPr>
                <w:bCs/>
              </w:rPr>
            </w:pPr>
          </w:p>
        </w:tc>
        <w:tc>
          <w:tcPr>
            <w:tcW w:w="2070" w:type="dxa"/>
          </w:tcPr>
          <w:p w:rsidR="007C513C" w:rsidRDefault="007C513C" w:rsidP="004135FC">
            <w:pPr>
              <w:widowControl w:val="0"/>
              <w:autoSpaceDE w:val="0"/>
              <w:autoSpaceDN w:val="0"/>
              <w:adjustRightInd w:val="0"/>
              <w:rPr>
                <w:b/>
                <w:bCs/>
              </w:rPr>
            </w:pPr>
          </w:p>
        </w:tc>
      </w:tr>
      <w:tr w:rsidR="007C513C" w:rsidTr="001B59E9">
        <w:trPr>
          <w:cantSplit/>
          <w:trHeight w:val="620"/>
        </w:trPr>
        <w:tc>
          <w:tcPr>
            <w:tcW w:w="590" w:type="dxa"/>
            <w:vMerge/>
            <w:vAlign w:val="center"/>
          </w:tcPr>
          <w:p w:rsidR="007C513C" w:rsidRDefault="007C513C" w:rsidP="004135FC">
            <w:pPr>
              <w:widowControl w:val="0"/>
              <w:autoSpaceDE w:val="0"/>
              <w:autoSpaceDN w:val="0"/>
              <w:adjustRightInd w:val="0"/>
              <w:jc w:val="center"/>
            </w:pPr>
          </w:p>
        </w:tc>
        <w:tc>
          <w:tcPr>
            <w:tcW w:w="910" w:type="dxa"/>
          </w:tcPr>
          <w:p w:rsidR="007C513C" w:rsidRPr="00F16D7C" w:rsidRDefault="007C513C" w:rsidP="004135FC">
            <w:pPr>
              <w:widowControl w:val="0"/>
              <w:autoSpaceDE w:val="0"/>
              <w:autoSpaceDN w:val="0"/>
              <w:adjustRightInd w:val="0"/>
              <w:jc w:val="center"/>
            </w:pPr>
            <w:r>
              <w:t>4/10</w:t>
            </w:r>
          </w:p>
        </w:tc>
        <w:tc>
          <w:tcPr>
            <w:tcW w:w="3235" w:type="dxa"/>
          </w:tcPr>
          <w:p w:rsidR="007C513C" w:rsidRDefault="007C513C" w:rsidP="008C4A1C">
            <w:pPr>
              <w:pStyle w:val="Heading1"/>
              <w:rPr>
                <w:b w:val="0"/>
              </w:rPr>
            </w:pPr>
            <w:r>
              <w:rPr>
                <w:b w:val="0"/>
              </w:rPr>
              <w:t>Family Types</w:t>
            </w:r>
          </w:p>
          <w:p w:rsidR="007C513C" w:rsidRPr="00F16D7C" w:rsidRDefault="007C513C" w:rsidP="004135FC">
            <w:pPr>
              <w:pStyle w:val="Heading1"/>
              <w:rPr>
                <w:b w:val="0"/>
                <w:bCs w:val="0"/>
              </w:rPr>
            </w:pPr>
          </w:p>
        </w:tc>
        <w:tc>
          <w:tcPr>
            <w:tcW w:w="2303" w:type="dxa"/>
          </w:tcPr>
          <w:p w:rsidR="007C513C" w:rsidRDefault="007C513C" w:rsidP="004135FC">
            <w:pPr>
              <w:widowControl w:val="0"/>
              <w:autoSpaceDE w:val="0"/>
              <w:autoSpaceDN w:val="0"/>
              <w:adjustRightInd w:val="0"/>
              <w:rPr>
                <w:bCs/>
              </w:rPr>
            </w:pPr>
            <w:r>
              <w:rPr>
                <w:bCs/>
              </w:rPr>
              <w:t>Read Chapter 10</w:t>
            </w:r>
          </w:p>
        </w:tc>
        <w:tc>
          <w:tcPr>
            <w:tcW w:w="2070" w:type="dxa"/>
          </w:tcPr>
          <w:p w:rsidR="007C513C" w:rsidRDefault="007C513C" w:rsidP="004135FC">
            <w:pPr>
              <w:widowControl w:val="0"/>
              <w:autoSpaceDE w:val="0"/>
              <w:autoSpaceDN w:val="0"/>
              <w:adjustRightInd w:val="0"/>
              <w:rPr>
                <w:b/>
                <w:bCs/>
              </w:rPr>
            </w:pPr>
          </w:p>
        </w:tc>
      </w:tr>
      <w:tr w:rsidR="007C513C" w:rsidTr="004135FC">
        <w:trPr>
          <w:cantSplit/>
        </w:trPr>
        <w:tc>
          <w:tcPr>
            <w:tcW w:w="590" w:type="dxa"/>
            <w:vMerge w:val="restart"/>
            <w:vAlign w:val="center"/>
          </w:tcPr>
          <w:p w:rsidR="007C513C" w:rsidRDefault="007C513C" w:rsidP="004135FC">
            <w:pPr>
              <w:widowControl w:val="0"/>
              <w:autoSpaceDE w:val="0"/>
              <w:autoSpaceDN w:val="0"/>
              <w:adjustRightInd w:val="0"/>
              <w:jc w:val="center"/>
            </w:pPr>
            <w:r>
              <w:t>14</w:t>
            </w:r>
          </w:p>
        </w:tc>
        <w:tc>
          <w:tcPr>
            <w:tcW w:w="910" w:type="dxa"/>
          </w:tcPr>
          <w:p w:rsidR="007C513C" w:rsidRPr="00F060C0" w:rsidRDefault="007C513C" w:rsidP="004135FC">
            <w:pPr>
              <w:widowControl w:val="0"/>
              <w:autoSpaceDE w:val="0"/>
              <w:autoSpaceDN w:val="0"/>
              <w:adjustRightInd w:val="0"/>
              <w:jc w:val="center"/>
            </w:pPr>
            <w:r w:rsidRPr="00F060C0">
              <w:t>4/15</w:t>
            </w:r>
          </w:p>
        </w:tc>
        <w:tc>
          <w:tcPr>
            <w:tcW w:w="3235" w:type="dxa"/>
          </w:tcPr>
          <w:p w:rsidR="007C513C" w:rsidRPr="00DB7E59" w:rsidRDefault="007C513C" w:rsidP="004135FC">
            <w:pPr>
              <w:pStyle w:val="Heading1"/>
              <w:rPr>
                <w:bCs w:val="0"/>
              </w:rPr>
            </w:pPr>
            <w:r>
              <w:rPr>
                <w:b w:val="0"/>
                <w:bCs w:val="0"/>
              </w:rPr>
              <w:t>Chapter 10: Learning about Different Abilities and Fairness</w:t>
            </w:r>
          </w:p>
        </w:tc>
        <w:tc>
          <w:tcPr>
            <w:tcW w:w="2303" w:type="dxa"/>
          </w:tcPr>
          <w:p w:rsidR="007C513C" w:rsidRPr="007210C7" w:rsidRDefault="007C513C" w:rsidP="004135FC">
            <w:pPr>
              <w:widowControl w:val="0"/>
              <w:autoSpaceDE w:val="0"/>
              <w:autoSpaceDN w:val="0"/>
              <w:adjustRightInd w:val="0"/>
            </w:pPr>
            <w:r>
              <w:rPr>
                <w:bCs/>
              </w:rPr>
              <w:t>Read Chapter 11</w:t>
            </w:r>
          </w:p>
        </w:tc>
        <w:tc>
          <w:tcPr>
            <w:tcW w:w="2070" w:type="dxa"/>
          </w:tcPr>
          <w:p w:rsidR="007C513C" w:rsidRDefault="007C513C" w:rsidP="004135FC">
            <w:pPr>
              <w:widowControl w:val="0"/>
              <w:autoSpaceDE w:val="0"/>
              <w:autoSpaceDN w:val="0"/>
              <w:adjustRightInd w:val="0"/>
              <w:rPr>
                <w:b/>
                <w:bCs/>
              </w:rPr>
            </w:pPr>
          </w:p>
        </w:tc>
      </w:tr>
      <w:tr w:rsidR="007C513C" w:rsidTr="004135FC">
        <w:trPr>
          <w:cantSplit/>
        </w:trPr>
        <w:tc>
          <w:tcPr>
            <w:tcW w:w="590" w:type="dxa"/>
            <w:vMerge/>
            <w:vAlign w:val="center"/>
          </w:tcPr>
          <w:p w:rsidR="007C513C" w:rsidRDefault="007C513C" w:rsidP="004135FC">
            <w:pPr>
              <w:widowControl w:val="0"/>
              <w:autoSpaceDE w:val="0"/>
              <w:autoSpaceDN w:val="0"/>
              <w:adjustRightInd w:val="0"/>
              <w:jc w:val="center"/>
            </w:pPr>
          </w:p>
        </w:tc>
        <w:tc>
          <w:tcPr>
            <w:tcW w:w="910" w:type="dxa"/>
          </w:tcPr>
          <w:p w:rsidR="007C513C" w:rsidRDefault="007C513C" w:rsidP="004135FC">
            <w:pPr>
              <w:widowControl w:val="0"/>
              <w:autoSpaceDE w:val="0"/>
              <w:autoSpaceDN w:val="0"/>
              <w:adjustRightInd w:val="0"/>
              <w:jc w:val="center"/>
            </w:pPr>
            <w:r>
              <w:t>4/17</w:t>
            </w:r>
          </w:p>
        </w:tc>
        <w:tc>
          <w:tcPr>
            <w:tcW w:w="3235" w:type="dxa"/>
          </w:tcPr>
          <w:p w:rsidR="007C513C" w:rsidRPr="007210C7" w:rsidRDefault="007C513C" w:rsidP="004135FC">
            <w:pPr>
              <w:pStyle w:val="Heading1"/>
              <w:rPr>
                <w:b w:val="0"/>
              </w:rPr>
            </w:pPr>
            <w:r>
              <w:rPr>
                <w:b w:val="0"/>
                <w:bCs w:val="0"/>
              </w:rPr>
              <w:t>Chapter 11: Learning about Holidays and fairness</w:t>
            </w:r>
          </w:p>
        </w:tc>
        <w:tc>
          <w:tcPr>
            <w:tcW w:w="2303" w:type="dxa"/>
          </w:tcPr>
          <w:p w:rsidR="007C513C" w:rsidRPr="007210C7" w:rsidRDefault="007C513C" w:rsidP="004135FC">
            <w:pPr>
              <w:widowControl w:val="0"/>
              <w:autoSpaceDE w:val="0"/>
              <w:autoSpaceDN w:val="0"/>
              <w:adjustRightInd w:val="0"/>
            </w:pPr>
            <w:r>
              <w:t>Anti-Bias Book Reviews</w:t>
            </w:r>
          </w:p>
        </w:tc>
        <w:tc>
          <w:tcPr>
            <w:tcW w:w="2070" w:type="dxa"/>
          </w:tcPr>
          <w:p w:rsidR="007C513C" w:rsidRDefault="007C513C" w:rsidP="004135FC">
            <w:pPr>
              <w:widowControl w:val="0"/>
              <w:autoSpaceDE w:val="0"/>
              <w:autoSpaceDN w:val="0"/>
              <w:adjustRightInd w:val="0"/>
              <w:rPr>
                <w:b/>
                <w:bCs/>
              </w:rPr>
            </w:pPr>
          </w:p>
        </w:tc>
      </w:tr>
      <w:tr w:rsidR="007C513C" w:rsidTr="00610F4E">
        <w:trPr>
          <w:cantSplit/>
          <w:trHeight w:val="485"/>
        </w:trPr>
        <w:tc>
          <w:tcPr>
            <w:tcW w:w="590" w:type="dxa"/>
            <w:vMerge w:val="restart"/>
            <w:vAlign w:val="center"/>
          </w:tcPr>
          <w:p w:rsidR="007C513C" w:rsidRDefault="007C513C" w:rsidP="004135FC">
            <w:pPr>
              <w:widowControl w:val="0"/>
              <w:autoSpaceDE w:val="0"/>
              <w:autoSpaceDN w:val="0"/>
              <w:adjustRightInd w:val="0"/>
              <w:jc w:val="center"/>
            </w:pPr>
            <w:r>
              <w:t>15</w:t>
            </w:r>
          </w:p>
        </w:tc>
        <w:tc>
          <w:tcPr>
            <w:tcW w:w="910" w:type="dxa"/>
          </w:tcPr>
          <w:p w:rsidR="007C513C" w:rsidRPr="00C94B78" w:rsidRDefault="007C513C" w:rsidP="00610F4E">
            <w:pPr>
              <w:pStyle w:val="Heading3"/>
              <w:jc w:val="center"/>
              <w:rPr>
                <w:b w:val="0"/>
                <w:color w:val="auto"/>
              </w:rPr>
            </w:pPr>
            <w:r>
              <w:rPr>
                <w:b w:val="0"/>
                <w:color w:val="auto"/>
              </w:rPr>
              <w:t>4/22</w:t>
            </w:r>
          </w:p>
        </w:tc>
        <w:tc>
          <w:tcPr>
            <w:tcW w:w="3235" w:type="dxa"/>
          </w:tcPr>
          <w:p w:rsidR="007C513C" w:rsidRPr="003667BE" w:rsidRDefault="007C513C" w:rsidP="004135FC">
            <w:pPr>
              <w:pStyle w:val="Heading1"/>
              <w:rPr>
                <w:b w:val="0"/>
                <w:bCs w:val="0"/>
              </w:rPr>
            </w:pPr>
            <w:r>
              <w:rPr>
                <w:b w:val="0"/>
                <w:bCs w:val="0"/>
              </w:rPr>
              <w:t>Why celebrate holidays?</w:t>
            </w:r>
          </w:p>
        </w:tc>
        <w:tc>
          <w:tcPr>
            <w:tcW w:w="2303" w:type="dxa"/>
          </w:tcPr>
          <w:p w:rsidR="007C513C" w:rsidRPr="007210C7" w:rsidRDefault="007C513C" w:rsidP="00610F4E">
            <w:pPr>
              <w:widowControl w:val="0"/>
              <w:autoSpaceDE w:val="0"/>
              <w:autoSpaceDN w:val="0"/>
              <w:adjustRightInd w:val="0"/>
            </w:pPr>
          </w:p>
        </w:tc>
        <w:tc>
          <w:tcPr>
            <w:tcW w:w="2070" w:type="dxa"/>
          </w:tcPr>
          <w:p w:rsidR="007C513C" w:rsidRDefault="007C513C" w:rsidP="004135FC">
            <w:pPr>
              <w:widowControl w:val="0"/>
              <w:autoSpaceDE w:val="0"/>
              <w:autoSpaceDN w:val="0"/>
              <w:adjustRightInd w:val="0"/>
              <w:rPr>
                <w:b/>
                <w:bCs/>
              </w:rPr>
            </w:pPr>
          </w:p>
        </w:tc>
      </w:tr>
      <w:tr w:rsidR="007C513C" w:rsidTr="00610F4E">
        <w:trPr>
          <w:cantSplit/>
          <w:trHeight w:val="485"/>
        </w:trPr>
        <w:tc>
          <w:tcPr>
            <w:tcW w:w="590" w:type="dxa"/>
            <w:vMerge/>
            <w:vAlign w:val="center"/>
          </w:tcPr>
          <w:p w:rsidR="007C513C" w:rsidRDefault="007C513C" w:rsidP="004135FC">
            <w:pPr>
              <w:widowControl w:val="0"/>
              <w:autoSpaceDE w:val="0"/>
              <w:autoSpaceDN w:val="0"/>
              <w:adjustRightInd w:val="0"/>
              <w:jc w:val="center"/>
            </w:pPr>
          </w:p>
        </w:tc>
        <w:tc>
          <w:tcPr>
            <w:tcW w:w="910" w:type="dxa"/>
          </w:tcPr>
          <w:p w:rsidR="007C513C" w:rsidRDefault="007C513C" w:rsidP="00610F4E">
            <w:pPr>
              <w:pStyle w:val="Heading3"/>
              <w:jc w:val="center"/>
              <w:rPr>
                <w:b w:val="0"/>
                <w:color w:val="auto"/>
              </w:rPr>
            </w:pPr>
            <w:r>
              <w:rPr>
                <w:b w:val="0"/>
                <w:color w:val="auto"/>
              </w:rPr>
              <w:t>4/24</w:t>
            </w:r>
          </w:p>
        </w:tc>
        <w:tc>
          <w:tcPr>
            <w:tcW w:w="3235" w:type="dxa"/>
          </w:tcPr>
          <w:p w:rsidR="007C513C" w:rsidRPr="00DB7E59" w:rsidRDefault="007C513C" w:rsidP="004135FC">
            <w:pPr>
              <w:pStyle w:val="Heading1"/>
              <w:rPr>
                <w:b w:val="0"/>
                <w:bCs w:val="0"/>
              </w:rPr>
            </w:pPr>
            <w:r>
              <w:rPr>
                <w:b w:val="0"/>
                <w:bCs w:val="0"/>
              </w:rPr>
              <w:t>Book Reviews</w:t>
            </w:r>
          </w:p>
        </w:tc>
        <w:tc>
          <w:tcPr>
            <w:tcW w:w="2303" w:type="dxa"/>
          </w:tcPr>
          <w:p w:rsidR="007C513C" w:rsidRPr="007210C7" w:rsidRDefault="007C513C" w:rsidP="00610F4E">
            <w:pPr>
              <w:widowControl w:val="0"/>
              <w:autoSpaceDE w:val="0"/>
              <w:autoSpaceDN w:val="0"/>
              <w:adjustRightInd w:val="0"/>
            </w:pPr>
          </w:p>
        </w:tc>
        <w:tc>
          <w:tcPr>
            <w:tcW w:w="2070" w:type="dxa"/>
          </w:tcPr>
          <w:p w:rsidR="007C513C" w:rsidRDefault="007C513C" w:rsidP="004135FC">
            <w:pPr>
              <w:widowControl w:val="0"/>
              <w:autoSpaceDE w:val="0"/>
              <w:autoSpaceDN w:val="0"/>
              <w:adjustRightInd w:val="0"/>
              <w:rPr>
                <w:b/>
                <w:bCs/>
              </w:rPr>
            </w:pPr>
          </w:p>
        </w:tc>
      </w:tr>
      <w:tr w:rsidR="007C513C" w:rsidTr="004135FC">
        <w:trPr>
          <w:cantSplit/>
        </w:trPr>
        <w:tc>
          <w:tcPr>
            <w:tcW w:w="590" w:type="dxa"/>
            <w:vMerge w:val="restart"/>
            <w:vAlign w:val="center"/>
          </w:tcPr>
          <w:p w:rsidR="007C513C" w:rsidRDefault="007C513C" w:rsidP="004135FC">
            <w:pPr>
              <w:widowControl w:val="0"/>
              <w:autoSpaceDE w:val="0"/>
              <w:autoSpaceDN w:val="0"/>
              <w:adjustRightInd w:val="0"/>
              <w:jc w:val="center"/>
            </w:pPr>
            <w:r>
              <w:t>16</w:t>
            </w:r>
          </w:p>
        </w:tc>
        <w:tc>
          <w:tcPr>
            <w:tcW w:w="910" w:type="dxa"/>
          </w:tcPr>
          <w:p w:rsidR="007C513C" w:rsidRDefault="007C513C" w:rsidP="004135FC">
            <w:pPr>
              <w:widowControl w:val="0"/>
              <w:autoSpaceDE w:val="0"/>
              <w:autoSpaceDN w:val="0"/>
              <w:adjustRightInd w:val="0"/>
              <w:jc w:val="center"/>
            </w:pPr>
            <w:r>
              <w:t>4/29</w:t>
            </w:r>
          </w:p>
        </w:tc>
        <w:tc>
          <w:tcPr>
            <w:tcW w:w="3235" w:type="dxa"/>
          </w:tcPr>
          <w:p w:rsidR="007C513C" w:rsidRPr="007210C7" w:rsidRDefault="007C513C" w:rsidP="004135FC">
            <w:pPr>
              <w:pStyle w:val="Heading1"/>
              <w:rPr>
                <w:b w:val="0"/>
              </w:rPr>
            </w:pPr>
            <w:r>
              <w:rPr>
                <w:b w:val="0"/>
              </w:rPr>
              <w:t>Book Reviews</w:t>
            </w:r>
          </w:p>
        </w:tc>
        <w:tc>
          <w:tcPr>
            <w:tcW w:w="2303" w:type="dxa"/>
          </w:tcPr>
          <w:p w:rsidR="007C513C" w:rsidRPr="007210C7" w:rsidRDefault="007C513C" w:rsidP="004135FC">
            <w:pPr>
              <w:pStyle w:val="Header"/>
              <w:widowControl w:val="0"/>
              <w:tabs>
                <w:tab w:val="clear" w:pos="4320"/>
                <w:tab w:val="clear" w:pos="8640"/>
              </w:tabs>
              <w:autoSpaceDE w:val="0"/>
              <w:autoSpaceDN w:val="0"/>
              <w:adjustRightInd w:val="0"/>
              <w:rPr>
                <w:bCs/>
              </w:rPr>
            </w:pPr>
          </w:p>
        </w:tc>
        <w:tc>
          <w:tcPr>
            <w:tcW w:w="2070" w:type="dxa"/>
          </w:tcPr>
          <w:p w:rsidR="007C513C" w:rsidRDefault="007C513C" w:rsidP="004135FC">
            <w:pPr>
              <w:pStyle w:val="Heading1"/>
            </w:pPr>
            <w:r w:rsidRPr="003836BC">
              <w:rPr>
                <w:bCs w:val="0"/>
              </w:rPr>
              <w:t>Anti-Bias Book Reviews</w:t>
            </w:r>
          </w:p>
        </w:tc>
      </w:tr>
      <w:tr w:rsidR="007C513C" w:rsidTr="004135FC">
        <w:trPr>
          <w:cantSplit/>
        </w:trPr>
        <w:tc>
          <w:tcPr>
            <w:tcW w:w="590" w:type="dxa"/>
            <w:vMerge/>
            <w:vAlign w:val="center"/>
          </w:tcPr>
          <w:p w:rsidR="007C513C" w:rsidRDefault="007C513C" w:rsidP="004135FC">
            <w:pPr>
              <w:widowControl w:val="0"/>
              <w:autoSpaceDE w:val="0"/>
              <w:autoSpaceDN w:val="0"/>
              <w:adjustRightInd w:val="0"/>
              <w:jc w:val="center"/>
            </w:pPr>
          </w:p>
        </w:tc>
        <w:tc>
          <w:tcPr>
            <w:tcW w:w="910" w:type="dxa"/>
          </w:tcPr>
          <w:p w:rsidR="007C513C" w:rsidRDefault="007C513C" w:rsidP="004135FC">
            <w:pPr>
              <w:widowControl w:val="0"/>
              <w:autoSpaceDE w:val="0"/>
              <w:autoSpaceDN w:val="0"/>
              <w:adjustRightInd w:val="0"/>
              <w:jc w:val="center"/>
            </w:pPr>
            <w:r>
              <w:t>5/1</w:t>
            </w:r>
          </w:p>
        </w:tc>
        <w:tc>
          <w:tcPr>
            <w:tcW w:w="3235" w:type="dxa"/>
          </w:tcPr>
          <w:p w:rsidR="007C513C" w:rsidRDefault="007C513C" w:rsidP="004135FC">
            <w:pPr>
              <w:pStyle w:val="Heading1"/>
              <w:rPr>
                <w:b w:val="0"/>
                <w:bCs w:val="0"/>
              </w:rPr>
            </w:pPr>
            <w:r>
              <w:rPr>
                <w:b w:val="0"/>
                <w:bCs w:val="0"/>
              </w:rPr>
              <w:t>Book Reviews</w:t>
            </w:r>
          </w:p>
        </w:tc>
        <w:tc>
          <w:tcPr>
            <w:tcW w:w="2303" w:type="dxa"/>
          </w:tcPr>
          <w:p w:rsidR="007C513C" w:rsidRPr="007210C7" w:rsidRDefault="007C513C" w:rsidP="004135FC">
            <w:pPr>
              <w:pStyle w:val="Header"/>
              <w:widowControl w:val="0"/>
              <w:tabs>
                <w:tab w:val="clear" w:pos="4320"/>
                <w:tab w:val="clear" w:pos="8640"/>
              </w:tabs>
              <w:autoSpaceDE w:val="0"/>
              <w:autoSpaceDN w:val="0"/>
              <w:adjustRightInd w:val="0"/>
              <w:rPr>
                <w:bCs/>
              </w:rPr>
            </w:pPr>
          </w:p>
        </w:tc>
        <w:tc>
          <w:tcPr>
            <w:tcW w:w="2070" w:type="dxa"/>
          </w:tcPr>
          <w:p w:rsidR="007C513C" w:rsidRPr="003836BC" w:rsidRDefault="007C513C" w:rsidP="004135FC">
            <w:pPr>
              <w:pStyle w:val="Heading1"/>
            </w:pPr>
          </w:p>
        </w:tc>
      </w:tr>
      <w:tr w:rsidR="007C513C" w:rsidTr="004135FC">
        <w:trPr>
          <w:cantSplit/>
        </w:trPr>
        <w:tc>
          <w:tcPr>
            <w:tcW w:w="590" w:type="dxa"/>
            <w:vMerge w:val="restart"/>
            <w:vAlign w:val="center"/>
          </w:tcPr>
          <w:p w:rsidR="007C513C" w:rsidRDefault="007C513C" w:rsidP="004135FC">
            <w:pPr>
              <w:widowControl w:val="0"/>
              <w:autoSpaceDE w:val="0"/>
              <w:autoSpaceDN w:val="0"/>
              <w:adjustRightInd w:val="0"/>
              <w:jc w:val="center"/>
            </w:pPr>
            <w:r>
              <w:t>17</w:t>
            </w:r>
          </w:p>
        </w:tc>
        <w:tc>
          <w:tcPr>
            <w:tcW w:w="910" w:type="dxa"/>
          </w:tcPr>
          <w:p w:rsidR="007C513C" w:rsidRDefault="007C513C" w:rsidP="004135FC">
            <w:pPr>
              <w:widowControl w:val="0"/>
              <w:autoSpaceDE w:val="0"/>
              <w:autoSpaceDN w:val="0"/>
              <w:adjustRightInd w:val="0"/>
              <w:jc w:val="center"/>
              <w:rPr>
                <w:bCs/>
              </w:rPr>
            </w:pPr>
            <w:r>
              <w:rPr>
                <w:bCs/>
              </w:rPr>
              <w:t>5/6</w:t>
            </w:r>
          </w:p>
        </w:tc>
        <w:tc>
          <w:tcPr>
            <w:tcW w:w="3235" w:type="dxa"/>
          </w:tcPr>
          <w:p w:rsidR="007C513C" w:rsidRPr="007210C7" w:rsidRDefault="007C513C" w:rsidP="004135FC">
            <w:pPr>
              <w:pStyle w:val="Heading1"/>
              <w:rPr>
                <w:b w:val="0"/>
                <w:bCs w:val="0"/>
              </w:rPr>
            </w:pPr>
            <w:r>
              <w:rPr>
                <w:b w:val="0"/>
                <w:bCs w:val="0"/>
              </w:rPr>
              <w:t>Book Reviews</w:t>
            </w:r>
          </w:p>
        </w:tc>
        <w:tc>
          <w:tcPr>
            <w:tcW w:w="2303" w:type="dxa"/>
          </w:tcPr>
          <w:p w:rsidR="007C513C" w:rsidRPr="007210C7" w:rsidRDefault="007C513C" w:rsidP="004135FC">
            <w:pPr>
              <w:widowControl w:val="0"/>
              <w:autoSpaceDE w:val="0"/>
              <w:autoSpaceDN w:val="0"/>
              <w:adjustRightInd w:val="0"/>
            </w:pPr>
          </w:p>
        </w:tc>
        <w:tc>
          <w:tcPr>
            <w:tcW w:w="2070" w:type="dxa"/>
          </w:tcPr>
          <w:p w:rsidR="007C513C" w:rsidRDefault="007C513C" w:rsidP="008131CF">
            <w:pPr>
              <w:widowControl w:val="0"/>
              <w:autoSpaceDE w:val="0"/>
              <w:autoSpaceDN w:val="0"/>
              <w:adjustRightInd w:val="0"/>
              <w:rPr>
                <w:b/>
                <w:bCs/>
              </w:rPr>
            </w:pPr>
          </w:p>
        </w:tc>
      </w:tr>
      <w:tr w:rsidR="007C513C" w:rsidTr="004135FC">
        <w:trPr>
          <w:cantSplit/>
        </w:trPr>
        <w:tc>
          <w:tcPr>
            <w:tcW w:w="590" w:type="dxa"/>
            <w:vMerge/>
            <w:vAlign w:val="center"/>
          </w:tcPr>
          <w:p w:rsidR="007C513C" w:rsidRDefault="007C513C" w:rsidP="004135FC">
            <w:pPr>
              <w:widowControl w:val="0"/>
              <w:autoSpaceDE w:val="0"/>
              <w:autoSpaceDN w:val="0"/>
              <w:adjustRightInd w:val="0"/>
              <w:jc w:val="center"/>
            </w:pPr>
          </w:p>
        </w:tc>
        <w:tc>
          <w:tcPr>
            <w:tcW w:w="910" w:type="dxa"/>
          </w:tcPr>
          <w:p w:rsidR="007C513C" w:rsidRDefault="007C513C" w:rsidP="004135FC">
            <w:pPr>
              <w:widowControl w:val="0"/>
              <w:autoSpaceDE w:val="0"/>
              <w:autoSpaceDN w:val="0"/>
              <w:adjustRightInd w:val="0"/>
              <w:jc w:val="center"/>
              <w:rPr>
                <w:bCs/>
              </w:rPr>
            </w:pPr>
            <w:r>
              <w:rPr>
                <w:bCs/>
              </w:rPr>
              <w:t>5/8</w:t>
            </w:r>
          </w:p>
        </w:tc>
        <w:tc>
          <w:tcPr>
            <w:tcW w:w="3235" w:type="dxa"/>
          </w:tcPr>
          <w:p w:rsidR="007C513C" w:rsidRDefault="007C513C" w:rsidP="004135FC">
            <w:pPr>
              <w:pStyle w:val="Heading1"/>
              <w:rPr>
                <w:b w:val="0"/>
                <w:bCs w:val="0"/>
              </w:rPr>
            </w:pPr>
            <w:r>
              <w:rPr>
                <w:b w:val="0"/>
                <w:bCs w:val="0"/>
              </w:rPr>
              <w:t>Book Reviews</w:t>
            </w:r>
          </w:p>
        </w:tc>
        <w:tc>
          <w:tcPr>
            <w:tcW w:w="2303" w:type="dxa"/>
          </w:tcPr>
          <w:p w:rsidR="007C513C" w:rsidRPr="007210C7" w:rsidRDefault="007C513C" w:rsidP="004135FC">
            <w:pPr>
              <w:widowControl w:val="0"/>
              <w:autoSpaceDE w:val="0"/>
              <w:autoSpaceDN w:val="0"/>
              <w:adjustRightInd w:val="0"/>
            </w:pPr>
          </w:p>
        </w:tc>
        <w:tc>
          <w:tcPr>
            <w:tcW w:w="2070" w:type="dxa"/>
          </w:tcPr>
          <w:p w:rsidR="007C513C" w:rsidRDefault="007C513C" w:rsidP="008131CF">
            <w:pPr>
              <w:widowControl w:val="0"/>
              <w:autoSpaceDE w:val="0"/>
              <w:autoSpaceDN w:val="0"/>
              <w:adjustRightInd w:val="0"/>
              <w:rPr>
                <w:b/>
                <w:bCs/>
              </w:rPr>
            </w:pPr>
          </w:p>
        </w:tc>
      </w:tr>
      <w:tr w:rsidR="007C513C" w:rsidTr="004135FC">
        <w:tc>
          <w:tcPr>
            <w:tcW w:w="590" w:type="dxa"/>
            <w:vAlign w:val="center"/>
          </w:tcPr>
          <w:p w:rsidR="007C513C" w:rsidRDefault="007C513C" w:rsidP="004135FC">
            <w:pPr>
              <w:widowControl w:val="0"/>
              <w:autoSpaceDE w:val="0"/>
              <w:autoSpaceDN w:val="0"/>
              <w:adjustRightInd w:val="0"/>
              <w:jc w:val="center"/>
              <w:rPr>
                <w:b/>
              </w:rPr>
            </w:pPr>
            <w:r>
              <w:rPr>
                <w:b/>
              </w:rPr>
              <w:t>18</w:t>
            </w:r>
          </w:p>
        </w:tc>
        <w:tc>
          <w:tcPr>
            <w:tcW w:w="910" w:type="dxa"/>
          </w:tcPr>
          <w:p w:rsidR="007C513C" w:rsidRDefault="007C513C" w:rsidP="004135FC">
            <w:pPr>
              <w:widowControl w:val="0"/>
              <w:autoSpaceDE w:val="0"/>
              <w:autoSpaceDN w:val="0"/>
              <w:adjustRightInd w:val="0"/>
              <w:jc w:val="center"/>
              <w:rPr>
                <w:b/>
              </w:rPr>
            </w:pPr>
            <w:r>
              <w:rPr>
                <w:b/>
              </w:rPr>
              <w:t>5/13</w:t>
            </w:r>
          </w:p>
        </w:tc>
        <w:tc>
          <w:tcPr>
            <w:tcW w:w="3235" w:type="dxa"/>
          </w:tcPr>
          <w:p w:rsidR="007C513C" w:rsidRDefault="007C513C" w:rsidP="004135FC">
            <w:pPr>
              <w:widowControl w:val="0"/>
              <w:autoSpaceDE w:val="0"/>
              <w:autoSpaceDN w:val="0"/>
              <w:adjustRightInd w:val="0"/>
              <w:rPr>
                <w:b/>
                <w:bCs/>
              </w:rPr>
            </w:pPr>
            <w:r>
              <w:rPr>
                <w:b/>
                <w:bCs/>
              </w:rPr>
              <w:t>Final Exam</w:t>
            </w:r>
          </w:p>
          <w:p w:rsidR="007C513C" w:rsidRDefault="007C513C" w:rsidP="00DB7E59">
            <w:pPr>
              <w:widowControl w:val="0"/>
              <w:autoSpaceDE w:val="0"/>
              <w:autoSpaceDN w:val="0"/>
              <w:adjustRightInd w:val="0"/>
              <w:rPr>
                <w:b/>
                <w:bCs/>
              </w:rPr>
            </w:pPr>
            <w:r>
              <w:rPr>
                <w:b/>
                <w:bCs/>
              </w:rPr>
              <w:t>Begins at 11:00</w:t>
            </w:r>
          </w:p>
        </w:tc>
        <w:tc>
          <w:tcPr>
            <w:tcW w:w="2303" w:type="dxa"/>
          </w:tcPr>
          <w:p w:rsidR="007C513C" w:rsidRDefault="007C513C" w:rsidP="004135FC">
            <w:pPr>
              <w:widowControl w:val="0"/>
              <w:autoSpaceDE w:val="0"/>
              <w:autoSpaceDN w:val="0"/>
              <w:adjustRightInd w:val="0"/>
              <w:rPr>
                <w:b/>
              </w:rPr>
            </w:pPr>
          </w:p>
        </w:tc>
        <w:tc>
          <w:tcPr>
            <w:tcW w:w="2070" w:type="dxa"/>
          </w:tcPr>
          <w:p w:rsidR="007C513C" w:rsidRDefault="007C513C" w:rsidP="004135FC">
            <w:pPr>
              <w:widowControl w:val="0"/>
              <w:autoSpaceDE w:val="0"/>
              <w:autoSpaceDN w:val="0"/>
              <w:adjustRightInd w:val="0"/>
              <w:rPr>
                <w:b/>
                <w:bCs/>
              </w:rPr>
            </w:pPr>
            <w:r>
              <w:rPr>
                <w:b/>
                <w:bCs/>
              </w:rPr>
              <w:t>Final Exam</w:t>
            </w:r>
          </w:p>
        </w:tc>
      </w:tr>
    </w:tbl>
    <w:p w:rsidR="00803FD3" w:rsidRDefault="00803FD3" w:rsidP="00803FD3">
      <w:pPr>
        <w:widowControl w:val="0"/>
        <w:autoSpaceDE w:val="0"/>
        <w:autoSpaceDN w:val="0"/>
        <w:adjustRightInd w:val="0"/>
        <w:rPr>
          <w:bCs/>
          <w:i/>
        </w:rPr>
      </w:pPr>
      <w:r w:rsidRPr="00803FD3">
        <w:rPr>
          <w:bCs/>
          <w:i/>
        </w:rPr>
        <w:t>The discussion topics listed on this syllabus are an estimate; daily topics will depend on individual class performances and understanding of the materials.  However, the due dates will remain as listed.</w:t>
      </w:r>
    </w:p>
    <w:p w:rsidR="00305CEF" w:rsidRPr="00610F4E" w:rsidRDefault="00305CEF" w:rsidP="00803FD3">
      <w:pPr>
        <w:widowControl w:val="0"/>
        <w:autoSpaceDE w:val="0"/>
        <w:autoSpaceDN w:val="0"/>
        <w:adjustRightInd w:val="0"/>
        <w:rPr>
          <w:bCs/>
          <w:i/>
          <w:sz w:val="16"/>
          <w:szCs w:val="16"/>
        </w:rPr>
      </w:pPr>
    </w:p>
    <w:p w:rsidR="005E62BB" w:rsidRPr="00803FD3" w:rsidRDefault="005E62BB" w:rsidP="005E62BB">
      <w:pPr>
        <w:pStyle w:val="Heading1"/>
      </w:pPr>
      <w:r w:rsidRPr="00803FD3">
        <w:t>Having Problems?</w:t>
      </w:r>
    </w:p>
    <w:p w:rsidR="005E62BB" w:rsidRPr="00803FD3" w:rsidRDefault="005E62BB" w:rsidP="005E62BB">
      <w:pPr>
        <w:widowControl w:val="0"/>
        <w:autoSpaceDE w:val="0"/>
        <w:autoSpaceDN w:val="0"/>
        <w:adjustRightInd w:val="0"/>
      </w:pPr>
      <w:r w:rsidRPr="00803FD3">
        <w:tab/>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  </w:t>
      </w:r>
    </w:p>
    <w:p w:rsidR="005E62BB" w:rsidRDefault="005E62BB" w:rsidP="005E62BB">
      <w:pPr>
        <w:widowControl w:val="0"/>
        <w:autoSpaceDE w:val="0"/>
        <w:autoSpaceDN w:val="0"/>
        <w:adjustRightInd w:val="0"/>
        <w:rPr>
          <w:b/>
          <w:bCs/>
        </w:rPr>
      </w:pPr>
    </w:p>
    <w:p w:rsidR="007C513C" w:rsidRDefault="007C513C" w:rsidP="005E62BB">
      <w:pPr>
        <w:widowControl w:val="0"/>
        <w:autoSpaceDE w:val="0"/>
        <w:autoSpaceDN w:val="0"/>
        <w:adjustRightInd w:val="0"/>
        <w:rPr>
          <w:b/>
          <w:bCs/>
        </w:rPr>
      </w:pPr>
    </w:p>
    <w:p w:rsidR="007C513C" w:rsidRPr="00DC258D" w:rsidRDefault="007C513C" w:rsidP="005E62BB">
      <w:pPr>
        <w:widowControl w:val="0"/>
        <w:autoSpaceDE w:val="0"/>
        <w:autoSpaceDN w:val="0"/>
        <w:adjustRightInd w:val="0"/>
        <w:rPr>
          <w:b/>
          <w:bCs/>
        </w:rPr>
      </w:pPr>
    </w:p>
    <w:p w:rsidR="00953BD3" w:rsidRPr="00953BD3" w:rsidRDefault="00953BD3" w:rsidP="00803FD3">
      <w:pPr>
        <w:widowControl w:val="0"/>
        <w:autoSpaceDE w:val="0"/>
        <w:autoSpaceDN w:val="0"/>
        <w:adjustRightInd w:val="0"/>
        <w:rPr>
          <w:b/>
          <w:bCs/>
        </w:rPr>
      </w:pPr>
      <w:r>
        <w:rPr>
          <w:b/>
          <w:bCs/>
        </w:rPr>
        <w:lastRenderedPageBreak/>
        <w:t>Important Information:</w:t>
      </w:r>
    </w:p>
    <w:p w:rsidR="00953BD3" w:rsidRPr="00953BD3" w:rsidRDefault="00953BD3" w:rsidP="00335B1F">
      <w:pPr>
        <w:widowControl w:val="0"/>
        <w:numPr>
          <w:ilvl w:val="0"/>
          <w:numId w:val="16"/>
        </w:numPr>
        <w:autoSpaceDE w:val="0"/>
        <w:autoSpaceDN w:val="0"/>
        <w:adjustRightInd w:val="0"/>
        <w:rPr>
          <w:b/>
          <w:bCs/>
          <w:iCs/>
        </w:rPr>
      </w:pPr>
      <w:r>
        <w:rPr>
          <w:b/>
          <w:bCs/>
          <w:iCs/>
        </w:rPr>
        <w:t xml:space="preserve">Attendance:  </w:t>
      </w:r>
      <w:r>
        <w:rPr>
          <w:bCs/>
          <w:iCs/>
        </w:rPr>
        <w:t xml:space="preserve">This class is based on learning through sharing and experiences.  Regular attendance is EXPECTED.  </w:t>
      </w:r>
      <w:r>
        <w:t xml:space="preserve">Students will be dropped after missing 4 days (2 weeks) of class meetings.  </w:t>
      </w:r>
      <w:r w:rsidR="003D21F6">
        <w:t xml:space="preserve">If you want to drop the class, please complete an official drop through the Reedley College Admissions and Records office.  DO NOT rely on being dropped for missing days or you may end up with an “F” grade.  </w:t>
      </w:r>
      <w:r>
        <w:rPr>
          <w:bCs/>
          <w:iCs/>
        </w:rPr>
        <w:t xml:space="preserve">If you stop coming to class after the </w:t>
      </w:r>
      <w:r w:rsidR="003D21F6">
        <w:rPr>
          <w:bCs/>
          <w:iCs/>
        </w:rPr>
        <w:t xml:space="preserve">official </w:t>
      </w:r>
      <w:r>
        <w:rPr>
          <w:bCs/>
          <w:iCs/>
        </w:rPr>
        <w:t xml:space="preserve">drop date, you will get an “F” grade.  </w:t>
      </w:r>
    </w:p>
    <w:p w:rsidR="00453666" w:rsidRPr="00453666" w:rsidRDefault="00415BD5" w:rsidP="00335B1F">
      <w:pPr>
        <w:widowControl w:val="0"/>
        <w:numPr>
          <w:ilvl w:val="0"/>
          <w:numId w:val="16"/>
        </w:numPr>
        <w:autoSpaceDE w:val="0"/>
        <w:autoSpaceDN w:val="0"/>
        <w:adjustRightInd w:val="0"/>
        <w:rPr>
          <w:b/>
          <w:bCs/>
        </w:rPr>
      </w:pPr>
      <w:r w:rsidRPr="00453666">
        <w:rPr>
          <w:b/>
          <w:bCs/>
        </w:rPr>
        <w:t>Late Work:</w:t>
      </w:r>
      <w:r>
        <w:t xml:space="preserve">  All assignments must</w:t>
      </w:r>
      <w:r w:rsidR="00953BD3">
        <w:t xml:space="preserve"> be turned in on the due date. </w:t>
      </w:r>
      <w:r w:rsidR="00453666">
        <w:t>Late work will not be accepted. This includes Chapter Notes and Test Questions.</w:t>
      </w:r>
      <w:r w:rsidR="00953BD3">
        <w:t xml:space="preserve"> </w:t>
      </w:r>
    </w:p>
    <w:p w:rsidR="00415BD5" w:rsidRPr="001768B3" w:rsidRDefault="00415BD5" w:rsidP="00335B1F">
      <w:pPr>
        <w:widowControl w:val="0"/>
        <w:numPr>
          <w:ilvl w:val="0"/>
          <w:numId w:val="16"/>
        </w:numPr>
        <w:autoSpaceDE w:val="0"/>
        <w:autoSpaceDN w:val="0"/>
        <w:adjustRightInd w:val="0"/>
        <w:rPr>
          <w:b/>
          <w:bCs/>
        </w:rPr>
      </w:pPr>
      <w:r>
        <w:rPr>
          <w:b/>
          <w:bCs/>
        </w:rPr>
        <w:t xml:space="preserve">Retaining Returned Assignments:  </w:t>
      </w:r>
      <w:r>
        <w:t xml:space="preserve">Students disagreeing with the assigned final grade will be required to supply evidence to the contrary.  </w:t>
      </w:r>
      <w:r w:rsidR="0068018A">
        <w:t>It</w:t>
      </w:r>
      <w:r>
        <w:t xml:space="preserve"> is suggested that students retain all returned/graded assignments and tests until after final grades have been posted.</w:t>
      </w:r>
    </w:p>
    <w:p w:rsidR="001768B3" w:rsidRPr="00DE3849" w:rsidRDefault="00305CEF" w:rsidP="00305CEF">
      <w:pPr>
        <w:widowControl w:val="0"/>
        <w:numPr>
          <w:ilvl w:val="0"/>
          <w:numId w:val="16"/>
        </w:numPr>
        <w:tabs>
          <w:tab w:val="clear" w:pos="780"/>
          <w:tab w:val="num" w:pos="540"/>
        </w:tabs>
        <w:autoSpaceDE w:val="0"/>
        <w:autoSpaceDN w:val="0"/>
        <w:adjustRightInd w:val="0"/>
        <w:ind w:left="810" w:hanging="450"/>
        <w:rPr>
          <w:b/>
          <w:bCs/>
          <w:u w:val="single"/>
        </w:rPr>
      </w:pPr>
      <w:r>
        <w:rPr>
          <w:b/>
          <w:bCs/>
        </w:rPr>
        <w:t xml:space="preserve">    </w:t>
      </w:r>
      <w:r w:rsidR="001768B3">
        <w:rPr>
          <w:b/>
          <w:bCs/>
        </w:rPr>
        <w:t xml:space="preserve">Cell Phone Use:  </w:t>
      </w:r>
      <w:r w:rsidR="001768B3">
        <w:rPr>
          <w:bCs/>
        </w:rPr>
        <w:t>Cell phones are forbidden to be used during class. If you are seen using your phone during class, or if your phone rings during class you will lose participation points. Each time you use your cell phone in class you will have 10 points deducted from you</w:t>
      </w:r>
      <w:r>
        <w:rPr>
          <w:bCs/>
        </w:rPr>
        <w:t>r possible 17</w:t>
      </w:r>
      <w:r w:rsidR="001768B3">
        <w:rPr>
          <w:bCs/>
        </w:rPr>
        <w:t>0 participation</w:t>
      </w:r>
      <w:r>
        <w:rPr>
          <w:bCs/>
        </w:rPr>
        <w:t>/In-Class Activities</w:t>
      </w:r>
      <w:r w:rsidR="001768B3">
        <w:rPr>
          <w:bCs/>
        </w:rPr>
        <w:t xml:space="preserve"> points. </w:t>
      </w:r>
      <w:r w:rsidR="001768B3" w:rsidRPr="00DE3849">
        <w:rPr>
          <w:b/>
          <w:bCs/>
          <w:u w:val="single"/>
        </w:rPr>
        <w:t xml:space="preserve">Do not take this lightly. </w:t>
      </w:r>
    </w:p>
    <w:p w:rsidR="00415BD5" w:rsidRPr="003D21F6" w:rsidRDefault="00415BD5" w:rsidP="00335B1F">
      <w:pPr>
        <w:widowControl w:val="0"/>
        <w:numPr>
          <w:ilvl w:val="0"/>
          <w:numId w:val="16"/>
        </w:numPr>
        <w:autoSpaceDE w:val="0"/>
        <w:autoSpaceDN w:val="0"/>
        <w:adjustRightInd w:val="0"/>
        <w:rPr>
          <w:b/>
          <w:bCs/>
        </w:rPr>
      </w:pPr>
      <w:r>
        <w:rPr>
          <w:b/>
          <w:bCs/>
        </w:rPr>
        <w:t xml:space="preserve">Cheating/Plagiarism:  </w:t>
      </w:r>
      <w:r>
        <w:rPr>
          <w:bCs/>
        </w:rPr>
        <w:t>Cheating and/or plagiarism will not be tolerated.  A student will receive no credit for the assignment if in the opinion of the instructor the individual has cheated.</w:t>
      </w:r>
    </w:p>
    <w:p w:rsidR="003D21F6" w:rsidRPr="003D21F6" w:rsidRDefault="003D21F6" w:rsidP="00335B1F">
      <w:pPr>
        <w:widowControl w:val="0"/>
        <w:numPr>
          <w:ilvl w:val="0"/>
          <w:numId w:val="16"/>
        </w:numPr>
        <w:autoSpaceDE w:val="0"/>
        <w:autoSpaceDN w:val="0"/>
        <w:adjustRightInd w:val="0"/>
        <w:rPr>
          <w:b/>
          <w:bCs/>
        </w:rPr>
      </w:pPr>
      <w:r>
        <w:rPr>
          <w:b/>
          <w:bCs/>
        </w:rPr>
        <w:t xml:space="preserve">Dropping the Course:  </w:t>
      </w:r>
      <w:r>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p>
    <w:p w:rsidR="003D21F6" w:rsidRPr="003D21F6" w:rsidRDefault="003D21F6" w:rsidP="00335B1F">
      <w:pPr>
        <w:widowControl w:val="0"/>
        <w:numPr>
          <w:ilvl w:val="0"/>
          <w:numId w:val="16"/>
        </w:numPr>
        <w:autoSpaceDE w:val="0"/>
        <w:autoSpaceDN w:val="0"/>
        <w:adjustRightInd w:val="0"/>
        <w:rPr>
          <w:b/>
          <w:bCs/>
        </w:rPr>
      </w:pPr>
      <w:r w:rsidRPr="003D21F6">
        <w:rPr>
          <w:b/>
          <w:bCs/>
        </w:rPr>
        <w:t xml:space="preserve">Canceled Class Notification:  </w:t>
      </w:r>
      <w:r w:rsidRPr="003D21F6">
        <w:rPr>
          <w:bCs/>
        </w:rPr>
        <w:t>From time to time a class meeting may need to be canceled.  Notification of canceled class will appear in several forms:  1—Official cancel notification from Office of Instruction posted on the door, 2—Notification posted on Blackboard site for the class, 3—Notification emailed to students using email addresses from Blackboard.  If possible, the canceled class notification will also appear on the Reedley College Web page.</w:t>
      </w:r>
    </w:p>
    <w:p w:rsidR="003D21F6" w:rsidRPr="00CC3D90" w:rsidRDefault="00415BD5" w:rsidP="003D21F6">
      <w:pPr>
        <w:widowControl w:val="0"/>
        <w:numPr>
          <w:ilvl w:val="0"/>
          <w:numId w:val="16"/>
        </w:numPr>
        <w:autoSpaceDE w:val="0"/>
        <w:autoSpaceDN w:val="0"/>
        <w:adjustRightInd w:val="0"/>
        <w:rPr>
          <w:b/>
          <w:bCs/>
        </w:rPr>
      </w:pPr>
      <w:r>
        <w:rPr>
          <w:b/>
          <w:bCs/>
        </w:rPr>
        <w:t xml:space="preserve">Accommodations for Students with Disabilities:  </w:t>
      </w:r>
      <w:r w:rsidR="003D21F6">
        <w:t>If you have a verified need for an academic accommodation or materials in alternate media (i.e., Braille, large print, electronic text, etc.) per the Americans with Disabilities Act (ADA) or Section 504 of the Rehabilitation Act, please contact me as soon as possible.</w:t>
      </w:r>
    </w:p>
    <w:p w:rsidR="003D21F6" w:rsidRDefault="003D21F6" w:rsidP="003D21F6">
      <w:pPr>
        <w:widowControl w:val="0"/>
        <w:numPr>
          <w:ilvl w:val="1"/>
          <w:numId w:val="11"/>
        </w:numPr>
        <w:autoSpaceDE w:val="0"/>
        <w:autoSpaceDN w:val="0"/>
        <w:adjustRightInd w:val="0"/>
        <w:rPr>
          <w:b/>
          <w:bCs/>
        </w:rPr>
      </w:pPr>
      <w:r>
        <w:t>I sometimes use Red or Green pens/writing to grade your assignments or highlight important information on Blackboard.  Please tell me IMMEDIATELY if you have difficulties seeing these colors.  I will use alternate colors</w:t>
      </w:r>
      <w:r>
        <w:rPr>
          <w:b/>
        </w:rPr>
        <w:t xml:space="preserve"> if</w:t>
      </w:r>
      <w:r>
        <w:t xml:space="preserve"> you let me know of your color distinguishing difficulties.</w:t>
      </w:r>
    </w:p>
    <w:p w:rsidR="005E62BB" w:rsidRDefault="005E62BB" w:rsidP="00415BD5">
      <w:pPr>
        <w:widowControl w:val="0"/>
        <w:autoSpaceDE w:val="0"/>
        <w:autoSpaceDN w:val="0"/>
        <w:adjustRightInd w:val="0"/>
        <w:rPr>
          <w:b/>
          <w:bCs/>
        </w:rPr>
      </w:pPr>
    </w:p>
    <w:p w:rsidR="007C513C" w:rsidRPr="00134463" w:rsidRDefault="007C513C" w:rsidP="007C513C">
      <w:pPr>
        <w:widowControl w:val="0"/>
        <w:autoSpaceDE w:val="0"/>
        <w:autoSpaceDN w:val="0"/>
        <w:adjustRightInd w:val="0"/>
        <w:rPr>
          <w:b/>
          <w:bCs/>
        </w:rPr>
      </w:pPr>
      <w:r w:rsidRPr="00134463">
        <w:rPr>
          <w:b/>
          <w:bCs/>
        </w:rPr>
        <w:t>Important Dates:</w:t>
      </w:r>
    </w:p>
    <w:p w:rsidR="007C513C" w:rsidRPr="00295B91" w:rsidRDefault="007C513C" w:rsidP="007C513C">
      <w:pPr>
        <w:widowControl w:val="0"/>
        <w:numPr>
          <w:ilvl w:val="0"/>
          <w:numId w:val="15"/>
        </w:numPr>
        <w:tabs>
          <w:tab w:val="clear" w:pos="720"/>
          <w:tab w:val="num" w:pos="780"/>
        </w:tabs>
        <w:autoSpaceDE w:val="0"/>
        <w:autoSpaceDN w:val="0"/>
        <w:adjustRightInd w:val="0"/>
        <w:ind w:left="780"/>
      </w:pPr>
      <w:r>
        <w:rPr>
          <w:b/>
          <w:bCs/>
        </w:rPr>
        <w:t>January 7, 2013</w:t>
      </w:r>
      <w:r w:rsidRPr="00134463">
        <w:rPr>
          <w:b/>
          <w:bCs/>
        </w:rPr>
        <w:t xml:space="preserve">:  </w:t>
      </w:r>
      <w:r w:rsidRPr="00134463">
        <w:rPr>
          <w:bCs/>
        </w:rPr>
        <w:t>Semester begins</w:t>
      </w:r>
    </w:p>
    <w:p w:rsidR="007C513C" w:rsidRPr="00134463" w:rsidRDefault="007C513C" w:rsidP="007C513C">
      <w:pPr>
        <w:widowControl w:val="0"/>
        <w:numPr>
          <w:ilvl w:val="0"/>
          <w:numId w:val="15"/>
        </w:numPr>
        <w:tabs>
          <w:tab w:val="clear" w:pos="720"/>
          <w:tab w:val="num" w:pos="780"/>
        </w:tabs>
        <w:autoSpaceDE w:val="0"/>
        <w:autoSpaceDN w:val="0"/>
        <w:adjustRightInd w:val="0"/>
        <w:ind w:left="780"/>
      </w:pPr>
      <w:r>
        <w:rPr>
          <w:b/>
          <w:bCs/>
        </w:rPr>
        <w:t>January 21, 2013:</w:t>
      </w:r>
      <w:r>
        <w:t xml:space="preserve">  Holiday—No classes held, campus closed</w:t>
      </w:r>
    </w:p>
    <w:p w:rsidR="007C513C" w:rsidRDefault="007C513C" w:rsidP="007C513C">
      <w:pPr>
        <w:widowControl w:val="0"/>
        <w:numPr>
          <w:ilvl w:val="0"/>
          <w:numId w:val="15"/>
        </w:numPr>
        <w:tabs>
          <w:tab w:val="clear" w:pos="720"/>
          <w:tab w:val="num" w:pos="780"/>
        </w:tabs>
        <w:autoSpaceDE w:val="0"/>
        <w:autoSpaceDN w:val="0"/>
        <w:adjustRightInd w:val="0"/>
        <w:ind w:left="780"/>
      </w:pPr>
      <w:r>
        <w:rPr>
          <w:b/>
          <w:bCs/>
        </w:rPr>
        <w:t>January 25, 2013</w:t>
      </w:r>
      <w:r w:rsidRPr="00134463">
        <w:rPr>
          <w:b/>
          <w:bCs/>
        </w:rPr>
        <w:t>:</w:t>
      </w:r>
      <w:r w:rsidRPr="00134463">
        <w:t xml:space="preserve">  Last day to register for a full-term class </w:t>
      </w:r>
    </w:p>
    <w:p w:rsidR="007C513C" w:rsidRPr="00134463" w:rsidRDefault="007C513C" w:rsidP="007C513C">
      <w:pPr>
        <w:widowControl w:val="0"/>
        <w:numPr>
          <w:ilvl w:val="0"/>
          <w:numId w:val="15"/>
        </w:numPr>
        <w:tabs>
          <w:tab w:val="clear" w:pos="720"/>
          <w:tab w:val="num" w:pos="780"/>
        </w:tabs>
        <w:autoSpaceDE w:val="0"/>
        <w:autoSpaceDN w:val="0"/>
        <w:adjustRightInd w:val="0"/>
        <w:ind w:left="780"/>
      </w:pPr>
      <w:r>
        <w:rPr>
          <w:b/>
          <w:bCs/>
        </w:rPr>
        <w:t>January 28, 2013</w:t>
      </w:r>
      <w:r w:rsidRPr="00134463">
        <w:rPr>
          <w:b/>
          <w:bCs/>
        </w:rPr>
        <w:t>:</w:t>
      </w:r>
      <w:r w:rsidRPr="00134463">
        <w:t xml:space="preserve">  Last day to change a fall class to/from a Pass/No-Pass grade</w:t>
      </w:r>
    </w:p>
    <w:p w:rsidR="007C513C" w:rsidRDefault="007C513C" w:rsidP="007C513C">
      <w:pPr>
        <w:widowControl w:val="0"/>
        <w:numPr>
          <w:ilvl w:val="0"/>
          <w:numId w:val="15"/>
        </w:numPr>
        <w:tabs>
          <w:tab w:val="clear" w:pos="720"/>
          <w:tab w:val="num" w:pos="780"/>
        </w:tabs>
        <w:autoSpaceDE w:val="0"/>
        <w:autoSpaceDN w:val="0"/>
        <w:adjustRightInd w:val="0"/>
        <w:ind w:left="780"/>
      </w:pPr>
      <w:r>
        <w:rPr>
          <w:b/>
        </w:rPr>
        <w:t xml:space="preserve">February 15, 2013: </w:t>
      </w:r>
      <w:r>
        <w:t>Holiday—No classes held, campus closed</w:t>
      </w:r>
    </w:p>
    <w:p w:rsidR="007C513C" w:rsidRPr="00295B91" w:rsidRDefault="007C513C" w:rsidP="007C513C">
      <w:pPr>
        <w:widowControl w:val="0"/>
        <w:numPr>
          <w:ilvl w:val="0"/>
          <w:numId w:val="15"/>
        </w:numPr>
        <w:tabs>
          <w:tab w:val="clear" w:pos="720"/>
          <w:tab w:val="num" w:pos="780"/>
        </w:tabs>
        <w:autoSpaceDE w:val="0"/>
        <w:autoSpaceDN w:val="0"/>
        <w:adjustRightInd w:val="0"/>
        <w:ind w:left="780"/>
      </w:pPr>
      <w:r>
        <w:rPr>
          <w:b/>
        </w:rPr>
        <w:t>February 18, 2013:</w:t>
      </w:r>
      <w:r>
        <w:t xml:space="preserve"> Holiday—No classes held, campus closed</w:t>
      </w:r>
    </w:p>
    <w:p w:rsidR="007C513C" w:rsidRPr="00134463" w:rsidRDefault="007C513C" w:rsidP="007C513C">
      <w:pPr>
        <w:widowControl w:val="0"/>
        <w:numPr>
          <w:ilvl w:val="0"/>
          <w:numId w:val="15"/>
        </w:numPr>
        <w:tabs>
          <w:tab w:val="clear" w:pos="720"/>
          <w:tab w:val="num" w:pos="780"/>
        </w:tabs>
        <w:autoSpaceDE w:val="0"/>
        <w:autoSpaceDN w:val="0"/>
        <w:adjustRightInd w:val="0"/>
        <w:ind w:left="780"/>
      </w:pPr>
      <w:r>
        <w:rPr>
          <w:b/>
          <w:bCs/>
        </w:rPr>
        <w:lastRenderedPageBreak/>
        <w:t>March 8, 2013</w:t>
      </w:r>
      <w:r w:rsidRPr="00134463">
        <w:rPr>
          <w:b/>
          <w:bCs/>
        </w:rPr>
        <w:t>:</w:t>
      </w:r>
      <w:r w:rsidRPr="00134463">
        <w:t xml:space="preserve">  Last day to drop a full-term class (letter grade assigned after this date)</w:t>
      </w:r>
    </w:p>
    <w:p w:rsidR="007C513C" w:rsidRDefault="007C513C" w:rsidP="007C513C">
      <w:pPr>
        <w:widowControl w:val="0"/>
        <w:numPr>
          <w:ilvl w:val="0"/>
          <w:numId w:val="15"/>
        </w:numPr>
        <w:tabs>
          <w:tab w:val="clear" w:pos="720"/>
          <w:tab w:val="num" w:pos="780"/>
        </w:tabs>
        <w:autoSpaceDE w:val="0"/>
        <w:autoSpaceDN w:val="0"/>
        <w:adjustRightInd w:val="0"/>
        <w:ind w:left="780"/>
      </w:pPr>
      <w:r>
        <w:rPr>
          <w:b/>
        </w:rPr>
        <w:t xml:space="preserve">March 25 – 29, 2013: </w:t>
      </w:r>
      <w:r>
        <w:t>Spring Recess—No classes held, campus open</w:t>
      </w:r>
    </w:p>
    <w:p w:rsidR="007C513C" w:rsidRPr="00134463" w:rsidRDefault="007C513C" w:rsidP="007C513C">
      <w:pPr>
        <w:widowControl w:val="0"/>
        <w:numPr>
          <w:ilvl w:val="0"/>
          <w:numId w:val="15"/>
        </w:numPr>
        <w:tabs>
          <w:tab w:val="clear" w:pos="720"/>
          <w:tab w:val="num" w:pos="780"/>
        </w:tabs>
        <w:autoSpaceDE w:val="0"/>
        <w:autoSpaceDN w:val="0"/>
        <w:adjustRightInd w:val="0"/>
        <w:ind w:left="780"/>
      </w:pPr>
      <w:r>
        <w:rPr>
          <w:b/>
          <w:bCs/>
        </w:rPr>
        <w:t>May 13 – 17, 2013</w:t>
      </w:r>
      <w:r w:rsidRPr="00134463">
        <w:t>:  Final Exams Week</w:t>
      </w:r>
    </w:p>
    <w:p w:rsidR="007C513C" w:rsidRPr="00134463" w:rsidRDefault="007C513C" w:rsidP="007C513C">
      <w:pPr>
        <w:widowControl w:val="0"/>
        <w:numPr>
          <w:ilvl w:val="0"/>
          <w:numId w:val="15"/>
        </w:numPr>
        <w:tabs>
          <w:tab w:val="clear" w:pos="720"/>
          <w:tab w:val="num" w:pos="780"/>
        </w:tabs>
        <w:autoSpaceDE w:val="0"/>
        <w:autoSpaceDN w:val="0"/>
        <w:adjustRightInd w:val="0"/>
        <w:ind w:left="780"/>
      </w:pPr>
      <w:r>
        <w:rPr>
          <w:b/>
        </w:rPr>
        <w:t>May 13, 2013</w:t>
      </w:r>
      <w:r w:rsidRPr="00134463">
        <w:t>:  Final Day of class</w:t>
      </w:r>
    </w:p>
    <w:p w:rsidR="007C513C" w:rsidRPr="00134463" w:rsidRDefault="007C513C" w:rsidP="007C513C">
      <w:pPr>
        <w:widowControl w:val="0"/>
        <w:numPr>
          <w:ilvl w:val="0"/>
          <w:numId w:val="15"/>
        </w:numPr>
        <w:tabs>
          <w:tab w:val="clear" w:pos="720"/>
          <w:tab w:val="num" w:pos="780"/>
        </w:tabs>
        <w:autoSpaceDE w:val="0"/>
        <w:autoSpaceDN w:val="0"/>
        <w:adjustRightInd w:val="0"/>
        <w:ind w:left="780"/>
        <w:rPr>
          <w:b/>
          <w:bCs/>
        </w:rPr>
      </w:pPr>
      <w:r>
        <w:rPr>
          <w:b/>
          <w:bCs/>
        </w:rPr>
        <w:t>May 17, 2013</w:t>
      </w:r>
      <w:r w:rsidRPr="00134463">
        <w:rPr>
          <w:b/>
          <w:bCs/>
        </w:rPr>
        <w:t>:</w:t>
      </w:r>
      <w:r w:rsidRPr="00134463">
        <w:t xml:space="preserve">  Final Grades for full-term courses will be submitted to A &amp; R promptly at </w:t>
      </w:r>
      <w:r>
        <w:t>8:00 AM</w:t>
      </w:r>
      <w:r w:rsidRPr="00134463">
        <w:t>.  Any discrepancies must be addressed before this time.</w:t>
      </w:r>
    </w:p>
    <w:p w:rsidR="005E62BB" w:rsidRDefault="005E62BB" w:rsidP="00415BD5">
      <w:pPr>
        <w:widowControl w:val="0"/>
        <w:autoSpaceDE w:val="0"/>
        <w:autoSpaceDN w:val="0"/>
        <w:adjustRightInd w:val="0"/>
        <w:rPr>
          <w:b/>
          <w:bCs/>
        </w:rPr>
      </w:pPr>
    </w:p>
    <w:p w:rsidR="00E65775" w:rsidRPr="00803FD3" w:rsidRDefault="008F3A66">
      <w:pPr>
        <w:widowControl w:val="0"/>
        <w:autoSpaceDE w:val="0"/>
        <w:autoSpaceDN w:val="0"/>
        <w:adjustRightInd w:val="0"/>
      </w:pPr>
      <w:r w:rsidRPr="00803FD3">
        <w:rPr>
          <w:b/>
          <w:bCs/>
        </w:rPr>
        <w:t>Changing Syllabus Statement:</w:t>
      </w:r>
      <w:r w:rsidRPr="00803FD3">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E65775" w:rsidRPr="00803FD3" w:rsidRDefault="00E65775">
      <w:pPr>
        <w:widowControl w:val="0"/>
        <w:autoSpaceDE w:val="0"/>
        <w:autoSpaceDN w:val="0"/>
        <w:adjustRightInd w:val="0"/>
      </w:pPr>
    </w:p>
    <w:p w:rsidR="00E65775" w:rsidRPr="00803FD3" w:rsidRDefault="008F3A66">
      <w:pPr>
        <w:widowControl w:val="0"/>
        <w:autoSpaceDE w:val="0"/>
        <w:autoSpaceDN w:val="0"/>
        <w:adjustRightInd w:val="0"/>
      </w:pPr>
      <w:r w:rsidRPr="00803FD3">
        <w:t xml:space="preserve">The student’s decision to attend the class denotes acceptance of:  </w:t>
      </w:r>
    </w:p>
    <w:p w:rsidR="00E65775" w:rsidRPr="00803FD3" w:rsidRDefault="008F3A66">
      <w:pPr>
        <w:widowControl w:val="0"/>
        <w:numPr>
          <w:ilvl w:val="0"/>
          <w:numId w:val="9"/>
        </w:numPr>
        <w:autoSpaceDE w:val="0"/>
        <w:autoSpaceDN w:val="0"/>
        <w:adjustRightInd w:val="0"/>
      </w:pPr>
      <w:r w:rsidRPr="00803FD3">
        <w:t>This syllabus as a contract outlining the student’s responsibilities to complete all required assignments by the due dates</w:t>
      </w:r>
    </w:p>
    <w:p w:rsidR="00E65775" w:rsidRPr="00803FD3" w:rsidRDefault="008F3A66">
      <w:pPr>
        <w:widowControl w:val="0"/>
        <w:numPr>
          <w:ilvl w:val="0"/>
          <w:numId w:val="9"/>
        </w:numPr>
        <w:autoSpaceDE w:val="0"/>
        <w:autoSpaceDN w:val="0"/>
        <w:adjustRightInd w:val="0"/>
      </w:pPr>
      <w:r w:rsidRPr="00803FD3">
        <w:t xml:space="preserve">The policy that late assignments will </w:t>
      </w:r>
      <w:r w:rsidR="00182BA7">
        <w:t>not be accepted</w:t>
      </w:r>
    </w:p>
    <w:p w:rsidR="00E65775" w:rsidRPr="00803FD3" w:rsidRDefault="008F3A66">
      <w:pPr>
        <w:widowControl w:val="0"/>
        <w:numPr>
          <w:ilvl w:val="0"/>
          <w:numId w:val="9"/>
        </w:numPr>
        <w:autoSpaceDE w:val="0"/>
        <w:autoSpaceDN w:val="0"/>
        <w:adjustRightInd w:val="0"/>
      </w:pPr>
      <w:r w:rsidRPr="00803FD3">
        <w:t>The changing syllabus statement</w:t>
      </w:r>
    </w:p>
    <w:p w:rsidR="00E65775" w:rsidRPr="00803FD3" w:rsidRDefault="008F3A66">
      <w:pPr>
        <w:widowControl w:val="0"/>
        <w:numPr>
          <w:ilvl w:val="0"/>
          <w:numId w:val="9"/>
        </w:numPr>
        <w:autoSpaceDE w:val="0"/>
        <w:autoSpaceDN w:val="0"/>
        <w:adjustRightInd w:val="0"/>
      </w:pPr>
      <w:r w:rsidRPr="00803FD3">
        <w:t>The expectations of this course as outlined in this syllabus</w:t>
      </w:r>
    </w:p>
    <w:p w:rsidR="00E65775" w:rsidRPr="00803FD3" w:rsidRDefault="008F3A66">
      <w:pPr>
        <w:widowControl w:val="0"/>
        <w:numPr>
          <w:ilvl w:val="0"/>
          <w:numId w:val="9"/>
        </w:numPr>
        <w:autoSpaceDE w:val="0"/>
        <w:autoSpaceDN w:val="0"/>
        <w:adjustRightInd w:val="0"/>
      </w:pPr>
      <w:r w:rsidRPr="00803FD3">
        <w:t xml:space="preserve">That final grades are determined on the basis of accumulated points from required assignments </w:t>
      </w:r>
    </w:p>
    <w:p w:rsidR="00E65775" w:rsidRPr="00803FD3" w:rsidRDefault="008F3A66">
      <w:pPr>
        <w:widowControl w:val="0"/>
        <w:numPr>
          <w:ilvl w:val="0"/>
          <w:numId w:val="9"/>
        </w:numPr>
        <w:autoSpaceDE w:val="0"/>
        <w:autoSpaceDN w:val="0"/>
        <w:adjustRightInd w:val="0"/>
      </w:pPr>
      <w:r w:rsidRPr="00803FD3">
        <w:t xml:space="preserve">The policy that students are responsible for supplying evidence of any discrepancy in grades as determined by returned/graded assignments. </w:t>
      </w:r>
    </w:p>
    <w:p w:rsidR="00E65775" w:rsidRPr="00803FD3" w:rsidRDefault="008F3A66">
      <w:pPr>
        <w:widowControl w:val="0"/>
        <w:numPr>
          <w:ilvl w:val="0"/>
          <w:numId w:val="9"/>
        </w:numPr>
        <w:autoSpaceDE w:val="0"/>
        <w:autoSpaceDN w:val="0"/>
        <w:adjustRightInd w:val="0"/>
      </w:pPr>
      <w:r w:rsidRPr="00803FD3">
        <w:t xml:space="preserve">That final grades will be submitted to A&amp;R at </w:t>
      </w:r>
      <w:r w:rsidR="008F0B98">
        <w:t>8:00 AM</w:t>
      </w:r>
      <w:r w:rsidRPr="00803FD3">
        <w:t xml:space="preserve"> on the final day of the semester and any discrepancies MUST BE ADDRESSED before </w:t>
      </w:r>
      <w:r w:rsidR="008F0B98">
        <w:t xml:space="preserve">8:00 </w:t>
      </w:r>
      <w:r w:rsidR="008F0B98">
        <w:br/>
        <w:t>AM</w:t>
      </w:r>
      <w:r w:rsidR="0068018A">
        <w:t xml:space="preserve"> on that day</w:t>
      </w:r>
      <w:r w:rsidRPr="00803FD3">
        <w:t>.</w:t>
      </w:r>
    </w:p>
    <w:p w:rsidR="00E65775" w:rsidRPr="00803FD3" w:rsidRDefault="008F3A66">
      <w:r w:rsidRPr="00803FD3">
        <w:t>Students disagreeing with the above statements should withdrawal from this course section and enroll in a section of this course taught by another instructor.</w:t>
      </w:r>
    </w:p>
    <w:p w:rsidR="00E65775" w:rsidRPr="00803FD3" w:rsidRDefault="00E65775">
      <w:pPr>
        <w:pStyle w:val="Title"/>
        <w:jc w:val="left"/>
      </w:pPr>
    </w:p>
    <w:p w:rsidR="008F3A66" w:rsidRPr="00803FD3" w:rsidRDefault="008F3A66">
      <w:pPr>
        <w:widowControl w:val="0"/>
        <w:autoSpaceDE w:val="0"/>
        <w:autoSpaceDN w:val="0"/>
        <w:adjustRightInd w:val="0"/>
        <w:rPr>
          <w:b/>
          <w:bCs/>
        </w:rPr>
      </w:pPr>
    </w:p>
    <w:sectPr w:rsidR="008F3A66" w:rsidRPr="00803FD3" w:rsidSect="0068018A">
      <w:headerReference w:type="default" r:id="rId10"/>
      <w:footerReference w:type="default" r:id="rId11"/>
      <w:pgSz w:w="12240" w:h="15840"/>
      <w:pgMar w:top="153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CEF" w:rsidRDefault="00305CEF">
      <w:r>
        <w:separator/>
      </w:r>
    </w:p>
  </w:endnote>
  <w:endnote w:type="continuationSeparator" w:id="0">
    <w:p w:rsidR="00305CEF" w:rsidRDefault="0030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EF" w:rsidRDefault="00305CEF">
    <w:pPr>
      <w:pStyle w:val="Footer"/>
    </w:pPr>
    <w:r>
      <w:t>N. Marsh</w:t>
    </w:r>
    <w:r>
      <w:tab/>
      <w:t xml:space="preserve">Page </w:t>
    </w:r>
    <w:r>
      <w:fldChar w:fldCharType="begin"/>
    </w:r>
    <w:r>
      <w:instrText xml:space="preserve"> PAGE </w:instrText>
    </w:r>
    <w:r>
      <w:fldChar w:fldCharType="separate"/>
    </w:r>
    <w:r w:rsidR="002501E5">
      <w:rPr>
        <w:noProof/>
      </w:rPr>
      <w:t>1</w:t>
    </w:r>
    <w:r>
      <w:fldChar w:fldCharType="end"/>
    </w:r>
    <w:r>
      <w:tab/>
    </w:r>
    <w:r>
      <w:fldChar w:fldCharType="begin"/>
    </w:r>
    <w:r>
      <w:instrText xml:space="preserve"> DATE \@ "M/d/yyyy" </w:instrText>
    </w:r>
    <w:r>
      <w:fldChar w:fldCharType="separate"/>
    </w:r>
    <w:r w:rsidR="002501E5">
      <w:rPr>
        <w:noProof/>
      </w:rPr>
      <w:t>1/15/2013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CEF" w:rsidRDefault="00305CEF">
      <w:r>
        <w:separator/>
      </w:r>
    </w:p>
  </w:footnote>
  <w:footnote w:type="continuationSeparator" w:id="0">
    <w:p w:rsidR="00305CEF" w:rsidRDefault="0030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EF" w:rsidRDefault="00305CEF">
    <w:pPr>
      <w:pStyle w:val="Header"/>
      <w:jc w:val="center"/>
      <w:rPr>
        <w:b/>
        <w:bCs/>
      </w:rPr>
    </w:pPr>
    <w:r>
      <w:rPr>
        <w:b/>
        <w:bCs/>
      </w:rPr>
      <w:t>CHDEV 15: Diversity and Culture in Early Care and Education Programs</w:t>
    </w:r>
  </w:p>
  <w:p w:rsidR="00305CEF" w:rsidRDefault="00305CEF">
    <w:pPr>
      <w:pStyle w:val="Header"/>
      <w:jc w:val="center"/>
      <w:rPr>
        <w:b/>
        <w:bCs/>
      </w:rPr>
    </w:pPr>
    <w:r>
      <w:rPr>
        <w:b/>
        <w:bCs/>
      </w:rPr>
      <w:t>Course Syllabus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927"/>
    <w:multiLevelType w:val="hybridMultilevel"/>
    <w:tmpl w:val="86EEECCA"/>
    <w:lvl w:ilvl="0" w:tplc="F4309AA4">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C03187"/>
    <w:multiLevelType w:val="hybridMultilevel"/>
    <w:tmpl w:val="6C708022"/>
    <w:lvl w:ilvl="0" w:tplc="BC7EC6CE">
      <w:start w:val="1"/>
      <w:numFmt w:val="decimal"/>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74C2950"/>
    <w:multiLevelType w:val="hybridMultilevel"/>
    <w:tmpl w:val="88188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C66389"/>
    <w:multiLevelType w:val="hybridMultilevel"/>
    <w:tmpl w:val="6F6056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80199B"/>
    <w:multiLevelType w:val="hybridMultilevel"/>
    <w:tmpl w:val="E9F4EC7A"/>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071764"/>
    <w:multiLevelType w:val="hybridMultilevel"/>
    <w:tmpl w:val="01DA8A8E"/>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9127F2"/>
    <w:multiLevelType w:val="hybridMultilevel"/>
    <w:tmpl w:val="42F4F570"/>
    <w:lvl w:ilvl="0" w:tplc="66600DE6">
      <w:numFmt w:val="decimal"/>
      <w:lvlText w:val="%1."/>
      <w:lvlJc w:val="left"/>
      <w:pPr>
        <w:tabs>
          <w:tab w:val="num" w:pos="780"/>
        </w:tabs>
        <w:ind w:left="78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A61DD4"/>
    <w:multiLevelType w:val="hybridMultilevel"/>
    <w:tmpl w:val="1EA4EFA8"/>
    <w:lvl w:ilvl="0" w:tplc="BC7EC6CE">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EC379D"/>
    <w:multiLevelType w:val="hybridMultilevel"/>
    <w:tmpl w:val="9C3C36F0"/>
    <w:lvl w:ilvl="0" w:tplc="F4309AA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43734F07"/>
    <w:multiLevelType w:val="hybridMultilevel"/>
    <w:tmpl w:val="24FA1660"/>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41609A"/>
    <w:multiLevelType w:val="hybridMultilevel"/>
    <w:tmpl w:val="8E9205AA"/>
    <w:lvl w:ilvl="0" w:tplc="54048D5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886BB1"/>
    <w:multiLevelType w:val="hybridMultilevel"/>
    <w:tmpl w:val="537E7BB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49A46D9D"/>
    <w:multiLevelType w:val="hybridMultilevel"/>
    <w:tmpl w:val="EE82AC24"/>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F07CC4"/>
    <w:multiLevelType w:val="hybridMultilevel"/>
    <w:tmpl w:val="73786618"/>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620D3B"/>
    <w:multiLevelType w:val="multilevel"/>
    <w:tmpl w:val="89F620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6F611C77"/>
    <w:multiLevelType w:val="hybridMultilevel"/>
    <w:tmpl w:val="7926025A"/>
    <w:lvl w:ilvl="0" w:tplc="90A22BC8">
      <w:start w:val="1"/>
      <w:numFmt w:val="bullet"/>
      <w:lvlText w:val=""/>
      <w:lvlJc w:val="left"/>
      <w:pPr>
        <w:tabs>
          <w:tab w:val="num" w:pos="720"/>
        </w:tabs>
        <w:ind w:left="720" w:hanging="360"/>
      </w:pPr>
      <w:rPr>
        <w:rFonts w:ascii="Wingdings" w:hAnsi="Wingdings" w:hint="default"/>
      </w:rPr>
    </w:lvl>
    <w:lvl w:ilvl="1" w:tplc="FAF2B642" w:tentative="1">
      <w:start w:val="1"/>
      <w:numFmt w:val="bullet"/>
      <w:lvlText w:val=""/>
      <w:lvlJc w:val="left"/>
      <w:pPr>
        <w:tabs>
          <w:tab w:val="num" w:pos="1440"/>
        </w:tabs>
        <w:ind w:left="1440" w:hanging="360"/>
      </w:pPr>
      <w:rPr>
        <w:rFonts w:ascii="Wingdings" w:hAnsi="Wingdings" w:hint="default"/>
      </w:rPr>
    </w:lvl>
    <w:lvl w:ilvl="2" w:tplc="8042F486" w:tentative="1">
      <w:start w:val="1"/>
      <w:numFmt w:val="bullet"/>
      <w:lvlText w:val=""/>
      <w:lvlJc w:val="left"/>
      <w:pPr>
        <w:tabs>
          <w:tab w:val="num" w:pos="2160"/>
        </w:tabs>
        <w:ind w:left="2160" w:hanging="360"/>
      </w:pPr>
      <w:rPr>
        <w:rFonts w:ascii="Wingdings" w:hAnsi="Wingdings" w:hint="default"/>
      </w:rPr>
    </w:lvl>
    <w:lvl w:ilvl="3" w:tplc="6A18A670" w:tentative="1">
      <w:start w:val="1"/>
      <w:numFmt w:val="bullet"/>
      <w:lvlText w:val=""/>
      <w:lvlJc w:val="left"/>
      <w:pPr>
        <w:tabs>
          <w:tab w:val="num" w:pos="2880"/>
        </w:tabs>
        <w:ind w:left="2880" w:hanging="360"/>
      </w:pPr>
      <w:rPr>
        <w:rFonts w:ascii="Wingdings" w:hAnsi="Wingdings" w:hint="default"/>
      </w:rPr>
    </w:lvl>
    <w:lvl w:ilvl="4" w:tplc="8C3C49A8" w:tentative="1">
      <w:start w:val="1"/>
      <w:numFmt w:val="bullet"/>
      <w:lvlText w:val=""/>
      <w:lvlJc w:val="left"/>
      <w:pPr>
        <w:tabs>
          <w:tab w:val="num" w:pos="3600"/>
        </w:tabs>
        <w:ind w:left="3600" w:hanging="360"/>
      </w:pPr>
      <w:rPr>
        <w:rFonts w:ascii="Wingdings" w:hAnsi="Wingdings" w:hint="default"/>
      </w:rPr>
    </w:lvl>
    <w:lvl w:ilvl="5" w:tplc="2BB04CCE" w:tentative="1">
      <w:start w:val="1"/>
      <w:numFmt w:val="bullet"/>
      <w:lvlText w:val=""/>
      <w:lvlJc w:val="left"/>
      <w:pPr>
        <w:tabs>
          <w:tab w:val="num" w:pos="4320"/>
        </w:tabs>
        <w:ind w:left="4320" w:hanging="360"/>
      </w:pPr>
      <w:rPr>
        <w:rFonts w:ascii="Wingdings" w:hAnsi="Wingdings" w:hint="default"/>
      </w:rPr>
    </w:lvl>
    <w:lvl w:ilvl="6" w:tplc="D8F4B0A6" w:tentative="1">
      <w:start w:val="1"/>
      <w:numFmt w:val="bullet"/>
      <w:lvlText w:val=""/>
      <w:lvlJc w:val="left"/>
      <w:pPr>
        <w:tabs>
          <w:tab w:val="num" w:pos="5040"/>
        </w:tabs>
        <w:ind w:left="5040" w:hanging="360"/>
      </w:pPr>
      <w:rPr>
        <w:rFonts w:ascii="Wingdings" w:hAnsi="Wingdings" w:hint="default"/>
      </w:rPr>
    </w:lvl>
    <w:lvl w:ilvl="7" w:tplc="7012F690" w:tentative="1">
      <w:start w:val="1"/>
      <w:numFmt w:val="bullet"/>
      <w:lvlText w:val=""/>
      <w:lvlJc w:val="left"/>
      <w:pPr>
        <w:tabs>
          <w:tab w:val="num" w:pos="5760"/>
        </w:tabs>
        <w:ind w:left="5760" w:hanging="360"/>
      </w:pPr>
      <w:rPr>
        <w:rFonts w:ascii="Wingdings" w:hAnsi="Wingdings" w:hint="default"/>
      </w:rPr>
    </w:lvl>
    <w:lvl w:ilvl="8" w:tplc="BB30CB2C" w:tentative="1">
      <w:start w:val="1"/>
      <w:numFmt w:val="bullet"/>
      <w:lvlText w:val=""/>
      <w:lvlJc w:val="left"/>
      <w:pPr>
        <w:tabs>
          <w:tab w:val="num" w:pos="6480"/>
        </w:tabs>
        <w:ind w:left="6480" w:hanging="360"/>
      </w:pPr>
      <w:rPr>
        <w:rFonts w:ascii="Wingdings" w:hAnsi="Wingdings" w:hint="default"/>
      </w:rPr>
    </w:lvl>
  </w:abstractNum>
  <w:abstractNum w:abstractNumId="20">
    <w:nsid w:val="73CA50C4"/>
    <w:multiLevelType w:val="hybridMultilevel"/>
    <w:tmpl w:val="8946C576"/>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8"/>
  </w:num>
  <w:num w:numId="3">
    <w:abstractNumId w:val="12"/>
  </w:num>
  <w:num w:numId="4">
    <w:abstractNumId w:val="17"/>
  </w:num>
  <w:num w:numId="5">
    <w:abstractNumId w:val="1"/>
  </w:num>
  <w:num w:numId="6">
    <w:abstractNumId w:val="5"/>
  </w:num>
  <w:num w:numId="7">
    <w:abstractNumId w:val="6"/>
  </w:num>
  <w:num w:numId="8">
    <w:abstractNumId w:val="4"/>
  </w:num>
  <w:num w:numId="9">
    <w:abstractNumId w:val="11"/>
  </w:num>
  <w:num w:numId="10">
    <w:abstractNumId w:val="13"/>
  </w:num>
  <w:num w:numId="11">
    <w:abstractNumId w:val="7"/>
  </w:num>
  <w:num w:numId="12">
    <w:abstractNumId w:val="16"/>
  </w:num>
  <w:num w:numId="13">
    <w:abstractNumId w:val="10"/>
  </w:num>
  <w:num w:numId="14">
    <w:abstractNumId w:val="0"/>
  </w:num>
  <w:num w:numId="15">
    <w:abstractNumId w:val="15"/>
  </w:num>
  <w:num w:numId="16">
    <w:abstractNumId w:val="9"/>
  </w:num>
  <w:num w:numId="17">
    <w:abstractNumId w:val="3"/>
  </w:num>
  <w:num w:numId="18">
    <w:abstractNumId w:val="14"/>
  </w:num>
  <w:num w:numId="19">
    <w:abstractNumId w:val="20"/>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AEF"/>
    <w:rsid w:val="00034839"/>
    <w:rsid w:val="000615A5"/>
    <w:rsid w:val="00071E54"/>
    <w:rsid w:val="000A4896"/>
    <w:rsid w:val="000E3920"/>
    <w:rsid w:val="000F19F2"/>
    <w:rsid w:val="000F74FF"/>
    <w:rsid w:val="00105D7C"/>
    <w:rsid w:val="001075E4"/>
    <w:rsid w:val="001100C2"/>
    <w:rsid w:val="001110ED"/>
    <w:rsid w:val="00124635"/>
    <w:rsid w:val="00130817"/>
    <w:rsid w:val="00134A02"/>
    <w:rsid w:val="0017491B"/>
    <w:rsid w:val="001768B3"/>
    <w:rsid w:val="00182BA7"/>
    <w:rsid w:val="001951BF"/>
    <w:rsid w:val="001B59E9"/>
    <w:rsid w:val="001C0796"/>
    <w:rsid w:val="00211F1E"/>
    <w:rsid w:val="0021321B"/>
    <w:rsid w:val="002459D7"/>
    <w:rsid w:val="002501E5"/>
    <w:rsid w:val="002512FC"/>
    <w:rsid w:val="002E4823"/>
    <w:rsid w:val="00305CEF"/>
    <w:rsid w:val="00323B7E"/>
    <w:rsid w:val="00335B1F"/>
    <w:rsid w:val="003836BC"/>
    <w:rsid w:val="00383A6C"/>
    <w:rsid w:val="003846E2"/>
    <w:rsid w:val="00387E68"/>
    <w:rsid w:val="003B72DF"/>
    <w:rsid w:val="003D21F6"/>
    <w:rsid w:val="003F2179"/>
    <w:rsid w:val="004135FC"/>
    <w:rsid w:val="00415BD5"/>
    <w:rsid w:val="00415E9A"/>
    <w:rsid w:val="00416A2C"/>
    <w:rsid w:val="00453666"/>
    <w:rsid w:val="004B7CB4"/>
    <w:rsid w:val="004C1F0A"/>
    <w:rsid w:val="00585FA9"/>
    <w:rsid w:val="00587352"/>
    <w:rsid w:val="005C36EA"/>
    <w:rsid w:val="005E62BB"/>
    <w:rsid w:val="00610F4E"/>
    <w:rsid w:val="0068018A"/>
    <w:rsid w:val="00682C1B"/>
    <w:rsid w:val="006D3EAF"/>
    <w:rsid w:val="006E4265"/>
    <w:rsid w:val="007415C9"/>
    <w:rsid w:val="00762A94"/>
    <w:rsid w:val="007C513C"/>
    <w:rsid w:val="00803FD3"/>
    <w:rsid w:val="008131CF"/>
    <w:rsid w:val="00825E83"/>
    <w:rsid w:val="0085300D"/>
    <w:rsid w:val="0086166C"/>
    <w:rsid w:val="00863959"/>
    <w:rsid w:val="00872994"/>
    <w:rsid w:val="008848F5"/>
    <w:rsid w:val="00887A8F"/>
    <w:rsid w:val="008C338E"/>
    <w:rsid w:val="008C4A1C"/>
    <w:rsid w:val="008F0B98"/>
    <w:rsid w:val="008F3A66"/>
    <w:rsid w:val="009267E8"/>
    <w:rsid w:val="00934DBA"/>
    <w:rsid w:val="009459A8"/>
    <w:rsid w:val="0095315A"/>
    <w:rsid w:val="00953BD3"/>
    <w:rsid w:val="00953D3F"/>
    <w:rsid w:val="00993315"/>
    <w:rsid w:val="00995F64"/>
    <w:rsid w:val="009B549C"/>
    <w:rsid w:val="009C7F97"/>
    <w:rsid w:val="009F42E7"/>
    <w:rsid w:val="00A00500"/>
    <w:rsid w:val="00A4553A"/>
    <w:rsid w:val="00A54006"/>
    <w:rsid w:val="00A54281"/>
    <w:rsid w:val="00AC0E3B"/>
    <w:rsid w:val="00AC2E69"/>
    <w:rsid w:val="00AD7D76"/>
    <w:rsid w:val="00AF3AEF"/>
    <w:rsid w:val="00AF6B3A"/>
    <w:rsid w:val="00B127D5"/>
    <w:rsid w:val="00B50A52"/>
    <w:rsid w:val="00BA43E3"/>
    <w:rsid w:val="00BA542D"/>
    <w:rsid w:val="00BB4FFC"/>
    <w:rsid w:val="00BC0DD9"/>
    <w:rsid w:val="00C07590"/>
    <w:rsid w:val="00C24AEF"/>
    <w:rsid w:val="00C33BD1"/>
    <w:rsid w:val="00C53483"/>
    <w:rsid w:val="00C94B78"/>
    <w:rsid w:val="00CA1FF1"/>
    <w:rsid w:val="00CB65F8"/>
    <w:rsid w:val="00D24157"/>
    <w:rsid w:val="00D55720"/>
    <w:rsid w:val="00DA5837"/>
    <w:rsid w:val="00DB7E59"/>
    <w:rsid w:val="00DC258D"/>
    <w:rsid w:val="00DC4E90"/>
    <w:rsid w:val="00DC5682"/>
    <w:rsid w:val="00DD1118"/>
    <w:rsid w:val="00E1337A"/>
    <w:rsid w:val="00E54558"/>
    <w:rsid w:val="00E625CC"/>
    <w:rsid w:val="00E65775"/>
    <w:rsid w:val="00EA4720"/>
    <w:rsid w:val="00EC3F55"/>
    <w:rsid w:val="00ED48B5"/>
    <w:rsid w:val="00EF6F17"/>
    <w:rsid w:val="00F060C0"/>
    <w:rsid w:val="00F16D7C"/>
    <w:rsid w:val="00F50C82"/>
    <w:rsid w:val="00F727E8"/>
    <w:rsid w:val="00F802EE"/>
    <w:rsid w:val="00FA31A9"/>
    <w:rsid w:val="00FC4FBC"/>
    <w:rsid w:val="00FC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8E"/>
    <w:rPr>
      <w:sz w:val="24"/>
      <w:szCs w:val="24"/>
    </w:rPr>
  </w:style>
  <w:style w:type="paragraph" w:styleId="Heading1">
    <w:name w:val="heading 1"/>
    <w:basedOn w:val="Normal"/>
    <w:next w:val="Normal"/>
    <w:link w:val="Heading1Char"/>
    <w:qFormat/>
    <w:rsid w:val="00E65775"/>
    <w:pPr>
      <w:keepNext/>
      <w:widowControl w:val="0"/>
      <w:autoSpaceDE w:val="0"/>
      <w:autoSpaceDN w:val="0"/>
      <w:adjustRightInd w:val="0"/>
      <w:outlineLvl w:val="0"/>
    </w:pPr>
    <w:rPr>
      <w:b/>
      <w:bCs/>
    </w:rPr>
  </w:style>
  <w:style w:type="paragraph" w:styleId="Heading2">
    <w:name w:val="heading 2"/>
    <w:basedOn w:val="Normal"/>
    <w:next w:val="Normal"/>
    <w:qFormat/>
    <w:rsid w:val="00E65775"/>
    <w:pPr>
      <w:keepNext/>
      <w:widowControl w:val="0"/>
      <w:autoSpaceDE w:val="0"/>
      <w:autoSpaceDN w:val="0"/>
      <w:adjustRightInd w:val="0"/>
      <w:jc w:val="center"/>
      <w:outlineLvl w:val="1"/>
    </w:pPr>
    <w:rPr>
      <w:b/>
      <w:bCs/>
    </w:rPr>
  </w:style>
  <w:style w:type="paragraph" w:styleId="Heading3">
    <w:name w:val="heading 3"/>
    <w:basedOn w:val="Normal"/>
    <w:next w:val="Normal"/>
    <w:link w:val="Heading3Char"/>
    <w:uiPriority w:val="9"/>
    <w:semiHidden/>
    <w:unhideWhenUsed/>
    <w:qFormat/>
    <w:rsid w:val="00AD7D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5775"/>
    <w:pPr>
      <w:tabs>
        <w:tab w:val="center" w:pos="4320"/>
        <w:tab w:val="right" w:pos="8640"/>
      </w:tabs>
    </w:pPr>
  </w:style>
  <w:style w:type="paragraph" w:styleId="Footer">
    <w:name w:val="footer"/>
    <w:basedOn w:val="Normal"/>
    <w:semiHidden/>
    <w:rsid w:val="00E65775"/>
    <w:pPr>
      <w:tabs>
        <w:tab w:val="center" w:pos="4320"/>
        <w:tab w:val="right" w:pos="8640"/>
      </w:tabs>
    </w:pPr>
  </w:style>
  <w:style w:type="paragraph" w:styleId="Title">
    <w:name w:val="Title"/>
    <w:basedOn w:val="Normal"/>
    <w:link w:val="TitleChar"/>
    <w:qFormat/>
    <w:rsid w:val="00E65775"/>
    <w:pPr>
      <w:jc w:val="center"/>
    </w:pPr>
    <w:rPr>
      <w:b/>
      <w:bCs/>
    </w:rPr>
  </w:style>
  <w:style w:type="paragraph" w:styleId="BodyText">
    <w:name w:val="Body Text"/>
    <w:basedOn w:val="Normal"/>
    <w:semiHidden/>
    <w:rsid w:val="00E65775"/>
    <w:pPr>
      <w:widowControl w:val="0"/>
      <w:autoSpaceDE w:val="0"/>
      <w:autoSpaceDN w:val="0"/>
      <w:adjustRightInd w:val="0"/>
    </w:pPr>
    <w:rPr>
      <w:i/>
      <w:iCs/>
    </w:rPr>
  </w:style>
  <w:style w:type="paragraph" w:styleId="BodyTextIndent">
    <w:name w:val="Body Text Indent"/>
    <w:basedOn w:val="Normal"/>
    <w:semiHidden/>
    <w:rsid w:val="00E65775"/>
    <w:pPr>
      <w:widowControl w:val="0"/>
      <w:autoSpaceDE w:val="0"/>
      <w:autoSpaceDN w:val="0"/>
      <w:adjustRightInd w:val="0"/>
      <w:ind w:firstLine="360"/>
    </w:pPr>
  </w:style>
  <w:style w:type="character" w:styleId="Hyperlink">
    <w:name w:val="Hyperlink"/>
    <w:basedOn w:val="DefaultParagraphFont"/>
    <w:rsid w:val="00E65775"/>
    <w:rPr>
      <w:color w:val="0000FF"/>
      <w:u w:val="single"/>
    </w:rPr>
  </w:style>
  <w:style w:type="paragraph" w:styleId="BodyText2">
    <w:name w:val="Body Text 2"/>
    <w:basedOn w:val="Normal"/>
    <w:semiHidden/>
    <w:rsid w:val="00E65775"/>
    <w:pPr>
      <w:widowControl w:val="0"/>
      <w:autoSpaceDE w:val="0"/>
      <w:autoSpaceDN w:val="0"/>
      <w:adjustRightInd w:val="0"/>
    </w:pPr>
    <w:rPr>
      <w:b/>
      <w:i/>
    </w:rPr>
  </w:style>
  <w:style w:type="paragraph" w:styleId="BalloonText">
    <w:name w:val="Balloon Text"/>
    <w:basedOn w:val="Normal"/>
    <w:link w:val="BalloonTextChar"/>
    <w:uiPriority w:val="99"/>
    <w:semiHidden/>
    <w:unhideWhenUsed/>
    <w:rsid w:val="00C24AEF"/>
    <w:rPr>
      <w:rFonts w:ascii="Tahoma" w:hAnsi="Tahoma" w:cs="Tahoma"/>
      <w:sz w:val="16"/>
      <w:szCs w:val="16"/>
    </w:rPr>
  </w:style>
  <w:style w:type="character" w:customStyle="1" w:styleId="BalloonTextChar">
    <w:name w:val="Balloon Text Char"/>
    <w:basedOn w:val="DefaultParagraphFont"/>
    <w:link w:val="BalloonText"/>
    <w:uiPriority w:val="99"/>
    <w:semiHidden/>
    <w:rsid w:val="00C24AEF"/>
    <w:rPr>
      <w:rFonts w:ascii="Tahoma" w:hAnsi="Tahoma" w:cs="Tahoma"/>
      <w:sz w:val="16"/>
      <w:szCs w:val="16"/>
    </w:rPr>
  </w:style>
  <w:style w:type="character" w:customStyle="1" w:styleId="TitleChar">
    <w:name w:val="Title Char"/>
    <w:basedOn w:val="DefaultParagraphFont"/>
    <w:link w:val="Title"/>
    <w:rsid w:val="00DA5837"/>
    <w:rPr>
      <w:b/>
      <w:bCs/>
      <w:sz w:val="24"/>
      <w:szCs w:val="24"/>
    </w:rPr>
  </w:style>
  <w:style w:type="paragraph" w:styleId="ListParagraph">
    <w:name w:val="List Paragraph"/>
    <w:basedOn w:val="Normal"/>
    <w:uiPriority w:val="34"/>
    <w:qFormat/>
    <w:rsid w:val="00335B1F"/>
    <w:pPr>
      <w:ind w:left="720"/>
      <w:contextualSpacing/>
    </w:pPr>
  </w:style>
  <w:style w:type="character" w:customStyle="1" w:styleId="Heading1Char">
    <w:name w:val="Heading 1 Char"/>
    <w:basedOn w:val="DefaultParagraphFont"/>
    <w:link w:val="Heading1"/>
    <w:rsid w:val="00387E68"/>
    <w:rPr>
      <w:b/>
      <w:bCs/>
      <w:sz w:val="24"/>
      <w:szCs w:val="24"/>
    </w:rPr>
  </w:style>
  <w:style w:type="paragraph" w:styleId="Bibliography">
    <w:name w:val="Bibliography"/>
    <w:basedOn w:val="Normal"/>
    <w:next w:val="Normal"/>
    <w:uiPriority w:val="37"/>
    <w:unhideWhenUsed/>
    <w:rsid w:val="008C338E"/>
  </w:style>
  <w:style w:type="character" w:customStyle="1" w:styleId="Heading3Char">
    <w:name w:val="Heading 3 Char"/>
    <w:basedOn w:val="DefaultParagraphFont"/>
    <w:link w:val="Heading3"/>
    <w:uiPriority w:val="9"/>
    <w:semiHidden/>
    <w:rsid w:val="00AD7D76"/>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AD7D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8E"/>
    <w:rPr>
      <w:sz w:val="24"/>
      <w:szCs w:val="24"/>
    </w:rPr>
  </w:style>
  <w:style w:type="paragraph" w:styleId="Heading1">
    <w:name w:val="heading 1"/>
    <w:basedOn w:val="Normal"/>
    <w:next w:val="Normal"/>
    <w:link w:val="Heading1Char"/>
    <w:qFormat/>
    <w:rsid w:val="00E65775"/>
    <w:pPr>
      <w:keepNext/>
      <w:widowControl w:val="0"/>
      <w:autoSpaceDE w:val="0"/>
      <w:autoSpaceDN w:val="0"/>
      <w:adjustRightInd w:val="0"/>
      <w:outlineLvl w:val="0"/>
    </w:pPr>
    <w:rPr>
      <w:b/>
      <w:bCs/>
    </w:rPr>
  </w:style>
  <w:style w:type="paragraph" w:styleId="Heading2">
    <w:name w:val="heading 2"/>
    <w:basedOn w:val="Normal"/>
    <w:next w:val="Normal"/>
    <w:qFormat/>
    <w:rsid w:val="00E65775"/>
    <w:pPr>
      <w:keepNext/>
      <w:widowControl w:val="0"/>
      <w:autoSpaceDE w:val="0"/>
      <w:autoSpaceDN w:val="0"/>
      <w:adjustRightInd w:val="0"/>
      <w:jc w:val="center"/>
      <w:outlineLvl w:val="1"/>
    </w:pPr>
    <w:rPr>
      <w:b/>
      <w:bCs/>
    </w:rPr>
  </w:style>
  <w:style w:type="paragraph" w:styleId="Heading3">
    <w:name w:val="heading 3"/>
    <w:basedOn w:val="Normal"/>
    <w:next w:val="Normal"/>
    <w:link w:val="Heading3Char"/>
    <w:uiPriority w:val="9"/>
    <w:semiHidden/>
    <w:unhideWhenUsed/>
    <w:qFormat/>
    <w:rsid w:val="00AD7D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5775"/>
    <w:pPr>
      <w:tabs>
        <w:tab w:val="center" w:pos="4320"/>
        <w:tab w:val="right" w:pos="8640"/>
      </w:tabs>
    </w:pPr>
  </w:style>
  <w:style w:type="paragraph" w:styleId="Footer">
    <w:name w:val="footer"/>
    <w:basedOn w:val="Normal"/>
    <w:semiHidden/>
    <w:rsid w:val="00E65775"/>
    <w:pPr>
      <w:tabs>
        <w:tab w:val="center" w:pos="4320"/>
        <w:tab w:val="right" w:pos="8640"/>
      </w:tabs>
    </w:pPr>
  </w:style>
  <w:style w:type="paragraph" w:styleId="Title">
    <w:name w:val="Title"/>
    <w:basedOn w:val="Normal"/>
    <w:link w:val="TitleChar"/>
    <w:qFormat/>
    <w:rsid w:val="00E65775"/>
    <w:pPr>
      <w:jc w:val="center"/>
    </w:pPr>
    <w:rPr>
      <w:b/>
      <w:bCs/>
    </w:rPr>
  </w:style>
  <w:style w:type="paragraph" w:styleId="BodyText">
    <w:name w:val="Body Text"/>
    <w:basedOn w:val="Normal"/>
    <w:semiHidden/>
    <w:rsid w:val="00E65775"/>
    <w:pPr>
      <w:widowControl w:val="0"/>
      <w:autoSpaceDE w:val="0"/>
      <w:autoSpaceDN w:val="0"/>
      <w:adjustRightInd w:val="0"/>
    </w:pPr>
    <w:rPr>
      <w:i/>
      <w:iCs/>
    </w:rPr>
  </w:style>
  <w:style w:type="paragraph" w:styleId="BodyTextIndent">
    <w:name w:val="Body Text Indent"/>
    <w:basedOn w:val="Normal"/>
    <w:semiHidden/>
    <w:rsid w:val="00E65775"/>
    <w:pPr>
      <w:widowControl w:val="0"/>
      <w:autoSpaceDE w:val="0"/>
      <w:autoSpaceDN w:val="0"/>
      <w:adjustRightInd w:val="0"/>
      <w:ind w:firstLine="360"/>
    </w:pPr>
  </w:style>
  <w:style w:type="character" w:styleId="Hyperlink">
    <w:name w:val="Hyperlink"/>
    <w:basedOn w:val="DefaultParagraphFont"/>
    <w:rsid w:val="00E65775"/>
    <w:rPr>
      <w:color w:val="0000FF"/>
      <w:u w:val="single"/>
    </w:rPr>
  </w:style>
  <w:style w:type="paragraph" w:styleId="BodyText2">
    <w:name w:val="Body Text 2"/>
    <w:basedOn w:val="Normal"/>
    <w:semiHidden/>
    <w:rsid w:val="00E65775"/>
    <w:pPr>
      <w:widowControl w:val="0"/>
      <w:autoSpaceDE w:val="0"/>
      <w:autoSpaceDN w:val="0"/>
      <w:adjustRightInd w:val="0"/>
    </w:pPr>
    <w:rPr>
      <w:b/>
      <w:i/>
    </w:rPr>
  </w:style>
  <w:style w:type="paragraph" w:styleId="BalloonText">
    <w:name w:val="Balloon Text"/>
    <w:basedOn w:val="Normal"/>
    <w:link w:val="BalloonTextChar"/>
    <w:uiPriority w:val="99"/>
    <w:semiHidden/>
    <w:unhideWhenUsed/>
    <w:rsid w:val="00C24AEF"/>
    <w:rPr>
      <w:rFonts w:ascii="Tahoma" w:hAnsi="Tahoma" w:cs="Tahoma"/>
      <w:sz w:val="16"/>
      <w:szCs w:val="16"/>
    </w:rPr>
  </w:style>
  <w:style w:type="character" w:customStyle="1" w:styleId="BalloonTextChar">
    <w:name w:val="Balloon Text Char"/>
    <w:basedOn w:val="DefaultParagraphFont"/>
    <w:link w:val="BalloonText"/>
    <w:uiPriority w:val="99"/>
    <w:semiHidden/>
    <w:rsid w:val="00C24AEF"/>
    <w:rPr>
      <w:rFonts w:ascii="Tahoma" w:hAnsi="Tahoma" w:cs="Tahoma"/>
      <w:sz w:val="16"/>
      <w:szCs w:val="16"/>
    </w:rPr>
  </w:style>
  <w:style w:type="character" w:customStyle="1" w:styleId="TitleChar">
    <w:name w:val="Title Char"/>
    <w:basedOn w:val="DefaultParagraphFont"/>
    <w:link w:val="Title"/>
    <w:rsid w:val="00DA5837"/>
    <w:rPr>
      <w:b/>
      <w:bCs/>
      <w:sz w:val="24"/>
      <w:szCs w:val="24"/>
    </w:rPr>
  </w:style>
  <w:style w:type="paragraph" w:styleId="ListParagraph">
    <w:name w:val="List Paragraph"/>
    <w:basedOn w:val="Normal"/>
    <w:uiPriority w:val="34"/>
    <w:qFormat/>
    <w:rsid w:val="00335B1F"/>
    <w:pPr>
      <w:ind w:left="720"/>
      <w:contextualSpacing/>
    </w:pPr>
  </w:style>
  <w:style w:type="character" w:customStyle="1" w:styleId="Heading1Char">
    <w:name w:val="Heading 1 Char"/>
    <w:basedOn w:val="DefaultParagraphFont"/>
    <w:link w:val="Heading1"/>
    <w:rsid w:val="00387E68"/>
    <w:rPr>
      <w:b/>
      <w:bCs/>
      <w:sz w:val="24"/>
      <w:szCs w:val="24"/>
    </w:rPr>
  </w:style>
  <w:style w:type="paragraph" w:styleId="Bibliography">
    <w:name w:val="Bibliography"/>
    <w:basedOn w:val="Normal"/>
    <w:next w:val="Normal"/>
    <w:uiPriority w:val="37"/>
    <w:unhideWhenUsed/>
    <w:rsid w:val="008C338E"/>
  </w:style>
  <w:style w:type="character" w:customStyle="1" w:styleId="Heading3Char">
    <w:name w:val="Heading 3 Char"/>
    <w:basedOn w:val="DefaultParagraphFont"/>
    <w:link w:val="Heading3"/>
    <w:uiPriority w:val="9"/>
    <w:semiHidden/>
    <w:rsid w:val="00AD7D76"/>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AD7D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757307">
      <w:bodyDiv w:val="1"/>
      <w:marLeft w:val="0"/>
      <w:marRight w:val="0"/>
      <w:marTop w:val="0"/>
      <w:marBottom w:val="0"/>
      <w:divBdr>
        <w:top w:val="none" w:sz="0" w:space="0" w:color="auto"/>
        <w:left w:val="none" w:sz="0" w:space="0" w:color="auto"/>
        <w:bottom w:val="none" w:sz="0" w:space="0" w:color="auto"/>
        <w:right w:val="none" w:sz="0" w:space="0" w:color="auto"/>
      </w:divBdr>
    </w:div>
    <w:div w:id="1954745175">
      <w:bodyDiv w:val="1"/>
      <w:marLeft w:val="0"/>
      <w:marRight w:val="0"/>
      <w:marTop w:val="0"/>
      <w:marBottom w:val="0"/>
      <w:divBdr>
        <w:top w:val="none" w:sz="0" w:space="0" w:color="auto"/>
        <w:left w:val="none" w:sz="0" w:space="0" w:color="auto"/>
        <w:bottom w:val="none" w:sz="0" w:space="0" w:color="auto"/>
        <w:right w:val="none" w:sz="0" w:space="0" w:color="auto"/>
      </w:divBdr>
      <w:divsChild>
        <w:div w:id="1804733811">
          <w:marLeft w:val="432"/>
          <w:marRight w:val="0"/>
          <w:marTop w:val="120"/>
          <w:marBottom w:val="0"/>
          <w:divBdr>
            <w:top w:val="none" w:sz="0" w:space="0" w:color="auto"/>
            <w:left w:val="none" w:sz="0" w:space="0" w:color="auto"/>
            <w:bottom w:val="none" w:sz="0" w:space="0" w:color="auto"/>
            <w:right w:val="none" w:sz="0" w:space="0" w:color="auto"/>
          </w:divBdr>
        </w:div>
        <w:div w:id="27363513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Der10</b:Tag>
    <b:SourceType>Book</b:SourceType>
    <b:Guid>{A6F22D6C-4E77-4493-B1DF-A6F6334A4E92}</b:Guid>
    <b:Author>
      <b:Author>
        <b:NameList>
          <b:Person>
            <b:Last>Derman-Sparks</b:Last>
            <b:First>Louise</b:First>
          </b:Person>
          <b:Person>
            <b:Last>Edwards</b:Last>
            <b:First>Julie</b:First>
            <b:Middle>Olsen</b:Middle>
          </b:Person>
        </b:NameList>
      </b:Author>
    </b:Author>
    <b:Title>Anti-Bias Education for Young Children and Ourselves</b:Title>
    <b:Year>2010</b:Year>
    <b:City>Washington, DC</b:City>
    <b:Publisher>National Association for the Education of Young Children</b:Publisher>
    <b:RefOrder>2</b:RefOrder>
  </b:Source>
  <b:Source>
    <b:Tag>Gon11</b:Tag>
    <b:SourceType>Book</b:SourceType>
    <b:Guid>{B907B28C-3E3B-493B-9669-E76CCFBBCB16}</b:Guid>
    <b:Author>
      <b:Author>
        <b:NameList>
          <b:Person>
            <b:Last>Gonzalez-Mena</b:Last>
            <b:First>Janet</b:First>
          </b:Person>
        </b:NameList>
      </b:Author>
    </b:Author>
    <b:Title>Diversity in Early Care and Education: Honoring Differences, 5th ed.</b:Title>
    <b:Year>2011</b:Year>
    <b:City>Washington, DC</b:City>
    <b:Publisher>National Association for the Education of Young Children</b:Publisher>
    <b:RefOrder>1</b:RefOrder>
  </b:Source>
</b:Sources>
</file>

<file path=customXml/itemProps1.xml><?xml version="1.0" encoding="utf-8"?>
<ds:datastoreItem xmlns:ds="http://schemas.openxmlformats.org/officeDocument/2006/customXml" ds:itemID="{FD382D8E-8F8F-42FB-9847-C3A461E2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1990</Words>
  <Characters>11343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Course: FCSC 29  Child Development</vt:lpstr>
    </vt:vector>
  </TitlesOfParts>
  <Company>SCCCD</Company>
  <LinksUpToDate>false</LinksUpToDate>
  <CharactersWithSpaces>13307</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FCSC 29  Child Development</dc:title>
  <dc:creator>Valued Gateway Client</dc:creator>
  <cp:lastModifiedBy>Christina Buzo</cp:lastModifiedBy>
  <cp:revision>2</cp:revision>
  <cp:lastPrinted>2013-01-01T18:57:00Z</cp:lastPrinted>
  <dcterms:created xsi:type="dcterms:W3CDTF">2013-01-15T19:54:00Z</dcterms:created>
  <dcterms:modified xsi:type="dcterms:W3CDTF">2013-01-15T19:54:00Z</dcterms:modified>
</cp:coreProperties>
</file>