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9F7FC8">
        <w:rPr>
          <w:bCs/>
        </w:rPr>
        <w:t>5</w:t>
      </w:r>
      <w:r w:rsidR="00F32258">
        <w:rPr>
          <w:bCs/>
        </w:rPr>
        <w:t>0211</w:t>
      </w:r>
      <w:proofErr w:type="gramStart"/>
      <w:r w:rsidRPr="00134463">
        <w:rPr>
          <w:b/>
          <w:bCs/>
        </w:rPr>
        <w:tab/>
      </w:r>
      <w:r w:rsidRPr="00134463">
        <w:rPr>
          <w:b/>
          <w:bCs/>
        </w:rPr>
        <w:tab/>
      </w:r>
      <w:r w:rsidRPr="00134463">
        <w:rPr>
          <w:b/>
          <w:bCs/>
        </w:rPr>
        <w:tab/>
      </w:r>
      <w:r w:rsidRPr="00134463">
        <w:rPr>
          <w:b/>
          <w:bCs/>
        </w:rPr>
        <w:tab/>
        <w:t>Instructor</w:t>
      </w:r>
      <w:proofErr w:type="gramEnd"/>
      <w:r w:rsidRPr="00134463">
        <w:rPr>
          <w:b/>
          <w:bCs/>
        </w:rPr>
        <w:t xml:space="preserve">: </w:t>
      </w:r>
      <w:r w:rsidRPr="00134463">
        <w:t>Nancy Marsh</w:t>
      </w:r>
    </w:p>
    <w:p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F32258">
        <w:rPr>
          <w:bCs/>
        </w:rPr>
        <w:t>M, W 9:30 – 10:45 AM</w:t>
      </w:r>
      <w:r w:rsidRPr="00134463">
        <w:tab/>
      </w:r>
      <w:r w:rsidRPr="00134463">
        <w:tab/>
      </w:r>
      <w:r w:rsidRPr="00134463">
        <w:rPr>
          <w:b/>
          <w:bCs/>
        </w:rPr>
        <w:t>E-Mail:</w:t>
      </w:r>
      <w:r w:rsidRPr="00134463">
        <w:t xml:space="preserve">  nancy.marsh@reedleycollege.edu</w:t>
      </w:r>
    </w:p>
    <w:p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F32258">
        <w:rPr>
          <w:bCs/>
        </w:rPr>
        <w:t>MUS-170</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rsidR="00F32258" w:rsidRPr="00002073" w:rsidRDefault="00F32258" w:rsidP="00F32258">
      <w:pPr>
        <w:rPr>
          <w:rFonts w:ascii="Georgia" w:eastAsia="Calibri" w:hAnsi="Georgia"/>
          <w:sz w:val="22"/>
          <w:szCs w:val="22"/>
        </w:rPr>
      </w:pPr>
      <w:r w:rsidRPr="00CA6C32">
        <w:rPr>
          <w:b/>
        </w:rPr>
        <w:t>Office Hours:</w:t>
      </w:r>
      <w:r w:rsidRPr="00E47B0A">
        <w:t xml:space="preserve"> </w:t>
      </w:r>
      <w:r w:rsidRPr="00002073">
        <w:rPr>
          <w:rFonts w:ascii="Georgia" w:eastAsia="Calibri" w:hAnsi="Georgia"/>
          <w:sz w:val="22"/>
          <w:szCs w:val="22"/>
        </w:rPr>
        <w:t xml:space="preserve">Mondays 8:00 am – 9:00 am; Tuesdays 11:00 </w:t>
      </w:r>
      <w:proofErr w:type="gramStart"/>
      <w:r w:rsidRPr="00002073">
        <w:rPr>
          <w:rFonts w:ascii="Georgia" w:eastAsia="Calibri" w:hAnsi="Georgia"/>
          <w:sz w:val="22"/>
          <w:szCs w:val="22"/>
        </w:rPr>
        <w:t>a</w:t>
      </w:r>
      <w:r w:rsidR="00151DB3">
        <w:rPr>
          <w:rFonts w:ascii="Georgia" w:eastAsia="Calibri" w:hAnsi="Georgia"/>
          <w:sz w:val="22"/>
          <w:szCs w:val="22"/>
        </w:rPr>
        <w:t>m</w:t>
      </w:r>
      <w:proofErr w:type="gramEnd"/>
      <w:r w:rsidR="00151DB3">
        <w:rPr>
          <w:rFonts w:ascii="Georgia" w:eastAsia="Calibri" w:hAnsi="Georgia"/>
          <w:sz w:val="22"/>
          <w:szCs w:val="22"/>
        </w:rPr>
        <w:t xml:space="preserve"> – NOON; Wednesdays 8:00 </w:t>
      </w:r>
      <w:r w:rsidR="00151DB3" w:rsidRPr="00881F57">
        <w:rPr>
          <w:rFonts w:ascii="Georgia" w:eastAsia="Calibri" w:hAnsi="Georgia"/>
          <w:sz w:val="22"/>
          <w:szCs w:val="22"/>
        </w:rPr>
        <w:t>– 9:00 am; Thursdays 11:00 am – NOON.</w:t>
      </w:r>
    </w:p>
    <w:p w:rsidR="00F32258" w:rsidRPr="005B3219" w:rsidRDefault="00F32258" w:rsidP="00F32258">
      <w:pPr>
        <w:spacing w:line="276" w:lineRule="auto"/>
        <w:rPr>
          <w:rFonts w:ascii="Georgia" w:eastAsia="Calibri" w:hAnsi="Georgia"/>
          <w:sz w:val="16"/>
          <w:szCs w:val="16"/>
        </w:rPr>
      </w:pPr>
    </w:p>
    <w:p w:rsidR="00F32258" w:rsidRPr="005B3219" w:rsidRDefault="00F32258" w:rsidP="005338F1">
      <w:pPr>
        <w:rPr>
          <w:b/>
          <w:sz w:val="16"/>
          <w:szCs w:val="16"/>
        </w:rPr>
      </w:pPr>
    </w:p>
    <w:p w:rsidR="005338F1" w:rsidRPr="00134463" w:rsidRDefault="005338F1" w:rsidP="005338F1">
      <w:pPr>
        <w:rPr>
          <w:bCs/>
        </w:rPr>
      </w:pPr>
      <w:r w:rsidRPr="00134463">
        <w:rPr>
          <w:b/>
        </w:rPr>
        <w:t xml:space="preserve">Basic Skills Advisories:  </w:t>
      </w:r>
      <w:r w:rsidRPr="00134463">
        <w:rPr>
          <w:bCs/>
        </w:rPr>
        <w:t>Eligibility for ENGL 125 or ENGL 126</w:t>
      </w:r>
    </w:p>
    <w:p w:rsidR="005338F1" w:rsidRPr="00796EE7" w:rsidRDefault="005338F1" w:rsidP="00692D88">
      <w:pPr>
        <w:widowControl w:val="0"/>
        <w:autoSpaceDE w:val="0"/>
        <w:autoSpaceDN w:val="0"/>
        <w:adjustRightInd w:val="0"/>
        <w:rPr>
          <w:b/>
          <w:bCs/>
          <w:sz w:val="16"/>
          <w:szCs w:val="16"/>
        </w:rPr>
      </w:pPr>
    </w:p>
    <w:p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rsidR="00692D88" w:rsidRPr="00796EE7" w:rsidRDefault="00692D88" w:rsidP="00692D88">
      <w:pPr>
        <w:widowControl w:val="0"/>
        <w:autoSpaceDE w:val="0"/>
        <w:autoSpaceDN w:val="0"/>
        <w:adjustRightInd w:val="0"/>
        <w:rPr>
          <w:b/>
          <w:bCs/>
          <w:sz w:val="16"/>
          <w:szCs w:val="16"/>
        </w:rPr>
      </w:pPr>
    </w:p>
    <w:p w:rsidR="00FA344F" w:rsidRPr="00134463" w:rsidRDefault="00FA344F" w:rsidP="00FA344F">
      <w:r w:rsidRPr="00134463">
        <w:rPr>
          <w:b/>
          <w:bCs/>
        </w:rPr>
        <w:t xml:space="preserve">Student Learning Outcomes: </w:t>
      </w:r>
      <w:r w:rsidRPr="00134463">
        <w:t xml:space="preserve">Upon “successful” completion of this course, students will be able to: </w:t>
      </w:r>
    </w:p>
    <w:p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rsidR="00733D81" w:rsidRPr="00796EE7" w:rsidRDefault="00733D81" w:rsidP="00692D88">
      <w:pPr>
        <w:widowControl w:val="0"/>
        <w:autoSpaceDE w:val="0"/>
        <w:autoSpaceDN w:val="0"/>
        <w:adjustRightInd w:val="0"/>
        <w:rPr>
          <w:b/>
          <w:bCs/>
          <w:sz w:val="16"/>
          <w:szCs w:val="16"/>
        </w:rPr>
      </w:pPr>
    </w:p>
    <w:p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rsidR="008E5DD4" w:rsidRPr="00134463" w:rsidRDefault="008E5DD4" w:rsidP="0073264F">
      <w:pPr>
        <w:pStyle w:val="Bibliography"/>
        <w:numPr>
          <w:ilvl w:val="0"/>
          <w:numId w:val="1"/>
        </w:numPr>
        <w:tabs>
          <w:tab w:val="clear" w:pos="720"/>
        </w:tabs>
        <w:ind w:left="360"/>
        <w:rPr>
          <w:noProof/>
        </w:rPr>
      </w:pPr>
      <w:r w:rsidRPr="00134463">
        <w:rPr>
          <w:noProof/>
        </w:rPr>
        <w:t xml:space="preserve">Rathus, S. A. (2011). </w:t>
      </w:r>
      <w:r w:rsidRPr="00134463">
        <w:rPr>
          <w:i/>
          <w:iCs/>
          <w:noProof/>
        </w:rPr>
        <w:t>CDEV.</w:t>
      </w:r>
      <w:r w:rsidRPr="00134463">
        <w:rPr>
          <w:noProof/>
        </w:rPr>
        <w:t xml:space="preserve"> Belmont: Wadworth, Cengage Learning.</w:t>
      </w:r>
    </w:p>
    <w:p w:rsidR="00692D88" w:rsidRPr="00134463" w:rsidRDefault="00692D88" w:rsidP="0073264F">
      <w:pPr>
        <w:widowControl w:val="0"/>
        <w:autoSpaceDE w:val="0"/>
        <w:autoSpaceDN w:val="0"/>
        <w:adjustRightInd w:val="0"/>
        <w:ind w:left="360"/>
        <w:rPr>
          <w:bCs/>
          <w:i/>
        </w:rPr>
      </w:pPr>
      <w:r w:rsidRPr="00134463">
        <w:rPr>
          <w:bCs/>
          <w:i/>
        </w:rPr>
        <w:t>*You are responsible for reading and understanding all of the information in the text.</w:t>
      </w:r>
    </w:p>
    <w:p w:rsidR="00CF559B" w:rsidRPr="00134463" w:rsidRDefault="00D5179E" w:rsidP="0073264F">
      <w:pPr>
        <w:pStyle w:val="ListParagraph"/>
        <w:widowControl w:val="0"/>
        <w:numPr>
          <w:ilvl w:val="0"/>
          <w:numId w:val="1"/>
        </w:numPr>
        <w:shd w:val="clear" w:color="auto" w:fill="FFFFFF"/>
        <w:tabs>
          <w:tab w:val="clear" w:pos="720"/>
          <w:tab w:val="num" w:pos="630"/>
        </w:tabs>
        <w:autoSpaceDE w:val="0"/>
        <w:autoSpaceDN w:val="0"/>
        <w:adjustRightInd w:val="0"/>
        <w:spacing w:line="240" w:lineRule="atLeast"/>
        <w:ind w:left="360"/>
        <w:rPr>
          <w:bCs/>
          <w:i/>
        </w:rPr>
      </w:pPr>
      <w:r w:rsidRPr="00134463">
        <w:rPr>
          <w:b/>
          <w:bCs/>
        </w:rPr>
        <w:t>Optional</w:t>
      </w:r>
      <w:r w:rsidR="00CF559B" w:rsidRPr="00134463">
        <w:rPr>
          <w:b/>
          <w:bCs/>
        </w:rPr>
        <w:t xml:space="preserve"> Supplement:  </w:t>
      </w:r>
      <w:r w:rsidR="00CF559B" w:rsidRPr="00134463">
        <w:t xml:space="preserve">Psychology </w:t>
      </w:r>
      <w:proofErr w:type="spellStart"/>
      <w:r w:rsidR="00CF559B" w:rsidRPr="00134463">
        <w:t>CourseMate</w:t>
      </w:r>
      <w:proofErr w:type="spellEnd"/>
      <w:r w:rsidR="00CF559B" w:rsidRPr="00134463">
        <w:t xml:space="preserve"> with eBook Printed Access Card</w:t>
      </w:r>
      <w:r w:rsidR="00CF559B" w:rsidRPr="00134463">
        <w:rPr>
          <w:bCs/>
        </w:rPr>
        <w:t xml:space="preserve">. </w:t>
      </w:r>
      <w:r w:rsidR="00CF559B" w:rsidRPr="00134463">
        <w:t xml:space="preserve">This interactive and instructive multimedia resource is used as a supplement to our class. Prepared in collaboration with Spencer A. </w:t>
      </w:r>
      <w:proofErr w:type="spellStart"/>
      <w:r w:rsidR="00CF559B" w:rsidRPr="00134463">
        <w:t>Rathus</w:t>
      </w:r>
      <w:proofErr w:type="spellEnd"/>
      <w:r w:rsidR="00CF559B" w:rsidRPr="00134463">
        <w:t xml:space="preserve">, Psychology </w:t>
      </w:r>
      <w:proofErr w:type="spellStart"/>
      <w:r w:rsidR="00CF559B" w:rsidRPr="00134463">
        <w:t>CourseMate</w:t>
      </w:r>
      <w:proofErr w:type="spellEnd"/>
      <w:r w:rsidR="00CF559B" w:rsidRPr="00134463">
        <w:t xml:space="preserve"> for our textbook includes a variety of assessments that enable continuous evaluation of students’ learning. Extensive video footage, multimedia simulations, biographies of major figures in the field, and interactive activities that are unique to </w:t>
      </w:r>
      <w:r w:rsidR="00B65DF8" w:rsidRPr="00134463">
        <w:t>C</w:t>
      </w:r>
      <w:r w:rsidR="00CF559B" w:rsidRPr="00134463">
        <w:rPr>
          <w:i/>
          <w:iCs/>
        </w:rPr>
        <w:t xml:space="preserve">DEV </w:t>
      </w:r>
      <w:r w:rsidR="00CF559B" w:rsidRPr="00134463">
        <w:t xml:space="preserve">are also included. The power of Psychology </w:t>
      </w:r>
      <w:proofErr w:type="spellStart"/>
      <w:r w:rsidR="00CF559B" w:rsidRPr="00134463">
        <w:t>CourseMate</w:t>
      </w:r>
      <w:proofErr w:type="spellEnd"/>
      <w:r w:rsidR="00CF559B" w:rsidRPr="00134463">
        <w:t xml:space="preserve"> lies in its design as an all-inclusive teaching and learning tool. The access code for this </w:t>
      </w:r>
      <w:proofErr w:type="spellStart"/>
      <w:r w:rsidR="00CF559B" w:rsidRPr="00134463">
        <w:t>CourseMate</w:t>
      </w:r>
      <w:proofErr w:type="spellEnd"/>
      <w:r w:rsidR="00CF559B" w:rsidRPr="00134463">
        <w:t xml:space="preserve"> came packaged with your textbook and a link is provided for you on the Blackboard site.  </w:t>
      </w:r>
      <w:r w:rsidR="00B65DF8" w:rsidRPr="00134463">
        <w:t>In addition to the Access Code you need the Course Key for our class which is</w:t>
      </w:r>
      <w:r w:rsidR="000854FA">
        <w:t xml:space="preserve"> </w:t>
      </w:r>
      <w:r w:rsidR="000854FA" w:rsidRPr="000854FA">
        <w:rPr>
          <w:rFonts w:ascii="Arial" w:hAnsi="Arial" w:cs="Arial"/>
          <w:b/>
          <w:color w:val="333333"/>
          <w:sz w:val="20"/>
          <w:szCs w:val="20"/>
        </w:rPr>
        <w:t>CM-9780495905578-0000056</w:t>
      </w:r>
      <w:r w:rsidR="00B65DF8" w:rsidRPr="00134463">
        <w:t xml:space="preserve">. We will use </w:t>
      </w:r>
      <w:proofErr w:type="spellStart"/>
      <w:r w:rsidR="00B65DF8" w:rsidRPr="00134463">
        <w:t>CourseMate</w:t>
      </w:r>
      <w:proofErr w:type="spellEnd"/>
      <w:r w:rsidR="00B65DF8" w:rsidRPr="00134463">
        <w:t xml:space="preserve"> for the required observation assignments</w:t>
      </w:r>
      <w:r w:rsidR="000854FA">
        <w:t xml:space="preserve">, but you do NOT need to register for </w:t>
      </w:r>
      <w:proofErr w:type="spellStart"/>
      <w:r w:rsidR="000854FA">
        <w:t>CourseMate</w:t>
      </w:r>
      <w:proofErr w:type="spellEnd"/>
      <w:r w:rsidR="000854FA">
        <w:t xml:space="preserve"> to complete the observations</w:t>
      </w:r>
      <w:r w:rsidR="00B65DF8" w:rsidRPr="00134463">
        <w:t>.</w:t>
      </w:r>
    </w:p>
    <w:p w:rsidR="005B3219" w:rsidRPr="00796EE7" w:rsidRDefault="005B3219" w:rsidP="00E205AA">
      <w:pPr>
        <w:widowControl w:val="0"/>
        <w:autoSpaceDE w:val="0"/>
        <w:autoSpaceDN w:val="0"/>
        <w:adjustRightInd w:val="0"/>
        <w:ind w:left="360"/>
        <w:rPr>
          <w:bCs/>
          <w:i/>
          <w:sz w:val="16"/>
          <w:szCs w:val="16"/>
        </w:rPr>
      </w:pPr>
    </w:p>
    <w:p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rsidR="00B43A5C" w:rsidRPr="00FC5FB9"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BC5F52">
        <w:rPr>
          <w:bCs/>
        </w:rPr>
        <w:t>5</w:t>
      </w:r>
      <w:r w:rsidRPr="00134463">
        <w:rPr>
          <w:bCs/>
        </w:rPr>
        <w:t xml:space="preserve"> </w:t>
      </w:r>
      <w:proofErr w:type="spellStart"/>
      <w:r w:rsidRPr="00134463">
        <w:rPr>
          <w:bCs/>
        </w:rPr>
        <w:t>Scantron</w:t>
      </w:r>
      <w:proofErr w:type="spellEnd"/>
      <w:r w:rsidRPr="00134463">
        <w:rPr>
          <w:bCs/>
        </w:rPr>
        <w:t xml:space="preserve"> 882-E forms.</w:t>
      </w:r>
    </w:p>
    <w:p w:rsidR="000F1283" w:rsidRPr="00134463" w:rsidRDefault="000F1283" w:rsidP="000F1283">
      <w:pPr>
        <w:widowControl w:val="0"/>
        <w:autoSpaceDE w:val="0"/>
        <w:autoSpaceDN w:val="0"/>
        <w:adjustRightInd w:val="0"/>
        <w:rPr>
          <w:b/>
          <w:bCs/>
        </w:rPr>
      </w:pPr>
      <w:r w:rsidRPr="00134463">
        <w:rPr>
          <w:b/>
          <w:bCs/>
        </w:rPr>
        <w:t>Course Details:</w:t>
      </w:r>
    </w:p>
    <w:p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rsidR="000F1283" w:rsidRPr="00134463" w:rsidRDefault="000F1283" w:rsidP="0073264F">
      <w:pPr>
        <w:pStyle w:val="ListParagraph"/>
        <w:numPr>
          <w:ilvl w:val="0"/>
          <w:numId w:val="18"/>
        </w:numPr>
        <w:ind w:left="360"/>
      </w:pPr>
      <w:r w:rsidRPr="00134463">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0F1283" w:rsidRPr="00134463" w:rsidRDefault="000F1283" w:rsidP="0073264F">
      <w:pPr>
        <w:pStyle w:val="ListParagraph"/>
        <w:widowControl w:val="0"/>
        <w:numPr>
          <w:ilvl w:val="0"/>
          <w:numId w:val="18"/>
        </w:numPr>
        <w:autoSpaceDE w:val="0"/>
        <w:autoSpaceDN w:val="0"/>
        <w:adjustRightInd w:val="0"/>
        <w:ind w:left="360"/>
        <w:rPr>
          <w:b/>
        </w:rPr>
      </w:pPr>
      <w:r w:rsidRPr="00134463">
        <w:lastRenderedPageBreak/>
        <w:t xml:space="preserve">There are 16 chapters in the textbook, divided into 5 parts (as noted in the Course Outline and Schedule section of this syllabus). </w:t>
      </w:r>
    </w:p>
    <w:p w:rsidR="000F1283" w:rsidRPr="00134463" w:rsidRDefault="000F1283" w:rsidP="0073264F">
      <w:pPr>
        <w:pStyle w:val="ListParagraph"/>
        <w:widowControl w:val="0"/>
        <w:numPr>
          <w:ilvl w:val="0"/>
          <w:numId w:val="18"/>
        </w:numPr>
        <w:autoSpaceDE w:val="0"/>
        <w:autoSpaceDN w:val="0"/>
        <w:adjustRightInd w:val="0"/>
        <w:ind w:left="360"/>
      </w:pPr>
      <w:r w:rsidRPr="00134463">
        <w:rPr>
          <w:b/>
        </w:rPr>
        <w:t xml:space="preserve">You have access to all of the course information that will be covered during class meetings, and all of the information to help you master this course. You can access this information using the Blackboard Companion. </w:t>
      </w:r>
      <w:r w:rsidRPr="00134463">
        <w:t xml:space="preserve">To visit Blackboard, simply click on the Bb link under the “On-Line Services” tab on the Reedley College Web-page at </w:t>
      </w:r>
      <w:hyperlink r:id="rId9" w:history="1">
        <w:r w:rsidRPr="00134463">
          <w:rPr>
            <w:rStyle w:val="Hyperlink"/>
          </w:rPr>
          <w:t>www.reedleycollege.edu</w:t>
        </w:r>
      </w:hyperlink>
      <w:r w:rsidRPr="00134463">
        <w:t xml:space="preserve">. </w:t>
      </w:r>
      <w:r w:rsidRPr="00134463">
        <w:rPr>
          <w:i/>
        </w:rPr>
        <w:t xml:space="preserve"> Blackboard is not a required part of this course.  This companion is provided simply as a courtesy to the students.  You DO NOT have to use Blackboard for any section of this course. However, you can earn extra credit and improve your understanding of course materials by visiting Blackboard.</w:t>
      </w:r>
      <w:r w:rsidRPr="00134463">
        <w:t xml:space="preserve"> </w:t>
      </w:r>
    </w:p>
    <w:p w:rsidR="000F1283" w:rsidRPr="00134463" w:rsidRDefault="00332870" w:rsidP="0073264F">
      <w:pPr>
        <w:pStyle w:val="ListParagraph"/>
        <w:widowControl w:val="0"/>
        <w:numPr>
          <w:ilvl w:val="0"/>
          <w:numId w:val="18"/>
        </w:numPr>
        <w:autoSpaceDE w:val="0"/>
        <w:autoSpaceDN w:val="0"/>
        <w:adjustRightInd w:val="0"/>
        <w:ind w:left="360"/>
        <w:rPr>
          <w:b/>
          <w:bCs/>
          <w:i/>
        </w:rPr>
      </w:pPr>
      <w:r>
        <w:rPr>
          <w:b/>
          <w:bCs/>
        </w:rPr>
        <w:t>Extra Credit is not available for this class.</w:t>
      </w:r>
    </w:p>
    <w:p w:rsidR="000F1283" w:rsidRPr="00134463" w:rsidRDefault="000F1283" w:rsidP="0073264F">
      <w:pPr>
        <w:pStyle w:val="ListParagraph"/>
        <w:widowControl w:val="0"/>
        <w:numPr>
          <w:ilvl w:val="0"/>
          <w:numId w:val="18"/>
        </w:numPr>
        <w:autoSpaceDE w:val="0"/>
        <w:autoSpaceDN w:val="0"/>
        <w:adjustRightInd w:val="0"/>
        <w:ind w:left="360"/>
      </w:pPr>
      <w:r w:rsidRPr="00134463">
        <w:t>PowerPoint presentations related to the text chapters can be found on Blackboard. These presentations are provided to help you understand the information in the textbook. We will discuss some of the slides in these presentations during class meetings.</w:t>
      </w:r>
    </w:p>
    <w:p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rsidR="000F1283" w:rsidRPr="00134463" w:rsidRDefault="000F1283" w:rsidP="000F1283">
      <w:pPr>
        <w:pStyle w:val="ListParagraph"/>
        <w:widowControl w:val="0"/>
        <w:autoSpaceDE w:val="0"/>
        <w:autoSpaceDN w:val="0"/>
        <w:adjustRightInd w:val="0"/>
        <w:ind w:left="1170"/>
        <w:rPr>
          <w:bCs/>
          <w:sz w:val="16"/>
          <w:szCs w:val="16"/>
          <w:u w:val="single"/>
        </w:rPr>
      </w:pPr>
    </w:p>
    <w:p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233D1D">
        <w:t>360</w:t>
      </w:r>
      <w:r w:rsidR="00BC5F52">
        <w:t xml:space="preserve"> - </w:t>
      </w:r>
      <w:r w:rsidR="00233D1D">
        <w:t>4</w:t>
      </w:r>
      <w:r w:rsidR="00BC5F52">
        <w:t>00</w:t>
      </w:r>
      <w:r w:rsidRPr="00134463">
        <w:tab/>
        <w:t>A</w:t>
      </w:r>
      <w:r w:rsidRPr="00134463">
        <w:tab/>
        <w:t>60 – 69%</w:t>
      </w:r>
      <w:r w:rsidRPr="00134463">
        <w:tab/>
      </w:r>
      <w:r w:rsidR="00233D1D">
        <w:t>24</w:t>
      </w:r>
      <w:r w:rsidR="00BC5F52">
        <w:t xml:space="preserve">0 - </w:t>
      </w:r>
      <w:r w:rsidR="00233D1D">
        <w:t>27</w:t>
      </w:r>
      <w:r w:rsidR="00BC5F52">
        <w:t>9</w:t>
      </w:r>
      <w:r w:rsidRPr="00134463">
        <w:tab/>
        <w:t xml:space="preserve">D  </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233D1D">
        <w:t>320</w:t>
      </w:r>
      <w:r w:rsidR="00BC5F52">
        <w:t xml:space="preserve"> - </w:t>
      </w:r>
      <w:r w:rsidR="00233D1D">
        <w:t>359</w:t>
      </w:r>
      <w:r w:rsidRPr="00134463">
        <w:tab/>
        <w:t>B</w:t>
      </w:r>
      <w:r w:rsidRPr="00134463">
        <w:tab/>
        <w:t>0 – 59%</w:t>
      </w:r>
      <w:r w:rsidRPr="00134463">
        <w:tab/>
        <w:t xml:space="preserve">   </w:t>
      </w:r>
      <w:r w:rsidR="00BC5F52">
        <w:t>0 – 2</w:t>
      </w:r>
      <w:r w:rsidR="00233D1D">
        <w:t>3</w:t>
      </w:r>
      <w:r w:rsidR="00BC5F52">
        <w:t>9</w:t>
      </w:r>
      <w:r w:rsidRPr="00134463">
        <w:tab/>
        <w:t>F</w:t>
      </w:r>
    </w:p>
    <w:p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233D1D">
        <w:t>28</w:t>
      </w:r>
      <w:r w:rsidR="00BC5F52">
        <w:t>0 - 3</w:t>
      </w:r>
      <w:r w:rsidR="00233D1D">
        <w:t>1</w:t>
      </w:r>
      <w:r w:rsidR="00BC5F52">
        <w:t>9</w:t>
      </w:r>
      <w:r w:rsidRPr="00134463">
        <w:tab/>
        <w:t>C</w:t>
      </w:r>
    </w:p>
    <w:p w:rsidR="000F1283" w:rsidRPr="00134463" w:rsidRDefault="000F1283" w:rsidP="00C807D8">
      <w:pPr>
        <w:widowControl w:val="0"/>
        <w:autoSpaceDE w:val="0"/>
        <w:autoSpaceDN w:val="0"/>
        <w:adjustRightInd w:val="0"/>
        <w:rPr>
          <w:bCs/>
          <w:sz w:val="16"/>
          <w:szCs w:val="16"/>
        </w:rPr>
      </w:pPr>
    </w:p>
    <w:p w:rsidR="00692D88" w:rsidRPr="00134463" w:rsidRDefault="00692D88" w:rsidP="00692D88">
      <w:pPr>
        <w:widowControl w:val="0"/>
        <w:autoSpaceDE w:val="0"/>
        <w:autoSpaceDN w:val="0"/>
        <w:adjustRightInd w:val="0"/>
        <w:rPr>
          <w:b/>
          <w:bCs/>
        </w:rPr>
      </w:pPr>
      <w:r w:rsidRPr="00134463">
        <w:rPr>
          <w:b/>
          <w:bCs/>
        </w:rPr>
        <w:t>Required Assignments:</w:t>
      </w:r>
    </w:p>
    <w:p w:rsidR="00C618AD" w:rsidRPr="00134463" w:rsidRDefault="00332870" w:rsidP="005B3219">
      <w:pPr>
        <w:widowControl w:val="0"/>
        <w:autoSpaceDE w:val="0"/>
        <w:autoSpaceDN w:val="0"/>
        <w:adjustRightInd w:val="0"/>
        <w:ind w:left="360"/>
        <w:rPr>
          <w:b/>
        </w:rPr>
      </w:pPr>
      <w:r>
        <w:rPr>
          <w:b/>
          <w:bCs/>
          <w:u w:val="single"/>
        </w:rPr>
        <w:t>Student Project</w:t>
      </w:r>
      <w:r w:rsidR="00C618AD" w:rsidRPr="00134463">
        <w:rPr>
          <w:b/>
          <w:bCs/>
          <w:u w:val="single"/>
        </w:rPr>
        <w:t>:</w:t>
      </w:r>
      <w:r w:rsidR="005B3219" w:rsidRPr="005B3219">
        <w:rPr>
          <w:b/>
          <w:bCs/>
        </w:rPr>
        <w:t xml:space="preserve">  </w:t>
      </w:r>
      <w:r w:rsidR="00C618AD" w:rsidRPr="00134463">
        <w:t xml:space="preserve">Student will be required to demonstrate </w:t>
      </w:r>
      <w:r w:rsidR="00233D1D">
        <w:t xml:space="preserve">writing and </w:t>
      </w:r>
      <w:r w:rsidR="00C618AD" w:rsidRPr="00134463">
        <w:t xml:space="preserve">understanding of course content through completing </w:t>
      </w:r>
      <w:r w:rsidR="00233D1D">
        <w:t xml:space="preserve">a </w:t>
      </w:r>
      <w:r>
        <w:t>written Student Project</w:t>
      </w:r>
      <w:r w:rsidR="00C618AD" w:rsidRPr="00134463">
        <w:t xml:space="preserve">.  </w:t>
      </w:r>
      <w:r w:rsidR="00443121">
        <w:t>This assignment is worth 50 points</w:t>
      </w:r>
      <w:r>
        <w:t xml:space="preserve"> and must be submitting using Turn It In on Blackboard</w:t>
      </w:r>
      <w:r w:rsidR="002315BB" w:rsidRPr="00134463">
        <w:t xml:space="preserve">. </w:t>
      </w:r>
    </w:p>
    <w:p w:rsidR="00C618AD" w:rsidRPr="00134463" w:rsidRDefault="00C618AD" w:rsidP="00297E9C">
      <w:pPr>
        <w:widowControl w:val="0"/>
        <w:autoSpaceDE w:val="0"/>
        <w:autoSpaceDN w:val="0"/>
        <w:adjustRightInd w:val="0"/>
        <w:ind w:left="360"/>
        <w:rPr>
          <w:i/>
          <w:iCs/>
        </w:rPr>
      </w:pPr>
      <w:r w:rsidRPr="00134463">
        <w:rPr>
          <w:i/>
          <w:iCs/>
        </w:rPr>
        <w:t>*All written papers must be typed, double-spaced, and free from spelling and grammar errors</w:t>
      </w:r>
      <w:r w:rsidR="00233D1D">
        <w:rPr>
          <w:i/>
          <w:iCs/>
        </w:rPr>
        <w:t>.</w:t>
      </w:r>
    </w:p>
    <w:p w:rsidR="00443121" w:rsidRPr="00796EE7" w:rsidRDefault="00443121" w:rsidP="00297E9C">
      <w:pPr>
        <w:pStyle w:val="ListParagraph"/>
        <w:widowControl w:val="0"/>
        <w:autoSpaceDE w:val="0"/>
        <w:autoSpaceDN w:val="0"/>
        <w:adjustRightInd w:val="0"/>
        <w:ind w:left="360"/>
        <w:rPr>
          <w:b/>
          <w:bCs/>
          <w:sz w:val="16"/>
          <w:szCs w:val="16"/>
          <w:u w:val="single"/>
        </w:rPr>
      </w:pPr>
    </w:p>
    <w:p w:rsidR="002D7074" w:rsidRPr="00134463" w:rsidRDefault="002D7074" w:rsidP="005B3219">
      <w:pPr>
        <w:pStyle w:val="ListParagraph"/>
        <w:widowControl w:val="0"/>
        <w:autoSpaceDE w:val="0"/>
        <w:autoSpaceDN w:val="0"/>
        <w:adjustRightInd w:val="0"/>
        <w:ind w:left="360"/>
      </w:pPr>
      <w:r w:rsidRPr="00134463">
        <w:rPr>
          <w:b/>
          <w:bCs/>
          <w:u w:val="single"/>
        </w:rPr>
        <w:t>Exams:</w:t>
      </w:r>
      <w:r w:rsidRPr="00134463">
        <w:rPr>
          <w:bCs/>
        </w:rPr>
        <w:t xml:space="preserve">  </w:t>
      </w:r>
      <w:r w:rsidRPr="00134463">
        <w:t xml:space="preserve">There are </w:t>
      </w:r>
      <w:r w:rsidR="00FC0ED5">
        <w:t>5</w:t>
      </w:r>
      <w:r w:rsidRPr="00134463">
        <w:t xml:space="preserve"> exams</w:t>
      </w:r>
      <w:r w:rsidR="005B3219">
        <w:t xml:space="preserve"> each</w:t>
      </w:r>
      <w:r w:rsidRPr="00134463">
        <w:t xml:space="preserve"> is made up of multiple-choice questions related to the text chapters that are covered </w:t>
      </w:r>
      <w:r w:rsidR="0005486D" w:rsidRPr="00134463">
        <w:t>for that exam</w:t>
      </w:r>
      <w:r w:rsidRPr="00134463">
        <w:t>. These questions include take-home questions and in-class questions</w:t>
      </w:r>
      <w:r w:rsidR="00BC5F52">
        <w:t>.</w:t>
      </w:r>
      <w:r w:rsidRPr="00134463">
        <w:t xml:space="preserve"> You will have access to the take-home questions on the day we begin studying the chapters covered on that exam</w:t>
      </w:r>
      <w:r w:rsidR="000F1283" w:rsidRPr="00134463">
        <w:t>, or you can access them now on Blackboard</w:t>
      </w:r>
      <w:r w:rsidRPr="00134463">
        <w:t xml:space="preserve">. </w:t>
      </w:r>
      <w:r w:rsidRPr="00134463">
        <w:rPr>
          <w:b/>
        </w:rPr>
        <w:t>You will complete the in-class questions on the day the exam is due.</w:t>
      </w:r>
      <w:r w:rsidRPr="00134463">
        <w:t xml:space="preserve"> If you are absent on the day the exam is due, you will miss the opportunity to earn the points for those in-class questions. The in-class questions are worth 2 points each; one point to be counted toward the grade for that exam and one point to be counted toward the Final Exam. This means that by taking the in-class questions for each exam during the semester you will earn the points for the Final Exam BEFORE the end of the semester. If you are happy with the points you earn for the Final Exam, you will NOT have to take the Final Exam on the last day of the class. However, if you do not earn the points you want, you will be able to take the Final Exam on the last day of the class and possibly earn a higher score. The higher of the two scores will be recorded toward you final grade. </w:t>
      </w:r>
      <w:r w:rsidRPr="00134463">
        <w:rPr>
          <w:b/>
        </w:rPr>
        <w:t>Late exams will not be accepted and make-up exams will not be given.</w:t>
      </w:r>
    </w:p>
    <w:p w:rsidR="0005486D" w:rsidRPr="00134463" w:rsidRDefault="002D7074" w:rsidP="00297E9C">
      <w:pPr>
        <w:pStyle w:val="ListParagraph"/>
        <w:widowControl w:val="0"/>
        <w:autoSpaceDE w:val="0"/>
        <w:autoSpaceDN w:val="0"/>
        <w:adjustRightInd w:val="0"/>
        <w:ind w:left="360"/>
        <w:rPr>
          <w:bCs/>
        </w:rPr>
      </w:pPr>
      <w:r w:rsidRPr="00134463">
        <w:rPr>
          <w:b/>
          <w:bCs/>
          <w:u w:val="single"/>
        </w:rPr>
        <w:t>Final Exam:</w:t>
      </w:r>
      <w:r w:rsidRPr="00134463">
        <w:rPr>
          <w:bCs/>
        </w:rPr>
        <w:t xml:space="preserve"> </w:t>
      </w:r>
    </w:p>
    <w:p w:rsidR="002D7074" w:rsidRPr="00134463" w:rsidRDefault="000F1283" w:rsidP="00297E9C">
      <w:pPr>
        <w:pStyle w:val="ListParagraph"/>
        <w:widowControl w:val="0"/>
        <w:autoSpaceDE w:val="0"/>
        <w:autoSpaceDN w:val="0"/>
        <w:adjustRightInd w:val="0"/>
        <w:ind w:left="360" w:firstLine="720"/>
        <w:rPr>
          <w:b/>
        </w:rPr>
      </w:pPr>
      <w:r w:rsidRPr="00134463">
        <w:t xml:space="preserve">There is one final exam worth </w:t>
      </w:r>
      <w:r w:rsidR="00443121">
        <w:t>5</w:t>
      </w:r>
      <w:r w:rsidRPr="00134463">
        <w:t>0</w:t>
      </w:r>
      <w:r w:rsidR="002D7074" w:rsidRPr="00134463">
        <w:t xml:space="preserve"> point which will be given on the last class meeting day during Final’s Week. However, you will earn points toward your Final Exam grade each time you tak</w:t>
      </w:r>
      <w:r w:rsidRPr="00134463">
        <w:t>e an exam during the semester</w:t>
      </w:r>
      <w:r w:rsidR="002D7074" w:rsidRPr="00134463">
        <w:t xml:space="preserve">. </w:t>
      </w:r>
      <w:r w:rsidR="002D7074" w:rsidRPr="00134463">
        <w:rPr>
          <w:b/>
        </w:rPr>
        <w:t>If you are happy with the Final Exam grade you earn during the semester then you will NOT have to take the Final Exam on the last day</w:t>
      </w:r>
      <w:r w:rsidR="002D7074" w:rsidRPr="00134463">
        <w:t xml:space="preserve">. But if you are not happy with the Final Exam grade you earn during the semester then you can choose to take the Final Exam on the last day of class during Final’s Week. The higher of the two grades will be recorded toward </w:t>
      </w:r>
      <w:r w:rsidR="002D7074" w:rsidRPr="00134463">
        <w:lastRenderedPageBreak/>
        <w:t xml:space="preserve">your final grade. </w:t>
      </w:r>
      <w:r w:rsidR="002D7074" w:rsidRPr="00134463">
        <w:rPr>
          <w:b/>
        </w:rPr>
        <w:t>No make-up Final Exam will be given.</w:t>
      </w:r>
    </w:p>
    <w:p w:rsidR="00297E9C" w:rsidRPr="00134463" w:rsidRDefault="00297E9C" w:rsidP="00692D88">
      <w:pPr>
        <w:widowControl w:val="0"/>
        <w:autoSpaceDE w:val="0"/>
        <w:autoSpaceDN w:val="0"/>
        <w:adjustRightInd w:val="0"/>
        <w:rPr>
          <w:b/>
          <w:bCs/>
          <w:sz w:val="16"/>
          <w:szCs w:val="16"/>
        </w:rPr>
      </w:pPr>
    </w:p>
    <w:p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rsidR="00692D88" w:rsidRDefault="00692D88" w:rsidP="00134463">
      <w:pPr>
        <w:widowControl w:val="0"/>
        <w:autoSpaceDE w:val="0"/>
        <w:autoSpaceDN w:val="0"/>
        <w:adjustRightInd w:val="0"/>
        <w:rPr>
          <w:b/>
          <w:bCs/>
        </w:rPr>
      </w:pPr>
      <w:r w:rsidRPr="00134463">
        <w:rPr>
          <w:b/>
          <w:bCs/>
        </w:rPr>
        <w:tab/>
      </w:r>
    </w:p>
    <w:p w:rsidR="00796EE7" w:rsidRPr="00443121" w:rsidRDefault="00233D1D" w:rsidP="00233D1D">
      <w:pPr>
        <w:widowControl w:val="0"/>
        <w:tabs>
          <w:tab w:val="left" w:pos="720"/>
          <w:tab w:val="left" w:leader="dot" w:pos="5670"/>
          <w:tab w:val="left" w:leader="dot" w:pos="7560"/>
        </w:tabs>
        <w:autoSpaceDE w:val="0"/>
        <w:autoSpaceDN w:val="0"/>
        <w:adjustRightInd w:val="0"/>
        <w:spacing w:after="120"/>
        <w:rPr>
          <w:bCs/>
        </w:rPr>
      </w:pPr>
      <w:r>
        <w:rPr>
          <w:b/>
          <w:bCs/>
        </w:rPr>
        <w:tab/>
      </w:r>
      <w:r w:rsidR="00332870">
        <w:rPr>
          <w:b/>
          <w:bCs/>
        </w:rPr>
        <w:t>Student Project</w:t>
      </w:r>
      <w:r w:rsidR="00443121">
        <w:rPr>
          <w:bCs/>
        </w:rPr>
        <w:tab/>
      </w:r>
      <w:r w:rsidR="00796EE7">
        <w:rPr>
          <w:bCs/>
        </w:rPr>
        <w:t>5</w:t>
      </w:r>
      <w:r>
        <w:rPr>
          <w:bCs/>
        </w:rPr>
        <w:t>0</w:t>
      </w:r>
      <w:r w:rsidR="00443121">
        <w:rPr>
          <w:bCs/>
        </w:rPr>
        <w:tab/>
        <w:t>_____</w:t>
      </w:r>
      <w:r w:rsidR="00796EE7">
        <w:rPr>
          <w:bCs/>
        </w:rPr>
        <w:tab/>
      </w:r>
    </w:p>
    <w:p w:rsidR="00155B5E" w:rsidRPr="00134463" w:rsidRDefault="00936CC6" w:rsidP="00134463">
      <w:pPr>
        <w:widowControl w:val="0"/>
        <w:autoSpaceDE w:val="0"/>
        <w:autoSpaceDN w:val="0"/>
        <w:adjustRightInd w:val="0"/>
        <w:ind w:firstLine="720"/>
        <w:rPr>
          <w:b/>
          <w:bCs/>
        </w:rPr>
      </w:pPr>
      <w:r w:rsidRPr="00134463">
        <w:rPr>
          <w:b/>
          <w:bCs/>
        </w:rPr>
        <w:t>Exams</w:t>
      </w:r>
      <w:r w:rsidR="00155B5E" w:rsidRPr="00134463">
        <w:rPr>
          <w:b/>
          <w:bCs/>
        </w:rPr>
        <w:t>:</w:t>
      </w:r>
    </w:p>
    <w:p w:rsidR="00155B5E" w:rsidRPr="00134463" w:rsidRDefault="00155B5E"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bCs/>
        </w:rPr>
        <w:t xml:space="preserve">           </w:t>
      </w:r>
      <w:r w:rsidR="00936CC6" w:rsidRPr="00134463">
        <w:t>#1</w:t>
      </w:r>
      <w:r w:rsidR="00936CC6" w:rsidRPr="00134463">
        <w:tab/>
      </w:r>
      <w:r w:rsidR="00936CC6" w:rsidRPr="00134463">
        <w:tab/>
      </w:r>
      <w:r w:rsidR="00FC0ED5">
        <w:t>6</w:t>
      </w:r>
      <w:r w:rsidR="00F972DE">
        <w:t>0</w:t>
      </w:r>
      <w:r w:rsidRPr="00134463">
        <w:tab/>
        <w:t>_____</w:t>
      </w:r>
    </w:p>
    <w:p w:rsidR="00FC0ED5" w:rsidRDefault="00155B5E" w:rsidP="0060500D">
      <w:pPr>
        <w:widowControl w:val="0"/>
        <w:tabs>
          <w:tab w:val="left" w:pos="1620"/>
          <w:tab w:val="center" w:leader="dot" w:pos="5760"/>
          <w:tab w:val="center" w:leader="dot" w:pos="7920"/>
        </w:tabs>
        <w:autoSpaceDE w:val="0"/>
        <w:autoSpaceDN w:val="0"/>
        <w:adjustRightInd w:val="0"/>
        <w:spacing w:after="120"/>
        <w:ind w:left="1440" w:hanging="720"/>
      </w:pPr>
      <w:r w:rsidRPr="00134463">
        <w:t xml:space="preserve">           </w:t>
      </w:r>
      <w:r w:rsidR="00FC0ED5">
        <w:t>#2</w:t>
      </w:r>
      <w:r w:rsidR="00FC0ED5">
        <w:tab/>
        <w:t>60</w:t>
      </w:r>
      <w:r w:rsidR="00FC0ED5">
        <w:tab/>
        <w:t>_____</w:t>
      </w:r>
    </w:p>
    <w:p w:rsidR="00443121"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Pr="00134463">
        <w:t>#</w:t>
      </w:r>
      <w:r>
        <w:t>3</w:t>
      </w:r>
      <w:r w:rsidRPr="00134463">
        <w:tab/>
      </w:r>
      <w:r>
        <w:t>60</w:t>
      </w:r>
      <w:r w:rsidRPr="00134463">
        <w:tab/>
        <w:t>_____</w:t>
      </w:r>
    </w:p>
    <w:p w:rsidR="00155B5E" w:rsidRPr="00134463" w:rsidRDefault="00443121" w:rsidP="0060500D">
      <w:pPr>
        <w:widowControl w:val="0"/>
        <w:tabs>
          <w:tab w:val="left" w:pos="1620"/>
          <w:tab w:val="center" w:leader="dot" w:pos="5760"/>
          <w:tab w:val="center" w:leader="dot" w:pos="7920"/>
        </w:tabs>
        <w:autoSpaceDE w:val="0"/>
        <w:autoSpaceDN w:val="0"/>
        <w:adjustRightInd w:val="0"/>
        <w:spacing w:after="120"/>
        <w:ind w:left="1440" w:hanging="720"/>
      </w:pPr>
      <w:r>
        <w:tab/>
      </w:r>
      <w:r w:rsidR="00936CC6" w:rsidRPr="00134463">
        <w:t>#</w:t>
      </w:r>
      <w:r>
        <w:t>4</w:t>
      </w:r>
      <w:r w:rsidR="00936CC6" w:rsidRPr="00134463">
        <w:tab/>
      </w:r>
      <w:r w:rsidR="00FC0ED5">
        <w:t>6</w:t>
      </w:r>
      <w:r w:rsidR="00F972DE">
        <w:t>0</w:t>
      </w:r>
      <w:r w:rsidR="00155B5E" w:rsidRPr="00134463">
        <w:tab/>
        <w:t>_____</w:t>
      </w:r>
    </w:p>
    <w:p w:rsidR="00155B5E" w:rsidRDefault="00155B5E" w:rsidP="0060500D">
      <w:pPr>
        <w:widowControl w:val="0"/>
        <w:tabs>
          <w:tab w:val="center" w:leader="dot" w:pos="5760"/>
          <w:tab w:val="center" w:leader="dot" w:pos="7920"/>
        </w:tabs>
        <w:autoSpaceDE w:val="0"/>
        <w:autoSpaceDN w:val="0"/>
        <w:adjustRightInd w:val="0"/>
        <w:spacing w:after="120"/>
      </w:pPr>
      <w:r w:rsidRPr="00134463">
        <w:t xml:space="preserve">                       </w:t>
      </w:r>
      <w:r w:rsidR="00936CC6" w:rsidRPr="00134463">
        <w:t>#</w:t>
      </w:r>
      <w:r w:rsidR="00443121">
        <w:t>5</w:t>
      </w:r>
      <w:r w:rsidRPr="00134463">
        <w:tab/>
      </w:r>
      <w:r w:rsidR="00FC0ED5">
        <w:t>6</w:t>
      </w:r>
      <w:r w:rsidR="00F972DE">
        <w:t>0</w:t>
      </w:r>
      <w:r w:rsidRPr="00134463">
        <w:tab/>
        <w:t>_____</w:t>
      </w:r>
    </w:p>
    <w:p w:rsidR="00495086" w:rsidRPr="00134463" w:rsidRDefault="00B6352C" w:rsidP="0060500D">
      <w:pPr>
        <w:widowControl w:val="0"/>
        <w:tabs>
          <w:tab w:val="left" w:pos="1710"/>
          <w:tab w:val="center" w:leader="dot" w:pos="5760"/>
          <w:tab w:val="center" w:leader="dot" w:pos="7920"/>
        </w:tabs>
        <w:autoSpaceDE w:val="0"/>
        <w:autoSpaceDN w:val="0"/>
        <w:adjustRightInd w:val="0"/>
        <w:spacing w:after="120"/>
        <w:ind w:left="1440" w:hanging="720"/>
      </w:pPr>
      <w:r w:rsidRPr="00134463">
        <w:rPr>
          <w:b/>
        </w:rPr>
        <w:t>Final Exam</w:t>
      </w:r>
      <w:r w:rsidR="00936CC6" w:rsidRPr="00134463">
        <w:tab/>
      </w:r>
      <w:r w:rsidR="00443121">
        <w:t>5</w:t>
      </w:r>
      <w:r w:rsidR="000F1283" w:rsidRPr="00134463">
        <w:t>0</w:t>
      </w:r>
      <w:r w:rsidR="00155B5E" w:rsidRPr="00134463">
        <w:tab/>
        <w:t>_____</w:t>
      </w:r>
    </w:p>
    <w:p w:rsidR="00B6352C" w:rsidRPr="00134463" w:rsidRDefault="00936CC6" w:rsidP="00134463">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p>
    <w:p w:rsidR="00155B5E" w:rsidRPr="00134463" w:rsidRDefault="00692D88" w:rsidP="00134463">
      <w:pPr>
        <w:widowControl w:val="0"/>
        <w:autoSpaceDE w:val="0"/>
        <w:autoSpaceDN w:val="0"/>
        <w:adjustRightInd w:val="0"/>
        <w:spacing w:line="360" w:lineRule="auto"/>
        <w:ind w:left="2880"/>
        <w:rPr>
          <w:b/>
          <w:bCs/>
        </w:rPr>
      </w:pPr>
      <w:r w:rsidRPr="00134463">
        <w:t xml:space="preserve">Total Points Possible:          </w:t>
      </w:r>
      <w:r w:rsidR="00F514B7" w:rsidRPr="00134463">
        <w:t xml:space="preserve">   </w:t>
      </w:r>
      <w:r w:rsidR="00233D1D">
        <w:t>4</w:t>
      </w:r>
      <w:r w:rsidR="00936CC6" w:rsidRPr="00134463">
        <w:t>00</w:t>
      </w:r>
      <w:r w:rsidRPr="00134463">
        <w:tab/>
        <w:t xml:space="preserve">      </w:t>
      </w:r>
      <w:r w:rsidR="00202E94" w:rsidRPr="00134463">
        <w:t xml:space="preserve">     </w:t>
      </w:r>
      <w:r w:rsidR="00F514B7" w:rsidRPr="00134463">
        <w:t xml:space="preserve"> </w:t>
      </w:r>
      <w:r w:rsidRPr="00134463">
        <w:t>Total</w:t>
      </w:r>
      <w:proofErr w:type="gramStart"/>
      <w:r w:rsidRPr="00134463">
        <w:t>:_</w:t>
      </w:r>
      <w:proofErr w:type="gramEnd"/>
      <w:r w:rsidRPr="00134463">
        <w:t>____</w:t>
      </w:r>
    </w:p>
    <w:p w:rsidR="00936CC6" w:rsidRPr="00134463" w:rsidRDefault="00936CC6" w:rsidP="00936CC6">
      <w:pPr>
        <w:widowControl w:val="0"/>
        <w:autoSpaceDE w:val="0"/>
        <w:autoSpaceDN w:val="0"/>
        <w:adjustRightInd w:val="0"/>
        <w:rPr>
          <w:b/>
          <w:bCs/>
        </w:rPr>
      </w:pPr>
      <w:r w:rsidRPr="00134463">
        <w:rPr>
          <w:b/>
          <w:bCs/>
        </w:rPr>
        <w:t>Course Outline and Schedule:</w:t>
      </w:r>
    </w:p>
    <w:p w:rsidR="00936CC6" w:rsidRPr="00134463" w:rsidRDefault="00936CC6" w:rsidP="00936CC6">
      <w:pPr>
        <w:widowControl w:val="0"/>
        <w:autoSpaceDE w:val="0"/>
        <w:autoSpaceDN w:val="0"/>
        <w:adjustRightInd w:val="0"/>
        <w:rPr>
          <w:bCs/>
          <w:i/>
        </w:rPr>
      </w:pPr>
      <w:r w:rsidRPr="00134463">
        <w:rPr>
          <w:bCs/>
          <w:i/>
        </w:rPr>
        <w:t>The discussion topics listed on this syllabus are an estimate; daily topics will depend on individual class performances and understanding of the materials.  However, the due dates will remain as listed.</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49"/>
        <w:gridCol w:w="4091"/>
        <w:gridCol w:w="2340"/>
        <w:gridCol w:w="1620"/>
      </w:tblGrid>
      <w:tr w:rsidR="00233D1D" w:rsidRPr="00AD01D0" w:rsidTr="00CD2B2E">
        <w:tc>
          <w:tcPr>
            <w:tcW w:w="630" w:type="dxa"/>
            <w:shd w:val="clear" w:color="auto" w:fill="auto"/>
          </w:tcPr>
          <w:p w:rsidR="00233D1D" w:rsidRPr="00AD01D0" w:rsidRDefault="00233D1D" w:rsidP="00CD2B2E">
            <w:pPr>
              <w:pStyle w:val="Heading1"/>
              <w:rPr>
                <w:rFonts w:ascii="Georgia" w:hAnsi="Georgia"/>
                <w:sz w:val="22"/>
                <w:szCs w:val="22"/>
              </w:rPr>
            </w:pPr>
            <w:proofErr w:type="spellStart"/>
            <w:r w:rsidRPr="00AD01D0">
              <w:rPr>
                <w:rFonts w:ascii="Georgia" w:hAnsi="Georgia"/>
                <w:sz w:val="22"/>
                <w:szCs w:val="22"/>
              </w:rPr>
              <w:t>Wk</w:t>
            </w:r>
            <w:proofErr w:type="spellEnd"/>
          </w:p>
        </w:tc>
        <w:tc>
          <w:tcPr>
            <w:tcW w:w="949"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Date</w:t>
            </w:r>
          </w:p>
        </w:tc>
        <w:tc>
          <w:tcPr>
            <w:tcW w:w="4091" w:type="dxa"/>
            <w:tcBorders>
              <w:bottom w:val="single" w:sz="4" w:space="0" w:color="auto"/>
            </w:tcBorders>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In Class Assignments</w:t>
            </w:r>
          </w:p>
        </w:tc>
        <w:tc>
          <w:tcPr>
            <w:tcW w:w="2340"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Homework</w:t>
            </w:r>
          </w:p>
        </w:tc>
        <w:tc>
          <w:tcPr>
            <w:tcW w:w="1620" w:type="dxa"/>
            <w:shd w:val="clear" w:color="auto" w:fill="auto"/>
          </w:tcPr>
          <w:p w:rsidR="00233D1D" w:rsidRPr="00AD01D0" w:rsidRDefault="00233D1D" w:rsidP="00CD2B2E">
            <w:pPr>
              <w:pStyle w:val="Heading1"/>
              <w:rPr>
                <w:rFonts w:ascii="Georgia" w:hAnsi="Georgia"/>
                <w:sz w:val="22"/>
                <w:szCs w:val="22"/>
              </w:rPr>
            </w:pPr>
            <w:r w:rsidRPr="00AD01D0">
              <w:rPr>
                <w:rFonts w:ascii="Georgia" w:hAnsi="Georgia"/>
                <w:sz w:val="22"/>
                <w:szCs w:val="22"/>
              </w:rPr>
              <w:t>Due</w:t>
            </w: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w:t>
            </w: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8-12</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Introduction to Course;</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Development defined</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Begin Exam #1;</w:t>
            </w:r>
            <w:r w:rsidR="00332870">
              <w:rPr>
                <w:rFonts w:ascii="Georgia" w:hAnsi="Georgia"/>
                <w:sz w:val="22"/>
                <w:szCs w:val="22"/>
              </w:rPr>
              <w:t xml:space="preserve"> Begin Student Project</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Read Chapters 1, 2, 3</w:t>
            </w: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8-14</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Theories Video</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i/>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2</w:t>
            </w: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8-19</w:t>
            </w:r>
          </w:p>
        </w:tc>
        <w:tc>
          <w:tcPr>
            <w:tcW w:w="4091" w:type="dxa"/>
            <w:shd w:val="clear" w:color="auto" w:fill="auto"/>
          </w:tcPr>
          <w:p w:rsidR="00233D1D" w:rsidRPr="00AD01D0" w:rsidRDefault="00233D1D" w:rsidP="00CD2B2E">
            <w:pPr>
              <w:pStyle w:val="Heading1"/>
              <w:rPr>
                <w:rFonts w:ascii="Georgia" w:hAnsi="Georgia"/>
                <w:b w:val="0"/>
                <w:bCs w:val="0"/>
                <w:sz w:val="22"/>
                <w:szCs w:val="22"/>
              </w:rPr>
            </w:pPr>
            <w:r w:rsidRPr="00AD01D0">
              <w:rPr>
                <w:rFonts w:ascii="Georgia" w:hAnsi="Georgia"/>
                <w:b w:val="0"/>
                <w:bCs w:val="0"/>
                <w:sz w:val="22"/>
                <w:szCs w:val="22"/>
              </w:rPr>
              <w:t xml:space="preserve">Theories in depth </w:t>
            </w:r>
          </w:p>
          <w:p w:rsidR="00233D1D" w:rsidRPr="00AD01D0" w:rsidRDefault="00233D1D" w:rsidP="00CD2B2E">
            <w:pPr>
              <w:pStyle w:val="Heading1"/>
              <w:rPr>
                <w:rFonts w:ascii="Georgia" w:hAnsi="Georgia"/>
                <w:b w:val="0"/>
                <w:bCs w:val="0"/>
                <w:sz w:val="22"/>
                <w:szCs w:val="22"/>
              </w:rPr>
            </w:pPr>
            <w:r w:rsidRPr="00AD01D0">
              <w:rPr>
                <w:rFonts w:ascii="Georgia" w:hAnsi="Georgia"/>
                <w:b w:val="0"/>
                <w:bCs w:val="0"/>
                <w:sz w:val="22"/>
                <w:szCs w:val="22"/>
              </w:rPr>
              <w:t>Chapter 1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8-21</w:t>
            </w:r>
          </w:p>
        </w:tc>
        <w:tc>
          <w:tcPr>
            <w:tcW w:w="4091" w:type="dxa"/>
            <w:shd w:val="clear" w:color="auto" w:fill="auto"/>
          </w:tcPr>
          <w:p w:rsidR="00233D1D" w:rsidRPr="00AD01D0" w:rsidRDefault="00233D1D"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More Theories</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3</w:t>
            </w: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bCs/>
                <w:sz w:val="22"/>
                <w:szCs w:val="22"/>
              </w:rPr>
            </w:pPr>
            <w:r w:rsidRPr="00AD01D0">
              <w:rPr>
                <w:rFonts w:ascii="Georgia" w:hAnsi="Georgia"/>
                <w:bCs/>
                <w:sz w:val="22"/>
                <w:szCs w:val="22"/>
              </w:rPr>
              <w:t>8-26</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Genetics Defined</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Chapter 2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8-28</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t>Abnormalities</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4</w:t>
            </w: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9-2</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b/>
                <w:sz w:val="22"/>
                <w:szCs w:val="22"/>
              </w:rPr>
            </w:pPr>
            <w:r w:rsidRPr="00AD01D0">
              <w:rPr>
                <w:b/>
              </w:rPr>
              <w:t>HOLIDAY—No Class</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9-4</w:t>
            </w:r>
          </w:p>
        </w:tc>
        <w:tc>
          <w:tcPr>
            <w:tcW w:w="4091"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Prenatal Development Video</w:t>
            </w:r>
          </w:p>
          <w:p w:rsidR="00233D1D" w:rsidRPr="00E26980" w:rsidRDefault="00233D1D" w:rsidP="00CD2B2E">
            <w:pPr>
              <w:pStyle w:val="Heading1"/>
              <w:rPr>
                <w:rFonts w:ascii="Georgia" w:hAnsi="Georgia"/>
                <w:b w:val="0"/>
                <w:bCs w:val="0"/>
                <w:sz w:val="22"/>
                <w:szCs w:val="22"/>
              </w:rPr>
            </w:pPr>
            <w:r w:rsidRPr="00E26980">
              <w:rPr>
                <w:rFonts w:ascii="Georgia" w:hAnsi="Georgia"/>
                <w:b w:val="0"/>
                <w:sz w:val="22"/>
                <w:szCs w:val="22"/>
              </w:rPr>
              <w:t>(Chapter 3)</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5</w:t>
            </w: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9-9</w:t>
            </w:r>
          </w:p>
        </w:tc>
        <w:tc>
          <w:tcPr>
            <w:tcW w:w="4091" w:type="dxa"/>
            <w:tcBorders>
              <w:bottom w:val="single" w:sz="4" w:space="0" w:color="auto"/>
            </w:tcBorders>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Prenatal Development Video Continued</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9-11</w:t>
            </w:r>
          </w:p>
        </w:tc>
        <w:tc>
          <w:tcPr>
            <w:tcW w:w="4091" w:type="dxa"/>
            <w:shd w:val="clear" w:color="auto" w:fill="auto"/>
          </w:tcPr>
          <w:p w:rsidR="00233D1D" w:rsidRPr="00AD01D0" w:rsidRDefault="00233D1D" w:rsidP="00CD2B2E">
            <w:pPr>
              <w:rPr>
                <w:rFonts w:ascii="Georgia" w:hAnsi="Georgia"/>
                <w:sz w:val="22"/>
                <w:szCs w:val="22"/>
              </w:rPr>
            </w:pPr>
            <w:r w:rsidRPr="00AD01D0">
              <w:rPr>
                <w:rFonts w:ascii="Georgia" w:hAnsi="Georgia"/>
                <w:b/>
                <w:bCs/>
                <w:sz w:val="22"/>
                <w:szCs w:val="22"/>
              </w:rPr>
              <w:t xml:space="preserve">Exam 1 (Chapters 1 – 3) including In-Class FE </w:t>
            </w:r>
            <w:proofErr w:type="spellStart"/>
            <w:r w:rsidRPr="00AD01D0">
              <w:rPr>
                <w:rFonts w:ascii="Georgia" w:hAnsi="Georgia"/>
                <w:b/>
                <w:bCs/>
                <w:sz w:val="22"/>
                <w:szCs w:val="22"/>
              </w:rPr>
              <w:t>Qeustions</w:t>
            </w:r>
            <w:proofErr w:type="spellEnd"/>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Begin Exam #2; Read Chapters 4, 5, 6, and 7</w:t>
            </w: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1 and FE</w:t>
            </w:r>
          </w:p>
        </w:tc>
      </w:tr>
      <w:tr w:rsidR="00233D1D" w:rsidRPr="00AD01D0" w:rsidTr="00CD2B2E">
        <w:trPr>
          <w:cantSplit/>
        </w:trPr>
        <w:tc>
          <w:tcPr>
            <w:tcW w:w="630" w:type="dxa"/>
            <w:vMerge w:val="restart"/>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6</w:t>
            </w: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bCs/>
                <w:sz w:val="22"/>
                <w:szCs w:val="22"/>
              </w:rPr>
            </w:pPr>
            <w:r w:rsidRPr="00AD01D0">
              <w:rPr>
                <w:rFonts w:ascii="Georgia" w:hAnsi="Georgia"/>
                <w:bCs/>
                <w:sz w:val="22"/>
                <w:szCs w:val="22"/>
              </w:rPr>
              <w:t>9-16</w:t>
            </w:r>
          </w:p>
        </w:tc>
        <w:tc>
          <w:tcPr>
            <w:tcW w:w="4091" w:type="dxa"/>
            <w:shd w:val="clear" w:color="auto" w:fill="auto"/>
          </w:tcPr>
          <w:p w:rsidR="00233D1D" w:rsidRPr="00AD01D0" w:rsidRDefault="00233D1D" w:rsidP="00CD2B2E">
            <w:pPr>
              <w:pStyle w:val="Heading1"/>
              <w:rPr>
                <w:rFonts w:ascii="Georgia" w:hAnsi="Georgia"/>
                <w:b w:val="0"/>
                <w:bCs w:val="0"/>
                <w:sz w:val="22"/>
                <w:szCs w:val="22"/>
              </w:rPr>
            </w:pPr>
            <w:r w:rsidRPr="00AD01D0">
              <w:rPr>
                <w:rFonts w:ascii="Georgia" w:hAnsi="Georgia"/>
                <w:b w:val="0"/>
                <w:bCs w:val="0"/>
                <w:sz w:val="22"/>
                <w:szCs w:val="22"/>
              </w:rPr>
              <w:t>Newborn Characteristics</w:t>
            </w:r>
          </w:p>
          <w:p w:rsidR="00233D1D" w:rsidRPr="00AD01D0" w:rsidRDefault="00233D1D" w:rsidP="00CD2B2E">
            <w:pPr>
              <w:widowControl w:val="0"/>
              <w:autoSpaceDE w:val="0"/>
              <w:autoSpaceDN w:val="0"/>
              <w:adjustRightInd w:val="0"/>
              <w:rPr>
                <w:rFonts w:ascii="Georgia" w:hAnsi="Georgia"/>
                <w:sz w:val="22"/>
                <w:szCs w:val="22"/>
              </w:rPr>
            </w:pPr>
            <w:r w:rsidRPr="00AD01D0">
              <w:rPr>
                <w:rFonts w:ascii="Georgia" w:hAnsi="Georgia"/>
                <w:sz w:val="22"/>
                <w:szCs w:val="22"/>
              </w:rPr>
              <w:t>Chapter 4 Presentation</w:t>
            </w:r>
          </w:p>
        </w:tc>
        <w:tc>
          <w:tcPr>
            <w:tcW w:w="2340" w:type="dxa"/>
            <w:shd w:val="clear" w:color="auto" w:fill="auto"/>
          </w:tcPr>
          <w:p w:rsidR="00233D1D" w:rsidRPr="00AD01D0" w:rsidRDefault="00233D1D" w:rsidP="00CD2B2E">
            <w:pPr>
              <w:rPr>
                <w:rFonts w:ascii="Georgia" w:hAnsi="Georgia"/>
                <w:b/>
                <w:bCs/>
                <w:sz w:val="22"/>
                <w:szCs w:val="22"/>
              </w:rPr>
            </w:pPr>
          </w:p>
        </w:tc>
        <w:tc>
          <w:tcPr>
            <w:tcW w:w="1620" w:type="dxa"/>
            <w:shd w:val="clear" w:color="auto" w:fill="auto"/>
          </w:tcPr>
          <w:p w:rsidR="00233D1D" w:rsidRPr="00AD01D0" w:rsidRDefault="00233D1D" w:rsidP="00CD2B2E">
            <w:pPr>
              <w:rPr>
                <w:rFonts w:ascii="Georgia" w:hAnsi="Georgia"/>
                <w:b/>
                <w:bCs/>
                <w:sz w:val="22"/>
                <w:szCs w:val="22"/>
              </w:rPr>
            </w:pPr>
          </w:p>
        </w:tc>
      </w:tr>
      <w:tr w:rsidR="00233D1D" w:rsidRPr="00AD01D0" w:rsidTr="00CD2B2E">
        <w:trPr>
          <w:cantSplit/>
        </w:trPr>
        <w:tc>
          <w:tcPr>
            <w:tcW w:w="630" w:type="dxa"/>
            <w:vMerge/>
            <w:shd w:val="clear" w:color="auto" w:fill="auto"/>
            <w:vAlign w:val="center"/>
          </w:tcPr>
          <w:p w:rsidR="00233D1D" w:rsidRPr="00AD01D0" w:rsidRDefault="00233D1D"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233D1D" w:rsidRPr="00AD01D0" w:rsidRDefault="00233D1D"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9-18</w:t>
            </w:r>
          </w:p>
        </w:tc>
        <w:tc>
          <w:tcPr>
            <w:tcW w:w="4091" w:type="dxa"/>
            <w:shd w:val="clear" w:color="auto" w:fill="auto"/>
          </w:tcPr>
          <w:p w:rsidR="00233D1D" w:rsidRPr="00AD01D0" w:rsidRDefault="00233D1D" w:rsidP="00CD2B2E">
            <w:pPr>
              <w:rPr>
                <w:rFonts w:ascii="Georgia" w:hAnsi="Georgia"/>
                <w:sz w:val="22"/>
                <w:szCs w:val="22"/>
              </w:rPr>
            </w:pPr>
            <w:r w:rsidRPr="00AD01D0">
              <w:rPr>
                <w:rFonts w:ascii="Georgia" w:hAnsi="Georgia"/>
                <w:sz w:val="22"/>
                <w:szCs w:val="22"/>
              </w:rPr>
              <w:t xml:space="preserve">Physical Development Milestones </w:t>
            </w:r>
          </w:p>
          <w:p w:rsidR="00233D1D" w:rsidRPr="00AD01D0" w:rsidRDefault="00233D1D" w:rsidP="00CD2B2E">
            <w:pPr>
              <w:widowControl w:val="0"/>
              <w:autoSpaceDE w:val="0"/>
              <w:autoSpaceDN w:val="0"/>
              <w:adjustRightInd w:val="0"/>
              <w:rPr>
                <w:rFonts w:ascii="Georgia" w:hAnsi="Georgia"/>
                <w:bCs/>
                <w:sz w:val="22"/>
                <w:szCs w:val="22"/>
              </w:rPr>
            </w:pPr>
            <w:r w:rsidRPr="00AD01D0">
              <w:rPr>
                <w:rFonts w:ascii="Georgia" w:hAnsi="Georgia"/>
                <w:sz w:val="22"/>
                <w:szCs w:val="22"/>
              </w:rPr>
              <w:t>Chapter 5 Presentation</w:t>
            </w:r>
          </w:p>
        </w:tc>
        <w:tc>
          <w:tcPr>
            <w:tcW w:w="2340" w:type="dxa"/>
            <w:shd w:val="clear" w:color="auto" w:fill="auto"/>
          </w:tcPr>
          <w:p w:rsidR="00233D1D" w:rsidRPr="00AD01D0" w:rsidRDefault="00233D1D" w:rsidP="00CD2B2E">
            <w:pPr>
              <w:widowControl w:val="0"/>
              <w:autoSpaceDE w:val="0"/>
              <w:autoSpaceDN w:val="0"/>
              <w:adjustRightInd w:val="0"/>
              <w:rPr>
                <w:rFonts w:ascii="Georgia" w:hAnsi="Georgia"/>
                <w:sz w:val="22"/>
                <w:szCs w:val="22"/>
              </w:rPr>
            </w:pPr>
          </w:p>
        </w:tc>
        <w:tc>
          <w:tcPr>
            <w:tcW w:w="1620" w:type="dxa"/>
            <w:shd w:val="clear" w:color="auto" w:fill="auto"/>
          </w:tcPr>
          <w:p w:rsidR="00233D1D" w:rsidRPr="00AD01D0" w:rsidRDefault="00233D1D" w:rsidP="00CD2B2E">
            <w:pPr>
              <w:widowControl w:val="0"/>
              <w:autoSpaceDE w:val="0"/>
              <w:autoSpaceDN w:val="0"/>
              <w:adjustRightInd w:val="0"/>
              <w:rPr>
                <w:rFonts w:ascii="Georgia" w:hAnsi="Georgia"/>
                <w:b/>
                <w:bCs/>
                <w:sz w:val="22"/>
                <w:szCs w:val="22"/>
              </w:rPr>
            </w:pPr>
          </w:p>
        </w:tc>
      </w:tr>
      <w:tr w:rsidR="005B3219" w:rsidRPr="00AD01D0" w:rsidTr="00951261">
        <w:trPr>
          <w:cantSplit/>
        </w:trPr>
        <w:tc>
          <w:tcPr>
            <w:tcW w:w="630" w:type="dxa"/>
            <w:shd w:val="clear" w:color="auto" w:fill="auto"/>
          </w:tcPr>
          <w:p w:rsidR="005B3219" w:rsidRPr="00AD01D0" w:rsidRDefault="005B3219" w:rsidP="003802E1">
            <w:pPr>
              <w:pStyle w:val="Heading1"/>
              <w:rPr>
                <w:rFonts w:ascii="Georgia" w:hAnsi="Georgia"/>
                <w:sz w:val="22"/>
                <w:szCs w:val="22"/>
              </w:rPr>
            </w:pPr>
            <w:proofErr w:type="spellStart"/>
            <w:r w:rsidRPr="00AD01D0">
              <w:rPr>
                <w:rFonts w:ascii="Georgia" w:hAnsi="Georgia"/>
                <w:sz w:val="22"/>
                <w:szCs w:val="22"/>
              </w:rPr>
              <w:t>Wk</w:t>
            </w:r>
            <w:proofErr w:type="spellEnd"/>
          </w:p>
        </w:tc>
        <w:tc>
          <w:tcPr>
            <w:tcW w:w="949" w:type="dxa"/>
            <w:shd w:val="clear" w:color="auto" w:fill="auto"/>
          </w:tcPr>
          <w:p w:rsidR="005B3219" w:rsidRPr="00AD01D0" w:rsidRDefault="005B3219" w:rsidP="003802E1">
            <w:pPr>
              <w:pStyle w:val="Heading1"/>
              <w:rPr>
                <w:rFonts w:ascii="Georgia" w:hAnsi="Georgia"/>
                <w:sz w:val="22"/>
                <w:szCs w:val="22"/>
              </w:rPr>
            </w:pPr>
            <w:r w:rsidRPr="00AD01D0">
              <w:rPr>
                <w:rFonts w:ascii="Georgia" w:hAnsi="Georgia"/>
                <w:sz w:val="22"/>
                <w:szCs w:val="22"/>
              </w:rPr>
              <w:t>Date</w:t>
            </w:r>
          </w:p>
        </w:tc>
        <w:tc>
          <w:tcPr>
            <w:tcW w:w="4091" w:type="dxa"/>
            <w:shd w:val="clear" w:color="auto" w:fill="auto"/>
          </w:tcPr>
          <w:p w:rsidR="005B3219" w:rsidRPr="00AD01D0" w:rsidRDefault="005B3219" w:rsidP="003802E1">
            <w:pPr>
              <w:pStyle w:val="Heading1"/>
              <w:rPr>
                <w:rFonts w:ascii="Georgia" w:hAnsi="Georgia"/>
                <w:sz w:val="22"/>
                <w:szCs w:val="22"/>
              </w:rPr>
            </w:pPr>
            <w:r w:rsidRPr="00AD01D0">
              <w:rPr>
                <w:rFonts w:ascii="Georgia" w:hAnsi="Georgia"/>
                <w:sz w:val="22"/>
                <w:szCs w:val="22"/>
              </w:rPr>
              <w:t>In Class Assignments</w:t>
            </w:r>
          </w:p>
        </w:tc>
        <w:tc>
          <w:tcPr>
            <w:tcW w:w="2340" w:type="dxa"/>
            <w:shd w:val="clear" w:color="auto" w:fill="auto"/>
          </w:tcPr>
          <w:p w:rsidR="005B3219" w:rsidRPr="00AD01D0" w:rsidRDefault="005B3219" w:rsidP="003802E1">
            <w:pPr>
              <w:pStyle w:val="Heading1"/>
              <w:rPr>
                <w:rFonts w:ascii="Georgia" w:hAnsi="Georgia"/>
                <w:sz w:val="22"/>
                <w:szCs w:val="22"/>
              </w:rPr>
            </w:pPr>
            <w:r w:rsidRPr="00AD01D0">
              <w:rPr>
                <w:rFonts w:ascii="Georgia" w:hAnsi="Georgia"/>
                <w:sz w:val="22"/>
                <w:szCs w:val="22"/>
              </w:rPr>
              <w:t>Homework</w:t>
            </w:r>
          </w:p>
        </w:tc>
        <w:tc>
          <w:tcPr>
            <w:tcW w:w="1620" w:type="dxa"/>
            <w:shd w:val="clear" w:color="auto" w:fill="auto"/>
          </w:tcPr>
          <w:p w:rsidR="005B3219" w:rsidRPr="00AD01D0" w:rsidRDefault="005B3219" w:rsidP="003802E1">
            <w:pPr>
              <w:pStyle w:val="Heading1"/>
              <w:rPr>
                <w:rFonts w:ascii="Georgia" w:hAnsi="Georgia"/>
                <w:sz w:val="22"/>
                <w:szCs w:val="22"/>
              </w:rPr>
            </w:pPr>
            <w:r w:rsidRPr="00AD01D0">
              <w:rPr>
                <w:rFonts w:ascii="Georgia" w:hAnsi="Georgia"/>
                <w:sz w:val="22"/>
                <w:szCs w:val="22"/>
              </w:rPr>
              <w:t>Due</w:t>
            </w: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7</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9-23</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bCs/>
                <w:sz w:val="22"/>
                <w:szCs w:val="22"/>
              </w:rPr>
              <w:t>Infant Cognitive Development</w:t>
            </w:r>
          </w:p>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bCs/>
                <w:sz w:val="22"/>
                <w:szCs w:val="22"/>
              </w:rPr>
              <w:t>Chapter 6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Pr>
                <w:b/>
                <w:bCs/>
              </w:rPr>
              <w:t>Student Project</w:t>
            </w: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9-25</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Language Development</w:t>
            </w:r>
          </w:p>
          <w:p w:rsidR="005B3219" w:rsidRPr="00AD01D0" w:rsidRDefault="005B3219" w:rsidP="00CD2B2E">
            <w:pPr>
              <w:widowControl w:val="0"/>
              <w:autoSpaceDE w:val="0"/>
              <w:autoSpaceDN w:val="0"/>
              <w:adjustRightInd w:val="0"/>
              <w:rPr>
                <w:rFonts w:ascii="Georgia" w:hAnsi="Georgia"/>
                <w:sz w:val="22"/>
                <w:szCs w:val="22"/>
              </w:rPr>
            </w:pP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8</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9-30</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Language Video</w:t>
            </w:r>
          </w:p>
          <w:p w:rsidR="005B3219" w:rsidRPr="00AD01D0" w:rsidRDefault="005B3219" w:rsidP="00CD2B2E">
            <w:pPr>
              <w:widowControl w:val="0"/>
              <w:autoSpaceDE w:val="0"/>
              <w:autoSpaceDN w:val="0"/>
              <w:adjustRightInd w:val="0"/>
              <w:rPr>
                <w:rFonts w:ascii="Georgia" w:hAnsi="Georgia"/>
                <w:sz w:val="22"/>
                <w:szCs w:val="22"/>
              </w:rPr>
            </w:pP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10-2</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Attachment Video</w:t>
            </w:r>
          </w:p>
          <w:p w:rsidR="005B3219" w:rsidRPr="00AD01D0" w:rsidRDefault="005B3219"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(Chapter 7)</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9</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Cs/>
                <w:sz w:val="22"/>
                <w:szCs w:val="22"/>
              </w:rPr>
            </w:pPr>
            <w:r w:rsidRPr="00AD01D0">
              <w:rPr>
                <w:rFonts w:ascii="Georgia" w:hAnsi="Georgia"/>
                <w:bCs/>
                <w:sz w:val="22"/>
                <w:szCs w:val="22"/>
              </w:rPr>
              <w:t>10-7</w:t>
            </w:r>
          </w:p>
        </w:tc>
        <w:tc>
          <w:tcPr>
            <w:tcW w:w="4091" w:type="dxa"/>
            <w:tcBorders>
              <w:bottom w:val="single" w:sz="4" w:space="0" w:color="auto"/>
            </w:tcBorders>
            <w:shd w:val="clear" w:color="auto" w:fill="auto"/>
          </w:tcPr>
          <w:p w:rsidR="005B3219" w:rsidRPr="00AD01D0" w:rsidRDefault="005B3219"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Temperament</w:t>
            </w:r>
          </w:p>
          <w:p w:rsidR="005B3219" w:rsidRPr="00AD01D0" w:rsidRDefault="005B3219" w:rsidP="00CD2B2E">
            <w:pPr>
              <w:pStyle w:val="Header"/>
              <w:widowControl w:val="0"/>
              <w:tabs>
                <w:tab w:val="clear" w:pos="4320"/>
                <w:tab w:val="clear" w:pos="8640"/>
              </w:tabs>
              <w:autoSpaceDE w:val="0"/>
              <w:autoSpaceDN w:val="0"/>
              <w:adjustRightInd w:val="0"/>
              <w:rPr>
                <w:rFonts w:ascii="Georgia" w:hAnsi="Georgia"/>
                <w:b/>
                <w:sz w:val="22"/>
                <w:szCs w:val="22"/>
              </w:rPr>
            </w:pPr>
            <w:r w:rsidRPr="00AD01D0">
              <w:rPr>
                <w:rFonts w:ascii="Georgia" w:hAnsi="Georgia"/>
                <w:sz w:val="22"/>
                <w:szCs w:val="22"/>
              </w:rPr>
              <w:t>Chapter 7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10-9</w:t>
            </w:r>
          </w:p>
        </w:tc>
        <w:tc>
          <w:tcPr>
            <w:tcW w:w="4091" w:type="dxa"/>
            <w:shd w:val="clear" w:color="auto" w:fill="auto"/>
          </w:tcPr>
          <w:p w:rsidR="005B3219" w:rsidRPr="00AD01D0" w:rsidRDefault="001B5F99" w:rsidP="00CD2B2E">
            <w:pPr>
              <w:pStyle w:val="Header"/>
              <w:widowControl w:val="0"/>
              <w:tabs>
                <w:tab w:val="clear" w:pos="4320"/>
                <w:tab w:val="clear" w:pos="8640"/>
              </w:tabs>
              <w:autoSpaceDE w:val="0"/>
              <w:autoSpaceDN w:val="0"/>
              <w:adjustRightInd w:val="0"/>
              <w:rPr>
                <w:rFonts w:ascii="Georgia" w:hAnsi="Georgia"/>
                <w:sz w:val="22"/>
                <w:szCs w:val="22"/>
              </w:rPr>
            </w:pPr>
            <w:r>
              <w:rPr>
                <w:rFonts w:ascii="Georgia" w:hAnsi="Georgia"/>
                <w:b/>
                <w:sz w:val="22"/>
                <w:szCs w:val="22"/>
              </w:rPr>
              <w:t>Exam 2 (Chapters 4</w:t>
            </w:r>
            <w:r w:rsidR="005B3219" w:rsidRPr="00AD01D0">
              <w:rPr>
                <w:rFonts w:ascii="Georgia" w:hAnsi="Georgia"/>
                <w:b/>
                <w:sz w:val="22"/>
                <w:szCs w:val="22"/>
              </w:rPr>
              <w:t xml:space="preserve"> – 7) including In-Class FE Questions</w:t>
            </w:r>
          </w:p>
        </w:tc>
        <w:tc>
          <w:tcPr>
            <w:tcW w:w="2340" w:type="dxa"/>
            <w:shd w:val="clear" w:color="auto" w:fill="auto"/>
          </w:tcPr>
          <w:p w:rsidR="005B3219" w:rsidRPr="00AD01D0" w:rsidRDefault="005B3219" w:rsidP="00CD2B2E">
            <w:pPr>
              <w:pStyle w:val="Heading1"/>
              <w:rPr>
                <w:rFonts w:ascii="Georgia" w:hAnsi="Georgia"/>
                <w:b w:val="0"/>
                <w:bCs w:val="0"/>
                <w:sz w:val="22"/>
                <w:szCs w:val="22"/>
              </w:rPr>
            </w:pPr>
            <w:r w:rsidRPr="00AD01D0">
              <w:rPr>
                <w:rFonts w:ascii="Georgia" w:hAnsi="Georgia"/>
                <w:b w:val="0"/>
                <w:sz w:val="22"/>
                <w:szCs w:val="22"/>
              </w:rPr>
              <w:t>Begin Exam #3; Read Chapters 8, 9, and 10</w:t>
            </w: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2 and FE</w:t>
            </w: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w:t>
            </w:r>
          </w:p>
        </w:tc>
        <w:tc>
          <w:tcPr>
            <w:tcW w:w="949" w:type="dxa"/>
            <w:shd w:val="clear" w:color="auto" w:fill="auto"/>
          </w:tcPr>
          <w:p w:rsidR="005B3219" w:rsidRPr="00AD01D0" w:rsidRDefault="005B3219" w:rsidP="00CD2B2E">
            <w:pPr>
              <w:pStyle w:val="Heading1"/>
              <w:jc w:val="center"/>
              <w:rPr>
                <w:rFonts w:ascii="Georgia" w:hAnsi="Georgia"/>
                <w:b w:val="0"/>
                <w:bCs w:val="0"/>
                <w:sz w:val="22"/>
                <w:szCs w:val="22"/>
              </w:rPr>
            </w:pPr>
            <w:r w:rsidRPr="00AD01D0">
              <w:rPr>
                <w:rFonts w:ascii="Georgia" w:hAnsi="Georgia"/>
                <w:b w:val="0"/>
                <w:bCs w:val="0"/>
                <w:sz w:val="22"/>
                <w:szCs w:val="22"/>
              </w:rPr>
              <w:t>10-14</w:t>
            </w:r>
          </w:p>
        </w:tc>
        <w:tc>
          <w:tcPr>
            <w:tcW w:w="4091" w:type="dxa"/>
            <w:shd w:val="clear" w:color="auto" w:fill="auto"/>
          </w:tcPr>
          <w:p w:rsidR="005B3219" w:rsidRPr="00AD01D0" w:rsidRDefault="005B3219"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Preschooler’s Physical Abilities</w:t>
            </w:r>
          </w:p>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Chapter 8 Presentation</w:t>
            </w:r>
          </w:p>
        </w:tc>
        <w:tc>
          <w:tcPr>
            <w:tcW w:w="2340" w:type="dxa"/>
            <w:shd w:val="clear" w:color="auto" w:fill="auto"/>
          </w:tcPr>
          <w:p w:rsidR="005B3219" w:rsidRPr="00AD01D0" w:rsidRDefault="005B3219" w:rsidP="00CD2B2E">
            <w:pPr>
              <w:pStyle w:val="Heading1"/>
              <w:rPr>
                <w:rFonts w:ascii="Georgia" w:hAnsi="Georgia"/>
                <w:b w:val="0"/>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10-16</w:t>
            </w:r>
          </w:p>
        </w:tc>
        <w:tc>
          <w:tcPr>
            <w:tcW w:w="4091" w:type="dxa"/>
            <w:shd w:val="clear" w:color="auto" w:fill="auto"/>
          </w:tcPr>
          <w:p w:rsidR="005B3219" w:rsidRPr="00AD01D0" w:rsidRDefault="005B3219"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How preschoolers eat</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11</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10-21</w:t>
            </w:r>
          </w:p>
        </w:tc>
        <w:tc>
          <w:tcPr>
            <w:tcW w:w="4091" w:type="dxa"/>
            <w:shd w:val="clear" w:color="auto" w:fill="auto"/>
          </w:tcPr>
          <w:p w:rsidR="005B3219" w:rsidRPr="00AD01D0" w:rsidRDefault="005B3219" w:rsidP="00CD2B2E">
            <w:pPr>
              <w:pStyle w:val="Header"/>
              <w:widowControl w:val="0"/>
              <w:tabs>
                <w:tab w:val="clear" w:pos="4320"/>
                <w:tab w:val="clear" w:pos="8640"/>
              </w:tabs>
              <w:autoSpaceDE w:val="0"/>
              <w:autoSpaceDN w:val="0"/>
              <w:adjustRightInd w:val="0"/>
              <w:rPr>
                <w:rFonts w:ascii="Georgia" w:hAnsi="Georgia"/>
                <w:sz w:val="22"/>
                <w:szCs w:val="22"/>
              </w:rPr>
            </w:pPr>
            <w:r w:rsidRPr="00AD01D0">
              <w:rPr>
                <w:rFonts w:ascii="Georgia" w:hAnsi="Georgia"/>
                <w:sz w:val="22"/>
                <w:szCs w:val="22"/>
              </w:rPr>
              <w:t>Preschoolers and Piaget</w:t>
            </w:r>
          </w:p>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sz w:val="22"/>
                <w:szCs w:val="22"/>
              </w:rPr>
              <w:t>Chapter 9 Presentation</w:t>
            </w:r>
          </w:p>
        </w:tc>
        <w:tc>
          <w:tcPr>
            <w:tcW w:w="2340" w:type="dxa"/>
            <w:shd w:val="clear" w:color="auto" w:fill="auto"/>
          </w:tcPr>
          <w:p w:rsidR="005B3219" w:rsidRPr="00AD01D0" w:rsidRDefault="005B3219" w:rsidP="00CD2B2E">
            <w:pPr>
              <w:pStyle w:val="Heading1"/>
              <w:rPr>
                <w:rFonts w:ascii="Georgia" w:hAnsi="Georgia"/>
                <w:b w:val="0"/>
                <w:bCs w:val="0"/>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10-23</w:t>
            </w:r>
          </w:p>
        </w:tc>
        <w:tc>
          <w:tcPr>
            <w:tcW w:w="4091" w:type="dxa"/>
            <w:tcBorders>
              <w:bottom w:val="single" w:sz="4" w:space="0" w:color="auto"/>
            </w:tcBorders>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bCs/>
                <w:sz w:val="22"/>
                <w:szCs w:val="22"/>
              </w:rPr>
              <w:t>Social influences in Preschool</w:t>
            </w:r>
          </w:p>
          <w:p w:rsidR="005B3219" w:rsidRPr="00AD01D0" w:rsidRDefault="005B3219" w:rsidP="00CD2B2E">
            <w:pPr>
              <w:widowControl w:val="0"/>
              <w:autoSpaceDE w:val="0"/>
              <w:autoSpaceDN w:val="0"/>
              <w:adjustRightInd w:val="0"/>
              <w:rPr>
                <w:rFonts w:ascii="Georgia" w:hAnsi="Georgia"/>
                <w:b/>
                <w:sz w:val="22"/>
                <w:szCs w:val="22"/>
              </w:rPr>
            </w:pPr>
            <w:r w:rsidRPr="00AD01D0">
              <w:rPr>
                <w:rFonts w:ascii="Georgia" w:hAnsi="Georgia"/>
                <w:bCs/>
                <w:sz w:val="22"/>
                <w:szCs w:val="22"/>
              </w:rPr>
              <w:t>Chapter 10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b/>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12</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
                <w:bCs/>
                <w:sz w:val="22"/>
                <w:szCs w:val="22"/>
              </w:rPr>
            </w:pPr>
            <w:r w:rsidRPr="00AD01D0">
              <w:rPr>
                <w:rFonts w:ascii="Georgia" w:hAnsi="Georgia"/>
                <w:b/>
                <w:bCs/>
                <w:sz w:val="22"/>
                <w:szCs w:val="22"/>
              </w:rPr>
              <w:t>10-28</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b/>
                <w:sz w:val="22"/>
                <w:szCs w:val="22"/>
              </w:rPr>
              <w:t>Exam 3 (Chapters 8 – 10) including In-Class FE Questions</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Begin Exam #4; Read Chapters 11, 12, and 13</w:t>
            </w: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3 and FE</w:t>
            </w: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10-30</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bCs/>
                <w:sz w:val="22"/>
                <w:szCs w:val="22"/>
              </w:rPr>
              <w:t>Middle Childhood Physical Changes</w:t>
            </w:r>
          </w:p>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sz w:val="22"/>
                <w:szCs w:val="22"/>
              </w:rPr>
              <w:t>Chapter 11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13</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11-4</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r w:rsidRPr="00AD01D0">
              <w:rPr>
                <w:rFonts w:ascii="Georgia" w:hAnsi="Georgia"/>
                <w:bCs/>
                <w:sz w:val="22"/>
                <w:szCs w:val="22"/>
              </w:rPr>
              <w:t>Cognitive Development and School-aged Children</w:t>
            </w:r>
          </w:p>
          <w:p w:rsidR="005B3219" w:rsidRPr="00AD01D0" w:rsidRDefault="005B3219" w:rsidP="00CD2B2E">
            <w:pPr>
              <w:rPr>
                <w:rFonts w:ascii="Georgia" w:hAnsi="Georgia"/>
                <w:sz w:val="22"/>
                <w:szCs w:val="22"/>
              </w:rPr>
            </w:pPr>
            <w:r w:rsidRPr="00AD01D0">
              <w:rPr>
                <w:rFonts w:ascii="Georgia" w:hAnsi="Georgia"/>
                <w:sz w:val="22"/>
                <w:szCs w:val="22"/>
              </w:rPr>
              <w:t>Chapter 12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11-6</w:t>
            </w:r>
          </w:p>
        </w:tc>
        <w:tc>
          <w:tcPr>
            <w:tcW w:w="4091" w:type="dxa"/>
            <w:shd w:val="clear" w:color="auto" w:fill="auto"/>
          </w:tcPr>
          <w:p w:rsidR="005B3219" w:rsidRPr="00AD01D0" w:rsidRDefault="005B3219" w:rsidP="00CD2B2E">
            <w:pPr>
              <w:pStyle w:val="Heading1"/>
              <w:rPr>
                <w:rFonts w:ascii="Georgia" w:hAnsi="Georgia"/>
                <w:b w:val="0"/>
                <w:sz w:val="22"/>
                <w:szCs w:val="22"/>
              </w:rPr>
            </w:pPr>
            <w:r w:rsidRPr="00AD01D0">
              <w:rPr>
                <w:rFonts w:ascii="Georgia" w:hAnsi="Georgia"/>
                <w:b w:val="0"/>
                <w:sz w:val="22"/>
                <w:szCs w:val="22"/>
              </w:rPr>
              <w:t>Society of Children and Parental Influences</w:t>
            </w:r>
          </w:p>
          <w:p w:rsidR="005B3219" w:rsidRPr="00AD01D0" w:rsidRDefault="005B3219" w:rsidP="00CD2B2E">
            <w:pPr>
              <w:pStyle w:val="Heading1"/>
              <w:rPr>
                <w:rFonts w:ascii="Georgia" w:hAnsi="Georgia"/>
                <w:b w:val="0"/>
                <w:bCs w:val="0"/>
                <w:sz w:val="22"/>
                <w:szCs w:val="22"/>
              </w:rPr>
            </w:pPr>
            <w:r w:rsidRPr="00AD01D0">
              <w:rPr>
                <w:rFonts w:ascii="Georgia" w:hAnsi="Georgia"/>
                <w:b w:val="0"/>
                <w:sz w:val="22"/>
                <w:szCs w:val="22"/>
              </w:rPr>
              <w:t>Chapter 13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14</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11-11</w:t>
            </w:r>
          </w:p>
        </w:tc>
        <w:tc>
          <w:tcPr>
            <w:tcW w:w="4091" w:type="dxa"/>
            <w:tcBorders>
              <w:bottom w:val="single" w:sz="4" w:space="0" w:color="auto"/>
            </w:tcBorders>
            <w:shd w:val="clear" w:color="auto" w:fill="auto"/>
          </w:tcPr>
          <w:p w:rsidR="005B3219" w:rsidRPr="00AD01D0" w:rsidRDefault="005B3219" w:rsidP="00CD2B2E">
            <w:pPr>
              <w:pStyle w:val="Heading1"/>
              <w:rPr>
                <w:rFonts w:ascii="Georgia" w:hAnsi="Georgia"/>
                <w:b w:val="0"/>
                <w:sz w:val="22"/>
                <w:szCs w:val="22"/>
              </w:rPr>
            </w:pPr>
            <w:r>
              <w:t>HOLIDAY—No Class</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11-13</w:t>
            </w:r>
          </w:p>
        </w:tc>
        <w:tc>
          <w:tcPr>
            <w:tcW w:w="4091" w:type="dxa"/>
            <w:shd w:val="clear" w:color="auto" w:fill="auto"/>
          </w:tcPr>
          <w:p w:rsidR="005B3219" w:rsidRPr="00AD01D0" w:rsidRDefault="005B3219" w:rsidP="00CD2B2E">
            <w:pPr>
              <w:pStyle w:val="Heading1"/>
              <w:rPr>
                <w:rFonts w:ascii="Georgia" w:hAnsi="Georgia"/>
                <w:b w:val="0"/>
                <w:bCs w:val="0"/>
                <w:sz w:val="22"/>
                <w:szCs w:val="22"/>
              </w:rPr>
            </w:pPr>
            <w:r w:rsidRPr="00AD01D0">
              <w:rPr>
                <w:rFonts w:ascii="Georgia" w:hAnsi="Georgia"/>
                <w:bCs w:val="0"/>
                <w:sz w:val="22"/>
                <w:szCs w:val="22"/>
              </w:rPr>
              <w:t>Exam 4 (Chapters 11 – 13) including In-Class FE Questions</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Pr>
                <w:b/>
                <w:bCs/>
              </w:rPr>
              <w:t>Exam 4 and FE</w:t>
            </w:r>
          </w:p>
        </w:tc>
      </w:tr>
      <w:tr w:rsidR="005B3219" w:rsidRPr="00AD01D0" w:rsidTr="00CD2B2E">
        <w:trPr>
          <w:cantSplit/>
          <w:trHeight w:val="350"/>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15</w:t>
            </w:r>
          </w:p>
        </w:tc>
        <w:tc>
          <w:tcPr>
            <w:tcW w:w="949" w:type="dxa"/>
            <w:shd w:val="clear" w:color="auto" w:fill="auto"/>
          </w:tcPr>
          <w:p w:rsidR="005B3219" w:rsidRPr="00AD01D0" w:rsidRDefault="005B3219" w:rsidP="00CD2B2E">
            <w:pPr>
              <w:pStyle w:val="Heading3"/>
              <w:rPr>
                <w:rFonts w:ascii="Georgia" w:hAnsi="Georgia"/>
                <w:b w:val="0"/>
                <w:sz w:val="22"/>
                <w:szCs w:val="22"/>
              </w:rPr>
            </w:pPr>
            <w:r w:rsidRPr="00AD01D0">
              <w:rPr>
                <w:rFonts w:ascii="Georgia" w:hAnsi="Georgia"/>
                <w:b w:val="0"/>
                <w:sz w:val="22"/>
                <w:szCs w:val="22"/>
              </w:rPr>
              <w:t>11-18</w:t>
            </w:r>
          </w:p>
        </w:tc>
        <w:tc>
          <w:tcPr>
            <w:tcW w:w="4091" w:type="dxa"/>
            <w:shd w:val="clear" w:color="auto" w:fill="auto"/>
          </w:tcPr>
          <w:p w:rsidR="005B3219" w:rsidRPr="00AD01D0" w:rsidRDefault="005B3219" w:rsidP="00CD2B2E">
            <w:pPr>
              <w:pStyle w:val="Heading1"/>
              <w:rPr>
                <w:rFonts w:ascii="Georgia" w:hAnsi="Georgia"/>
                <w:b w:val="0"/>
                <w:sz w:val="22"/>
                <w:szCs w:val="22"/>
              </w:rPr>
            </w:pPr>
            <w:r w:rsidRPr="00AD01D0">
              <w:rPr>
                <w:rFonts w:ascii="Georgia" w:hAnsi="Georgia"/>
                <w:b w:val="0"/>
                <w:sz w:val="22"/>
                <w:szCs w:val="22"/>
              </w:rPr>
              <w:t>Puberty</w:t>
            </w:r>
          </w:p>
          <w:p w:rsidR="005B3219" w:rsidRPr="00AD01D0" w:rsidRDefault="005B3219" w:rsidP="00CD2B2E">
            <w:pPr>
              <w:pStyle w:val="Heading1"/>
              <w:rPr>
                <w:rFonts w:ascii="Georgia" w:hAnsi="Georgia"/>
                <w:b w:val="0"/>
                <w:bCs w:val="0"/>
                <w:sz w:val="22"/>
                <w:szCs w:val="22"/>
              </w:rPr>
            </w:pPr>
            <w:r w:rsidRPr="00AD01D0">
              <w:rPr>
                <w:rFonts w:ascii="Georgia" w:hAnsi="Georgia"/>
                <w:b w:val="0"/>
                <w:sz w:val="22"/>
                <w:szCs w:val="22"/>
              </w:rPr>
              <w:t>Chapter 14 Presentation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Begin Exam #5; Read Chapters 14, 15, and 16</w:t>
            </w: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11-20</w:t>
            </w:r>
          </w:p>
        </w:tc>
        <w:tc>
          <w:tcPr>
            <w:tcW w:w="4091" w:type="dxa"/>
            <w:tcBorders>
              <w:bottom w:val="single" w:sz="4" w:space="0" w:color="auto"/>
            </w:tcBorders>
            <w:shd w:val="clear" w:color="auto" w:fill="auto"/>
          </w:tcPr>
          <w:p w:rsidR="005B3219" w:rsidRPr="00AD01D0" w:rsidRDefault="005B3219" w:rsidP="00CD2B2E">
            <w:pPr>
              <w:pStyle w:val="Heading1"/>
              <w:rPr>
                <w:rFonts w:ascii="Georgia" w:hAnsi="Georgia"/>
                <w:b w:val="0"/>
                <w:bCs w:val="0"/>
                <w:sz w:val="22"/>
                <w:szCs w:val="22"/>
              </w:rPr>
            </w:pPr>
            <w:r w:rsidRPr="00AD01D0">
              <w:rPr>
                <w:rFonts w:ascii="Georgia" w:hAnsi="Georgia"/>
                <w:b w:val="0"/>
                <w:bCs w:val="0"/>
                <w:sz w:val="22"/>
                <w:szCs w:val="22"/>
              </w:rPr>
              <w:t>Cognitive and Moral Development during Adolescence</w:t>
            </w:r>
          </w:p>
          <w:p w:rsidR="005B3219" w:rsidRPr="00AD01D0" w:rsidRDefault="005B3219" w:rsidP="00CD2B2E">
            <w:pPr>
              <w:rPr>
                <w:rFonts w:ascii="Georgia" w:hAnsi="Georgia"/>
                <w:sz w:val="22"/>
                <w:szCs w:val="22"/>
              </w:rPr>
            </w:pPr>
            <w:r w:rsidRPr="00AD01D0">
              <w:rPr>
                <w:rFonts w:ascii="Georgia" w:hAnsi="Georgia"/>
                <w:sz w:val="22"/>
                <w:szCs w:val="22"/>
              </w:rPr>
              <w:t>(Chapter 15)</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rPr>
                <w:rFonts w:ascii="Georgia" w:hAnsi="Georgia"/>
                <w:b/>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16</w:t>
            </w:r>
          </w:p>
        </w:tc>
        <w:tc>
          <w:tcPr>
            <w:tcW w:w="949"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11-25</w:t>
            </w:r>
          </w:p>
        </w:tc>
        <w:tc>
          <w:tcPr>
            <w:tcW w:w="4091" w:type="dxa"/>
            <w:shd w:val="clear" w:color="auto" w:fill="auto"/>
          </w:tcPr>
          <w:p w:rsidR="005B3219" w:rsidRPr="00AD01D0" w:rsidRDefault="005B3219" w:rsidP="00CD2B2E">
            <w:pPr>
              <w:rPr>
                <w:rFonts w:ascii="Georgia" w:hAnsi="Georgia"/>
                <w:sz w:val="22"/>
                <w:szCs w:val="22"/>
              </w:rPr>
            </w:pPr>
            <w:r w:rsidRPr="00AD01D0">
              <w:rPr>
                <w:rFonts w:ascii="Georgia" w:hAnsi="Georgia"/>
                <w:sz w:val="22"/>
                <w:szCs w:val="22"/>
              </w:rPr>
              <w:t>Teen Social Environment</w:t>
            </w:r>
          </w:p>
          <w:p w:rsidR="005B3219" w:rsidRPr="00AD01D0" w:rsidRDefault="00B11851" w:rsidP="00CD2B2E">
            <w:pPr>
              <w:rPr>
                <w:rFonts w:ascii="Georgia" w:hAnsi="Georgia"/>
                <w:sz w:val="22"/>
                <w:szCs w:val="22"/>
              </w:rPr>
            </w:pPr>
            <w:r>
              <w:rPr>
                <w:rFonts w:ascii="Georgia" w:hAnsi="Georgia"/>
                <w:sz w:val="22"/>
                <w:szCs w:val="22"/>
              </w:rPr>
              <w:t>Chapter 16</w:t>
            </w:r>
            <w:r w:rsidR="005B3219" w:rsidRPr="00AD01D0">
              <w:rPr>
                <w:rFonts w:ascii="Georgia" w:hAnsi="Georgia"/>
                <w:sz w:val="22"/>
                <w:szCs w:val="22"/>
              </w:rPr>
              <w:t xml:space="preserve"> Presentation</w:t>
            </w:r>
          </w:p>
        </w:tc>
        <w:tc>
          <w:tcPr>
            <w:tcW w:w="2340" w:type="dxa"/>
            <w:shd w:val="clear" w:color="auto" w:fill="auto"/>
          </w:tcPr>
          <w:p w:rsidR="005B3219" w:rsidRPr="00AD01D0" w:rsidRDefault="005B3219" w:rsidP="00CD2B2E">
            <w:pPr>
              <w:pStyle w:val="Header"/>
              <w:widowControl w:val="0"/>
              <w:tabs>
                <w:tab w:val="clear" w:pos="4320"/>
                <w:tab w:val="clear" w:pos="8640"/>
              </w:tabs>
              <w:autoSpaceDE w:val="0"/>
              <w:autoSpaceDN w:val="0"/>
              <w:adjustRightInd w:val="0"/>
              <w:rPr>
                <w:rFonts w:ascii="Georgia" w:hAnsi="Georgia"/>
                <w:bCs/>
                <w:sz w:val="22"/>
                <w:szCs w:val="22"/>
              </w:rPr>
            </w:pPr>
          </w:p>
        </w:tc>
        <w:tc>
          <w:tcPr>
            <w:tcW w:w="1620" w:type="dxa"/>
            <w:shd w:val="clear" w:color="auto" w:fill="auto"/>
          </w:tcPr>
          <w:p w:rsidR="005B3219" w:rsidRPr="00AD01D0" w:rsidRDefault="005B3219" w:rsidP="00CD2B2E">
            <w:pPr>
              <w:pStyle w:val="Heading1"/>
              <w:rPr>
                <w:rFonts w:ascii="Georgia" w:hAnsi="Georgia"/>
                <w:sz w:val="22"/>
                <w:szCs w:val="22"/>
              </w:rPr>
            </w:pPr>
          </w:p>
        </w:tc>
      </w:tr>
      <w:tr w:rsidR="005B3219" w:rsidRPr="00AD01D0" w:rsidTr="00CD2B2E">
        <w:trPr>
          <w:cantSplit/>
          <w:trHeight w:val="368"/>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11-27</w:t>
            </w:r>
          </w:p>
        </w:tc>
        <w:tc>
          <w:tcPr>
            <w:tcW w:w="4091" w:type="dxa"/>
            <w:tcBorders>
              <w:bottom w:val="single" w:sz="4" w:space="0" w:color="auto"/>
            </w:tcBorders>
            <w:shd w:val="clear" w:color="auto" w:fill="auto"/>
          </w:tcPr>
          <w:p w:rsidR="005B3219" w:rsidRPr="00AD01D0" w:rsidRDefault="005B3219" w:rsidP="00CD2B2E">
            <w:pPr>
              <w:rPr>
                <w:rFonts w:ascii="Georgia" w:hAnsi="Georgia"/>
                <w:sz w:val="22"/>
                <w:szCs w:val="22"/>
              </w:rPr>
            </w:pPr>
            <w:r w:rsidRPr="00AD01D0">
              <w:rPr>
                <w:rFonts w:ascii="Georgia" w:hAnsi="Georgia"/>
                <w:sz w:val="22"/>
                <w:szCs w:val="22"/>
              </w:rPr>
              <w:t>Parents and Teens</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i/>
                <w:sz w:val="22"/>
                <w:szCs w:val="22"/>
              </w:rPr>
            </w:pPr>
          </w:p>
        </w:tc>
      </w:tr>
      <w:tr w:rsidR="005B3219" w:rsidRPr="00AD01D0" w:rsidTr="00CD2B2E">
        <w:trPr>
          <w:cantSplit/>
        </w:trPr>
        <w:tc>
          <w:tcPr>
            <w:tcW w:w="630" w:type="dxa"/>
            <w:vMerge w:val="restart"/>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r w:rsidRPr="00AD01D0">
              <w:rPr>
                <w:rFonts w:ascii="Georgia" w:hAnsi="Georgia"/>
                <w:sz w:val="22"/>
                <w:szCs w:val="22"/>
              </w:rPr>
              <w:t>17</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
                <w:bCs/>
                <w:sz w:val="22"/>
                <w:szCs w:val="22"/>
              </w:rPr>
            </w:pPr>
            <w:r w:rsidRPr="00AD01D0">
              <w:rPr>
                <w:rFonts w:ascii="Georgia" w:hAnsi="Georgia"/>
                <w:b/>
                <w:bCs/>
                <w:sz w:val="22"/>
                <w:szCs w:val="22"/>
              </w:rPr>
              <w:t>12-2</w:t>
            </w:r>
          </w:p>
        </w:tc>
        <w:tc>
          <w:tcPr>
            <w:tcW w:w="4091" w:type="dxa"/>
            <w:shd w:val="clear" w:color="auto" w:fill="auto"/>
          </w:tcPr>
          <w:p w:rsidR="005B3219" w:rsidRPr="00AD01D0" w:rsidRDefault="005B3219" w:rsidP="00CD2B2E">
            <w:pPr>
              <w:pStyle w:val="Heading1"/>
              <w:rPr>
                <w:rFonts w:ascii="Georgia" w:hAnsi="Georgia"/>
                <w:bCs w:val="0"/>
                <w:sz w:val="22"/>
                <w:szCs w:val="22"/>
              </w:rPr>
            </w:pPr>
            <w:r w:rsidRPr="00AD01D0">
              <w:rPr>
                <w:rFonts w:ascii="Georgia" w:hAnsi="Georgia"/>
                <w:sz w:val="22"/>
                <w:szCs w:val="22"/>
              </w:rPr>
              <w:t>Exam #5 (Chapters 14 – 16) including In-Class FE Questions</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Exam #5 and FE</w:t>
            </w:r>
          </w:p>
        </w:tc>
      </w:tr>
      <w:tr w:rsidR="005B3219" w:rsidRPr="00AD01D0" w:rsidTr="00CD2B2E">
        <w:trPr>
          <w:cantSplit/>
        </w:trPr>
        <w:tc>
          <w:tcPr>
            <w:tcW w:w="630" w:type="dxa"/>
            <w:vMerge/>
            <w:shd w:val="clear" w:color="auto" w:fill="auto"/>
            <w:vAlign w:val="center"/>
          </w:tcPr>
          <w:p w:rsidR="005B3219" w:rsidRPr="00AD01D0" w:rsidRDefault="005B3219" w:rsidP="00CD2B2E">
            <w:pPr>
              <w:widowControl w:val="0"/>
              <w:autoSpaceDE w:val="0"/>
              <w:autoSpaceDN w:val="0"/>
              <w:adjustRightInd w:val="0"/>
              <w:jc w:val="center"/>
              <w:rPr>
                <w:rFonts w:ascii="Georgia" w:hAnsi="Georgia"/>
                <w:sz w:val="22"/>
                <w:szCs w:val="22"/>
              </w:rPr>
            </w:pP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Cs/>
                <w:sz w:val="22"/>
                <w:szCs w:val="22"/>
              </w:rPr>
            </w:pPr>
            <w:r w:rsidRPr="00AD01D0">
              <w:rPr>
                <w:rFonts w:ascii="Georgia" w:hAnsi="Georgia"/>
                <w:bCs/>
                <w:sz w:val="22"/>
                <w:szCs w:val="22"/>
              </w:rPr>
              <w:t>12-4</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bCs/>
                <w:sz w:val="22"/>
                <w:szCs w:val="22"/>
              </w:rPr>
            </w:pPr>
            <w:r w:rsidRPr="00AD01D0">
              <w:rPr>
                <w:bCs/>
              </w:rPr>
              <w:t>Exam 5 Returned and Grade Discussion</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sz w:val="22"/>
                <w:szCs w:val="22"/>
              </w:rPr>
            </w:pPr>
            <w:r w:rsidRPr="00AD01D0">
              <w:rPr>
                <w:rFonts w:ascii="Georgia" w:hAnsi="Georgia"/>
                <w:sz w:val="22"/>
                <w:szCs w:val="22"/>
              </w:rPr>
              <w:t>Study for Final if needed</w:t>
            </w: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p>
        </w:tc>
      </w:tr>
      <w:tr w:rsidR="005B3219" w:rsidRPr="00AD01D0" w:rsidTr="00CD2B2E">
        <w:tc>
          <w:tcPr>
            <w:tcW w:w="630" w:type="dxa"/>
            <w:shd w:val="clear" w:color="auto" w:fill="auto"/>
            <w:vAlign w:val="center"/>
          </w:tcPr>
          <w:p w:rsidR="005B3219" w:rsidRPr="00AD01D0" w:rsidRDefault="005B3219"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18</w:t>
            </w:r>
          </w:p>
        </w:tc>
        <w:tc>
          <w:tcPr>
            <w:tcW w:w="949" w:type="dxa"/>
            <w:shd w:val="clear" w:color="auto" w:fill="auto"/>
          </w:tcPr>
          <w:p w:rsidR="005B3219" w:rsidRPr="00AD01D0" w:rsidRDefault="005B3219" w:rsidP="00CD2B2E">
            <w:pPr>
              <w:widowControl w:val="0"/>
              <w:autoSpaceDE w:val="0"/>
              <w:autoSpaceDN w:val="0"/>
              <w:adjustRightInd w:val="0"/>
              <w:jc w:val="center"/>
              <w:rPr>
                <w:rFonts w:ascii="Georgia" w:hAnsi="Georgia"/>
                <w:b/>
                <w:sz w:val="22"/>
                <w:szCs w:val="22"/>
              </w:rPr>
            </w:pPr>
            <w:r w:rsidRPr="00AD01D0">
              <w:rPr>
                <w:rFonts w:ascii="Georgia" w:hAnsi="Georgia"/>
                <w:b/>
                <w:sz w:val="22"/>
                <w:szCs w:val="22"/>
              </w:rPr>
              <w:t>12-9</w:t>
            </w:r>
          </w:p>
        </w:tc>
        <w:tc>
          <w:tcPr>
            <w:tcW w:w="4091"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Final Day:</w:t>
            </w:r>
          </w:p>
          <w:p w:rsidR="005B3219" w:rsidRPr="00AD01D0" w:rsidRDefault="005B3219"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Final Exam 9:00 – 11:00</w:t>
            </w:r>
          </w:p>
        </w:tc>
        <w:tc>
          <w:tcPr>
            <w:tcW w:w="2340" w:type="dxa"/>
            <w:shd w:val="clear" w:color="auto" w:fill="auto"/>
          </w:tcPr>
          <w:p w:rsidR="005B3219" w:rsidRPr="00AD01D0" w:rsidRDefault="005B3219" w:rsidP="00CD2B2E">
            <w:pPr>
              <w:widowControl w:val="0"/>
              <w:autoSpaceDE w:val="0"/>
              <w:autoSpaceDN w:val="0"/>
              <w:adjustRightInd w:val="0"/>
              <w:rPr>
                <w:rFonts w:ascii="Georgia" w:hAnsi="Georgia"/>
                <w:b/>
                <w:sz w:val="22"/>
                <w:szCs w:val="22"/>
              </w:rPr>
            </w:pPr>
          </w:p>
        </w:tc>
        <w:tc>
          <w:tcPr>
            <w:tcW w:w="1620" w:type="dxa"/>
            <w:shd w:val="clear" w:color="auto" w:fill="auto"/>
          </w:tcPr>
          <w:p w:rsidR="005B3219" w:rsidRPr="00AD01D0" w:rsidRDefault="005B3219" w:rsidP="00CD2B2E">
            <w:pPr>
              <w:widowControl w:val="0"/>
              <w:autoSpaceDE w:val="0"/>
              <w:autoSpaceDN w:val="0"/>
              <w:adjustRightInd w:val="0"/>
              <w:rPr>
                <w:rFonts w:ascii="Georgia" w:hAnsi="Georgia"/>
                <w:b/>
                <w:bCs/>
                <w:sz w:val="22"/>
                <w:szCs w:val="22"/>
              </w:rPr>
            </w:pPr>
            <w:r w:rsidRPr="00AD01D0">
              <w:rPr>
                <w:rFonts w:ascii="Georgia" w:hAnsi="Georgia"/>
                <w:b/>
                <w:bCs/>
                <w:sz w:val="22"/>
                <w:szCs w:val="22"/>
              </w:rPr>
              <w:t>Final Exam</w:t>
            </w:r>
          </w:p>
        </w:tc>
      </w:tr>
    </w:tbl>
    <w:p w:rsidR="00EA2FE4" w:rsidRDefault="00EA2FE4" w:rsidP="005B3219">
      <w:pPr>
        <w:widowControl w:val="0"/>
        <w:autoSpaceDE w:val="0"/>
        <w:autoSpaceDN w:val="0"/>
        <w:adjustRightInd w:val="0"/>
        <w:rPr>
          <w:b/>
          <w:bCs/>
          <w:sz w:val="16"/>
          <w:szCs w:val="16"/>
        </w:rPr>
      </w:pPr>
    </w:p>
    <w:p w:rsidR="005B3219" w:rsidRDefault="005B3219" w:rsidP="005B3219">
      <w:pPr>
        <w:widowControl w:val="0"/>
        <w:autoSpaceDE w:val="0"/>
        <w:autoSpaceDN w:val="0"/>
        <w:adjustRightInd w:val="0"/>
        <w:rPr>
          <w:b/>
          <w:bCs/>
          <w:sz w:val="16"/>
          <w:szCs w:val="16"/>
        </w:rPr>
      </w:pPr>
    </w:p>
    <w:p w:rsidR="005B3219" w:rsidRDefault="005B3219" w:rsidP="005B3219">
      <w:pPr>
        <w:widowControl w:val="0"/>
        <w:autoSpaceDE w:val="0"/>
        <w:autoSpaceDN w:val="0"/>
        <w:adjustRightInd w:val="0"/>
        <w:rPr>
          <w:b/>
          <w:bCs/>
          <w:sz w:val="16"/>
          <w:szCs w:val="16"/>
        </w:rPr>
      </w:pPr>
    </w:p>
    <w:p w:rsidR="005B3219" w:rsidRDefault="005B3219" w:rsidP="005B3219">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5B3219" w:rsidRPr="005B3219" w:rsidRDefault="005B3219" w:rsidP="005B3219">
      <w:pPr>
        <w:pStyle w:val="Title"/>
        <w:jc w:val="left"/>
        <w:rPr>
          <w:b w:val="0"/>
          <w:bCs w:val="0"/>
          <w:sz w:val="16"/>
          <w:szCs w:val="16"/>
        </w:rPr>
      </w:pPr>
    </w:p>
    <w:p w:rsidR="005B3219" w:rsidRPr="00AE7883" w:rsidRDefault="005B3219" w:rsidP="005B3219">
      <w:pPr>
        <w:widowControl w:val="0"/>
        <w:autoSpaceDE w:val="0"/>
        <w:autoSpaceDN w:val="0"/>
        <w:adjustRightInd w:val="0"/>
        <w:rPr>
          <w:b/>
          <w:bCs/>
        </w:rPr>
      </w:pPr>
      <w:r w:rsidRPr="00AE7883">
        <w:rPr>
          <w:b/>
          <w:bCs/>
        </w:rPr>
        <w:t>Important Information:</w:t>
      </w:r>
    </w:p>
    <w:p w:rsidR="005B3219" w:rsidRPr="00AE7883" w:rsidRDefault="005B3219" w:rsidP="005B3219">
      <w:pPr>
        <w:numPr>
          <w:ilvl w:val="0"/>
          <w:numId w:val="19"/>
        </w:numPr>
        <w:tabs>
          <w:tab w:val="num" w:pos="630"/>
        </w:tabs>
        <w:ind w:left="360"/>
        <w:contextualSpacing/>
        <w:rPr>
          <w:bCs/>
        </w:rPr>
      </w:pPr>
      <w:r w:rsidRPr="00AE7883">
        <w:rPr>
          <w:b/>
          <w:bCs/>
        </w:rPr>
        <w:lastRenderedPageBreak/>
        <w:t xml:space="preserve">Printing:  </w:t>
      </w:r>
      <w:r w:rsidRPr="00AE7883">
        <w:rPr>
          <w:bCs/>
        </w:rPr>
        <w:t xml:space="preserve">Due to budget constraints, only some of the required materials will be provided to you. You will be required to visit Blackboard before coming to class to print off copies of materials needed for that day. If you fail to print and bring the daily required materials with you to class, then you will miss the opportunity to gain any points associated with those materials. </w:t>
      </w:r>
    </w:p>
    <w:p w:rsidR="005B3219" w:rsidRPr="00AE7883" w:rsidRDefault="005B3219" w:rsidP="005B3219">
      <w:pPr>
        <w:numPr>
          <w:ilvl w:val="0"/>
          <w:numId w:val="19"/>
        </w:numPr>
        <w:tabs>
          <w:tab w:val="num" w:pos="630"/>
        </w:tabs>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10" w:history="1">
        <w:r w:rsidRPr="00AE7883">
          <w:rPr>
            <w:bCs/>
            <w:color w:val="0000FF"/>
            <w:u w:val="single"/>
          </w:rPr>
          <w:t>www.blackboard.reedleycollege.edu</w:t>
        </w:r>
      </w:hyperlink>
      <w:r w:rsidRPr="00AE7883">
        <w:rPr>
          <w:bCs/>
        </w:rPr>
        <w:t>.</w:t>
      </w:r>
    </w:p>
    <w:p w:rsidR="005B3219" w:rsidRPr="00AE7883" w:rsidRDefault="005B3219" w:rsidP="005B3219">
      <w:pPr>
        <w:numPr>
          <w:ilvl w:val="0"/>
          <w:numId w:val="19"/>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w:t>
      </w:r>
      <w:proofErr w:type="spellStart"/>
      <w:r w:rsidRPr="00AE7883">
        <w:t>activitiy</w:t>
      </w:r>
      <w:proofErr w:type="spellEnd"/>
      <w:r w:rsidRPr="00AE7883">
        <w:t xml:space="preserve">.  </w:t>
      </w:r>
      <w:r w:rsidRPr="00AE7883">
        <w:rPr>
          <w:b/>
          <w:bCs/>
          <w:u w:val="single"/>
        </w:rPr>
        <w:t>Do not take this lightly.</w:t>
      </w:r>
      <w:r w:rsidRPr="00AE7883">
        <w:rPr>
          <w:b/>
          <w:bCs/>
        </w:rPr>
        <w:t xml:space="preserve">  No excuses will be accepted.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Late to an Exam: </w:t>
      </w:r>
      <w:r w:rsidRPr="00AE7883">
        <w:rPr>
          <w:bCs/>
        </w:rPr>
        <w:t xml:space="preserve">You will NOT be allowed to complete </w:t>
      </w:r>
      <w:r>
        <w:rPr>
          <w:bCs/>
        </w:rPr>
        <w:t>it</w:t>
      </w:r>
      <w:r w:rsidRPr="00AE7883">
        <w:rPr>
          <w:bCs/>
        </w:rPr>
        <w:t xml:space="preserve"> if you are 10 or more minutes late.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rsidR="005B3219" w:rsidRPr="00AE7883" w:rsidRDefault="005B3219" w:rsidP="005B3219">
      <w:pPr>
        <w:widowControl w:val="0"/>
        <w:numPr>
          <w:ilvl w:val="0"/>
          <w:numId w:val="19"/>
        </w:numPr>
        <w:tabs>
          <w:tab w:val="num" w:pos="540"/>
        </w:tabs>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rsidR="005B3219" w:rsidRPr="00AE7883" w:rsidRDefault="005B3219" w:rsidP="005B3219">
      <w:pPr>
        <w:widowControl w:val="0"/>
        <w:numPr>
          <w:ilvl w:val="2"/>
          <w:numId w:val="4"/>
        </w:numPr>
        <w:tabs>
          <w:tab w:val="clear" w:pos="2160"/>
          <w:tab w:val="num" w:pos="990"/>
          <w:tab w:val="num" w:pos="1620"/>
        </w:tabs>
        <w:autoSpaceDE w:val="0"/>
        <w:autoSpaceDN w:val="0"/>
        <w:adjustRightInd w:val="0"/>
        <w:ind w:left="990"/>
      </w:pPr>
      <w:r w:rsidRPr="00AE7883">
        <w:t>I sometimes use Red or Green pens/writing to grade your assignments or highlight important information on Blackboard.  Please tell me IMMEDIATELY if you have difficulties seeing these colors.  I will use alternate colors</w:t>
      </w:r>
      <w:r w:rsidRPr="00AE7883">
        <w:rPr>
          <w:b/>
        </w:rPr>
        <w:t xml:space="preserve"> if</w:t>
      </w:r>
      <w:r w:rsidRPr="00AE7883">
        <w:t xml:space="preserve"> you let me know of your color distinguishing difficulties.</w:t>
      </w:r>
    </w:p>
    <w:p w:rsidR="005B3219" w:rsidRDefault="005B3219" w:rsidP="005B3219">
      <w:pPr>
        <w:widowControl w:val="0"/>
        <w:autoSpaceDE w:val="0"/>
        <w:autoSpaceDN w:val="0"/>
        <w:adjustRightInd w:val="0"/>
        <w:rPr>
          <w:b/>
          <w:bCs/>
          <w:sz w:val="16"/>
          <w:szCs w:val="16"/>
        </w:rPr>
      </w:pPr>
    </w:p>
    <w:p w:rsidR="005B3219" w:rsidRPr="00E97932" w:rsidRDefault="005B3219" w:rsidP="005B3219">
      <w:pPr>
        <w:widowControl w:val="0"/>
        <w:autoSpaceDE w:val="0"/>
        <w:autoSpaceDN w:val="0"/>
        <w:adjustRightInd w:val="0"/>
        <w:rPr>
          <w:b/>
          <w:bCs/>
        </w:rPr>
      </w:pPr>
      <w:r w:rsidRPr="00E97932">
        <w:rPr>
          <w:b/>
          <w:bCs/>
        </w:rPr>
        <w:t>Important Dates:</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bCs/>
        </w:rPr>
        <w:t>August 12</w:t>
      </w:r>
      <w:r w:rsidRPr="00E97932">
        <w:rPr>
          <w:b/>
          <w:bCs/>
        </w:rPr>
        <w:t xml:space="preserve">, 2013:  </w:t>
      </w:r>
      <w:r w:rsidRPr="00E97932">
        <w:rPr>
          <w:bCs/>
        </w:rPr>
        <w:t>Semester begins</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bCs/>
        </w:rPr>
        <w:t>August 30</w:t>
      </w:r>
      <w:r w:rsidRPr="00E97932">
        <w:rPr>
          <w:b/>
          <w:bCs/>
        </w:rPr>
        <w:t>, 2013:</w:t>
      </w:r>
      <w:r w:rsidRPr="00E97932">
        <w:t xml:space="preserve">  Last day to register for a full-term class </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rPr>
        <w:lastRenderedPageBreak/>
        <w:t>September 2</w:t>
      </w:r>
      <w:r w:rsidRPr="00E97932">
        <w:rPr>
          <w:b/>
        </w:rPr>
        <w:t xml:space="preserve">, 2013: </w:t>
      </w:r>
      <w:r w:rsidRPr="00E97932">
        <w:t>Holiday—No classes held, campus closed</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bCs/>
        </w:rPr>
        <w:t>October 11</w:t>
      </w:r>
      <w:r w:rsidRPr="00E97932">
        <w:rPr>
          <w:b/>
          <w:bCs/>
        </w:rPr>
        <w:t>, 2013:</w:t>
      </w:r>
      <w:r w:rsidRPr="00E97932">
        <w:t xml:space="preserve">  Last day to drop a full-term class (letter grade assigned after this date)</w:t>
      </w:r>
    </w:p>
    <w:p w:rsidR="005B3219" w:rsidRPr="0008644C" w:rsidRDefault="005B3219" w:rsidP="005B3219">
      <w:pPr>
        <w:widowControl w:val="0"/>
        <w:numPr>
          <w:ilvl w:val="0"/>
          <w:numId w:val="8"/>
        </w:numPr>
        <w:tabs>
          <w:tab w:val="clear" w:pos="720"/>
          <w:tab w:val="num" w:pos="780"/>
        </w:tabs>
        <w:autoSpaceDE w:val="0"/>
        <w:autoSpaceDN w:val="0"/>
        <w:adjustRightInd w:val="0"/>
        <w:ind w:left="780"/>
      </w:pPr>
      <w:r>
        <w:rPr>
          <w:b/>
        </w:rPr>
        <w:t>November 11</w:t>
      </w:r>
      <w:r w:rsidRPr="00E97932">
        <w:rPr>
          <w:b/>
        </w:rPr>
        <w:t>, 2013:</w:t>
      </w:r>
      <w:r w:rsidRPr="00E97932">
        <w:t xml:space="preserve"> Holiday—No classes held, campus </w:t>
      </w:r>
      <w:r>
        <w:t>open</w:t>
      </w:r>
      <w:r>
        <w:rPr>
          <w:b/>
          <w:bCs/>
        </w:rPr>
        <w:t xml:space="preserve"> </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bCs/>
        </w:rPr>
        <w:t>November 28 - 29</w:t>
      </w:r>
      <w:r w:rsidRPr="00E97932">
        <w:rPr>
          <w:b/>
          <w:bCs/>
        </w:rPr>
        <w:t>, 2013:</w:t>
      </w:r>
      <w:r w:rsidRPr="00E97932">
        <w:t xml:space="preserve">  Holiday—No classes held, campus closed</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bCs/>
        </w:rPr>
        <w:t>December 9 – 13,</w:t>
      </w:r>
      <w:r w:rsidRPr="00E97932">
        <w:rPr>
          <w:b/>
          <w:bCs/>
        </w:rPr>
        <w:t xml:space="preserve"> 2013</w:t>
      </w:r>
      <w:r w:rsidRPr="00E97932">
        <w:t>:  Final Exams Week</w:t>
      </w:r>
    </w:p>
    <w:p w:rsidR="005B3219" w:rsidRPr="00E97932" w:rsidRDefault="005B3219" w:rsidP="005B3219">
      <w:pPr>
        <w:widowControl w:val="0"/>
        <w:numPr>
          <w:ilvl w:val="0"/>
          <w:numId w:val="8"/>
        </w:numPr>
        <w:tabs>
          <w:tab w:val="clear" w:pos="720"/>
          <w:tab w:val="num" w:pos="780"/>
        </w:tabs>
        <w:autoSpaceDE w:val="0"/>
        <w:autoSpaceDN w:val="0"/>
        <w:adjustRightInd w:val="0"/>
        <w:ind w:left="780"/>
      </w:pPr>
      <w:r>
        <w:rPr>
          <w:b/>
        </w:rPr>
        <w:t>December 9</w:t>
      </w:r>
      <w:r w:rsidRPr="00E97932">
        <w:rPr>
          <w:b/>
        </w:rPr>
        <w:t>, 2013</w:t>
      </w:r>
      <w:r w:rsidRPr="00E97932">
        <w:t>:  Final Day of class</w:t>
      </w:r>
    </w:p>
    <w:p w:rsidR="005B3219" w:rsidRPr="00E97932" w:rsidRDefault="005B3219" w:rsidP="005B3219">
      <w:pPr>
        <w:widowControl w:val="0"/>
        <w:numPr>
          <w:ilvl w:val="0"/>
          <w:numId w:val="8"/>
        </w:numPr>
        <w:tabs>
          <w:tab w:val="clear" w:pos="720"/>
          <w:tab w:val="num" w:pos="780"/>
        </w:tabs>
        <w:autoSpaceDE w:val="0"/>
        <w:autoSpaceDN w:val="0"/>
        <w:adjustRightInd w:val="0"/>
        <w:ind w:left="780"/>
        <w:rPr>
          <w:b/>
          <w:bCs/>
        </w:rPr>
      </w:pPr>
      <w:r>
        <w:rPr>
          <w:b/>
          <w:bCs/>
        </w:rPr>
        <w:t>December 13</w:t>
      </w:r>
      <w:r w:rsidRPr="00E97932">
        <w:rPr>
          <w:b/>
          <w:bCs/>
        </w:rPr>
        <w:t>, 2013:</w:t>
      </w:r>
      <w:r w:rsidRPr="00E97932">
        <w:t xml:space="preserve">  Final Grades for full-term courses will be submitted to A &amp; R promptly at 8:00 AM.  Any discrepancies must be addressed before this time.</w:t>
      </w:r>
    </w:p>
    <w:p w:rsidR="005B3219" w:rsidRPr="00AE7883" w:rsidRDefault="005B3219" w:rsidP="005B3219">
      <w:pPr>
        <w:widowControl w:val="0"/>
        <w:autoSpaceDE w:val="0"/>
        <w:autoSpaceDN w:val="0"/>
        <w:adjustRightInd w:val="0"/>
        <w:rPr>
          <w:b/>
          <w:bCs/>
        </w:rPr>
      </w:pPr>
    </w:p>
    <w:p w:rsidR="005B3219" w:rsidRPr="00AE7883" w:rsidRDefault="005B3219" w:rsidP="005B3219">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5B3219" w:rsidRPr="00AE7883" w:rsidRDefault="005B3219" w:rsidP="005B3219">
      <w:pPr>
        <w:widowControl w:val="0"/>
        <w:autoSpaceDE w:val="0"/>
        <w:autoSpaceDN w:val="0"/>
        <w:adjustRightInd w:val="0"/>
      </w:pPr>
      <w:r w:rsidRPr="00AE7883">
        <w:t xml:space="preserve">The student’s decision to attend the class denotes acceptance of:  </w:t>
      </w:r>
    </w:p>
    <w:p w:rsidR="005B3219" w:rsidRPr="00AE7883" w:rsidRDefault="005B3219" w:rsidP="005B3219">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rsidR="005B3219" w:rsidRPr="00AE7883" w:rsidRDefault="005B3219" w:rsidP="005B3219">
      <w:pPr>
        <w:widowControl w:val="0"/>
        <w:numPr>
          <w:ilvl w:val="0"/>
          <w:numId w:val="15"/>
        </w:numPr>
        <w:autoSpaceDE w:val="0"/>
        <w:autoSpaceDN w:val="0"/>
        <w:adjustRightInd w:val="0"/>
      </w:pPr>
      <w:r w:rsidRPr="00AE7883">
        <w:t xml:space="preserve">The policy that late assignments will </w:t>
      </w:r>
      <w:r>
        <w:t>have some or all of the points deducted</w:t>
      </w:r>
    </w:p>
    <w:p w:rsidR="005B3219" w:rsidRPr="00AE7883" w:rsidRDefault="005B3219" w:rsidP="005B3219">
      <w:pPr>
        <w:widowControl w:val="0"/>
        <w:numPr>
          <w:ilvl w:val="0"/>
          <w:numId w:val="15"/>
        </w:numPr>
        <w:autoSpaceDE w:val="0"/>
        <w:autoSpaceDN w:val="0"/>
        <w:adjustRightInd w:val="0"/>
      </w:pPr>
      <w:r w:rsidRPr="00AE7883">
        <w:t>The changing syllabus statement</w:t>
      </w:r>
    </w:p>
    <w:p w:rsidR="005B3219" w:rsidRPr="00AE7883" w:rsidRDefault="005B3219" w:rsidP="005B3219">
      <w:pPr>
        <w:widowControl w:val="0"/>
        <w:numPr>
          <w:ilvl w:val="0"/>
          <w:numId w:val="15"/>
        </w:numPr>
        <w:autoSpaceDE w:val="0"/>
        <w:autoSpaceDN w:val="0"/>
        <w:adjustRightInd w:val="0"/>
      </w:pPr>
      <w:r w:rsidRPr="00AE7883">
        <w:t>The expectations of this course as outlined in this syllabus</w:t>
      </w:r>
    </w:p>
    <w:p w:rsidR="005B3219" w:rsidRPr="00AE7883" w:rsidRDefault="005B3219" w:rsidP="005B3219">
      <w:pPr>
        <w:widowControl w:val="0"/>
        <w:numPr>
          <w:ilvl w:val="0"/>
          <w:numId w:val="15"/>
        </w:numPr>
        <w:autoSpaceDE w:val="0"/>
        <w:autoSpaceDN w:val="0"/>
        <w:adjustRightInd w:val="0"/>
      </w:pPr>
      <w:r w:rsidRPr="00AE7883">
        <w:t xml:space="preserve">That final grades are determined on the basis of accumulated points from required assignments </w:t>
      </w:r>
    </w:p>
    <w:p w:rsidR="005B3219" w:rsidRPr="00AE7883" w:rsidRDefault="005B3219" w:rsidP="005B3219">
      <w:pPr>
        <w:widowControl w:val="0"/>
        <w:numPr>
          <w:ilvl w:val="0"/>
          <w:numId w:val="15"/>
        </w:numPr>
        <w:autoSpaceDE w:val="0"/>
        <w:autoSpaceDN w:val="0"/>
        <w:adjustRightInd w:val="0"/>
      </w:pPr>
      <w:r w:rsidRPr="00AE7883">
        <w:t>The policy that students are responsible for supplying evidence of any discrepancy in grades as determined by returned/graded assignments</w:t>
      </w:r>
    </w:p>
    <w:p w:rsidR="005B3219" w:rsidRPr="00AE7883" w:rsidRDefault="005B3219" w:rsidP="005B3219">
      <w:pPr>
        <w:widowControl w:val="0"/>
        <w:numPr>
          <w:ilvl w:val="0"/>
          <w:numId w:val="15"/>
        </w:numPr>
        <w:autoSpaceDE w:val="0"/>
        <w:autoSpaceDN w:val="0"/>
        <w:adjustRightInd w:val="0"/>
      </w:pPr>
      <w:r w:rsidRPr="00AE7883">
        <w:t xml:space="preserve">That grades </w:t>
      </w:r>
      <w:r>
        <w:t>will be submitted on December 13</w:t>
      </w:r>
      <w:r w:rsidR="003141D9">
        <w:t>, 2013</w:t>
      </w:r>
      <w:r w:rsidRPr="00AE7883">
        <w:t xml:space="preserve"> at </w:t>
      </w:r>
      <w:r>
        <w:t>8:00 AM</w:t>
      </w:r>
      <w:r w:rsidRPr="00AE7883">
        <w:t xml:space="preserve">, and discrepancies need to be addressed before this time, preferably during the final class meeting </w:t>
      </w:r>
    </w:p>
    <w:p w:rsidR="005B3219" w:rsidRPr="00AE7883" w:rsidRDefault="005B3219" w:rsidP="005B3219">
      <w:r w:rsidRPr="00AE7883">
        <w:t>Students disagreeing with the above statements should withdrawal from this course section and enroll in a section of this course taught by another instructor.</w:t>
      </w:r>
    </w:p>
    <w:p w:rsidR="005B3219" w:rsidRPr="00796EE7" w:rsidRDefault="005B3219" w:rsidP="005B3219">
      <w:pPr>
        <w:widowControl w:val="0"/>
        <w:autoSpaceDE w:val="0"/>
        <w:autoSpaceDN w:val="0"/>
        <w:adjustRightInd w:val="0"/>
        <w:rPr>
          <w:b/>
          <w:bCs/>
          <w:sz w:val="16"/>
          <w:szCs w:val="16"/>
        </w:rPr>
      </w:pPr>
    </w:p>
    <w:sectPr w:rsidR="005B3219" w:rsidRPr="00796EE7" w:rsidSect="00665367">
      <w:headerReference w:type="even" r:id="rId11"/>
      <w:headerReference w:type="default" r:id="rId12"/>
      <w:footerReference w:type="even" r:id="rId13"/>
      <w:footerReference w:type="default" r:id="rId14"/>
      <w:headerReference w:type="first" r:id="rId15"/>
      <w:footerReference w:type="first" r:id="rId16"/>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E4" w:rsidRDefault="00EA2FE4" w:rsidP="00155B5E">
      <w:r>
        <w:separator/>
      </w:r>
    </w:p>
  </w:endnote>
  <w:endnote w:type="continuationSeparator" w:id="0">
    <w:p w:rsidR="00EA2FE4" w:rsidRDefault="00EA2FE4"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486AA3">
      <w:rPr>
        <w:noProof/>
      </w:rPr>
      <w:t>1</w:t>
    </w:r>
    <w:r>
      <w:rPr>
        <w:noProof/>
      </w:rPr>
      <w:fldChar w:fldCharType="end"/>
    </w:r>
    <w:r>
      <w:ptab w:relativeTo="margin" w:alignment="right" w:leader="none"/>
    </w:r>
    <w:r w:rsidR="005262EA">
      <w:t>7/17/13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E4" w:rsidRDefault="00EA2FE4" w:rsidP="00155B5E">
      <w:r>
        <w:separator/>
      </w:r>
    </w:p>
  </w:footnote>
  <w:footnote w:type="continuationSeparator" w:id="0">
    <w:p w:rsidR="00EA2FE4" w:rsidRDefault="00EA2FE4"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rsidR="00EA2FE4" w:rsidRPr="00665367" w:rsidRDefault="00EA2FE4" w:rsidP="00733D81">
    <w:pPr>
      <w:widowControl w:val="0"/>
      <w:autoSpaceDE w:val="0"/>
      <w:autoSpaceDN w:val="0"/>
      <w:adjustRightInd w:val="0"/>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EA" w:rsidRDefault="00526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88"/>
    <w:rsid w:val="0005486D"/>
    <w:rsid w:val="00056DA1"/>
    <w:rsid w:val="000854FA"/>
    <w:rsid w:val="000C227D"/>
    <w:rsid w:val="000D2CF8"/>
    <w:rsid w:val="000E1D74"/>
    <w:rsid w:val="000F1283"/>
    <w:rsid w:val="000F2384"/>
    <w:rsid w:val="000F4A60"/>
    <w:rsid w:val="001046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1F82"/>
    <w:rsid w:val="00200CD1"/>
    <w:rsid w:val="00202E94"/>
    <w:rsid w:val="00222284"/>
    <w:rsid w:val="00230470"/>
    <w:rsid w:val="002315BB"/>
    <w:rsid w:val="00232594"/>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731D"/>
    <w:rsid w:val="002D34E2"/>
    <w:rsid w:val="002D7074"/>
    <w:rsid w:val="0030640C"/>
    <w:rsid w:val="003141D9"/>
    <w:rsid w:val="00332870"/>
    <w:rsid w:val="003350B1"/>
    <w:rsid w:val="00394C86"/>
    <w:rsid w:val="003A595F"/>
    <w:rsid w:val="003C0263"/>
    <w:rsid w:val="003E1F8F"/>
    <w:rsid w:val="003F496F"/>
    <w:rsid w:val="00415D14"/>
    <w:rsid w:val="004178F0"/>
    <w:rsid w:val="00425D28"/>
    <w:rsid w:val="00443121"/>
    <w:rsid w:val="00466EF6"/>
    <w:rsid w:val="004675B6"/>
    <w:rsid w:val="00474BA4"/>
    <w:rsid w:val="00486AA3"/>
    <w:rsid w:val="00495086"/>
    <w:rsid w:val="004A48E8"/>
    <w:rsid w:val="004A4F71"/>
    <w:rsid w:val="004C7CB5"/>
    <w:rsid w:val="004D6259"/>
    <w:rsid w:val="004D6376"/>
    <w:rsid w:val="004E7587"/>
    <w:rsid w:val="00503981"/>
    <w:rsid w:val="005262EA"/>
    <w:rsid w:val="005338F1"/>
    <w:rsid w:val="005377AD"/>
    <w:rsid w:val="0059399C"/>
    <w:rsid w:val="005B3219"/>
    <w:rsid w:val="005D23FF"/>
    <w:rsid w:val="005D4C75"/>
    <w:rsid w:val="005E244B"/>
    <w:rsid w:val="00603D72"/>
    <w:rsid w:val="0060500D"/>
    <w:rsid w:val="00616690"/>
    <w:rsid w:val="00656AE4"/>
    <w:rsid w:val="00665367"/>
    <w:rsid w:val="006832D4"/>
    <w:rsid w:val="00692D88"/>
    <w:rsid w:val="006964BE"/>
    <w:rsid w:val="006A73F2"/>
    <w:rsid w:val="006B6479"/>
    <w:rsid w:val="006D0A81"/>
    <w:rsid w:val="006D2721"/>
    <w:rsid w:val="006D40D0"/>
    <w:rsid w:val="00713837"/>
    <w:rsid w:val="00722F4A"/>
    <w:rsid w:val="00731074"/>
    <w:rsid w:val="0073264F"/>
    <w:rsid w:val="00733D81"/>
    <w:rsid w:val="00751BC8"/>
    <w:rsid w:val="0075407B"/>
    <w:rsid w:val="0077007C"/>
    <w:rsid w:val="0078318B"/>
    <w:rsid w:val="007904FF"/>
    <w:rsid w:val="0079467D"/>
    <w:rsid w:val="00796EE7"/>
    <w:rsid w:val="007C3B33"/>
    <w:rsid w:val="007D273C"/>
    <w:rsid w:val="007D36EB"/>
    <w:rsid w:val="007D72EB"/>
    <w:rsid w:val="007F7A81"/>
    <w:rsid w:val="0081218A"/>
    <w:rsid w:val="00816BBD"/>
    <w:rsid w:val="00825909"/>
    <w:rsid w:val="0083084F"/>
    <w:rsid w:val="00836071"/>
    <w:rsid w:val="00836EBC"/>
    <w:rsid w:val="00866490"/>
    <w:rsid w:val="0087076D"/>
    <w:rsid w:val="00881F57"/>
    <w:rsid w:val="0088247A"/>
    <w:rsid w:val="008E5DD4"/>
    <w:rsid w:val="008F34CC"/>
    <w:rsid w:val="00913B85"/>
    <w:rsid w:val="00936CC6"/>
    <w:rsid w:val="0094164C"/>
    <w:rsid w:val="0097770C"/>
    <w:rsid w:val="0098050A"/>
    <w:rsid w:val="009A2A86"/>
    <w:rsid w:val="009B3096"/>
    <w:rsid w:val="009D1538"/>
    <w:rsid w:val="009F7FC8"/>
    <w:rsid w:val="00A00489"/>
    <w:rsid w:val="00A25C84"/>
    <w:rsid w:val="00A44FFE"/>
    <w:rsid w:val="00A70C7B"/>
    <w:rsid w:val="00A755B2"/>
    <w:rsid w:val="00A9793E"/>
    <w:rsid w:val="00AA791D"/>
    <w:rsid w:val="00AE5C76"/>
    <w:rsid w:val="00B11851"/>
    <w:rsid w:val="00B142D2"/>
    <w:rsid w:val="00B25DE5"/>
    <w:rsid w:val="00B34187"/>
    <w:rsid w:val="00B43A5C"/>
    <w:rsid w:val="00B6352C"/>
    <w:rsid w:val="00B65DF8"/>
    <w:rsid w:val="00B95A90"/>
    <w:rsid w:val="00BC5F52"/>
    <w:rsid w:val="00BE06B1"/>
    <w:rsid w:val="00BF2349"/>
    <w:rsid w:val="00C00195"/>
    <w:rsid w:val="00C10AEF"/>
    <w:rsid w:val="00C618AD"/>
    <w:rsid w:val="00C77540"/>
    <w:rsid w:val="00C807D8"/>
    <w:rsid w:val="00C91267"/>
    <w:rsid w:val="00CB0607"/>
    <w:rsid w:val="00CB17AF"/>
    <w:rsid w:val="00CB2EB9"/>
    <w:rsid w:val="00CB3977"/>
    <w:rsid w:val="00CC3D90"/>
    <w:rsid w:val="00CF559B"/>
    <w:rsid w:val="00D06C94"/>
    <w:rsid w:val="00D5179E"/>
    <w:rsid w:val="00D51AEA"/>
    <w:rsid w:val="00D54EE2"/>
    <w:rsid w:val="00DB1C2C"/>
    <w:rsid w:val="00DE3849"/>
    <w:rsid w:val="00DF11EB"/>
    <w:rsid w:val="00E0198D"/>
    <w:rsid w:val="00E1184C"/>
    <w:rsid w:val="00E205AA"/>
    <w:rsid w:val="00E311C9"/>
    <w:rsid w:val="00E33A13"/>
    <w:rsid w:val="00E44512"/>
    <w:rsid w:val="00E45A76"/>
    <w:rsid w:val="00E6423D"/>
    <w:rsid w:val="00E921F3"/>
    <w:rsid w:val="00E92512"/>
    <w:rsid w:val="00EA2FE4"/>
    <w:rsid w:val="00ED6219"/>
    <w:rsid w:val="00F14600"/>
    <w:rsid w:val="00F32258"/>
    <w:rsid w:val="00F514B7"/>
    <w:rsid w:val="00F65CC5"/>
    <w:rsid w:val="00F82A01"/>
    <w:rsid w:val="00F86AD5"/>
    <w:rsid w:val="00F90F30"/>
    <w:rsid w:val="00F972DE"/>
    <w:rsid w:val="00F9746F"/>
    <w:rsid w:val="00FA344F"/>
    <w:rsid w:val="00FB343C"/>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ackboard.reedleycollege.edu" TargetMode="External"/><Relationship Id="rId4" Type="http://schemas.microsoft.com/office/2007/relationships/stylesWithEffects" Target="stylesWithEffects.xml"/><Relationship Id="rId9" Type="http://schemas.openxmlformats.org/officeDocument/2006/relationships/hyperlink" Target="http://www.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4DF3E47D-6D0C-4D45-837F-914135D9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16035</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nafm</dc:creator>
  <cp:lastModifiedBy>Nancy Marsh</cp:lastModifiedBy>
  <cp:revision>2</cp:revision>
  <cp:lastPrinted>2012-01-08T03:00:00Z</cp:lastPrinted>
  <dcterms:created xsi:type="dcterms:W3CDTF">2013-08-12T20:15:00Z</dcterms:created>
  <dcterms:modified xsi:type="dcterms:W3CDTF">2013-08-12T20:15:00Z</dcterms:modified>
</cp:coreProperties>
</file>