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F24" w:rsidRPr="00E1668D" w:rsidRDefault="006D0764" w:rsidP="00BC7E64">
      <w:pPr>
        <w:tabs>
          <w:tab w:val="right" w:pos="9360"/>
        </w:tabs>
        <w:rPr>
          <w:smallCaps/>
          <w:sz w:val="30"/>
        </w:rPr>
      </w:pPr>
      <w:bookmarkStart w:id="0" w:name="_GoBack"/>
      <w:bookmarkEnd w:id="0"/>
      <w:r w:rsidRPr="00F35E16">
        <w:rPr>
          <w:b/>
          <w:i/>
          <w:smallCaps/>
          <w:sz w:val="40"/>
          <w:szCs w:val="40"/>
        </w:rPr>
        <w:t>AG 3 – Agriculture Accounting</w:t>
      </w:r>
      <w:r w:rsidRPr="00E1668D">
        <w:rPr>
          <w:b/>
          <w:smallCaps/>
          <w:sz w:val="30"/>
        </w:rPr>
        <w:tab/>
      </w:r>
      <w:r w:rsidRPr="00E1668D">
        <w:rPr>
          <w:smallCaps/>
          <w:sz w:val="28"/>
        </w:rPr>
        <w:t>Reedley College</w:t>
      </w:r>
    </w:p>
    <w:p w:rsidR="00BC7E64" w:rsidRPr="00E1668D" w:rsidRDefault="00BC7E64" w:rsidP="00BC7E64">
      <w:pPr>
        <w:tabs>
          <w:tab w:val="left" w:pos="2160"/>
          <w:tab w:val="left" w:pos="2880"/>
          <w:tab w:val="left" w:pos="4320"/>
          <w:tab w:val="right" w:pos="9360"/>
        </w:tabs>
        <w:ind w:left="360"/>
        <w:rPr>
          <w:smallCaps/>
          <w:sz w:val="20"/>
        </w:rPr>
      </w:pPr>
      <w:r w:rsidRPr="00E1668D">
        <w:rPr>
          <w:sz w:val="20"/>
        </w:rPr>
        <w:t>Lecture:</w:t>
      </w:r>
      <w:r w:rsidRPr="00E1668D">
        <w:rPr>
          <w:sz w:val="20"/>
        </w:rPr>
        <w:tab/>
      </w:r>
      <w:r>
        <w:rPr>
          <w:sz w:val="20"/>
        </w:rPr>
        <w:t>TTH</w:t>
      </w:r>
      <w:r w:rsidRPr="00E1668D">
        <w:rPr>
          <w:sz w:val="20"/>
        </w:rPr>
        <w:tab/>
        <w:t>1</w:t>
      </w:r>
      <w:r>
        <w:rPr>
          <w:sz w:val="20"/>
        </w:rPr>
        <w:t>1</w:t>
      </w:r>
      <w:r w:rsidRPr="00E1668D">
        <w:rPr>
          <w:sz w:val="20"/>
        </w:rPr>
        <w:t>:00 – 1</w:t>
      </w:r>
      <w:r>
        <w:rPr>
          <w:sz w:val="20"/>
        </w:rPr>
        <w:t>1</w:t>
      </w:r>
      <w:r w:rsidRPr="00E1668D">
        <w:rPr>
          <w:sz w:val="20"/>
        </w:rPr>
        <w:t>:50</w:t>
      </w:r>
      <w:r w:rsidRPr="00E1668D">
        <w:rPr>
          <w:sz w:val="20"/>
        </w:rPr>
        <w:tab/>
        <w:t>AGR 2</w:t>
      </w:r>
      <w:r w:rsidRPr="00E1668D">
        <w:rPr>
          <w:smallCaps/>
          <w:sz w:val="20"/>
        </w:rPr>
        <w:tab/>
      </w:r>
      <w:r w:rsidRPr="00E1668D">
        <w:rPr>
          <w:smallCaps/>
          <w:sz w:val="28"/>
        </w:rPr>
        <w:t>Fall 20</w:t>
      </w:r>
      <w:r>
        <w:rPr>
          <w:smallCaps/>
          <w:sz w:val="28"/>
        </w:rPr>
        <w:t>1</w:t>
      </w:r>
      <w:r w:rsidR="009B4FAD">
        <w:rPr>
          <w:smallCaps/>
          <w:sz w:val="28"/>
        </w:rPr>
        <w:t>3</w:t>
      </w:r>
    </w:p>
    <w:p w:rsidR="00BC7E64" w:rsidRPr="00E1668D" w:rsidRDefault="00BC7E64" w:rsidP="00BC7E64">
      <w:pPr>
        <w:tabs>
          <w:tab w:val="left" w:pos="2160"/>
          <w:tab w:val="left" w:pos="2880"/>
          <w:tab w:val="left" w:pos="4320"/>
          <w:tab w:val="right" w:pos="9360"/>
        </w:tabs>
        <w:ind w:left="360"/>
        <w:rPr>
          <w:sz w:val="20"/>
        </w:rPr>
      </w:pPr>
      <w:r w:rsidRPr="00E1668D">
        <w:rPr>
          <w:sz w:val="20"/>
        </w:rPr>
        <w:t xml:space="preserve">Section </w:t>
      </w:r>
      <w:r w:rsidR="009B4FAD">
        <w:rPr>
          <w:sz w:val="20"/>
        </w:rPr>
        <w:t>50259</w:t>
      </w:r>
      <w:r w:rsidRPr="00E1668D">
        <w:rPr>
          <w:sz w:val="20"/>
        </w:rPr>
        <w:t xml:space="preserve"> Lab: </w:t>
      </w:r>
      <w:r w:rsidRPr="00E1668D">
        <w:rPr>
          <w:sz w:val="20"/>
        </w:rPr>
        <w:tab/>
      </w:r>
      <w:r>
        <w:rPr>
          <w:sz w:val="20"/>
        </w:rPr>
        <w:t>TH</w:t>
      </w:r>
      <w:r w:rsidRPr="00E1668D">
        <w:rPr>
          <w:sz w:val="20"/>
        </w:rPr>
        <w:tab/>
      </w:r>
      <w:r w:rsidR="009B4FAD">
        <w:rPr>
          <w:sz w:val="20"/>
        </w:rPr>
        <w:t>12</w:t>
      </w:r>
      <w:r w:rsidRPr="00E1668D">
        <w:rPr>
          <w:sz w:val="20"/>
        </w:rPr>
        <w:t xml:space="preserve">:00 – </w:t>
      </w:r>
      <w:r w:rsidR="009B4FAD">
        <w:rPr>
          <w:sz w:val="20"/>
        </w:rPr>
        <w:t>2</w:t>
      </w:r>
      <w:r w:rsidRPr="00E1668D">
        <w:rPr>
          <w:sz w:val="20"/>
        </w:rPr>
        <w:t>:50</w:t>
      </w:r>
      <w:r w:rsidRPr="00E1668D">
        <w:rPr>
          <w:sz w:val="20"/>
        </w:rPr>
        <w:tab/>
      </w:r>
      <w:r>
        <w:rPr>
          <w:sz w:val="20"/>
        </w:rPr>
        <w:t>AGR 1</w:t>
      </w:r>
      <w:r w:rsidRPr="00E1668D">
        <w:rPr>
          <w:sz w:val="20"/>
        </w:rPr>
        <w:tab/>
      </w:r>
    </w:p>
    <w:p w:rsidR="00BC7E64" w:rsidRPr="00E1668D" w:rsidRDefault="00BC7E64" w:rsidP="00BC7E64">
      <w:pPr>
        <w:tabs>
          <w:tab w:val="left" w:pos="2160"/>
          <w:tab w:val="left" w:pos="2880"/>
          <w:tab w:val="left" w:pos="4320"/>
          <w:tab w:val="right" w:pos="9360"/>
        </w:tabs>
        <w:ind w:left="360"/>
        <w:rPr>
          <w:sz w:val="20"/>
        </w:rPr>
      </w:pPr>
      <w:r w:rsidRPr="00E1668D">
        <w:rPr>
          <w:sz w:val="20"/>
        </w:rPr>
        <w:t xml:space="preserve">Section </w:t>
      </w:r>
      <w:r w:rsidR="009B4FAD">
        <w:rPr>
          <w:sz w:val="20"/>
        </w:rPr>
        <w:t>50260</w:t>
      </w:r>
      <w:r w:rsidRPr="00E1668D">
        <w:rPr>
          <w:sz w:val="20"/>
        </w:rPr>
        <w:t xml:space="preserve"> Lab: </w:t>
      </w:r>
      <w:r w:rsidRPr="00E1668D">
        <w:rPr>
          <w:sz w:val="20"/>
        </w:rPr>
        <w:tab/>
      </w:r>
      <w:r>
        <w:rPr>
          <w:sz w:val="20"/>
        </w:rPr>
        <w:t>TH</w:t>
      </w:r>
      <w:r w:rsidRPr="00E1668D">
        <w:rPr>
          <w:sz w:val="20"/>
        </w:rPr>
        <w:tab/>
      </w:r>
      <w:r w:rsidR="009B4FAD">
        <w:rPr>
          <w:sz w:val="20"/>
        </w:rPr>
        <w:t>3</w:t>
      </w:r>
      <w:r w:rsidRPr="00E1668D">
        <w:rPr>
          <w:sz w:val="20"/>
        </w:rPr>
        <w:t xml:space="preserve">:00 – </w:t>
      </w:r>
      <w:r w:rsidR="009B4FAD">
        <w:rPr>
          <w:sz w:val="20"/>
        </w:rPr>
        <w:t>5</w:t>
      </w:r>
      <w:r w:rsidRPr="00E1668D">
        <w:rPr>
          <w:sz w:val="20"/>
        </w:rPr>
        <w:t>:50</w:t>
      </w:r>
      <w:r w:rsidRPr="00E1668D">
        <w:rPr>
          <w:sz w:val="20"/>
        </w:rPr>
        <w:tab/>
      </w:r>
      <w:r>
        <w:rPr>
          <w:sz w:val="20"/>
        </w:rPr>
        <w:t>AGR 1</w:t>
      </w:r>
      <w:r w:rsidRPr="00E1668D">
        <w:rPr>
          <w:sz w:val="20"/>
        </w:rPr>
        <w:tab/>
      </w:r>
    </w:p>
    <w:p w:rsidR="00BC7E64" w:rsidRPr="00E1668D" w:rsidRDefault="00BC7E64" w:rsidP="00BC7E64">
      <w:pPr>
        <w:rPr>
          <w:b/>
          <w:smallCaps/>
          <w:sz w:val="20"/>
        </w:rPr>
      </w:pPr>
    </w:p>
    <w:p w:rsidR="00BC7E64" w:rsidRPr="003A0190" w:rsidRDefault="00BC7E64" w:rsidP="00BC7E64">
      <w:pPr>
        <w:rPr>
          <w:b/>
          <w:smallCaps/>
        </w:rPr>
      </w:pPr>
      <w:r w:rsidRPr="003A0190">
        <w:rPr>
          <w:b/>
          <w:smallCaps/>
        </w:rPr>
        <w:t>Contact Information</w:t>
      </w:r>
    </w:p>
    <w:p w:rsidR="009B4FAD" w:rsidRDefault="009B4FAD" w:rsidP="009B4FAD">
      <w:pPr>
        <w:tabs>
          <w:tab w:val="left" w:pos="5040"/>
        </w:tabs>
        <w:ind w:left="360"/>
        <w:rPr>
          <w:sz w:val="20"/>
        </w:rPr>
      </w:pPr>
      <w:r>
        <w:rPr>
          <w:sz w:val="20"/>
        </w:rPr>
        <w:t>Instructor: Dustin Sperling</w:t>
      </w:r>
      <w:r>
        <w:rPr>
          <w:sz w:val="20"/>
        </w:rPr>
        <w:tab/>
        <w:t>Office: AGR 12</w:t>
      </w:r>
    </w:p>
    <w:p w:rsidR="009B4FAD" w:rsidRDefault="009B4FAD" w:rsidP="009B4FAD">
      <w:pPr>
        <w:tabs>
          <w:tab w:val="left" w:pos="5040"/>
          <w:tab w:val="left" w:pos="6210"/>
          <w:tab w:val="left" w:pos="7200"/>
        </w:tabs>
        <w:ind w:left="360"/>
        <w:rPr>
          <w:sz w:val="20"/>
        </w:rPr>
      </w:pPr>
      <w:r>
        <w:rPr>
          <w:sz w:val="20"/>
        </w:rPr>
        <w:t>Phone:  638-3641 ext. 3719</w:t>
      </w:r>
      <w:r>
        <w:rPr>
          <w:sz w:val="20"/>
        </w:rPr>
        <w:tab/>
        <w:t>Office Hours:</w:t>
      </w:r>
      <w:r>
        <w:rPr>
          <w:sz w:val="20"/>
        </w:rPr>
        <w:tab/>
        <w:t>M</w:t>
      </w:r>
      <w:proofErr w:type="gramStart"/>
      <w:r>
        <w:rPr>
          <w:sz w:val="20"/>
        </w:rPr>
        <w:t>,W,F</w:t>
      </w:r>
      <w:proofErr w:type="gramEnd"/>
      <w:r>
        <w:rPr>
          <w:sz w:val="20"/>
        </w:rPr>
        <w:tab/>
        <w:t>12:00 pm – 1:00 pm</w:t>
      </w:r>
    </w:p>
    <w:p w:rsidR="009B4FAD" w:rsidRDefault="009B4FAD" w:rsidP="009B4FAD">
      <w:pPr>
        <w:tabs>
          <w:tab w:val="left" w:pos="6210"/>
          <w:tab w:val="left" w:pos="7200"/>
        </w:tabs>
        <w:ind w:left="360"/>
        <w:rPr>
          <w:sz w:val="20"/>
        </w:rPr>
      </w:pPr>
      <w:r>
        <w:rPr>
          <w:sz w:val="20"/>
        </w:rPr>
        <w:t xml:space="preserve">E-mail: </w:t>
      </w:r>
      <w:hyperlink r:id="rId6" w:history="1">
        <w:r>
          <w:rPr>
            <w:rStyle w:val="Hyperlink"/>
            <w:rFonts w:eastAsia="PMingLiU"/>
            <w:sz w:val="20"/>
          </w:rPr>
          <w:t>dustin.sperling@reedleycollege.edu</w:t>
        </w:r>
      </w:hyperlink>
      <w:r>
        <w:rPr>
          <w:sz w:val="20"/>
        </w:rPr>
        <w:tab/>
      </w:r>
    </w:p>
    <w:p w:rsidR="009B4FAD" w:rsidRPr="00AB1205" w:rsidRDefault="009B4FAD" w:rsidP="009B4FAD">
      <w:pPr>
        <w:tabs>
          <w:tab w:val="left" w:pos="6210"/>
          <w:tab w:val="left" w:pos="6840"/>
        </w:tabs>
        <w:ind w:left="360"/>
        <w:rPr>
          <w:sz w:val="14"/>
          <w:szCs w:val="14"/>
        </w:rPr>
      </w:pPr>
      <w:r w:rsidRPr="00AB1205">
        <w:rPr>
          <w:sz w:val="14"/>
          <w:szCs w:val="14"/>
        </w:rPr>
        <w:tab/>
      </w:r>
    </w:p>
    <w:p w:rsidR="00BC7E64" w:rsidRPr="003A0190" w:rsidRDefault="00BC7E64" w:rsidP="00BC7E64">
      <w:pPr>
        <w:tabs>
          <w:tab w:val="left" w:pos="2880"/>
          <w:tab w:val="right" w:pos="9360"/>
        </w:tabs>
        <w:rPr>
          <w:b/>
          <w:smallCaps/>
        </w:rPr>
      </w:pPr>
      <w:r w:rsidRPr="003A0190">
        <w:rPr>
          <w:b/>
          <w:smallCaps/>
        </w:rPr>
        <w:t>Course Description</w:t>
      </w:r>
      <w:r w:rsidRPr="003A0190">
        <w:rPr>
          <w:b/>
          <w:smallCaps/>
        </w:rPr>
        <w:tab/>
      </w:r>
    </w:p>
    <w:p w:rsidR="00BC7E64" w:rsidRPr="00E1668D" w:rsidRDefault="00BC7E64" w:rsidP="00BC7E64">
      <w:pPr>
        <w:tabs>
          <w:tab w:val="left" w:pos="2880"/>
          <w:tab w:val="right" w:pos="9360"/>
        </w:tabs>
        <w:ind w:left="360"/>
        <w:rPr>
          <w:sz w:val="20"/>
        </w:rPr>
      </w:pPr>
      <w:r w:rsidRPr="00E1668D">
        <w:rPr>
          <w:sz w:val="20"/>
        </w:rPr>
        <w:t>Course Specifics:</w:t>
      </w:r>
      <w:r w:rsidRPr="00E1668D">
        <w:rPr>
          <w:sz w:val="20"/>
        </w:rPr>
        <w:tab/>
        <w:t>3 Units</w:t>
      </w:r>
      <w:r w:rsidRPr="00E1668D">
        <w:rPr>
          <w:sz w:val="20"/>
        </w:rPr>
        <w:tab/>
        <w:t>2 lecture and 3 lab hours per week</w:t>
      </w:r>
    </w:p>
    <w:p w:rsidR="00BC7E64" w:rsidRPr="00E1668D" w:rsidRDefault="00BC7E64" w:rsidP="00BC7E64">
      <w:pPr>
        <w:tabs>
          <w:tab w:val="left" w:pos="2880"/>
          <w:tab w:val="left" w:pos="5580"/>
          <w:tab w:val="left" w:pos="8460"/>
        </w:tabs>
        <w:ind w:left="360"/>
        <w:rPr>
          <w:sz w:val="20"/>
        </w:rPr>
      </w:pPr>
      <w:r w:rsidRPr="00E1668D">
        <w:rPr>
          <w:sz w:val="20"/>
        </w:rPr>
        <w:t>Basic Skills Advisories:</w:t>
      </w:r>
      <w:r w:rsidRPr="00E1668D">
        <w:rPr>
          <w:sz w:val="20"/>
        </w:rPr>
        <w:tab/>
        <w:t>Eligibility for Eng 125, Eng 126, and Math 101</w:t>
      </w:r>
    </w:p>
    <w:p w:rsidR="00BC7E64" w:rsidRPr="00E1668D" w:rsidRDefault="00BC7E64" w:rsidP="00BC7E64">
      <w:pPr>
        <w:ind w:left="360"/>
        <w:rPr>
          <w:sz w:val="20"/>
        </w:rPr>
      </w:pPr>
    </w:p>
    <w:p w:rsidR="00BC7E64" w:rsidRPr="00E1668D" w:rsidRDefault="00BC7E64" w:rsidP="00BC7E64">
      <w:pPr>
        <w:ind w:left="360"/>
        <w:jc w:val="both"/>
        <w:rPr>
          <w:bCs/>
          <w:sz w:val="20"/>
        </w:rPr>
      </w:pPr>
      <w:r w:rsidRPr="00A878DC">
        <w:rPr>
          <w:sz w:val="20"/>
        </w:rPr>
        <w:t>Fundamentals of keeping various types of records for farms and agri-businesses, including:  inventory depreciation, cash and accrual record keeping, tax reporting, financial statements, enterprise accounting, and computer accounting.  Includes credit and finance concepts and investments analysis.</w:t>
      </w:r>
    </w:p>
    <w:p w:rsidR="00BC7E64" w:rsidRPr="00E1668D" w:rsidRDefault="00BC7E64" w:rsidP="00BC7E64">
      <w:pPr>
        <w:rPr>
          <w:smallCaps/>
          <w:sz w:val="20"/>
        </w:rPr>
      </w:pPr>
    </w:p>
    <w:p w:rsidR="00BC7E64" w:rsidRPr="003A0190" w:rsidRDefault="00BC7E64" w:rsidP="00BC7E64">
      <w:pPr>
        <w:rPr>
          <w:b/>
          <w:smallCaps/>
        </w:rPr>
      </w:pPr>
      <w:r w:rsidRPr="003A0190">
        <w:rPr>
          <w:b/>
          <w:smallCaps/>
        </w:rPr>
        <w:t>Text/Materials</w:t>
      </w:r>
    </w:p>
    <w:p w:rsidR="00BC7E64" w:rsidRDefault="00BC7E64" w:rsidP="00BC7E64">
      <w:pPr>
        <w:tabs>
          <w:tab w:val="right" w:pos="9360"/>
        </w:tabs>
        <w:ind w:left="360"/>
        <w:rPr>
          <w:sz w:val="20"/>
        </w:rPr>
      </w:pPr>
      <w:r>
        <w:rPr>
          <w:sz w:val="20"/>
        </w:rPr>
        <w:t xml:space="preserve">Required </w:t>
      </w:r>
      <w:r w:rsidRPr="00E1668D">
        <w:rPr>
          <w:sz w:val="20"/>
        </w:rPr>
        <w:t xml:space="preserve">Text: </w:t>
      </w:r>
      <w:r w:rsidRPr="00E1668D">
        <w:rPr>
          <w:sz w:val="20"/>
        </w:rPr>
        <w:tab/>
      </w:r>
      <w:r w:rsidRPr="00782FBE">
        <w:rPr>
          <w:sz w:val="20"/>
          <w:u w:val="single"/>
        </w:rPr>
        <w:t>Accounting for Agriculture</w:t>
      </w:r>
      <w:r w:rsidRPr="00A878DC">
        <w:rPr>
          <w:sz w:val="20"/>
        </w:rPr>
        <w:t>, Skidmore, Soft Data, 2001</w:t>
      </w:r>
    </w:p>
    <w:p w:rsidR="00BC7E64" w:rsidRPr="00A878DC" w:rsidRDefault="00BC7E64" w:rsidP="00BC7E64">
      <w:pPr>
        <w:tabs>
          <w:tab w:val="right" w:pos="9360"/>
        </w:tabs>
        <w:ind w:left="360"/>
        <w:rPr>
          <w:sz w:val="20"/>
        </w:rPr>
      </w:pPr>
      <w:r>
        <w:rPr>
          <w:sz w:val="20"/>
        </w:rPr>
        <w:t>Optional Text:</w:t>
      </w:r>
      <w:r>
        <w:rPr>
          <w:sz w:val="20"/>
        </w:rPr>
        <w:tab/>
      </w:r>
      <w:r>
        <w:rPr>
          <w:sz w:val="20"/>
          <w:u w:val="single"/>
        </w:rPr>
        <w:t>Introduction to Agricultural Accounting,</w:t>
      </w:r>
      <w:r>
        <w:rPr>
          <w:sz w:val="20"/>
        </w:rPr>
        <w:t xml:space="preserve"> Wheeling, 2008</w:t>
      </w:r>
    </w:p>
    <w:p w:rsidR="00BC7E64" w:rsidRPr="00A878DC" w:rsidRDefault="00BC7E64" w:rsidP="00BC7E64">
      <w:pPr>
        <w:tabs>
          <w:tab w:val="right" w:pos="9360"/>
        </w:tabs>
        <w:ind w:left="360"/>
        <w:rPr>
          <w:sz w:val="20"/>
        </w:rPr>
      </w:pPr>
    </w:p>
    <w:p w:rsidR="00BC7E64" w:rsidRPr="006963A2" w:rsidRDefault="00BC7E64" w:rsidP="00BC7E64">
      <w:pPr>
        <w:tabs>
          <w:tab w:val="right" w:pos="9360"/>
        </w:tabs>
        <w:ind w:left="360"/>
        <w:rPr>
          <w:sz w:val="20"/>
        </w:rPr>
      </w:pPr>
      <w:r>
        <w:rPr>
          <w:sz w:val="20"/>
        </w:rPr>
        <w:t xml:space="preserve">Required </w:t>
      </w:r>
      <w:r w:rsidRPr="00A878DC">
        <w:rPr>
          <w:sz w:val="20"/>
        </w:rPr>
        <w:t>Materials:</w:t>
      </w:r>
      <w:r w:rsidRPr="00A878DC">
        <w:rPr>
          <w:sz w:val="20"/>
        </w:rPr>
        <w:tab/>
        <w:t>Calcul</w:t>
      </w:r>
      <w:r>
        <w:rPr>
          <w:sz w:val="20"/>
        </w:rPr>
        <w:t>ator</w:t>
      </w:r>
    </w:p>
    <w:p w:rsidR="00BC7E64" w:rsidRPr="00E1668D" w:rsidRDefault="00BC7E64" w:rsidP="00BC7E64">
      <w:pPr>
        <w:tabs>
          <w:tab w:val="right" w:pos="9360"/>
        </w:tabs>
        <w:ind w:left="360"/>
        <w:rPr>
          <w:sz w:val="20"/>
        </w:rPr>
      </w:pPr>
    </w:p>
    <w:p w:rsidR="00BC7E64" w:rsidRPr="003A0190" w:rsidRDefault="00BC7E64" w:rsidP="00BC7E64">
      <w:pPr>
        <w:rPr>
          <w:b/>
          <w:smallCaps/>
        </w:rPr>
      </w:pPr>
      <w:r w:rsidRPr="003A0190">
        <w:rPr>
          <w:b/>
          <w:smallCaps/>
        </w:rPr>
        <w:t>Course O</w:t>
      </w:r>
      <w:r>
        <w:rPr>
          <w:b/>
          <w:smallCaps/>
        </w:rPr>
        <w:t>utcomes</w:t>
      </w:r>
    </w:p>
    <w:p w:rsidR="00641599" w:rsidRPr="00641599" w:rsidRDefault="00641599" w:rsidP="00641599">
      <w:pPr>
        <w:numPr>
          <w:ilvl w:val="0"/>
          <w:numId w:val="48"/>
        </w:numPr>
        <w:rPr>
          <w:sz w:val="18"/>
          <w:szCs w:val="18"/>
        </w:rPr>
      </w:pPr>
      <w:r w:rsidRPr="00641599">
        <w:rPr>
          <w:sz w:val="18"/>
          <w:szCs w:val="18"/>
        </w:rPr>
        <w:t xml:space="preserve">Develop a balance sheet for an agricultural enterprise and utilize ratio calculations to determine if the enterprise is financially solvent. </w:t>
      </w:r>
    </w:p>
    <w:p w:rsidR="00641599" w:rsidRPr="00641599" w:rsidRDefault="00641599" w:rsidP="00641599">
      <w:pPr>
        <w:numPr>
          <w:ilvl w:val="0"/>
          <w:numId w:val="48"/>
        </w:numPr>
        <w:rPr>
          <w:sz w:val="18"/>
          <w:szCs w:val="18"/>
        </w:rPr>
      </w:pPr>
      <w:r w:rsidRPr="00641599">
        <w:rPr>
          <w:sz w:val="18"/>
          <w:szCs w:val="18"/>
        </w:rPr>
        <w:t xml:space="preserve">Develop an income statement for an agricultural enterprise and determine enterprise’s net profit or loss. </w:t>
      </w:r>
    </w:p>
    <w:p w:rsidR="00641599" w:rsidRPr="00641599" w:rsidRDefault="00641599" w:rsidP="00641599">
      <w:pPr>
        <w:numPr>
          <w:ilvl w:val="0"/>
          <w:numId w:val="48"/>
        </w:numPr>
        <w:rPr>
          <w:sz w:val="18"/>
          <w:szCs w:val="18"/>
        </w:rPr>
      </w:pPr>
      <w:r w:rsidRPr="00641599">
        <w:rPr>
          <w:sz w:val="18"/>
          <w:szCs w:val="18"/>
        </w:rPr>
        <w:t>Journalize and post financial transactions in a double entry record keeping system.</w:t>
      </w:r>
    </w:p>
    <w:p w:rsidR="00BC7E64" w:rsidRPr="00F35E16" w:rsidRDefault="00BC7E64" w:rsidP="00641599">
      <w:pPr>
        <w:rPr>
          <w:b/>
          <w:smallCaps/>
          <w:sz w:val="20"/>
        </w:rPr>
      </w:pPr>
    </w:p>
    <w:p w:rsidR="00BC7E64" w:rsidRPr="003A0190" w:rsidRDefault="00BC7E64" w:rsidP="00BC7E64">
      <w:pPr>
        <w:rPr>
          <w:b/>
          <w:smallCaps/>
        </w:rPr>
      </w:pPr>
      <w:r w:rsidRPr="003A0190">
        <w:rPr>
          <w:b/>
          <w:smallCaps/>
        </w:rPr>
        <w:t>Course Objectives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Define the value of agricultural records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Define common agricultural bookkeeping terms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Design and explain a set of agricultural accounts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Demonstrate the principles of accrual accounting by opening, analyzing and entering transactions, and closing a set of double-entry accounting records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Calculate measures of earnings applicable to agricultural records and construct an income statement</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Determine efficiencies of an agricultural business through the use of accounts and determine the cost per unit of production</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Contrast the basic methods of depreciation and calculate depreciation amounts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Utilize computer spreadsheet templates for common accounting skills</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Compute income tax effects for an agricultural enterprise</w:t>
      </w:r>
    </w:p>
    <w:p w:rsidR="00BC7E64" w:rsidRPr="00A878DC" w:rsidRDefault="00BC7E64" w:rsidP="00BC7E64">
      <w:pPr>
        <w:numPr>
          <w:ilvl w:val="0"/>
          <w:numId w:val="33"/>
        </w:numPr>
        <w:tabs>
          <w:tab w:val="left" w:pos="400"/>
          <w:tab w:val="left" w:pos="700"/>
          <w:tab w:val="left" w:pos="1100"/>
          <w:tab w:val="left" w:pos="1400"/>
          <w:tab w:val="left" w:pos="1800"/>
        </w:tabs>
        <w:rPr>
          <w:sz w:val="20"/>
        </w:rPr>
      </w:pPr>
      <w:r w:rsidRPr="00A878DC">
        <w:rPr>
          <w:sz w:val="20"/>
        </w:rPr>
        <w:t>Define and calculate the amounts and balances of loans; including interest, principal and amortization factors</w:t>
      </w:r>
    </w:p>
    <w:p w:rsidR="00BC7E64" w:rsidRDefault="00BC7E64" w:rsidP="00BC7E64">
      <w:pPr>
        <w:ind w:left="1300"/>
        <w:rPr>
          <w:sz w:val="20"/>
        </w:rPr>
      </w:pPr>
    </w:p>
    <w:p w:rsidR="00BC7E64" w:rsidRPr="003A0190" w:rsidRDefault="00BC7E64" w:rsidP="00BC7E64">
      <w:pPr>
        <w:rPr>
          <w:b/>
          <w:smallCaps/>
        </w:rPr>
      </w:pPr>
      <w:r w:rsidRPr="003A0190">
        <w:rPr>
          <w:b/>
          <w:smallCaps/>
        </w:rPr>
        <w:t>Course Outline</w:t>
      </w:r>
    </w:p>
    <w:p w:rsidR="00BC7E64" w:rsidRPr="00A878DC" w:rsidRDefault="00BC7E64" w:rsidP="00BC7E64">
      <w:pPr>
        <w:ind w:left="360"/>
        <w:rPr>
          <w:bCs/>
          <w:iCs/>
          <w:sz w:val="20"/>
        </w:rPr>
      </w:pPr>
      <w:r w:rsidRPr="00A878DC">
        <w:rPr>
          <w:b/>
          <w:bCs/>
          <w:iCs/>
          <w:sz w:val="20"/>
        </w:rPr>
        <w:t>Lecture Outline:</w:t>
      </w:r>
    </w:p>
    <w:p w:rsidR="00BC7E64" w:rsidRPr="00A878DC" w:rsidRDefault="00BC7E64" w:rsidP="00BC7E64">
      <w:pPr>
        <w:numPr>
          <w:ilvl w:val="0"/>
          <w:numId w:val="37"/>
        </w:numPr>
        <w:rPr>
          <w:bCs/>
          <w:iCs/>
          <w:sz w:val="20"/>
        </w:rPr>
      </w:pPr>
      <w:r w:rsidRPr="00A878DC">
        <w:rPr>
          <w:bCs/>
          <w:iCs/>
          <w:sz w:val="20"/>
        </w:rPr>
        <w:t>Importance of Record Keeping</w:t>
      </w:r>
    </w:p>
    <w:p w:rsidR="00BC7E64" w:rsidRPr="00A878DC" w:rsidRDefault="00BC7E64" w:rsidP="00BC7E64">
      <w:pPr>
        <w:numPr>
          <w:ilvl w:val="0"/>
          <w:numId w:val="37"/>
        </w:numPr>
        <w:rPr>
          <w:bCs/>
          <w:iCs/>
          <w:sz w:val="20"/>
        </w:rPr>
      </w:pPr>
      <w:r w:rsidRPr="00A878DC">
        <w:rPr>
          <w:bCs/>
          <w:iCs/>
          <w:sz w:val="20"/>
        </w:rPr>
        <w:t>Inventory</w:t>
      </w:r>
    </w:p>
    <w:p w:rsidR="00BC7E64" w:rsidRPr="00A878DC" w:rsidRDefault="00BC7E64" w:rsidP="00BC7E64">
      <w:pPr>
        <w:numPr>
          <w:ilvl w:val="1"/>
          <w:numId w:val="37"/>
        </w:numPr>
        <w:rPr>
          <w:bCs/>
          <w:iCs/>
          <w:sz w:val="20"/>
        </w:rPr>
      </w:pPr>
      <w:r w:rsidRPr="00A878DC">
        <w:rPr>
          <w:bCs/>
          <w:iCs/>
          <w:sz w:val="20"/>
        </w:rPr>
        <w:t>Valuation and adjustments for goods sold</w:t>
      </w:r>
    </w:p>
    <w:p w:rsidR="00BC7E64" w:rsidRPr="00A878DC" w:rsidRDefault="00BC7E64" w:rsidP="00BC7E64">
      <w:pPr>
        <w:numPr>
          <w:ilvl w:val="1"/>
          <w:numId w:val="37"/>
        </w:numPr>
        <w:rPr>
          <w:bCs/>
          <w:iCs/>
          <w:sz w:val="20"/>
        </w:rPr>
      </w:pPr>
      <w:r w:rsidRPr="00A878DC">
        <w:rPr>
          <w:bCs/>
          <w:iCs/>
          <w:sz w:val="20"/>
        </w:rPr>
        <w:t>Depreciation methods/taxes</w:t>
      </w:r>
    </w:p>
    <w:p w:rsidR="00BC7E64" w:rsidRPr="00A878DC" w:rsidRDefault="00BC7E64" w:rsidP="00BC7E64">
      <w:pPr>
        <w:numPr>
          <w:ilvl w:val="0"/>
          <w:numId w:val="37"/>
        </w:numPr>
        <w:rPr>
          <w:bCs/>
          <w:iCs/>
          <w:sz w:val="20"/>
        </w:rPr>
      </w:pPr>
      <w:r w:rsidRPr="00A878DC">
        <w:rPr>
          <w:bCs/>
          <w:iCs/>
          <w:sz w:val="20"/>
        </w:rPr>
        <w:t>Financial Statements</w:t>
      </w:r>
    </w:p>
    <w:p w:rsidR="00BC7E64" w:rsidRPr="00A878DC" w:rsidRDefault="00BC7E64" w:rsidP="00BC7E64">
      <w:pPr>
        <w:numPr>
          <w:ilvl w:val="1"/>
          <w:numId w:val="37"/>
        </w:numPr>
        <w:rPr>
          <w:bCs/>
          <w:iCs/>
          <w:sz w:val="20"/>
        </w:rPr>
      </w:pPr>
      <w:r w:rsidRPr="00A878DC">
        <w:rPr>
          <w:bCs/>
          <w:iCs/>
          <w:sz w:val="20"/>
        </w:rPr>
        <w:t>Cash flow</w:t>
      </w:r>
    </w:p>
    <w:p w:rsidR="00BC7E64" w:rsidRPr="00A878DC" w:rsidRDefault="00BC7E64" w:rsidP="00BC7E64">
      <w:pPr>
        <w:numPr>
          <w:ilvl w:val="1"/>
          <w:numId w:val="37"/>
        </w:numPr>
        <w:rPr>
          <w:bCs/>
          <w:iCs/>
          <w:sz w:val="20"/>
        </w:rPr>
      </w:pPr>
      <w:r w:rsidRPr="00A878DC">
        <w:rPr>
          <w:bCs/>
          <w:iCs/>
          <w:sz w:val="20"/>
        </w:rPr>
        <w:t>Income</w:t>
      </w:r>
    </w:p>
    <w:p w:rsidR="00BC7E64" w:rsidRPr="00A878DC" w:rsidRDefault="00BC7E64" w:rsidP="00BC7E64">
      <w:pPr>
        <w:numPr>
          <w:ilvl w:val="1"/>
          <w:numId w:val="37"/>
        </w:numPr>
        <w:rPr>
          <w:bCs/>
          <w:iCs/>
          <w:sz w:val="20"/>
        </w:rPr>
      </w:pPr>
      <w:r w:rsidRPr="00A878DC">
        <w:rPr>
          <w:bCs/>
          <w:iCs/>
          <w:sz w:val="20"/>
        </w:rPr>
        <w:lastRenderedPageBreak/>
        <w:t>Balance sheet</w:t>
      </w:r>
    </w:p>
    <w:p w:rsidR="00BC7E64" w:rsidRPr="00A878DC" w:rsidRDefault="00BC7E64" w:rsidP="00BC7E64">
      <w:pPr>
        <w:numPr>
          <w:ilvl w:val="1"/>
          <w:numId w:val="37"/>
        </w:numPr>
        <w:rPr>
          <w:bCs/>
          <w:iCs/>
          <w:sz w:val="20"/>
        </w:rPr>
      </w:pPr>
      <w:r w:rsidRPr="00A878DC">
        <w:rPr>
          <w:bCs/>
          <w:iCs/>
          <w:sz w:val="20"/>
        </w:rPr>
        <w:t>Analysis of statements</w:t>
      </w:r>
    </w:p>
    <w:p w:rsidR="00BC7E64" w:rsidRPr="00A878DC" w:rsidRDefault="00BC7E64" w:rsidP="00BC7E64">
      <w:pPr>
        <w:ind w:left="1080"/>
        <w:rPr>
          <w:bCs/>
          <w:iCs/>
          <w:sz w:val="20"/>
        </w:rPr>
      </w:pPr>
    </w:p>
    <w:p w:rsidR="00BC7E64" w:rsidRPr="00A878DC" w:rsidRDefault="00BC7E64" w:rsidP="00BC7E64">
      <w:pPr>
        <w:ind w:left="1080"/>
        <w:rPr>
          <w:bCs/>
          <w:iCs/>
          <w:sz w:val="20"/>
        </w:rPr>
      </w:pPr>
    </w:p>
    <w:p w:rsidR="00BC7E64" w:rsidRPr="00A878DC" w:rsidRDefault="00BC7E64" w:rsidP="00BC7E64">
      <w:pPr>
        <w:numPr>
          <w:ilvl w:val="0"/>
          <w:numId w:val="37"/>
        </w:numPr>
        <w:rPr>
          <w:bCs/>
          <w:iCs/>
          <w:sz w:val="20"/>
        </w:rPr>
      </w:pPr>
      <w:r w:rsidRPr="00A878DC">
        <w:rPr>
          <w:bCs/>
          <w:iCs/>
          <w:sz w:val="20"/>
        </w:rPr>
        <w:t>Accounting Methods</w:t>
      </w:r>
    </w:p>
    <w:p w:rsidR="00BC7E64" w:rsidRPr="00A878DC" w:rsidRDefault="00BC7E64" w:rsidP="00BC7E64">
      <w:pPr>
        <w:numPr>
          <w:ilvl w:val="1"/>
          <w:numId w:val="37"/>
        </w:numPr>
        <w:rPr>
          <w:bCs/>
          <w:iCs/>
          <w:sz w:val="20"/>
        </w:rPr>
      </w:pPr>
      <w:r w:rsidRPr="00A878DC">
        <w:rPr>
          <w:bCs/>
          <w:iCs/>
          <w:sz w:val="20"/>
        </w:rPr>
        <w:t>Cash/accrual</w:t>
      </w:r>
    </w:p>
    <w:p w:rsidR="00BC7E64" w:rsidRPr="00A878DC" w:rsidRDefault="00BC7E64" w:rsidP="00BC7E64">
      <w:pPr>
        <w:numPr>
          <w:ilvl w:val="1"/>
          <w:numId w:val="37"/>
        </w:numPr>
        <w:rPr>
          <w:bCs/>
          <w:iCs/>
          <w:sz w:val="20"/>
        </w:rPr>
      </w:pPr>
      <w:r w:rsidRPr="00A878DC">
        <w:rPr>
          <w:bCs/>
          <w:iCs/>
          <w:sz w:val="20"/>
        </w:rPr>
        <w:t>Single/double entry</w:t>
      </w:r>
    </w:p>
    <w:p w:rsidR="00BC7E64" w:rsidRPr="00A878DC" w:rsidRDefault="00BC7E64" w:rsidP="00BC7E64">
      <w:pPr>
        <w:numPr>
          <w:ilvl w:val="0"/>
          <w:numId w:val="37"/>
        </w:numPr>
        <w:rPr>
          <w:bCs/>
          <w:iCs/>
          <w:sz w:val="20"/>
        </w:rPr>
      </w:pPr>
      <w:r w:rsidRPr="00A878DC">
        <w:rPr>
          <w:bCs/>
          <w:iCs/>
          <w:sz w:val="20"/>
        </w:rPr>
        <w:t>Credit and Finance</w:t>
      </w:r>
    </w:p>
    <w:p w:rsidR="00BC7E64" w:rsidRPr="00A878DC" w:rsidRDefault="00BC7E64" w:rsidP="00BC7E64">
      <w:pPr>
        <w:numPr>
          <w:ilvl w:val="1"/>
          <w:numId w:val="37"/>
        </w:numPr>
        <w:rPr>
          <w:bCs/>
          <w:iCs/>
          <w:sz w:val="20"/>
        </w:rPr>
      </w:pPr>
      <w:r w:rsidRPr="00A878DC">
        <w:rPr>
          <w:bCs/>
          <w:iCs/>
          <w:sz w:val="20"/>
        </w:rPr>
        <w:t>Loans and payment schedules</w:t>
      </w:r>
    </w:p>
    <w:p w:rsidR="00BC7E64" w:rsidRPr="00A878DC" w:rsidRDefault="00BC7E64" w:rsidP="00BC7E64">
      <w:pPr>
        <w:numPr>
          <w:ilvl w:val="1"/>
          <w:numId w:val="37"/>
        </w:numPr>
        <w:rPr>
          <w:bCs/>
          <w:iCs/>
          <w:sz w:val="20"/>
        </w:rPr>
      </w:pPr>
      <w:r w:rsidRPr="00A878DC">
        <w:rPr>
          <w:bCs/>
          <w:iCs/>
          <w:sz w:val="20"/>
        </w:rPr>
        <w:t>Credit sources</w:t>
      </w:r>
    </w:p>
    <w:p w:rsidR="00BC7E64" w:rsidRPr="00A878DC" w:rsidRDefault="00BC7E64" w:rsidP="00BC7E64">
      <w:pPr>
        <w:numPr>
          <w:ilvl w:val="1"/>
          <w:numId w:val="37"/>
        </w:numPr>
        <w:rPr>
          <w:bCs/>
          <w:iCs/>
          <w:sz w:val="20"/>
        </w:rPr>
      </w:pPr>
      <w:r w:rsidRPr="00A878DC">
        <w:rPr>
          <w:bCs/>
          <w:iCs/>
          <w:sz w:val="20"/>
        </w:rPr>
        <w:t>Discounting notes</w:t>
      </w:r>
    </w:p>
    <w:p w:rsidR="00BC7E64" w:rsidRPr="00A878DC" w:rsidRDefault="00BC7E64" w:rsidP="00BC7E64">
      <w:pPr>
        <w:numPr>
          <w:ilvl w:val="0"/>
          <w:numId w:val="37"/>
        </w:numPr>
        <w:rPr>
          <w:bCs/>
          <w:iCs/>
          <w:sz w:val="20"/>
        </w:rPr>
      </w:pPr>
      <w:r w:rsidRPr="00A878DC">
        <w:rPr>
          <w:bCs/>
          <w:iCs/>
          <w:sz w:val="20"/>
        </w:rPr>
        <w:t>Payroll Accounting</w:t>
      </w:r>
    </w:p>
    <w:p w:rsidR="00BC7E64" w:rsidRPr="00A878DC" w:rsidRDefault="00BC7E64" w:rsidP="00BC7E64">
      <w:pPr>
        <w:numPr>
          <w:ilvl w:val="0"/>
          <w:numId w:val="37"/>
        </w:numPr>
        <w:rPr>
          <w:bCs/>
          <w:iCs/>
          <w:sz w:val="20"/>
        </w:rPr>
      </w:pPr>
      <w:r w:rsidRPr="00A878DC">
        <w:rPr>
          <w:bCs/>
          <w:iCs/>
          <w:sz w:val="20"/>
        </w:rPr>
        <w:t>Tax Planning</w:t>
      </w:r>
    </w:p>
    <w:p w:rsidR="00BC7E64" w:rsidRPr="00A878DC" w:rsidRDefault="00BC7E64" w:rsidP="00BC7E64">
      <w:pPr>
        <w:numPr>
          <w:ilvl w:val="0"/>
          <w:numId w:val="37"/>
        </w:numPr>
        <w:rPr>
          <w:bCs/>
          <w:iCs/>
          <w:sz w:val="20"/>
        </w:rPr>
      </w:pPr>
      <w:r w:rsidRPr="00A878DC">
        <w:rPr>
          <w:bCs/>
          <w:iCs/>
          <w:sz w:val="20"/>
        </w:rPr>
        <w:t>Computer Applications for Farm Accounting</w:t>
      </w:r>
    </w:p>
    <w:p w:rsidR="00BC7E64" w:rsidRPr="00E1668D" w:rsidRDefault="00BC7E64" w:rsidP="00BC7E64">
      <w:pPr>
        <w:rPr>
          <w:sz w:val="20"/>
        </w:rPr>
      </w:pPr>
    </w:p>
    <w:p w:rsidR="00BC7E64" w:rsidRPr="00782FBE" w:rsidRDefault="00BC7E64" w:rsidP="00BC7E64">
      <w:pPr>
        <w:ind w:left="360"/>
        <w:rPr>
          <w:b/>
          <w:sz w:val="20"/>
        </w:rPr>
      </w:pPr>
      <w:r w:rsidRPr="00782FBE">
        <w:rPr>
          <w:b/>
          <w:sz w:val="20"/>
        </w:rPr>
        <w:t>Lab Outline:</w:t>
      </w:r>
    </w:p>
    <w:p w:rsidR="00BC7E64" w:rsidRPr="00782FBE" w:rsidRDefault="00BC7E64" w:rsidP="00BC7E64">
      <w:pPr>
        <w:numPr>
          <w:ilvl w:val="0"/>
          <w:numId w:val="44"/>
        </w:numPr>
        <w:rPr>
          <w:bCs/>
          <w:iCs/>
          <w:sz w:val="20"/>
        </w:rPr>
      </w:pPr>
      <w:r w:rsidRPr="00782FBE">
        <w:rPr>
          <w:bCs/>
          <w:iCs/>
          <w:sz w:val="20"/>
        </w:rPr>
        <w:t>Single Entry Bookkeeping</w:t>
      </w:r>
    </w:p>
    <w:p w:rsidR="00BC7E64" w:rsidRPr="00782FBE" w:rsidRDefault="00BC7E64" w:rsidP="00BC7E64">
      <w:pPr>
        <w:numPr>
          <w:ilvl w:val="0"/>
          <w:numId w:val="44"/>
        </w:numPr>
        <w:rPr>
          <w:bCs/>
          <w:iCs/>
          <w:sz w:val="20"/>
        </w:rPr>
      </w:pPr>
      <w:r w:rsidRPr="00782FBE">
        <w:rPr>
          <w:bCs/>
          <w:iCs/>
          <w:sz w:val="20"/>
        </w:rPr>
        <w:t>Double Entry Bookkeeping</w:t>
      </w:r>
    </w:p>
    <w:p w:rsidR="00BC7E64" w:rsidRPr="00782FBE" w:rsidRDefault="00BC7E64" w:rsidP="00BC7E64">
      <w:pPr>
        <w:numPr>
          <w:ilvl w:val="1"/>
          <w:numId w:val="44"/>
        </w:numPr>
        <w:tabs>
          <w:tab w:val="clear" w:pos="1440"/>
          <w:tab w:val="num" w:pos="1080"/>
        </w:tabs>
        <w:ind w:left="1080"/>
        <w:rPr>
          <w:bCs/>
          <w:iCs/>
          <w:sz w:val="20"/>
        </w:rPr>
      </w:pPr>
      <w:r w:rsidRPr="00782FBE">
        <w:rPr>
          <w:bCs/>
          <w:iCs/>
          <w:sz w:val="20"/>
        </w:rPr>
        <w:t>Accounting Cycle</w:t>
      </w:r>
    </w:p>
    <w:p w:rsidR="00BC7E64" w:rsidRPr="00782FBE" w:rsidRDefault="00BC7E64" w:rsidP="00BC7E64">
      <w:pPr>
        <w:numPr>
          <w:ilvl w:val="1"/>
          <w:numId w:val="44"/>
        </w:numPr>
        <w:tabs>
          <w:tab w:val="clear" w:pos="1440"/>
          <w:tab w:val="num" w:pos="1080"/>
        </w:tabs>
        <w:ind w:left="1080"/>
        <w:rPr>
          <w:bCs/>
          <w:iCs/>
          <w:sz w:val="20"/>
        </w:rPr>
      </w:pPr>
      <w:r w:rsidRPr="00782FBE">
        <w:rPr>
          <w:bCs/>
          <w:iCs/>
          <w:sz w:val="20"/>
        </w:rPr>
        <w:t>Practice Agriculture Examples</w:t>
      </w:r>
    </w:p>
    <w:p w:rsidR="00BC7E64" w:rsidRPr="00782FBE" w:rsidRDefault="00BC7E64" w:rsidP="00BC7E64">
      <w:pPr>
        <w:numPr>
          <w:ilvl w:val="0"/>
          <w:numId w:val="44"/>
        </w:numPr>
        <w:rPr>
          <w:bCs/>
          <w:iCs/>
          <w:sz w:val="20"/>
        </w:rPr>
      </w:pPr>
      <w:r w:rsidRPr="00782FBE">
        <w:rPr>
          <w:bCs/>
          <w:iCs/>
          <w:sz w:val="20"/>
        </w:rPr>
        <w:t>Agriculture Loan Factors</w:t>
      </w:r>
    </w:p>
    <w:p w:rsidR="00BC7E64" w:rsidRPr="00782FBE" w:rsidRDefault="00BC7E64" w:rsidP="00BC7E64">
      <w:pPr>
        <w:numPr>
          <w:ilvl w:val="0"/>
          <w:numId w:val="44"/>
        </w:numPr>
        <w:rPr>
          <w:bCs/>
          <w:iCs/>
          <w:sz w:val="20"/>
        </w:rPr>
      </w:pPr>
      <w:r w:rsidRPr="00782FBE">
        <w:rPr>
          <w:bCs/>
          <w:iCs/>
          <w:sz w:val="20"/>
        </w:rPr>
        <w:t>Agriculture Investment Factors</w:t>
      </w:r>
    </w:p>
    <w:p w:rsidR="00BC7E64" w:rsidRPr="00782FBE" w:rsidRDefault="00BC7E64" w:rsidP="00BC7E64">
      <w:pPr>
        <w:numPr>
          <w:ilvl w:val="0"/>
          <w:numId w:val="44"/>
        </w:numPr>
        <w:rPr>
          <w:bCs/>
          <w:iCs/>
          <w:sz w:val="20"/>
        </w:rPr>
      </w:pPr>
      <w:r w:rsidRPr="00782FBE">
        <w:rPr>
          <w:bCs/>
          <w:iCs/>
          <w:sz w:val="20"/>
        </w:rPr>
        <w:t>Financial Statements</w:t>
      </w:r>
    </w:p>
    <w:p w:rsidR="00BC7E64" w:rsidRPr="00782FBE" w:rsidRDefault="00BC7E64" w:rsidP="00BC7E64">
      <w:pPr>
        <w:numPr>
          <w:ilvl w:val="3"/>
          <w:numId w:val="44"/>
        </w:numPr>
        <w:tabs>
          <w:tab w:val="clear" w:pos="1440"/>
          <w:tab w:val="left" w:pos="1080"/>
        </w:tabs>
        <w:ind w:left="1080"/>
        <w:rPr>
          <w:bCs/>
          <w:iCs/>
          <w:sz w:val="20"/>
        </w:rPr>
      </w:pPr>
      <w:r w:rsidRPr="00782FBE">
        <w:rPr>
          <w:bCs/>
          <w:iCs/>
          <w:sz w:val="20"/>
        </w:rPr>
        <w:t>Balance Sheet</w:t>
      </w:r>
    </w:p>
    <w:p w:rsidR="00BC7E64" w:rsidRPr="00782FBE" w:rsidRDefault="00BC7E64" w:rsidP="00BC7E64">
      <w:pPr>
        <w:numPr>
          <w:ilvl w:val="3"/>
          <w:numId w:val="44"/>
        </w:numPr>
        <w:tabs>
          <w:tab w:val="clear" w:pos="1440"/>
          <w:tab w:val="left" w:pos="1080"/>
        </w:tabs>
        <w:ind w:left="1080"/>
        <w:rPr>
          <w:bCs/>
          <w:iCs/>
          <w:sz w:val="20"/>
        </w:rPr>
      </w:pPr>
      <w:r w:rsidRPr="00782FBE">
        <w:rPr>
          <w:bCs/>
          <w:iCs/>
          <w:sz w:val="20"/>
        </w:rPr>
        <w:t>Income Statement</w:t>
      </w:r>
    </w:p>
    <w:p w:rsidR="00BC7E64" w:rsidRPr="00782FBE" w:rsidRDefault="00BC7E64" w:rsidP="00BC7E64">
      <w:pPr>
        <w:numPr>
          <w:ilvl w:val="0"/>
          <w:numId w:val="44"/>
        </w:numPr>
        <w:rPr>
          <w:bCs/>
          <w:iCs/>
          <w:sz w:val="20"/>
        </w:rPr>
      </w:pPr>
      <w:r w:rsidRPr="00782FBE">
        <w:rPr>
          <w:bCs/>
          <w:iCs/>
          <w:sz w:val="20"/>
        </w:rPr>
        <w:t>Ag Business Financial Analysis</w:t>
      </w:r>
    </w:p>
    <w:p w:rsidR="00BC7E64" w:rsidRPr="00782FBE" w:rsidRDefault="00BC7E64" w:rsidP="00BC7E64">
      <w:pPr>
        <w:numPr>
          <w:ilvl w:val="0"/>
          <w:numId w:val="44"/>
        </w:numPr>
        <w:rPr>
          <w:bCs/>
          <w:iCs/>
          <w:sz w:val="20"/>
        </w:rPr>
      </w:pPr>
      <w:r w:rsidRPr="00782FBE">
        <w:rPr>
          <w:bCs/>
          <w:iCs/>
          <w:sz w:val="20"/>
        </w:rPr>
        <w:t>Cost Recovery Methods</w:t>
      </w:r>
    </w:p>
    <w:p w:rsidR="00BC7E64" w:rsidRPr="00782FBE" w:rsidRDefault="00BC7E64" w:rsidP="00BC7E64">
      <w:pPr>
        <w:numPr>
          <w:ilvl w:val="3"/>
          <w:numId w:val="44"/>
        </w:numPr>
        <w:tabs>
          <w:tab w:val="num" w:pos="1080"/>
        </w:tabs>
        <w:ind w:left="1080"/>
        <w:rPr>
          <w:bCs/>
          <w:iCs/>
          <w:sz w:val="20"/>
        </w:rPr>
      </w:pPr>
      <w:r w:rsidRPr="00782FBE">
        <w:rPr>
          <w:bCs/>
          <w:iCs/>
          <w:sz w:val="20"/>
        </w:rPr>
        <w:t>MACRS (GDS)</w:t>
      </w:r>
    </w:p>
    <w:p w:rsidR="00BC7E64" w:rsidRPr="00782FBE" w:rsidRDefault="00BC7E64" w:rsidP="00BC7E64">
      <w:pPr>
        <w:numPr>
          <w:ilvl w:val="3"/>
          <w:numId w:val="44"/>
        </w:numPr>
        <w:tabs>
          <w:tab w:val="num" w:pos="1080"/>
        </w:tabs>
        <w:ind w:left="1080"/>
        <w:rPr>
          <w:bCs/>
          <w:iCs/>
          <w:sz w:val="20"/>
        </w:rPr>
      </w:pPr>
      <w:r w:rsidRPr="00782FBE">
        <w:rPr>
          <w:bCs/>
          <w:iCs/>
          <w:sz w:val="20"/>
        </w:rPr>
        <w:t>Straight Line (ADS)</w:t>
      </w:r>
    </w:p>
    <w:p w:rsidR="00BC7E64" w:rsidRPr="00782FBE" w:rsidRDefault="00BC7E64" w:rsidP="00BC7E64">
      <w:pPr>
        <w:numPr>
          <w:ilvl w:val="3"/>
          <w:numId w:val="44"/>
        </w:numPr>
        <w:tabs>
          <w:tab w:val="num" w:pos="1080"/>
        </w:tabs>
        <w:ind w:left="1080"/>
        <w:rPr>
          <w:b/>
          <w:sz w:val="20"/>
        </w:rPr>
      </w:pPr>
      <w:r w:rsidRPr="00782FBE">
        <w:rPr>
          <w:bCs/>
          <w:iCs/>
          <w:sz w:val="20"/>
        </w:rPr>
        <w:t>Tax Strategies for Agriculture</w:t>
      </w:r>
    </w:p>
    <w:p w:rsidR="00BC7E64" w:rsidRPr="00E1668D" w:rsidRDefault="00BC7E64" w:rsidP="00BC7E64">
      <w:pPr>
        <w:rPr>
          <w:sz w:val="20"/>
        </w:rPr>
      </w:pPr>
    </w:p>
    <w:p w:rsidR="00BC7E64" w:rsidRPr="003A0190" w:rsidRDefault="00BC7E64" w:rsidP="00BC7E64">
      <w:pPr>
        <w:rPr>
          <w:b/>
          <w:smallCaps/>
        </w:rPr>
      </w:pPr>
      <w:r w:rsidRPr="003A0190">
        <w:rPr>
          <w:b/>
          <w:smallCaps/>
        </w:rPr>
        <w:t>Attendance</w:t>
      </w:r>
    </w:p>
    <w:p w:rsidR="00BC7E64" w:rsidRPr="00A62B69" w:rsidRDefault="00BC7E64" w:rsidP="00BC7E64">
      <w:pPr>
        <w:numPr>
          <w:ilvl w:val="0"/>
          <w:numId w:val="15"/>
        </w:numPr>
        <w:tabs>
          <w:tab w:val="clear" w:pos="1440"/>
          <w:tab w:val="num" w:pos="720"/>
          <w:tab w:val="left" w:pos="2160"/>
        </w:tabs>
        <w:ind w:left="720"/>
        <w:jc w:val="both"/>
        <w:rPr>
          <w:rFonts w:cs="Arial"/>
          <w:sz w:val="20"/>
          <w:szCs w:val="22"/>
        </w:rPr>
      </w:pPr>
      <w:r w:rsidRPr="00A62B69">
        <w:rPr>
          <w:rFonts w:cs="Arial"/>
          <w:sz w:val="20"/>
          <w:szCs w:val="22"/>
        </w:rPr>
        <w:t>Attendance is mandatory since the majority of learning occurs in the lecture/laboratory environment.</w:t>
      </w:r>
    </w:p>
    <w:p w:rsidR="00BC7E64" w:rsidRPr="00A62B69" w:rsidRDefault="00BC7E64" w:rsidP="00BC7E64">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Students are personally responsible for obtaining notes/information missed due to an absence. Notes/information can be obtained from a fellow classmate or by meeting with the instructor during regularly scheduled office hours.</w:t>
      </w:r>
    </w:p>
    <w:p w:rsidR="00BC7E64" w:rsidRPr="00A62B69" w:rsidRDefault="00BC7E64" w:rsidP="00BC7E64">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Please notify the instructor if you know in advance that you will be absent from class.</w:t>
      </w:r>
    </w:p>
    <w:p w:rsidR="00BC7E64" w:rsidRPr="00A62B69" w:rsidRDefault="00BC7E64" w:rsidP="00BC7E64">
      <w:pPr>
        <w:widowControl w:val="0"/>
        <w:numPr>
          <w:ilvl w:val="0"/>
          <w:numId w:val="15"/>
        </w:numPr>
        <w:tabs>
          <w:tab w:val="clear" w:pos="1440"/>
          <w:tab w:val="num" w:pos="720"/>
          <w:tab w:val="left" w:pos="2160"/>
        </w:tabs>
        <w:autoSpaceDE w:val="0"/>
        <w:autoSpaceDN w:val="0"/>
        <w:adjustRightInd w:val="0"/>
        <w:ind w:left="720"/>
        <w:jc w:val="both"/>
        <w:rPr>
          <w:rFonts w:cs="Arial"/>
          <w:sz w:val="20"/>
          <w:szCs w:val="22"/>
        </w:rPr>
      </w:pPr>
      <w:r w:rsidRPr="00A62B69">
        <w:rPr>
          <w:rFonts w:cs="Arial"/>
          <w:sz w:val="20"/>
          <w:szCs w:val="22"/>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BC7E64" w:rsidRPr="00A62B69" w:rsidRDefault="00BC7E64" w:rsidP="00BC7E64">
      <w:pPr>
        <w:widowControl w:val="0"/>
        <w:numPr>
          <w:ilvl w:val="0"/>
          <w:numId w:val="15"/>
        </w:numPr>
        <w:tabs>
          <w:tab w:val="clear" w:pos="1440"/>
          <w:tab w:val="num" w:pos="720"/>
        </w:tabs>
        <w:autoSpaceDE w:val="0"/>
        <w:autoSpaceDN w:val="0"/>
        <w:adjustRightInd w:val="0"/>
        <w:ind w:left="720"/>
        <w:jc w:val="both"/>
        <w:rPr>
          <w:rFonts w:cs="Arial"/>
          <w:sz w:val="20"/>
          <w:szCs w:val="22"/>
        </w:rPr>
      </w:pPr>
      <w:r w:rsidRPr="00A62B69">
        <w:rPr>
          <w:rFonts w:cs="Arial"/>
          <w:sz w:val="20"/>
          <w:szCs w:val="22"/>
        </w:rPr>
        <w:t>At the end of the 9th week of instruction, no withdrawals are permitted and the student must receive a grade.</w:t>
      </w:r>
    </w:p>
    <w:p w:rsidR="00BC7E64" w:rsidRPr="00A62B69" w:rsidRDefault="00BC7E64" w:rsidP="00BC7E64">
      <w:pPr>
        <w:numPr>
          <w:ilvl w:val="0"/>
          <w:numId w:val="15"/>
        </w:numPr>
        <w:tabs>
          <w:tab w:val="clear" w:pos="1440"/>
          <w:tab w:val="num" w:pos="720"/>
        </w:tabs>
        <w:ind w:left="720"/>
        <w:rPr>
          <w:smallCaps/>
          <w:sz w:val="20"/>
        </w:rPr>
      </w:pPr>
      <w:r w:rsidRPr="00A62B69">
        <w:rPr>
          <w:rFonts w:cs="Arial"/>
          <w:sz w:val="20"/>
          <w:szCs w:val="22"/>
        </w:rPr>
        <w:t>Make-up tests and assignments will only be allowed for emergency situations and pre-excused absences.</w:t>
      </w:r>
    </w:p>
    <w:p w:rsidR="00BC7E64" w:rsidRDefault="00BC7E64" w:rsidP="00BC7E64">
      <w:pPr>
        <w:rPr>
          <w:sz w:val="20"/>
        </w:rPr>
      </w:pPr>
    </w:p>
    <w:p w:rsidR="00BC7E64" w:rsidRPr="003A0190" w:rsidRDefault="00BC7E64" w:rsidP="00BC7E64">
      <w:pPr>
        <w:rPr>
          <w:b/>
          <w:smallCaps/>
        </w:rPr>
      </w:pPr>
      <w:r w:rsidRPr="003A0190">
        <w:rPr>
          <w:b/>
          <w:smallCaps/>
        </w:rPr>
        <w:t>Methods for Measuring Student Achievement and Determining Grades</w:t>
      </w:r>
    </w:p>
    <w:p w:rsidR="00BC7E64" w:rsidRPr="00A62B69" w:rsidRDefault="00BC7E64" w:rsidP="00BC7E64">
      <w:pPr>
        <w:tabs>
          <w:tab w:val="left" w:pos="720"/>
          <w:tab w:val="left" w:pos="1440"/>
          <w:tab w:val="left" w:pos="2160"/>
        </w:tabs>
        <w:ind w:left="360"/>
        <w:rPr>
          <w:rFonts w:cs="Arial"/>
          <w:sz w:val="20"/>
          <w:szCs w:val="22"/>
        </w:rPr>
      </w:pPr>
      <w:r w:rsidRPr="00A62B69">
        <w:rPr>
          <w:rFonts w:cs="Arial"/>
          <w:sz w:val="20"/>
          <w:szCs w:val="22"/>
        </w:rPr>
        <w:t>The methods for measuring student achievement &amp; determining grades are:</w:t>
      </w:r>
    </w:p>
    <w:p w:rsidR="00BC7E64" w:rsidRPr="00782FBE" w:rsidRDefault="00BC7E64" w:rsidP="00BC7E64">
      <w:pPr>
        <w:pStyle w:val="Heading6"/>
        <w:numPr>
          <w:ilvl w:val="0"/>
          <w:numId w:val="20"/>
        </w:numPr>
        <w:tabs>
          <w:tab w:val="clear" w:pos="720"/>
          <w:tab w:val="left" w:pos="1080"/>
        </w:tabs>
        <w:ind w:left="1080"/>
        <w:rPr>
          <w:rFonts w:ascii="Times New Roman" w:hAnsi="Times New Roman"/>
          <w:b w:val="0"/>
          <w:sz w:val="20"/>
        </w:rPr>
      </w:pPr>
      <w:r w:rsidRPr="00782FBE">
        <w:rPr>
          <w:rFonts w:ascii="Times New Roman" w:hAnsi="Times New Roman"/>
          <w:b w:val="0"/>
          <w:sz w:val="20"/>
        </w:rPr>
        <w:t>Writing</w:t>
      </w:r>
    </w:p>
    <w:p w:rsidR="00BC7E64" w:rsidRPr="00782FBE" w:rsidRDefault="00BC7E64" w:rsidP="00BC7E64">
      <w:pPr>
        <w:numPr>
          <w:ilvl w:val="0"/>
          <w:numId w:val="46"/>
        </w:numPr>
        <w:tabs>
          <w:tab w:val="clear" w:pos="2808"/>
          <w:tab w:val="num" w:pos="1440"/>
        </w:tabs>
        <w:ind w:left="1440"/>
        <w:rPr>
          <w:sz w:val="20"/>
        </w:rPr>
      </w:pPr>
      <w:r w:rsidRPr="00782FBE">
        <w:rPr>
          <w:sz w:val="20"/>
        </w:rPr>
        <w:t>Laboratory reports and written homework</w:t>
      </w:r>
    </w:p>
    <w:p w:rsidR="00BC7E64" w:rsidRPr="00782FBE" w:rsidRDefault="00BC7E64" w:rsidP="00BC7E64">
      <w:pPr>
        <w:pStyle w:val="Heading6"/>
        <w:numPr>
          <w:ilvl w:val="0"/>
          <w:numId w:val="20"/>
        </w:numPr>
        <w:tabs>
          <w:tab w:val="clear" w:pos="720"/>
          <w:tab w:val="left" w:pos="1080"/>
        </w:tabs>
        <w:ind w:left="1080"/>
        <w:rPr>
          <w:rFonts w:ascii="Times New Roman" w:hAnsi="Times New Roman"/>
          <w:b w:val="0"/>
          <w:sz w:val="20"/>
        </w:rPr>
      </w:pPr>
      <w:r w:rsidRPr="00782FBE">
        <w:rPr>
          <w:rFonts w:ascii="Times New Roman" w:hAnsi="Times New Roman"/>
          <w:b w:val="0"/>
          <w:sz w:val="20"/>
        </w:rPr>
        <w:t>Problem Solving</w:t>
      </w:r>
    </w:p>
    <w:p w:rsidR="00BC7E64" w:rsidRPr="00782FBE" w:rsidRDefault="00BC7E64" w:rsidP="00BC7E64">
      <w:pPr>
        <w:pStyle w:val="Heading6"/>
        <w:numPr>
          <w:ilvl w:val="1"/>
          <w:numId w:val="21"/>
        </w:numPr>
        <w:tabs>
          <w:tab w:val="left" w:pos="1080"/>
        </w:tabs>
        <w:rPr>
          <w:rFonts w:ascii="Times New Roman" w:hAnsi="Times New Roman"/>
          <w:b w:val="0"/>
          <w:sz w:val="20"/>
        </w:rPr>
      </w:pPr>
      <w:r w:rsidRPr="00782FBE">
        <w:rPr>
          <w:rFonts w:ascii="Times New Roman" w:hAnsi="Times New Roman"/>
          <w:b w:val="0"/>
          <w:sz w:val="20"/>
        </w:rPr>
        <w:t>Exams, quizzes, homework problems, laboratory reports</w:t>
      </w:r>
    </w:p>
    <w:p w:rsidR="00BC7E64" w:rsidRPr="00782FBE" w:rsidRDefault="00BC7E64" w:rsidP="00BC7E64">
      <w:pPr>
        <w:numPr>
          <w:ilvl w:val="0"/>
          <w:numId w:val="20"/>
        </w:numPr>
        <w:tabs>
          <w:tab w:val="clear" w:pos="720"/>
          <w:tab w:val="left" w:pos="1080"/>
        </w:tabs>
        <w:ind w:left="1080"/>
        <w:rPr>
          <w:rFonts w:cs="Arial"/>
          <w:sz w:val="20"/>
          <w:szCs w:val="22"/>
        </w:rPr>
      </w:pPr>
      <w:r w:rsidRPr="00782FBE">
        <w:rPr>
          <w:rFonts w:cs="Arial"/>
          <w:sz w:val="20"/>
          <w:szCs w:val="22"/>
        </w:rPr>
        <w:t>Examinations</w:t>
      </w:r>
    </w:p>
    <w:p w:rsidR="00BC7E64" w:rsidRPr="00A62B69" w:rsidRDefault="00BC7E64" w:rsidP="00BC7E64">
      <w:pPr>
        <w:numPr>
          <w:ilvl w:val="1"/>
          <w:numId w:val="24"/>
        </w:numPr>
        <w:tabs>
          <w:tab w:val="left" w:pos="1080"/>
        </w:tabs>
        <w:rPr>
          <w:smallCaps/>
          <w:sz w:val="20"/>
        </w:rPr>
      </w:pPr>
      <w:r w:rsidRPr="00A62B69">
        <w:rPr>
          <w:rFonts w:cs="Arial"/>
          <w:sz w:val="20"/>
          <w:szCs w:val="22"/>
        </w:rPr>
        <w:t>Multiple Choice, True/False, Matching and Completion</w:t>
      </w:r>
    </w:p>
    <w:p w:rsidR="00BC7E64" w:rsidRPr="00A62B69" w:rsidRDefault="00BC7E64" w:rsidP="00BC7E64">
      <w:pPr>
        <w:ind w:left="360"/>
        <w:rPr>
          <w:rFonts w:cs="Arial"/>
          <w:sz w:val="20"/>
          <w:szCs w:val="22"/>
        </w:rPr>
      </w:pPr>
    </w:p>
    <w:p w:rsidR="00BC7E64" w:rsidRPr="00A62B69" w:rsidRDefault="00BC7E64" w:rsidP="00BC7E64">
      <w:pPr>
        <w:ind w:left="360"/>
        <w:rPr>
          <w:rFonts w:cs="Arial"/>
          <w:sz w:val="20"/>
          <w:szCs w:val="22"/>
        </w:rPr>
      </w:pPr>
      <w:r w:rsidRPr="00A62B69">
        <w:rPr>
          <w:rFonts w:cs="Arial"/>
          <w:sz w:val="20"/>
          <w:szCs w:val="22"/>
        </w:rPr>
        <w:lastRenderedPageBreak/>
        <w:t>All assignments are due at the beginning of the class session on the date due. Late assignments can be submitted for grading; however, all late assignments will receive a deduction in the amount of 50% of the overall point value for that specific assignment.</w:t>
      </w:r>
    </w:p>
    <w:p w:rsidR="00BC7E64" w:rsidRPr="00A62B69" w:rsidRDefault="00BC7E64" w:rsidP="00BC7E64">
      <w:pPr>
        <w:tabs>
          <w:tab w:val="left" w:pos="1080"/>
        </w:tabs>
        <w:rPr>
          <w:rFonts w:cs="Arial"/>
          <w:sz w:val="20"/>
          <w:szCs w:val="22"/>
        </w:rPr>
      </w:pPr>
    </w:p>
    <w:p w:rsidR="00BC7E64" w:rsidRPr="003A0190" w:rsidRDefault="00BC7E64" w:rsidP="00BC7E64">
      <w:pPr>
        <w:rPr>
          <w:b/>
          <w:smallCaps/>
        </w:rPr>
      </w:pPr>
      <w:r w:rsidRPr="003A0190">
        <w:rPr>
          <w:b/>
          <w:smallCaps/>
        </w:rPr>
        <w:t>Course Grade Determination</w:t>
      </w:r>
    </w:p>
    <w:p w:rsidR="00BC7E64" w:rsidRPr="00A878DC" w:rsidRDefault="00BC7E64" w:rsidP="00BC7E64">
      <w:pPr>
        <w:ind w:left="360"/>
        <w:rPr>
          <w:sz w:val="20"/>
        </w:rPr>
      </w:pPr>
      <w:r w:rsidRPr="00A878DC">
        <w:rPr>
          <w:sz w:val="20"/>
        </w:rPr>
        <w:t>Tests will be true/false, multiple choice, short answer, and essay questions.  Written laboratory reports and written homework will be required.  Course emphasis will be placed on analysis of records and accounting.</w:t>
      </w:r>
    </w:p>
    <w:p w:rsidR="00BC7E64" w:rsidRPr="00A878DC" w:rsidRDefault="00BC7E64" w:rsidP="00BC7E64">
      <w:pPr>
        <w:rPr>
          <w:sz w:val="20"/>
        </w:rPr>
      </w:pPr>
      <w:r w:rsidRPr="00A878DC">
        <w:rPr>
          <w:sz w:val="20"/>
        </w:rPr>
        <w:tab/>
        <w:t>Tests</w:t>
      </w:r>
      <w:r w:rsidRPr="00A878DC">
        <w:rPr>
          <w:sz w:val="20"/>
        </w:rPr>
        <w:tab/>
      </w:r>
      <w:r w:rsidRPr="00A878DC">
        <w:rPr>
          <w:sz w:val="20"/>
        </w:rPr>
        <w:tab/>
        <w:t>55%</w:t>
      </w:r>
    </w:p>
    <w:p w:rsidR="00BC7E64" w:rsidRPr="00A878DC" w:rsidRDefault="00BC7E64" w:rsidP="00BC7E64">
      <w:pPr>
        <w:rPr>
          <w:sz w:val="20"/>
        </w:rPr>
      </w:pPr>
      <w:r w:rsidRPr="00A878DC">
        <w:rPr>
          <w:sz w:val="20"/>
        </w:rPr>
        <w:tab/>
        <w:t>Lab Work</w:t>
      </w:r>
      <w:r w:rsidRPr="00A878DC">
        <w:rPr>
          <w:sz w:val="20"/>
        </w:rPr>
        <w:tab/>
        <w:t>25%</w:t>
      </w:r>
    </w:p>
    <w:p w:rsidR="00BC7E64" w:rsidRPr="00A878DC" w:rsidRDefault="00BC7E64" w:rsidP="00BC7E64">
      <w:pPr>
        <w:rPr>
          <w:sz w:val="20"/>
        </w:rPr>
      </w:pPr>
      <w:r w:rsidRPr="00A878DC">
        <w:rPr>
          <w:sz w:val="20"/>
        </w:rPr>
        <w:tab/>
        <w:t>Quizzes</w:t>
      </w:r>
      <w:r w:rsidRPr="00A878DC">
        <w:rPr>
          <w:sz w:val="20"/>
        </w:rPr>
        <w:tab/>
      </w:r>
      <w:r w:rsidRPr="00A878DC">
        <w:rPr>
          <w:sz w:val="20"/>
        </w:rPr>
        <w:tab/>
        <w:t>10%</w:t>
      </w:r>
    </w:p>
    <w:p w:rsidR="00BC7E64" w:rsidRPr="00A878DC" w:rsidRDefault="00BC7E64" w:rsidP="00BC7E64">
      <w:pPr>
        <w:rPr>
          <w:sz w:val="20"/>
        </w:rPr>
      </w:pPr>
      <w:r w:rsidRPr="00A878DC">
        <w:rPr>
          <w:sz w:val="20"/>
        </w:rPr>
        <w:tab/>
        <w:t>Homework</w:t>
      </w:r>
      <w:r w:rsidRPr="00A878DC">
        <w:rPr>
          <w:sz w:val="20"/>
        </w:rPr>
        <w:tab/>
        <w:t>10%</w:t>
      </w:r>
    </w:p>
    <w:p w:rsidR="00BC7E64" w:rsidRPr="00A62B69" w:rsidRDefault="00BC7E64" w:rsidP="00BC7E64">
      <w:pPr>
        <w:ind w:left="360"/>
        <w:rPr>
          <w:rFonts w:cs="Arial"/>
          <w:sz w:val="20"/>
          <w:szCs w:val="22"/>
        </w:rPr>
      </w:pPr>
    </w:p>
    <w:p w:rsidR="00BC7E64" w:rsidRPr="00A62B69" w:rsidRDefault="00BC7E64" w:rsidP="00BC7E64">
      <w:pPr>
        <w:ind w:left="360"/>
        <w:rPr>
          <w:rFonts w:cs="Arial"/>
          <w:sz w:val="20"/>
          <w:szCs w:val="22"/>
        </w:rPr>
      </w:pPr>
      <w:r w:rsidRPr="00A62B69">
        <w:rPr>
          <w:rFonts w:cs="Arial"/>
          <w:sz w:val="20"/>
          <w:szCs w:val="22"/>
        </w:rPr>
        <w:t>Letter grades will be calculated by using the following standard percentage point evaluation:</w:t>
      </w:r>
    </w:p>
    <w:p w:rsidR="00BC7E64" w:rsidRDefault="00BC7E64" w:rsidP="00BC7E64">
      <w:pPr>
        <w:tabs>
          <w:tab w:val="left" w:pos="1800"/>
        </w:tabs>
        <w:ind w:left="360"/>
        <w:rPr>
          <w:rFonts w:cs="Arial"/>
          <w:sz w:val="20"/>
          <w:szCs w:val="22"/>
        </w:rPr>
      </w:pPr>
      <w:r w:rsidRPr="00A62B69">
        <w:rPr>
          <w:rFonts w:cs="Arial"/>
          <w:sz w:val="20"/>
          <w:szCs w:val="22"/>
        </w:rPr>
        <w:t>A = 90-100%</w:t>
      </w:r>
    </w:p>
    <w:p w:rsidR="00BC7E64" w:rsidRDefault="00BC7E64" w:rsidP="00BC7E64">
      <w:pPr>
        <w:tabs>
          <w:tab w:val="left" w:pos="1800"/>
        </w:tabs>
        <w:ind w:left="360"/>
        <w:rPr>
          <w:rFonts w:cs="Arial"/>
          <w:sz w:val="20"/>
          <w:szCs w:val="22"/>
        </w:rPr>
      </w:pPr>
      <w:r w:rsidRPr="00A62B69">
        <w:rPr>
          <w:rFonts w:cs="Arial"/>
          <w:sz w:val="20"/>
          <w:szCs w:val="22"/>
        </w:rPr>
        <w:t>B = 80-89%</w:t>
      </w:r>
    </w:p>
    <w:p w:rsidR="00BC7E64" w:rsidRDefault="00BC7E64" w:rsidP="00BC7E64">
      <w:pPr>
        <w:tabs>
          <w:tab w:val="left" w:pos="1800"/>
        </w:tabs>
        <w:ind w:left="360"/>
        <w:rPr>
          <w:rFonts w:cs="Arial"/>
          <w:sz w:val="20"/>
          <w:szCs w:val="22"/>
        </w:rPr>
      </w:pPr>
      <w:r w:rsidRPr="00A62B69">
        <w:rPr>
          <w:rFonts w:cs="Arial"/>
          <w:sz w:val="20"/>
          <w:szCs w:val="22"/>
        </w:rPr>
        <w:t>C = 70-79%</w:t>
      </w:r>
    </w:p>
    <w:p w:rsidR="00BC7E64" w:rsidRDefault="00BC7E64" w:rsidP="00BC7E64">
      <w:pPr>
        <w:tabs>
          <w:tab w:val="left" w:pos="1800"/>
        </w:tabs>
        <w:ind w:left="360"/>
        <w:rPr>
          <w:rFonts w:cs="Arial"/>
          <w:sz w:val="20"/>
          <w:szCs w:val="22"/>
        </w:rPr>
      </w:pPr>
      <w:r w:rsidRPr="00A62B69">
        <w:rPr>
          <w:rFonts w:cs="Arial"/>
          <w:sz w:val="20"/>
          <w:szCs w:val="22"/>
        </w:rPr>
        <w:t>D = 60-69%</w:t>
      </w:r>
    </w:p>
    <w:p w:rsidR="00BC7E64" w:rsidRPr="00A62B69" w:rsidRDefault="00BC7E64" w:rsidP="00BC7E64">
      <w:pPr>
        <w:tabs>
          <w:tab w:val="left" w:pos="1800"/>
        </w:tabs>
        <w:ind w:left="360"/>
        <w:rPr>
          <w:smallCaps/>
          <w:sz w:val="20"/>
        </w:rPr>
      </w:pPr>
      <w:r w:rsidRPr="00A62B69">
        <w:rPr>
          <w:rFonts w:cs="Arial"/>
          <w:sz w:val="20"/>
          <w:szCs w:val="22"/>
        </w:rPr>
        <w:t>F = under 60%</w:t>
      </w:r>
    </w:p>
    <w:p w:rsidR="00BC7E64" w:rsidRPr="00A62B69" w:rsidRDefault="00BC7E64" w:rsidP="00BC7E64">
      <w:pPr>
        <w:rPr>
          <w:smallCaps/>
          <w:sz w:val="20"/>
        </w:rPr>
      </w:pPr>
    </w:p>
    <w:p w:rsidR="00BC7E64" w:rsidRPr="003A0190" w:rsidRDefault="00BC7E64" w:rsidP="00BC7E64">
      <w:pPr>
        <w:rPr>
          <w:b/>
          <w:smallCaps/>
        </w:rPr>
      </w:pPr>
      <w:r w:rsidRPr="003A0190">
        <w:rPr>
          <w:b/>
          <w:smallCaps/>
        </w:rPr>
        <w:t>Policy on Cheating &amp; Plagiarism</w:t>
      </w:r>
    </w:p>
    <w:p w:rsidR="00F947E7" w:rsidRDefault="00F947E7" w:rsidP="00F947E7">
      <w:pPr>
        <w:ind w:left="360"/>
        <w:rPr>
          <w:rFonts w:cs="Arial"/>
          <w:sz w:val="20"/>
          <w:szCs w:val="22"/>
        </w:rPr>
      </w:pPr>
      <w:r w:rsidRPr="00A62B69">
        <w:rPr>
          <w:rFonts w:cs="Arial"/>
          <w:sz w:val="20"/>
          <w:szCs w:val="22"/>
        </w:rPr>
        <w:t>In keeping with the philosophy that students are entitled to the best education available, and in compliance with Board Policy</w:t>
      </w:r>
      <w:r>
        <w:rPr>
          <w:rFonts w:cs="Arial"/>
          <w:sz w:val="20"/>
          <w:szCs w:val="22"/>
        </w:rPr>
        <w:t xml:space="preserve">, </w:t>
      </w:r>
      <w:r w:rsidRPr="00A62B69">
        <w:rPr>
          <w:rFonts w:cs="Arial"/>
          <w:sz w:val="20"/>
          <w:szCs w:val="22"/>
        </w:rPr>
        <w:t xml:space="preserve">each student is expected to exert an entirely honest </w:t>
      </w:r>
      <w:r>
        <w:rPr>
          <w:rFonts w:cs="Arial"/>
          <w:sz w:val="20"/>
          <w:szCs w:val="22"/>
        </w:rPr>
        <w:t xml:space="preserve">and individual </w:t>
      </w:r>
      <w:r w:rsidRPr="00A62B69">
        <w:rPr>
          <w:rFonts w:cs="Arial"/>
          <w:sz w:val="20"/>
          <w:szCs w:val="22"/>
        </w:rPr>
        <w:t>effort toward attaining an education.  Violations of this policy will result in disqualification for the course.</w:t>
      </w:r>
    </w:p>
    <w:p w:rsidR="00F947E7" w:rsidRPr="00A62B69" w:rsidRDefault="00F947E7" w:rsidP="00F947E7">
      <w:pPr>
        <w:ind w:left="360"/>
        <w:rPr>
          <w:b/>
          <w:smallCaps/>
          <w:sz w:val="20"/>
        </w:rPr>
      </w:pPr>
    </w:p>
    <w:p w:rsidR="00BC7E64" w:rsidRPr="003A0190" w:rsidRDefault="00BC7E64" w:rsidP="00BC7E64">
      <w:pPr>
        <w:rPr>
          <w:b/>
          <w:smallCaps/>
        </w:rPr>
      </w:pPr>
      <w:r w:rsidRPr="003A0190">
        <w:rPr>
          <w:b/>
          <w:smallCaps/>
        </w:rPr>
        <w:t>Accommodations for Students with Disabilities</w:t>
      </w:r>
    </w:p>
    <w:p w:rsidR="00BC7E64" w:rsidRPr="00A62B69" w:rsidRDefault="00BC7E64" w:rsidP="00BC7E64">
      <w:pPr>
        <w:ind w:left="360"/>
        <w:rPr>
          <w:rFonts w:cs="Arial"/>
          <w:iCs/>
          <w:sz w:val="20"/>
          <w:szCs w:val="22"/>
        </w:rPr>
      </w:pPr>
      <w:r w:rsidRPr="00A62B69">
        <w:rPr>
          <w:rFonts w:cs="Arial"/>
          <w:iCs/>
          <w:sz w:val="20"/>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BC7E64" w:rsidRPr="00A62B69" w:rsidRDefault="00BC7E64" w:rsidP="00BC7E64">
      <w:pPr>
        <w:ind w:left="360"/>
        <w:rPr>
          <w:rFonts w:cs="Arial"/>
          <w:iCs/>
          <w:sz w:val="20"/>
          <w:szCs w:val="22"/>
        </w:rPr>
      </w:pPr>
    </w:p>
    <w:p w:rsidR="00BC7E64" w:rsidRPr="003A0190" w:rsidRDefault="00BC7E64" w:rsidP="00BC7E64">
      <w:pPr>
        <w:rPr>
          <w:b/>
          <w:smallCaps/>
        </w:rPr>
      </w:pPr>
      <w:r w:rsidRPr="003A0190">
        <w:rPr>
          <w:b/>
          <w:smallCaps/>
        </w:rPr>
        <w:t>Behavioral Standards</w:t>
      </w:r>
    </w:p>
    <w:p w:rsidR="00BC7E64" w:rsidRPr="00A62B69" w:rsidRDefault="00BC7E64" w:rsidP="00BC7E64">
      <w:pPr>
        <w:numPr>
          <w:ilvl w:val="0"/>
          <w:numId w:val="27"/>
        </w:numPr>
        <w:tabs>
          <w:tab w:val="clear" w:pos="1440"/>
          <w:tab w:val="num" w:pos="720"/>
        </w:tabs>
        <w:ind w:left="720"/>
        <w:rPr>
          <w:sz w:val="20"/>
        </w:rPr>
      </w:pPr>
      <w:r w:rsidRPr="00A62B69">
        <w:rPr>
          <w:sz w:val="20"/>
        </w:rPr>
        <w:t>It is a common courtesy to turn off all electronic devices (i.e., cell phones, mp3 players, etc…) when in a group setting. Please exercise this courtesy!</w:t>
      </w:r>
    </w:p>
    <w:p w:rsidR="00BC7E64" w:rsidRPr="00A62B69" w:rsidRDefault="00BC7E64" w:rsidP="00BC7E64">
      <w:pPr>
        <w:numPr>
          <w:ilvl w:val="0"/>
          <w:numId w:val="27"/>
        </w:numPr>
        <w:tabs>
          <w:tab w:val="clear" w:pos="1440"/>
          <w:tab w:val="num" w:pos="720"/>
        </w:tabs>
        <w:ind w:left="720"/>
        <w:rPr>
          <w:sz w:val="20"/>
        </w:rPr>
      </w:pPr>
      <w:r w:rsidRPr="00A62B69">
        <w:rPr>
          <w:sz w:val="20"/>
        </w:rPr>
        <w:t>Students are expected to conduct themselves in a mature and responsible manner that respects the rights of all other individuals.</w:t>
      </w:r>
    </w:p>
    <w:p w:rsidR="00BC7E64" w:rsidRPr="00A62B69" w:rsidRDefault="00BC7E64" w:rsidP="00BC7E64">
      <w:pPr>
        <w:rPr>
          <w:sz w:val="20"/>
        </w:rPr>
      </w:pPr>
    </w:p>
    <w:p w:rsidR="00BC7E64" w:rsidRPr="003A0190" w:rsidRDefault="00BC7E64" w:rsidP="00BC7E64">
      <w:pPr>
        <w:rPr>
          <w:b/>
          <w:smallCaps/>
        </w:rPr>
      </w:pPr>
      <w:r w:rsidRPr="003A0190">
        <w:rPr>
          <w:b/>
          <w:smallCaps/>
        </w:rPr>
        <w:t>Important Dates</w:t>
      </w:r>
    </w:p>
    <w:p w:rsidR="009B4FAD" w:rsidRPr="00E26C73" w:rsidRDefault="009B4FAD" w:rsidP="009B4FAD">
      <w:pPr>
        <w:numPr>
          <w:ilvl w:val="0"/>
          <w:numId w:val="49"/>
        </w:numPr>
        <w:tabs>
          <w:tab w:val="right" w:pos="9360"/>
        </w:tabs>
        <w:rPr>
          <w:sz w:val="20"/>
        </w:rPr>
      </w:pPr>
      <w:r w:rsidRPr="00E26C73">
        <w:rPr>
          <w:sz w:val="20"/>
        </w:rPr>
        <w:t>Last Day to Register for a Full-Term Class</w:t>
      </w:r>
      <w:r w:rsidRPr="00E26C73">
        <w:rPr>
          <w:sz w:val="20"/>
        </w:rPr>
        <w:tab/>
        <w:t>August 30</w:t>
      </w:r>
    </w:p>
    <w:p w:rsidR="009B4FAD" w:rsidRPr="00E26C73" w:rsidRDefault="009B4FAD" w:rsidP="009B4FAD">
      <w:pPr>
        <w:numPr>
          <w:ilvl w:val="0"/>
          <w:numId w:val="49"/>
        </w:numPr>
        <w:tabs>
          <w:tab w:val="right" w:pos="9360"/>
        </w:tabs>
        <w:rPr>
          <w:sz w:val="20"/>
        </w:rPr>
      </w:pPr>
      <w:r w:rsidRPr="00E26C73">
        <w:rPr>
          <w:sz w:val="20"/>
        </w:rPr>
        <w:t>Labor Day Holiday</w:t>
      </w:r>
      <w:r w:rsidRPr="00E26C73">
        <w:rPr>
          <w:sz w:val="20"/>
        </w:rPr>
        <w:tab/>
        <w:t>September 2</w:t>
      </w:r>
    </w:p>
    <w:p w:rsidR="009B4FAD" w:rsidRPr="00E26C73" w:rsidRDefault="009B4FAD" w:rsidP="009B4FAD">
      <w:pPr>
        <w:numPr>
          <w:ilvl w:val="0"/>
          <w:numId w:val="49"/>
        </w:numPr>
        <w:tabs>
          <w:tab w:val="right" w:pos="9360"/>
        </w:tabs>
        <w:rPr>
          <w:sz w:val="20"/>
        </w:rPr>
      </w:pPr>
      <w:r w:rsidRPr="00E26C73">
        <w:rPr>
          <w:sz w:val="20"/>
        </w:rPr>
        <w:t>Last Day to Drop a Class (letter grades assigned after this date)</w:t>
      </w:r>
      <w:r w:rsidRPr="00E26C73">
        <w:rPr>
          <w:sz w:val="20"/>
        </w:rPr>
        <w:tab/>
        <w:t>October 11</w:t>
      </w:r>
    </w:p>
    <w:p w:rsidR="009B4FAD" w:rsidRPr="00E26C73" w:rsidRDefault="009B4FAD" w:rsidP="009B4FAD">
      <w:pPr>
        <w:numPr>
          <w:ilvl w:val="0"/>
          <w:numId w:val="49"/>
        </w:numPr>
        <w:tabs>
          <w:tab w:val="right" w:pos="9360"/>
        </w:tabs>
        <w:rPr>
          <w:sz w:val="20"/>
        </w:rPr>
      </w:pPr>
      <w:r w:rsidRPr="00E26C73">
        <w:rPr>
          <w:sz w:val="20"/>
        </w:rPr>
        <w:t>Veterans Day Observed</w:t>
      </w:r>
      <w:r w:rsidRPr="00E26C73">
        <w:rPr>
          <w:sz w:val="20"/>
        </w:rPr>
        <w:tab/>
        <w:t>November 11</w:t>
      </w:r>
    </w:p>
    <w:p w:rsidR="009B4FAD" w:rsidRPr="00E26C73" w:rsidRDefault="009B4FAD" w:rsidP="009B4FAD">
      <w:pPr>
        <w:numPr>
          <w:ilvl w:val="0"/>
          <w:numId w:val="49"/>
        </w:numPr>
        <w:tabs>
          <w:tab w:val="right" w:pos="9360"/>
        </w:tabs>
        <w:rPr>
          <w:sz w:val="20"/>
        </w:rPr>
      </w:pPr>
      <w:r w:rsidRPr="00E26C73">
        <w:rPr>
          <w:sz w:val="20"/>
        </w:rPr>
        <w:t>Thanksgiving Holiday Observed</w:t>
      </w:r>
      <w:r w:rsidRPr="00E26C73">
        <w:rPr>
          <w:sz w:val="20"/>
        </w:rPr>
        <w:tab/>
        <w:t>November 28 - 29</w:t>
      </w:r>
    </w:p>
    <w:p w:rsidR="009B4FAD" w:rsidRPr="00E26C73" w:rsidRDefault="009B4FAD" w:rsidP="009B4FAD">
      <w:pPr>
        <w:numPr>
          <w:ilvl w:val="0"/>
          <w:numId w:val="49"/>
        </w:numPr>
        <w:tabs>
          <w:tab w:val="right" w:pos="9360"/>
        </w:tabs>
        <w:rPr>
          <w:sz w:val="20"/>
        </w:rPr>
      </w:pPr>
      <w:r w:rsidRPr="00E26C73">
        <w:rPr>
          <w:sz w:val="20"/>
        </w:rPr>
        <w:t>Finals Week</w:t>
      </w:r>
      <w:r w:rsidRPr="00E26C73">
        <w:rPr>
          <w:sz w:val="20"/>
        </w:rPr>
        <w:tab/>
        <w:t>December 9 - 13</w:t>
      </w:r>
    </w:p>
    <w:p w:rsidR="009B4FAD" w:rsidRPr="00E26C73" w:rsidRDefault="009B4FAD" w:rsidP="009B4FAD">
      <w:pPr>
        <w:tabs>
          <w:tab w:val="right" w:pos="9360"/>
        </w:tabs>
        <w:rPr>
          <w:sz w:val="20"/>
        </w:rPr>
      </w:pPr>
    </w:p>
    <w:p w:rsidR="00BC7E64" w:rsidRPr="003A0190" w:rsidRDefault="00BC7E64" w:rsidP="00BC7E64">
      <w:pPr>
        <w:tabs>
          <w:tab w:val="right" w:pos="9360"/>
        </w:tabs>
        <w:rPr>
          <w:b/>
          <w:smallCaps/>
        </w:rPr>
      </w:pPr>
      <w:r w:rsidRPr="003A0190">
        <w:rPr>
          <w:b/>
          <w:smallCaps/>
        </w:rPr>
        <w:t>Final Exam</w:t>
      </w:r>
      <w:r w:rsidRPr="003A0190">
        <w:rPr>
          <w:b/>
          <w:smallCaps/>
        </w:rPr>
        <w:tab/>
      </w:r>
      <w:r>
        <w:rPr>
          <w:b/>
          <w:smallCaps/>
        </w:rPr>
        <w:t>T</w:t>
      </w:r>
      <w:r w:rsidR="009B4FAD">
        <w:rPr>
          <w:b/>
          <w:smallCaps/>
        </w:rPr>
        <w:t>uesday</w:t>
      </w:r>
      <w:r w:rsidRPr="003A0190">
        <w:rPr>
          <w:b/>
          <w:smallCaps/>
        </w:rPr>
        <w:t>, December 1</w:t>
      </w:r>
      <w:r w:rsidR="009B4FAD">
        <w:rPr>
          <w:b/>
          <w:smallCaps/>
        </w:rPr>
        <w:t>0</w:t>
      </w:r>
      <w:r w:rsidRPr="00A62B69">
        <w:rPr>
          <w:b/>
          <w:smallCaps/>
          <w:vertAlign w:val="superscript"/>
        </w:rPr>
        <w:t>th</w:t>
      </w:r>
      <w:r w:rsidRPr="003A0190">
        <w:rPr>
          <w:b/>
          <w:smallCaps/>
        </w:rPr>
        <w:t xml:space="preserve">, </w:t>
      </w:r>
      <w:r>
        <w:rPr>
          <w:b/>
          <w:smallCaps/>
        </w:rPr>
        <w:t>11</w:t>
      </w:r>
      <w:r w:rsidRPr="003A0190">
        <w:rPr>
          <w:b/>
          <w:smallCaps/>
        </w:rPr>
        <w:t xml:space="preserve">:00 </w:t>
      </w:r>
      <w:r>
        <w:rPr>
          <w:b/>
          <w:smallCaps/>
        </w:rPr>
        <w:t xml:space="preserve">am </w:t>
      </w:r>
      <w:r w:rsidRPr="003A0190">
        <w:rPr>
          <w:b/>
          <w:smallCaps/>
        </w:rPr>
        <w:t>– 1</w:t>
      </w:r>
      <w:r>
        <w:rPr>
          <w:b/>
          <w:smallCaps/>
        </w:rPr>
        <w:t>2</w:t>
      </w:r>
      <w:r w:rsidRPr="003A0190">
        <w:rPr>
          <w:b/>
          <w:smallCaps/>
        </w:rPr>
        <w:t xml:space="preserve">:50 </w:t>
      </w:r>
      <w:r w:rsidR="004A6330">
        <w:rPr>
          <w:b/>
          <w:smallCaps/>
        </w:rPr>
        <w:t>pm</w:t>
      </w:r>
    </w:p>
    <w:sectPr w:rsidR="00BC7E64" w:rsidRPr="003A0190" w:rsidSect="00BC7E6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7C9"/>
    <w:multiLevelType w:val="hybridMultilevel"/>
    <w:tmpl w:val="FC18D9FC"/>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52929"/>
    <w:multiLevelType w:val="hybridMultilevel"/>
    <w:tmpl w:val="688EAD02"/>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639AB"/>
    <w:multiLevelType w:val="hybridMultilevel"/>
    <w:tmpl w:val="EC425E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833E0A"/>
    <w:multiLevelType w:val="hybridMultilevel"/>
    <w:tmpl w:val="914A3E86"/>
    <w:lvl w:ilvl="0" w:tplc="001B0409">
      <w:start w:val="1"/>
      <w:numFmt w:val="lowerRoman"/>
      <w:lvlText w:val="%1."/>
      <w:lvlJc w:val="right"/>
      <w:pPr>
        <w:tabs>
          <w:tab w:val="num" w:pos="2520"/>
        </w:tabs>
        <w:ind w:left="2520" w:hanging="18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0CAC53BB"/>
    <w:multiLevelType w:val="hybridMultilevel"/>
    <w:tmpl w:val="D682C92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0CD0466B"/>
    <w:multiLevelType w:val="multilevel"/>
    <w:tmpl w:val="4402897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109F54F5"/>
    <w:multiLevelType w:val="hybridMultilevel"/>
    <w:tmpl w:val="061E2008"/>
    <w:lvl w:ilvl="0" w:tplc="04090001">
      <w:start w:val="1"/>
      <w:numFmt w:val="bullet"/>
      <w:lvlText w:val=""/>
      <w:lvlJc w:val="left"/>
      <w:pPr>
        <w:tabs>
          <w:tab w:val="num" w:pos="2808"/>
        </w:tabs>
        <w:ind w:left="280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2323790"/>
    <w:multiLevelType w:val="hybridMultilevel"/>
    <w:tmpl w:val="D540AC4E"/>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nsid w:val="15A87208"/>
    <w:multiLevelType w:val="multilevel"/>
    <w:tmpl w:val="3E7CAE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AA26CE"/>
    <w:multiLevelType w:val="hybridMultilevel"/>
    <w:tmpl w:val="CFDCD87E"/>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nsid w:val="17FF3703"/>
    <w:multiLevelType w:val="hybridMultilevel"/>
    <w:tmpl w:val="DBA28FFA"/>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nsid w:val="19260686"/>
    <w:multiLevelType w:val="multilevel"/>
    <w:tmpl w:val="56D0DA6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1B1F230A"/>
    <w:multiLevelType w:val="hybridMultilevel"/>
    <w:tmpl w:val="B980E384"/>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1B9C7080"/>
    <w:multiLevelType w:val="hybridMultilevel"/>
    <w:tmpl w:val="76C03DA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C800203"/>
    <w:multiLevelType w:val="hybridMultilevel"/>
    <w:tmpl w:val="BB4E4DD0"/>
    <w:lvl w:ilvl="0" w:tplc="9D46305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CD5075"/>
    <w:multiLevelType w:val="hybridMultilevel"/>
    <w:tmpl w:val="D8328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5404E8E"/>
    <w:multiLevelType w:val="multilevel"/>
    <w:tmpl w:val="1E4835A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17">
    <w:nsid w:val="2AFA7922"/>
    <w:multiLevelType w:val="hybridMultilevel"/>
    <w:tmpl w:val="C8B6A280"/>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8">
    <w:nsid w:val="2CDE6C18"/>
    <w:multiLevelType w:val="hybridMultilevel"/>
    <w:tmpl w:val="1AFA496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34F267C2"/>
    <w:multiLevelType w:val="hybridMultilevel"/>
    <w:tmpl w:val="72C8C780"/>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3B375B99"/>
    <w:multiLevelType w:val="hybridMultilevel"/>
    <w:tmpl w:val="7842DEFA"/>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3BBB2CF8"/>
    <w:multiLevelType w:val="hybridMultilevel"/>
    <w:tmpl w:val="2A8C931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3DC0381D"/>
    <w:multiLevelType w:val="hybridMultilevel"/>
    <w:tmpl w:val="04B62008"/>
    <w:lvl w:ilvl="0" w:tplc="00150409">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EC54C7E"/>
    <w:multiLevelType w:val="hybridMultilevel"/>
    <w:tmpl w:val="23A606BC"/>
    <w:lvl w:ilvl="0" w:tplc="00110409">
      <w:start w:val="1"/>
      <w:numFmt w:val="decimal"/>
      <w:lvlText w:val="%1)"/>
      <w:lvlJc w:val="left"/>
      <w:pPr>
        <w:tabs>
          <w:tab w:val="num" w:pos="360"/>
        </w:tabs>
        <w:ind w:left="360" w:hanging="360"/>
      </w:pPr>
      <w:rPr>
        <w:rFonts w:hint="default"/>
      </w:rPr>
    </w:lvl>
    <w:lvl w:ilvl="1" w:tplc="A91AD494">
      <w:start w:val="1"/>
      <w:numFmt w:val="upperLetter"/>
      <w:lvlText w:val="%2."/>
      <w:lvlJc w:val="left"/>
      <w:pPr>
        <w:tabs>
          <w:tab w:val="num" w:pos="-500"/>
        </w:tabs>
        <w:ind w:left="-500" w:hanging="400"/>
      </w:pPr>
      <w:rPr>
        <w:rFonts w:hint="default"/>
      </w:r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abstractNum w:abstractNumId="24">
    <w:nsid w:val="3F6F3B98"/>
    <w:multiLevelType w:val="hybridMultilevel"/>
    <w:tmpl w:val="0BC25B9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43782758"/>
    <w:multiLevelType w:val="hybridMultilevel"/>
    <w:tmpl w:val="358E044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nsid w:val="4B2918E6"/>
    <w:multiLevelType w:val="hybridMultilevel"/>
    <w:tmpl w:val="AAFC10D0"/>
    <w:lvl w:ilvl="0" w:tplc="00110409">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0110409">
      <w:start w:val="1"/>
      <w:numFmt w:val="decimal"/>
      <w:lvlText w:val="%3)"/>
      <w:lvlJc w:val="left"/>
      <w:pPr>
        <w:tabs>
          <w:tab w:val="num" w:pos="2340"/>
        </w:tabs>
        <w:ind w:left="2340" w:hanging="36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4BBA5F3D"/>
    <w:multiLevelType w:val="hybridMultilevel"/>
    <w:tmpl w:val="B350B15A"/>
    <w:lvl w:ilvl="0" w:tplc="F5347728">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C6667F"/>
    <w:multiLevelType w:val="hybridMultilevel"/>
    <w:tmpl w:val="3096765E"/>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9">
    <w:nsid w:val="4E7067A6"/>
    <w:multiLevelType w:val="multilevel"/>
    <w:tmpl w:val="BA1683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nsid w:val="52D44532"/>
    <w:multiLevelType w:val="hybridMultilevel"/>
    <w:tmpl w:val="A934AC70"/>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033888"/>
    <w:multiLevelType w:val="hybridMultilevel"/>
    <w:tmpl w:val="555627B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6342F696">
      <w:start w:val="1"/>
      <w:numFmt w:val="upperLetter"/>
      <w:lvlText w:val="%3."/>
      <w:lvlJc w:val="left"/>
      <w:pPr>
        <w:tabs>
          <w:tab w:val="num" w:pos="2340"/>
        </w:tabs>
        <w:ind w:left="2340" w:hanging="360"/>
      </w:pPr>
      <w:rPr>
        <w:rFonts w:hint="default"/>
      </w:rPr>
    </w:lvl>
    <w:lvl w:ilvl="3" w:tplc="60B4B92C">
      <w:start w:val="1"/>
      <w:numFmt w:val="decimal"/>
      <w:lvlText w:val="%4."/>
      <w:lvlJc w:val="left"/>
      <w:pPr>
        <w:tabs>
          <w:tab w:val="num" w:pos="2880"/>
        </w:tabs>
        <w:ind w:left="288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58CB297E"/>
    <w:multiLevelType w:val="multilevel"/>
    <w:tmpl w:val="07CC88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625053CC"/>
    <w:multiLevelType w:val="multilevel"/>
    <w:tmpl w:val="C8B6A28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62EB2D3F"/>
    <w:multiLevelType w:val="hybridMultilevel"/>
    <w:tmpl w:val="19BA4B38"/>
    <w:lvl w:ilvl="0" w:tplc="04090015">
      <w:start w:val="1"/>
      <w:numFmt w:val="upperLetter"/>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3F748EB"/>
    <w:multiLevelType w:val="hybridMultilevel"/>
    <w:tmpl w:val="44028978"/>
    <w:lvl w:ilvl="0" w:tplc="00150409">
      <w:start w:val="1"/>
      <w:numFmt w:val="upp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6">
    <w:nsid w:val="652F7A50"/>
    <w:multiLevelType w:val="hybridMultilevel"/>
    <w:tmpl w:val="41BC565C"/>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nsid w:val="67701322"/>
    <w:multiLevelType w:val="hybridMultilevel"/>
    <w:tmpl w:val="9A5A0F14"/>
    <w:lvl w:ilvl="0" w:tplc="14A4EBC2">
      <w:start w:val="1"/>
      <w:numFmt w:val="upperLetter"/>
      <w:lvlText w:val="%1."/>
      <w:lvlJc w:val="left"/>
      <w:pPr>
        <w:tabs>
          <w:tab w:val="num" w:pos="1080"/>
        </w:tabs>
        <w:ind w:left="1080" w:hanging="720"/>
      </w:pPr>
      <w:rPr>
        <w:rFonts w:hint="default"/>
      </w:rPr>
    </w:lvl>
    <w:lvl w:ilvl="1" w:tplc="8CE0E9C4">
      <w:start w:val="1"/>
      <w:numFmt w:val="decimal"/>
      <w:lvlText w:val="%2."/>
      <w:lvlJc w:val="left"/>
      <w:pPr>
        <w:tabs>
          <w:tab w:val="num" w:pos="1800"/>
        </w:tabs>
        <w:ind w:left="1800" w:hanging="72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nsid w:val="68F42B9B"/>
    <w:multiLevelType w:val="hybridMultilevel"/>
    <w:tmpl w:val="29F02EF6"/>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nsid w:val="6ACA1941"/>
    <w:multiLevelType w:val="multilevel"/>
    <w:tmpl w:val="889AF8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BA911F9"/>
    <w:multiLevelType w:val="multilevel"/>
    <w:tmpl w:val="DBA28F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nsid w:val="72590E94"/>
    <w:multiLevelType w:val="hybridMultilevel"/>
    <w:tmpl w:val="FDD0D2CE"/>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nsid w:val="7283569B"/>
    <w:multiLevelType w:val="hybridMultilevel"/>
    <w:tmpl w:val="F9EA16C0"/>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190409">
      <w:start w:val="1"/>
      <w:numFmt w:val="lowerLetter"/>
      <w:lvlText w:val="%4."/>
      <w:lvlJc w:val="left"/>
      <w:pPr>
        <w:tabs>
          <w:tab w:val="num" w:pos="1440"/>
        </w:tabs>
        <w:ind w:left="144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nsid w:val="751F6806"/>
    <w:multiLevelType w:val="hybridMultilevel"/>
    <w:tmpl w:val="3E7CAE66"/>
    <w:lvl w:ilvl="0" w:tplc="04090015">
      <w:start w:val="1"/>
      <w:numFmt w:val="upperLetter"/>
      <w:lvlText w:val="%1."/>
      <w:lvlJc w:val="left"/>
      <w:pPr>
        <w:tabs>
          <w:tab w:val="num" w:pos="720"/>
        </w:tabs>
        <w:ind w:left="720" w:hanging="360"/>
      </w:pPr>
      <w:rPr>
        <w:rFonts w:hint="default"/>
      </w:rPr>
    </w:lvl>
    <w:lvl w:ilvl="1" w:tplc="3EEA135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61F46DB"/>
    <w:multiLevelType w:val="hybridMultilevel"/>
    <w:tmpl w:val="F7D43384"/>
    <w:lvl w:ilvl="0" w:tplc="14A4EBC2">
      <w:start w:val="1"/>
      <w:numFmt w:val="upperLetter"/>
      <w:lvlText w:val="%1."/>
      <w:lvlJc w:val="left"/>
      <w:pPr>
        <w:tabs>
          <w:tab w:val="num" w:pos="1080"/>
        </w:tabs>
        <w:ind w:left="1080" w:hanging="72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nsid w:val="764F1584"/>
    <w:multiLevelType w:val="hybridMultilevel"/>
    <w:tmpl w:val="2A60F308"/>
    <w:lvl w:ilvl="0" w:tplc="00150409">
      <w:start w:val="1"/>
      <w:numFmt w:val="upp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6">
    <w:nsid w:val="784D03A0"/>
    <w:multiLevelType w:val="hybridMultilevel"/>
    <w:tmpl w:val="80EC6ED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7">
    <w:nsid w:val="7A56048B"/>
    <w:multiLevelType w:val="hybridMultilevel"/>
    <w:tmpl w:val="F856C836"/>
    <w:lvl w:ilvl="0" w:tplc="0409001B">
      <w:start w:val="1"/>
      <w:numFmt w:val="lowerRoman"/>
      <w:lvlText w:val="%1."/>
      <w:lvlJc w:val="right"/>
      <w:pPr>
        <w:tabs>
          <w:tab w:val="num" w:pos="180"/>
        </w:tabs>
        <w:ind w:left="180" w:hanging="180"/>
      </w:p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80"/>
        </w:tabs>
        <w:ind w:left="180" w:hanging="180"/>
      </w:pPr>
    </w:lvl>
    <w:lvl w:ilvl="3" w:tplc="000F0409" w:tentative="1">
      <w:start w:val="1"/>
      <w:numFmt w:val="decimal"/>
      <w:lvlText w:val="%4."/>
      <w:lvlJc w:val="left"/>
      <w:pPr>
        <w:tabs>
          <w:tab w:val="num" w:pos="900"/>
        </w:tabs>
        <w:ind w:left="900" w:hanging="360"/>
      </w:pPr>
    </w:lvl>
    <w:lvl w:ilvl="4" w:tplc="00190409" w:tentative="1">
      <w:start w:val="1"/>
      <w:numFmt w:val="lowerLetter"/>
      <w:lvlText w:val="%5."/>
      <w:lvlJc w:val="left"/>
      <w:pPr>
        <w:tabs>
          <w:tab w:val="num" w:pos="1620"/>
        </w:tabs>
        <w:ind w:left="1620" w:hanging="360"/>
      </w:pPr>
    </w:lvl>
    <w:lvl w:ilvl="5" w:tplc="001B0409" w:tentative="1">
      <w:start w:val="1"/>
      <w:numFmt w:val="lowerRoman"/>
      <w:lvlText w:val="%6."/>
      <w:lvlJc w:val="right"/>
      <w:pPr>
        <w:tabs>
          <w:tab w:val="num" w:pos="2340"/>
        </w:tabs>
        <w:ind w:left="2340" w:hanging="180"/>
      </w:pPr>
    </w:lvl>
    <w:lvl w:ilvl="6" w:tplc="000F0409" w:tentative="1">
      <w:start w:val="1"/>
      <w:numFmt w:val="decimal"/>
      <w:lvlText w:val="%7."/>
      <w:lvlJc w:val="left"/>
      <w:pPr>
        <w:tabs>
          <w:tab w:val="num" w:pos="3060"/>
        </w:tabs>
        <w:ind w:left="3060" w:hanging="360"/>
      </w:pPr>
    </w:lvl>
    <w:lvl w:ilvl="7" w:tplc="00190409" w:tentative="1">
      <w:start w:val="1"/>
      <w:numFmt w:val="lowerLetter"/>
      <w:lvlText w:val="%8."/>
      <w:lvlJc w:val="left"/>
      <w:pPr>
        <w:tabs>
          <w:tab w:val="num" w:pos="3780"/>
        </w:tabs>
        <w:ind w:left="3780" w:hanging="360"/>
      </w:pPr>
    </w:lvl>
    <w:lvl w:ilvl="8" w:tplc="001B0409" w:tentative="1">
      <w:start w:val="1"/>
      <w:numFmt w:val="lowerRoman"/>
      <w:lvlText w:val="%9."/>
      <w:lvlJc w:val="right"/>
      <w:pPr>
        <w:tabs>
          <w:tab w:val="num" w:pos="4500"/>
        </w:tabs>
        <w:ind w:left="4500" w:hanging="180"/>
      </w:pPr>
    </w:lvl>
  </w:abstractNum>
  <w:num w:numId="1">
    <w:abstractNumId w:val="43"/>
  </w:num>
  <w:num w:numId="2">
    <w:abstractNumId w:val="1"/>
  </w:num>
  <w:num w:numId="3">
    <w:abstractNumId w:val="34"/>
  </w:num>
  <w:num w:numId="4">
    <w:abstractNumId w:val="0"/>
  </w:num>
  <w:num w:numId="5">
    <w:abstractNumId w:val="13"/>
  </w:num>
  <w:num w:numId="6">
    <w:abstractNumId w:val="30"/>
  </w:num>
  <w:num w:numId="7">
    <w:abstractNumId w:val="47"/>
  </w:num>
  <w:num w:numId="8">
    <w:abstractNumId w:val="23"/>
  </w:num>
  <w:num w:numId="9">
    <w:abstractNumId w:val="16"/>
  </w:num>
  <w:num w:numId="10">
    <w:abstractNumId w:val="8"/>
  </w:num>
  <w:num w:numId="11">
    <w:abstractNumId w:val="15"/>
  </w:num>
  <w:num w:numId="12">
    <w:abstractNumId w:val="28"/>
  </w:num>
  <w:num w:numId="13">
    <w:abstractNumId w:val="29"/>
  </w:num>
  <w:num w:numId="14">
    <w:abstractNumId w:val="22"/>
  </w:num>
  <w:num w:numId="15">
    <w:abstractNumId w:val="7"/>
  </w:num>
  <w:num w:numId="16">
    <w:abstractNumId w:val="35"/>
  </w:num>
  <w:num w:numId="17">
    <w:abstractNumId w:val="5"/>
  </w:num>
  <w:num w:numId="18">
    <w:abstractNumId w:val="18"/>
  </w:num>
  <w:num w:numId="19">
    <w:abstractNumId w:val="36"/>
  </w:num>
  <w:num w:numId="20">
    <w:abstractNumId w:val="21"/>
  </w:num>
  <w:num w:numId="21">
    <w:abstractNumId w:val="24"/>
  </w:num>
  <w:num w:numId="22">
    <w:abstractNumId w:val="4"/>
  </w:num>
  <w:num w:numId="23">
    <w:abstractNumId w:val="20"/>
  </w:num>
  <w:num w:numId="24">
    <w:abstractNumId w:val="26"/>
  </w:num>
  <w:num w:numId="25">
    <w:abstractNumId w:val="17"/>
  </w:num>
  <w:num w:numId="26">
    <w:abstractNumId w:val="33"/>
  </w:num>
  <w:num w:numId="27">
    <w:abstractNumId w:val="45"/>
  </w:num>
  <w:num w:numId="28">
    <w:abstractNumId w:val="10"/>
  </w:num>
  <w:num w:numId="29">
    <w:abstractNumId w:val="11"/>
  </w:num>
  <w:num w:numId="30">
    <w:abstractNumId w:val="40"/>
  </w:num>
  <w:num w:numId="31">
    <w:abstractNumId w:val="19"/>
  </w:num>
  <w:num w:numId="32">
    <w:abstractNumId w:val="2"/>
  </w:num>
  <w:num w:numId="33">
    <w:abstractNumId w:val="14"/>
  </w:num>
  <w:num w:numId="34">
    <w:abstractNumId w:val="25"/>
  </w:num>
  <w:num w:numId="35">
    <w:abstractNumId w:val="37"/>
  </w:num>
  <w:num w:numId="36">
    <w:abstractNumId w:val="44"/>
  </w:num>
  <w:num w:numId="37">
    <w:abstractNumId w:val="31"/>
  </w:num>
  <w:num w:numId="38">
    <w:abstractNumId w:val="46"/>
  </w:num>
  <w:num w:numId="39">
    <w:abstractNumId w:val="12"/>
  </w:num>
  <w:num w:numId="40">
    <w:abstractNumId w:val="41"/>
  </w:num>
  <w:num w:numId="41">
    <w:abstractNumId w:val="38"/>
  </w:num>
  <w:num w:numId="42">
    <w:abstractNumId w:val="9"/>
  </w:num>
  <w:num w:numId="43">
    <w:abstractNumId w:val="3"/>
  </w:num>
  <w:num w:numId="44">
    <w:abstractNumId w:val="42"/>
  </w:num>
  <w:num w:numId="45">
    <w:abstractNumId w:val="39"/>
  </w:num>
  <w:num w:numId="46">
    <w:abstractNumId w:val="6"/>
  </w:num>
  <w:num w:numId="47">
    <w:abstractNumId w:val="27"/>
  </w:num>
  <w:num w:numId="48">
    <w:abstractNumId w:val="32"/>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332E00"/>
    <w:rsid w:val="004A6330"/>
    <w:rsid w:val="00641599"/>
    <w:rsid w:val="006A69BB"/>
    <w:rsid w:val="006D0764"/>
    <w:rsid w:val="009B4FAD"/>
    <w:rsid w:val="00AC50A5"/>
    <w:rsid w:val="00AE7B7B"/>
    <w:rsid w:val="00BC7E64"/>
    <w:rsid w:val="00C62163"/>
    <w:rsid w:val="00DA1EED"/>
    <w:rsid w:val="00F947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paragraph" w:styleId="Heading6">
    <w:name w:val="heading 6"/>
    <w:basedOn w:val="Normal"/>
    <w:next w:val="Normal"/>
    <w:qFormat/>
    <w:rsid w:val="00A62B69"/>
    <w:pPr>
      <w:keepNext/>
      <w:widowControl w:val="0"/>
      <w:autoSpaceDE w:val="0"/>
      <w:autoSpaceDN w:val="0"/>
      <w:adjustRightInd w:val="0"/>
      <w:ind w:left="720"/>
      <w:outlineLvl w:val="5"/>
    </w:pPr>
    <w:rPr>
      <w:rFonts w:ascii="Arial" w:eastAsia="PMingLiU"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2163"/>
    <w:rPr>
      <w:color w:val="0000FF"/>
      <w:u w:val="single"/>
    </w:rPr>
  </w:style>
  <w:style w:type="paragraph" w:customStyle="1" w:styleId="1EnsStyle">
    <w:name w:val="1Ens Style"/>
    <w:rsid w:val="00C63E5D"/>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stin.sperling@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5288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AGNR 41 – AGRICULTURE AMBASSADORS</vt:lpstr>
    </vt:vector>
  </TitlesOfParts>
  <Company>State Center Community College District</Company>
  <LinksUpToDate>false</LinksUpToDate>
  <CharactersWithSpaces>6227</CharactersWithSpaces>
  <SharedDoc>false</SharedDoc>
  <HLinks>
    <vt:vector size="6" baseType="variant">
      <vt:variant>
        <vt:i4>1179658</vt:i4>
      </vt:variant>
      <vt:variant>
        <vt:i4>0</vt:i4>
      </vt:variant>
      <vt:variant>
        <vt:i4>0</vt:i4>
      </vt:variant>
      <vt:variant>
        <vt:i4>5</vt:i4>
      </vt:variant>
      <vt:variant>
        <vt:lpwstr>mailto:dustin.sperling@reedleycollege.edu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AGNR 41 – AGRICULTURE AMBASSADORS</dc:title>
  <dc:creator>Dustin Sperling</dc:creator>
  <cp:lastModifiedBy>Christina Buzo</cp:lastModifiedBy>
  <cp:revision>2</cp:revision>
  <cp:lastPrinted>2007-07-23T22:21:00Z</cp:lastPrinted>
  <dcterms:created xsi:type="dcterms:W3CDTF">2013-08-13T16:20:00Z</dcterms:created>
  <dcterms:modified xsi:type="dcterms:W3CDTF">2013-08-13T16:20:00Z</dcterms:modified>
</cp:coreProperties>
</file>