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0761">
      <w:pPr>
        <w:tabs>
          <w:tab w:val="left" w:pos="6840"/>
          <w:tab w:val="left" w:pos="9900"/>
        </w:tabs>
        <w:rPr>
          <w:b/>
        </w:rPr>
      </w:pPr>
      <w:r>
        <w:rPr>
          <w:b/>
        </w:rPr>
        <w:t>Human Biology</w:t>
      </w:r>
      <w:r>
        <w:rPr>
          <w:b/>
        </w:rPr>
        <w:tab/>
        <w:t>Biology 5</w:t>
      </w:r>
    </w:p>
    <w:p w:rsidR="00000000" w:rsidRDefault="00E70761">
      <w:pPr>
        <w:tabs>
          <w:tab w:val="left" w:pos="6840"/>
          <w:tab w:val="left" w:pos="9900"/>
        </w:tabs>
        <w:rPr>
          <w:b/>
        </w:rPr>
      </w:pPr>
      <w:r>
        <w:rPr>
          <w:b/>
        </w:rPr>
        <w:t>Course # 79742</w:t>
      </w:r>
      <w:r>
        <w:rPr>
          <w:b/>
        </w:rPr>
        <w:tab/>
      </w:r>
      <w:proofErr w:type="gramStart"/>
      <w:r>
        <w:rPr>
          <w:b/>
        </w:rPr>
        <w:t>Summer</w:t>
      </w:r>
      <w:proofErr w:type="gramEnd"/>
      <w:r>
        <w:rPr>
          <w:b/>
        </w:rPr>
        <w:t xml:space="preserve"> 2012</w:t>
      </w:r>
    </w:p>
    <w:p w:rsidR="00000000" w:rsidRDefault="00E70761">
      <w:pPr>
        <w:tabs>
          <w:tab w:val="left" w:pos="5760"/>
          <w:tab w:val="left" w:pos="9900"/>
        </w:tabs>
        <w:jc w:val="center"/>
        <w:rPr>
          <w:b/>
        </w:rPr>
      </w:pPr>
      <w:r>
        <w:rPr>
          <w:b/>
        </w:rPr>
        <w:t>Syllabus</w:t>
      </w:r>
    </w:p>
    <w:p w:rsidR="00000000" w:rsidRDefault="00E70761">
      <w:pPr>
        <w:tabs>
          <w:tab w:val="left" w:pos="5760"/>
          <w:tab w:val="left" w:pos="9900"/>
        </w:tabs>
        <w:rPr>
          <w:b/>
        </w:rPr>
      </w:pPr>
    </w:p>
    <w:p w:rsidR="00000000" w:rsidRDefault="00E70761">
      <w:pPr>
        <w:tabs>
          <w:tab w:val="left" w:pos="720"/>
          <w:tab w:val="left" w:pos="5760"/>
          <w:tab w:val="left" w:pos="9900"/>
        </w:tabs>
        <w:ind w:left="1980" w:hanging="1980"/>
      </w:pPr>
      <w:r>
        <w:t xml:space="preserve">Instructor: Jean Unruh (Reedley College; email: </w:t>
      </w:r>
      <w:hyperlink r:id="rId5" w:history="1">
        <w:r>
          <w:rPr>
            <w:rStyle w:val="Hyperlink"/>
          </w:rPr>
          <w:t>jean.unruh@reedleycollege.edu</w:t>
        </w:r>
      </w:hyperlink>
      <w:r>
        <w:t xml:space="preserve">, </w:t>
      </w:r>
      <w:hyperlink r:id="rId6" w:history="1">
        <w:r>
          <w:rPr>
            <w:rStyle w:val="Hyperlink"/>
          </w:rPr>
          <w:t>junruh@cvip.net</w:t>
        </w:r>
      </w:hyperlink>
      <w:r>
        <w:t>).</w:t>
      </w:r>
    </w:p>
    <w:p w:rsidR="00000000" w:rsidRDefault="00E70761">
      <w:pPr>
        <w:tabs>
          <w:tab w:val="left" w:pos="5040"/>
          <w:tab w:val="left" w:pos="9540"/>
        </w:tabs>
        <w:ind w:left="720" w:hanging="720"/>
      </w:pPr>
    </w:p>
    <w:p w:rsidR="00000000" w:rsidRDefault="00E70761">
      <w:pPr>
        <w:tabs>
          <w:tab w:val="left" w:pos="5040"/>
          <w:tab w:val="left" w:pos="9540"/>
        </w:tabs>
        <w:ind w:left="720" w:hanging="720"/>
      </w:pPr>
      <w:r>
        <w:t xml:space="preserve">Course </w:t>
      </w:r>
      <w:r>
        <w:t>Description: Biology 5, Human Biology, is a 4 unit class for allied health majors and fulfills prerequisites for Biology 20, 22, 24, and 31.</w:t>
      </w:r>
    </w:p>
    <w:p w:rsidR="00000000" w:rsidRDefault="00E70761">
      <w:pPr>
        <w:tabs>
          <w:tab w:val="left" w:pos="5040"/>
          <w:tab w:val="left" w:pos="9540"/>
        </w:tabs>
        <w:ind w:left="720" w:hanging="720"/>
      </w:pPr>
    </w:p>
    <w:p w:rsidR="00000000" w:rsidRDefault="00E70761">
      <w:pPr>
        <w:tabs>
          <w:tab w:val="left" w:pos="5040"/>
          <w:tab w:val="left" w:pos="9540"/>
        </w:tabs>
        <w:ind w:left="720" w:hanging="720"/>
      </w:pPr>
      <w:r>
        <w:t>Textbook &amp; Lab Manual</w:t>
      </w:r>
      <w:proofErr w:type="gramStart"/>
      <w:r>
        <w:t>:</w:t>
      </w:r>
      <w:proofErr w:type="gramEnd"/>
      <w:r>
        <w:br/>
      </w:r>
      <w:proofErr w:type="spellStart"/>
      <w:r>
        <w:t>Mader</w:t>
      </w:r>
      <w:proofErr w:type="spellEnd"/>
      <w:r>
        <w:t xml:space="preserve">, Sylvia S. and Michael </w:t>
      </w:r>
      <w:proofErr w:type="spellStart"/>
      <w:r>
        <w:t>Windelspecht</w:t>
      </w:r>
      <w:proofErr w:type="spellEnd"/>
      <w:r>
        <w:t xml:space="preserve">, </w:t>
      </w:r>
      <w:r>
        <w:rPr>
          <w:i/>
        </w:rPr>
        <w:t>Human Biology</w:t>
      </w:r>
      <w:r>
        <w:t>, 12</w:t>
      </w:r>
      <w:r>
        <w:rPr>
          <w:vertAlign w:val="superscript"/>
        </w:rPr>
        <w:t>th</w:t>
      </w:r>
      <w:r>
        <w:t xml:space="preserve"> edition. 2012</w:t>
      </w:r>
      <w:proofErr w:type="gramStart"/>
      <w:r>
        <w:t>.</w:t>
      </w:r>
      <w:proofErr w:type="gramEnd"/>
      <w:r>
        <w:br/>
      </w:r>
      <w:proofErr w:type="spellStart"/>
      <w:r>
        <w:t>Mader</w:t>
      </w:r>
      <w:proofErr w:type="spellEnd"/>
      <w:r>
        <w:t>, Sylvia</w:t>
      </w:r>
      <w:r>
        <w:t xml:space="preserve"> S., </w:t>
      </w:r>
      <w:r>
        <w:rPr>
          <w:i/>
        </w:rPr>
        <w:t>Human Biology Lab Manual</w:t>
      </w:r>
      <w:r>
        <w:t>, 12</w:t>
      </w:r>
      <w:r>
        <w:rPr>
          <w:vertAlign w:val="superscript"/>
        </w:rPr>
        <w:t>th</w:t>
      </w:r>
      <w:r>
        <w:t xml:space="preserve"> edition, 2012.</w:t>
      </w:r>
    </w:p>
    <w:p w:rsidR="00000000" w:rsidRDefault="00E70761">
      <w:pPr>
        <w:tabs>
          <w:tab w:val="left" w:pos="5760"/>
          <w:tab w:val="left" w:pos="9900"/>
        </w:tabs>
      </w:pPr>
    </w:p>
    <w:p w:rsidR="00000000" w:rsidRDefault="00E70761">
      <w:pPr>
        <w:tabs>
          <w:tab w:val="left" w:pos="5760"/>
          <w:tab w:val="left" w:pos="9900"/>
        </w:tabs>
        <w:ind w:left="720" w:hanging="720"/>
      </w:pPr>
      <w:r>
        <w:t>Additional Materials</w:t>
      </w:r>
      <w:proofErr w:type="gramStart"/>
      <w:r>
        <w:t>:</w:t>
      </w:r>
      <w:proofErr w:type="gramEnd"/>
      <w:r>
        <w:br/>
        <w:t>Biology drawing paper; one pencil with hard lead (3 or 4), approximately 11 drawings.</w:t>
      </w:r>
      <w:r>
        <w:br/>
        <w:t>Scantron #886-E for lecture tests (x4) and Scantron #882 for final (x1</w:t>
      </w:r>
      <w:proofErr w:type="gramStart"/>
      <w:r>
        <w:t>)</w:t>
      </w:r>
      <w:proofErr w:type="gramEnd"/>
      <w:r>
        <w:br/>
      </w:r>
      <w:proofErr w:type="spellStart"/>
      <w:r>
        <w:t>Quizzstrips</w:t>
      </w:r>
      <w:proofErr w:type="spellEnd"/>
      <w:r>
        <w:t xml:space="preserve"> #815 for qui</w:t>
      </w:r>
      <w:r>
        <w:t>zzes (x 11)</w:t>
      </w:r>
    </w:p>
    <w:p w:rsidR="00000000" w:rsidRDefault="00E70761">
      <w:pPr>
        <w:tabs>
          <w:tab w:val="left" w:pos="5760"/>
          <w:tab w:val="left" w:pos="9900"/>
        </w:tabs>
        <w:ind w:left="720" w:hanging="720"/>
      </w:pPr>
      <w:r>
        <w:tab/>
      </w:r>
      <w:proofErr w:type="gramStart"/>
      <w:r>
        <w:t>3-Ring binder or folder for notes, hand-outs, and drawings.</w:t>
      </w:r>
      <w:proofErr w:type="gramEnd"/>
      <w:r>
        <w:br/>
        <w:t>Colored pencils (optional for drawings)</w:t>
      </w:r>
    </w:p>
    <w:p w:rsidR="00000000" w:rsidRDefault="00E70761">
      <w:pPr>
        <w:tabs>
          <w:tab w:val="left" w:pos="5760"/>
          <w:tab w:val="left" w:pos="9900"/>
        </w:tabs>
        <w:ind w:left="720" w:hanging="720"/>
      </w:pPr>
    </w:p>
    <w:p w:rsidR="00000000" w:rsidRDefault="00E70761">
      <w:pPr>
        <w:tabs>
          <w:tab w:val="left" w:pos="5760"/>
          <w:tab w:val="left" w:pos="9900"/>
        </w:tabs>
        <w:ind w:left="720" w:hanging="720"/>
      </w:pPr>
      <w:r>
        <w:t>Advisories: H.S. Biology or H.S. Chemistry; eligibility for Engl. 125, 126, and Math 101.</w:t>
      </w:r>
    </w:p>
    <w:p w:rsidR="00000000" w:rsidRDefault="00E70761">
      <w:pPr>
        <w:ind w:left="720" w:hanging="720"/>
      </w:pPr>
    </w:p>
    <w:p w:rsidR="00000000" w:rsidRDefault="00E70761">
      <w:pPr>
        <w:ind w:left="720" w:hanging="720"/>
      </w:pPr>
      <w:r>
        <w:t>Course Objectives</w:t>
      </w:r>
      <w:proofErr w:type="gramStart"/>
      <w:r>
        <w:t>:</w:t>
      </w:r>
      <w:proofErr w:type="gramEnd"/>
      <w:r>
        <w:br/>
        <w:t>1. To become familiar with the h</w:t>
      </w:r>
      <w:r>
        <w:t>uman body's structure and function.</w:t>
      </w:r>
    </w:p>
    <w:p w:rsidR="00000000" w:rsidRDefault="00E70761">
      <w:pPr>
        <w:ind w:left="1080" w:hanging="360"/>
      </w:pPr>
      <w:r>
        <w:t>2. Become aware of the process of science, scientific method, and interactions between science and society.</w:t>
      </w:r>
    </w:p>
    <w:p w:rsidR="00000000" w:rsidRDefault="00E70761">
      <w:pPr>
        <w:ind w:left="1080" w:hanging="360"/>
      </w:pPr>
      <w:r>
        <w:t>3. Study the chemical basis of life and relate to cell structure and function.</w:t>
      </w:r>
    </w:p>
    <w:p w:rsidR="00000000" w:rsidRDefault="00E70761">
      <w:pPr>
        <w:ind w:left="1080" w:hanging="360"/>
      </w:pPr>
      <w:r>
        <w:t>4. Study the structure and functi</w:t>
      </w:r>
      <w:r>
        <w:t xml:space="preserve">on of human organ systems through the use of experiments, lab specimens, microscope slides, diagrams, and models. </w:t>
      </w:r>
    </w:p>
    <w:p w:rsidR="00000000" w:rsidRDefault="00E70761">
      <w:pPr>
        <w:ind w:left="1080" w:hanging="360"/>
      </w:pPr>
      <w:r>
        <w:t>5. To study human evolution and ecology and discuss environmental concerns.</w:t>
      </w:r>
    </w:p>
    <w:p w:rsidR="00000000" w:rsidRDefault="00E70761">
      <w:pPr>
        <w:ind w:left="720" w:hanging="720"/>
      </w:pPr>
    </w:p>
    <w:p w:rsidR="00000000" w:rsidRDefault="00E70761">
      <w:pPr>
        <w:tabs>
          <w:tab w:val="left" w:pos="1800"/>
          <w:tab w:val="left" w:pos="2520"/>
        </w:tabs>
        <w:ind w:left="720" w:hanging="720"/>
      </w:pPr>
      <w:r>
        <w:t>Grading:</w:t>
      </w:r>
    </w:p>
    <w:p w:rsidR="00000000" w:rsidRDefault="00E70761">
      <w:pPr>
        <w:tabs>
          <w:tab w:val="left" w:pos="1800"/>
          <w:tab w:val="decimal" w:pos="5760"/>
          <w:tab w:val="decimal" w:pos="7380"/>
          <w:tab w:val="left" w:pos="8100"/>
        </w:tabs>
        <w:ind w:left="900"/>
      </w:pPr>
      <w:r>
        <w:t>Exams (100-150 points each x 4)</w:t>
      </w:r>
      <w:r>
        <w:tab/>
        <w:t>450 points</w:t>
      </w:r>
      <w:r>
        <w:tab/>
        <w:t>45 %</w:t>
      </w:r>
      <w:r>
        <w:tab/>
        <w:t xml:space="preserve">A = 90 </w:t>
      </w:r>
      <w:r>
        <w:t>– 100</w:t>
      </w:r>
    </w:p>
    <w:p w:rsidR="00000000" w:rsidRDefault="00E70761">
      <w:pPr>
        <w:tabs>
          <w:tab w:val="left" w:pos="1800"/>
          <w:tab w:val="decimal" w:pos="5760"/>
          <w:tab w:val="decimal" w:pos="7380"/>
          <w:tab w:val="left" w:pos="8100"/>
        </w:tabs>
        <w:ind w:left="900"/>
      </w:pPr>
      <w:r>
        <w:t>Lecture Final Exam (comprehensive)</w:t>
      </w:r>
      <w:r>
        <w:tab/>
        <w:t>150 points</w:t>
      </w:r>
      <w:r>
        <w:tab/>
        <w:t>15 %</w:t>
      </w:r>
      <w:r>
        <w:tab/>
        <w:t>B = 80 – 89</w:t>
      </w:r>
    </w:p>
    <w:p w:rsidR="00000000" w:rsidRDefault="00E70761">
      <w:pPr>
        <w:tabs>
          <w:tab w:val="left" w:pos="1800"/>
          <w:tab w:val="decimal" w:pos="5760"/>
          <w:tab w:val="decimal" w:pos="7380"/>
          <w:tab w:val="left" w:pos="8100"/>
        </w:tabs>
        <w:ind w:left="900"/>
      </w:pPr>
      <w:r>
        <w:t>Quizzes (11 x 10 points each, drop 1)</w:t>
      </w:r>
      <w:r>
        <w:tab/>
        <w:t>100 points</w:t>
      </w:r>
      <w:r>
        <w:tab/>
        <w:t>10 %</w:t>
      </w:r>
      <w:r>
        <w:tab/>
        <w:t>C = 70 – 79</w:t>
      </w:r>
    </w:p>
    <w:p w:rsidR="00000000" w:rsidRDefault="00E70761">
      <w:pPr>
        <w:tabs>
          <w:tab w:val="left" w:pos="1800"/>
          <w:tab w:val="decimal" w:pos="5760"/>
          <w:tab w:val="decimal" w:pos="7380"/>
          <w:tab w:val="left" w:pos="8100"/>
        </w:tabs>
        <w:ind w:left="900"/>
      </w:pPr>
      <w:r>
        <w:tab/>
      </w:r>
      <w:r>
        <w:tab/>
      </w:r>
      <w:r>
        <w:tab/>
      </w:r>
      <w:r>
        <w:tab/>
        <w:t xml:space="preserve">D = </w:t>
      </w:r>
      <w:r>
        <w:t>55</w:t>
      </w:r>
      <w:r>
        <w:t xml:space="preserve"> – 69</w:t>
      </w:r>
    </w:p>
    <w:p w:rsidR="00000000" w:rsidRDefault="00E70761">
      <w:pPr>
        <w:tabs>
          <w:tab w:val="left" w:pos="1800"/>
          <w:tab w:val="decimal" w:pos="5760"/>
          <w:tab w:val="decimal" w:pos="7380"/>
          <w:tab w:val="left" w:pos="8100"/>
        </w:tabs>
        <w:ind w:left="900"/>
      </w:pPr>
      <w:r>
        <w:t>Lab Report</w:t>
      </w:r>
      <w:r>
        <w:t xml:space="preserve"> Questions (5 points each x 1</w:t>
      </w:r>
      <w:r>
        <w:t>6</w:t>
      </w:r>
      <w:r>
        <w:t>)</w:t>
      </w:r>
      <w:r>
        <w:tab/>
        <w:t>80 points</w:t>
      </w:r>
      <w:r>
        <w:tab/>
        <w:t xml:space="preserve">8 % </w:t>
      </w:r>
      <w:r>
        <w:tab/>
        <w:t xml:space="preserve">F = less than </w:t>
      </w:r>
      <w:r>
        <w:t>55</w:t>
      </w:r>
    </w:p>
    <w:p w:rsidR="00000000" w:rsidRDefault="00E70761">
      <w:pPr>
        <w:tabs>
          <w:tab w:val="left" w:pos="1800"/>
          <w:tab w:val="decimal" w:pos="5760"/>
          <w:tab w:val="decimal" w:pos="7380"/>
          <w:tab w:val="left" w:pos="8100"/>
        </w:tabs>
        <w:ind w:left="900"/>
      </w:pPr>
      <w:r>
        <w:t>Lab Manual (35 points x 2)</w:t>
      </w:r>
      <w:r>
        <w:tab/>
        <w:t xml:space="preserve">70 </w:t>
      </w:r>
      <w:r>
        <w:t>points</w:t>
      </w:r>
      <w:r>
        <w:tab/>
        <w:t>7 %</w:t>
      </w:r>
    </w:p>
    <w:p w:rsidR="00000000" w:rsidRDefault="00E70761">
      <w:pPr>
        <w:tabs>
          <w:tab w:val="left" w:pos="1800"/>
          <w:tab w:val="decimal" w:pos="5760"/>
          <w:tab w:val="decimal" w:pos="7380"/>
          <w:tab w:val="left" w:pos="8100"/>
        </w:tabs>
        <w:ind w:left="900"/>
      </w:pPr>
      <w:r>
        <w:t>Lab Drawings (10 plates x 5)</w:t>
      </w:r>
      <w:r>
        <w:tab/>
        <w:t>50 points</w:t>
      </w:r>
      <w:r>
        <w:tab/>
        <w:t>5 %</w:t>
      </w:r>
    </w:p>
    <w:p w:rsidR="00000000" w:rsidRDefault="00E70761">
      <w:pPr>
        <w:tabs>
          <w:tab w:val="left" w:pos="1800"/>
          <w:tab w:val="decimal" w:pos="5760"/>
          <w:tab w:val="decimal" w:pos="7380"/>
          <w:tab w:val="left" w:pos="8100"/>
        </w:tabs>
        <w:ind w:left="900"/>
      </w:pPr>
      <w:r>
        <w:t xml:space="preserve">Other Activities </w:t>
      </w:r>
      <w:r>
        <w:tab/>
        <w:t>75 points</w:t>
      </w:r>
      <w:r>
        <w:tab/>
        <w:t>7.5 %</w:t>
      </w:r>
    </w:p>
    <w:p w:rsidR="00000000" w:rsidRDefault="00E70761">
      <w:pPr>
        <w:tabs>
          <w:tab w:val="left" w:pos="1800"/>
          <w:tab w:val="decimal" w:pos="5760"/>
          <w:tab w:val="decimal" w:pos="7380"/>
          <w:tab w:val="left" w:pos="8100"/>
        </w:tabs>
        <w:ind w:left="900"/>
        <w:rPr>
          <w:u w:val="single"/>
        </w:rPr>
      </w:pPr>
      <w:r>
        <w:rPr>
          <w:u w:val="single"/>
        </w:rPr>
        <w:t>Participation (25 points, daily)</w:t>
      </w:r>
      <w:r>
        <w:rPr>
          <w:u w:val="single"/>
        </w:rPr>
        <w:tab/>
        <w:t>25 points</w:t>
      </w:r>
      <w:r>
        <w:rPr>
          <w:u w:val="single"/>
        </w:rPr>
        <w:tab/>
        <w:t>2.5 %</w:t>
      </w:r>
      <w:r>
        <w:rPr>
          <w:u w:val="single"/>
        </w:rPr>
        <w:tab/>
      </w:r>
    </w:p>
    <w:p w:rsidR="00000000" w:rsidRDefault="00E70761">
      <w:pPr>
        <w:tabs>
          <w:tab w:val="left" w:pos="1800"/>
          <w:tab w:val="decimal" w:pos="5760"/>
          <w:tab w:val="decimal" w:pos="7380"/>
          <w:tab w:val="left" w:pos="8100"/>
        </w:tabs>
        <w:ind w:left="900"/>
      </w:pPr>
      <w:r>
        <w:t xml:space="preserve">Approximate </w:t>
      </w:r>
      <w:proofErr w:type="gramStart"/>
      <w:r>
        <w:t>Total Points</w:t>
      </w:r>
      <w:proofErr w:type="gramEnd"/>
      <w:r>
        <w:tab/>
      </w:r>
      <w:r>
        <w:softHyphen/>
        <w:t>1000 points</w:t>
      </w:r>
      <w:r>
        <w:tab/>
        <w:t>100 %</w:t>
      </w:r>
    </w:p>
    <w:p w:rsidR="00000000" w:rsidRDefault="00E70761">
      <w:pPr>
        <w:tabs>
          <w:tab w:val="left" w:pos="1800"/>
          <w:tab w:val="decimal" w:pos="4860"/>
          <w:tab w:val="decimal" w:pos="6480"/>
          <w:tab w:val="decimal" w:pos="7740"/>
          <w:tab w:val="left" w:pos="8460"/>
        </w:tabs>
        <w:ind w:left="2160"/>
      </w:pPr>
    </w:p>
    <w:p w:rsidR="00000000" w:rsidRDefault="00E70761">
      <w:pPr>
        <w:tabs>
          <w:tab w:val="left" w:pos="1800"/>
          <w:tab w:val="decimal" w:pos="4860"/>
          <w:tab w:val="decimal" w:pos="6480"/>
          <w:tab w:val="decimal" w:pos="7740"/>
          <w:tab w:val="left" w:pos="8460"/>
        </w:tabs>
        <w:ind w:left="1080" w:hanging="360"/>
      </w:pPr>
      <w:r>
        <w:t>Exams include multiple choice questions and 3-4 short answer questions an</w:t>
      </w:r>
      <w:r>
        <w:t>d questions from lab material.</w:t>
      </w:r>
    </w:p>
    <w:p w:rsidR="00000000" w:rsidRDefault="00E70761">
      <w:pPr>
        <w:tabs>
          <w:tab w:val="left" w:pos="1800"/>
          <w:tab w:val="decimal" w:pos="4860"/>
          <w:tab w:val="decimal" w:pos="7740"/>
        </w:tabs>
        <w:ind w:left="1080" w:hanging="360"/>
        <w:rPr>
          <w:b/>
        </w:rPr>
      </w:pPr>
      <w:r>
        <w:rPr>
          <w:b/>
        </w:rPr>
        <w:t>Lab report</w:t>
      </w:r>
      <w:r>
        <w:rPr>
          <w:b/>
        </w:rPr>
        <w:t xml:space="preserve"> questions</w:t>
      </w:r>
      <w:r>
        <w:rPr>
          <w:b/>
        </w:rPr>
        <w:t xml:space="preserve"> will be due </w:t>
      </w:r>
      <w:r>
        <w:rPr>
          <w:b/>
        </w:rPr>
        <w:t>the next day.  Lab drawings and additional activities turned in late will receive partial credit.</w:t>
      </w:r>
    </w:p>
    <w:p w:rsidR="00000000" w:rsidRDefault="00E70761">
      <w:pPr>
        <w:tabs>
          <w:tab w:val="left" w:pos="1800"/>
          <w:tab w:val="decimal" w:pos="4860"/>
          <w:tab w:val="decimal" w:pos="7740"/>
        </w:tabs>
        <w:ind w:left="1080" w:hanging="360"/>
      </w:pPr>
    </w:p>
    <w:p w:rsidR="00000000" w:rsidRDefault="00E70761">
      <w:pPr>
        <w:tabs>
          <w:tab w:val="left" w:pos="1800"/>
          <w:tab w:val="decimal" w:pos="4860"/>
          <w:tab w:val="decimal" w:pos="7740"/>
        </w:tabs>
        <w:ind w:left="1080" w:hanging="360"/>
      </w:pPr>
      <w:r>
        <w:t>Sometimes a student's grade will fall on the borderline, for example, 89.5%.  I reserve the right t</w:t>
      </w:r>
      <w:r>
        <w:t xml:space="preserve">o place that grade above the line if I feel it is warranted.  The criteria used to make this judgement are a steady </w:t>
      </w:r>
      <w:r>
        <w:rPr>
          <w:u w:val="single"/>
        </w:rPr>
        <w:t>increase</w:t>
      </w:r>
      <w:r>
        <w:t xml:space="preserve"> in scores, performance and participation in lab, and attendance in lecture and lab.</w:t>
      </w:r>
    </w:p>
    <w:p w:rsidR="00000000" w:rsidRDefault="00E70761">
      <w:pPr>
        <w:tabs>
          <w:tab w:val="left" w:pos="1800"/>
          <w:tab w:val="decimal" w:pos="4860"/>
          <w:tab w:val="decimal" w:pos="7740"/>
        </w:tabs>
        <w:ind w:left="1080" w:hanging="360"/>
      </w:pPr>
    </w:p>
    <w:p w:rsidR="00000000" w:rsidRDefault="00E70761">
      <w:pPr>
        <w:tabs>
          <w:tab w:val="left" w:pos="1800"/>
          <w:tab w:val="decimal" w:pos="4860"/>
          <w:tab w:val="decimal" w:pos="7740"/>
        </w:tabs>
        <w:ind w:left="1080" w:hanging="360"/>
      </w:pPr>
      <w:r>
        <w:t>Exams can only be made up under extreme circum</w:t>
      </w:r>
      <w:r>
        <w:t>stances. Contact me to see if it will be possible to give you a make-up test. Arrangements must be made before the test is given.</w:t>
      </w:r>
    </w:p>
    <w:p w:rsidR="00000000" w:rsidRDefault="00E70761">
      <w:pPr>
        <w:tabs>
          <w:tab w:val="left" w:pos="1800"/>
          <w:tab w:val="decimal" w:pos="4860"/>
          <w:tab w:val="decimal" w:pos="7740"/>
        </w:tabs>
        <w:ind w:left="720" w:hanging="720"/>
      </w:pPr>
      <w:r>
        <w:t>Quizzes will consist of questions from the previous lectures and labs or the current day's lecture/lab.  Sometimes quizzes wil</w:t>
      </w:r>
      <w:r>
        <w:t xml:space="preserve">l be open notes; quizzes announced ahead of time will test for specific information, such as parts of the heart or muscle and bone identification, then notes are not allowed. </w:t>
      </w:r>
      <w:proofErr w:type="gramStart"/>
      <w:r>
        <w:t>Your notes only, no sharing.</w:t>
      </w:r>
      <w:proofErr w:type="gramEnd"/>
      <w:r>
        <w:t xml:space="preserve"> No make-ups; if you are absent for any reason when t</w:t>
      </w:r>
      <w:r>
        <w:t>he quiz is handed out you will not get to take it. Quizzes cannot be made-up.</w:t>
      </w:r>
    </w:p>
    <w:p w:rsidR="00000000" w:rsidRDefault="00E70761">
      <w:pPr>
        <w:tabs>
          <w:tab w:val="left" w:pos="1800"/>
          <w:tab w:val="decimal" w:pos="4860"/>
          <w:tab w:val="decimal" w:pos="7740"/>
        </w:tabs>
        <w:ind w:left="720" w:hanging="720"/>
      </w:pPr>
    </w:p>
    <w:p w:rsidR="00000000" w:rsidRDefault="00E70761">
      <w:pPr>
        <w:tabs>
          <w:tab w:val="left" w:pos="1800"/>
          <w:tab w:val="decimal" w:pos="4860"/>
          <w:tab w:val="decimal" w:pos="7740"/>
        </w:tabs>
        <w:ind w:left="720" w:hanging="720"/>
      </w:pPr>
      <w:r>
        <w:t xml:space="preserve">Grades will be uploaded to the internet periodically via web grade. I will need a current email address to notify you of postings. Web grade: </w:t>
      </w:r>
      <w:hyperlink r:id="rId7" w:history="1">
        <w:r>
          <w:rPr>
            <w:rStyle w:val="Hyperlink"/>
          </w:rPr>
          <w:t>http://sc.webgrade.classmanager.com/ReedleyCollege/</w:t>
        </w:r>
      </w:hyperlink>
      <w:r>
        <w:t>. You will need your school ID number and a password number to log on.</w:t>
      </w:r>
    </w:p>
    <w:p w:rsidR="00000000" w:rsidRDefault="00E70761">
      <w:pPr>
        <w:ind w:left="1080" w:hanging="360"/>
      </w:pPr>
    </w:p>
    <w:p w:rsidR="00000000" w:rsidRDefault="00E70761">
      <w:pPr>
        <w:ind w:left="720" w:hanging="720"/>
      </w:pPr>
      <w:r>
        <w:t xml:space="preserve">Blackboard can be accessed by going to </w:t>
      </w:r>
      <w:hyperlink r:id="rId8" w:history="1">
        <w:r>
          <w:rPr>
            <w:rStyle w:val="Hyperlink"/>
          </w:rPr>
          <w:t>http://www.reedley</w:t>
        </w:r>
        <w:r>
          <w:rPr>
            <w:rStyle w:val="Hyperlink"/>
          </w:rPr>
          <w:t>college.edu</w:t>
        </w:r>
      </w:hyperlink>
      <w:r>
        <w:t xml:space="preserve"> and clicking on the Blackboard logo. This will allow you to retrieve announcements and documents that I put on the web site. I will not put grades on blackboard.</w:t>
      </w:r>
    </w:p>
    <w:p w:rsidR="00000000" w:rsidRDefault="00E70761">
      <w:pPr>
        <w:ind w:left="1080" w:hanging="360"/>
      </w:pPr>
    </w:p>
    <w:p w:rsidR="00000000" w:rsidRDefault="00E70761">
      <w:pPr>
        <w:ind w:left="720" w:hanging="720"/>
      </w:pPr>
      <w:r>
        <w:t>Plagiarism and Cheating:  Academic dishonesty is a cause for discipline under Bo</w:t>
      </w:r>
      <w:r>
        <w:t xml:space="preserve">ard Policy 5410(c) and procedures for formal discipline are spelled out in AR 5410 and also in Student Conduct Standards and Grievance Procedures Handbook available in the Dean of Students Office. Besides all that, I want to know what you have learned not </w:t>
      </w:r>
      <w:r>
        <w:t>what somebody else has learned.</w:t>
      </w:r>
    </w:p>
    <w:p w:rsidR="00000000" w:rsidRDefault="00E70761"/>
    <w:p w:rsidR="00000000" w:rsidRDefault="00E70761">
      <w:pPr>
        <w:ind w:left="720" w:hanging="720"/>
      </w:pPr>
      <w:r>
        <w:t>Absences and Tardiness</w:t>
      </w:r>
      <w:proofErr w:type="gramStart"/>
      <w:r>
        <w:t>:</w:t>
      </w:r>
      <w:proofErr w:type="gramEnd"/>
      <w:r>
        <w:br/>
        <w:t>You are expected to attend all class sessions.  One day of absences will put you in jeopardy and you will be considered for being dropped from the class; 2 days of absences and you will be dropped fr</w:t>
      </w:r>
      <w:r>
        <w:t>om the class.  There are no excused absences.  If you are seriously ill or have a major emergency, send a note to my email (jean.unruh@reedleycollege.edu) or call my cell phone (590-8534) and leave a text message – don't forget to leave me your name. Tardi</w:t>
      </w:r>
      <w:r>
        <w:t>ness or leaving class is a partial absence and two times being tardy will be treated as an absence.  Failure to progress (poor grades or not turning in assignments) is also grounds for dismissal from the class.</w:t>
      </w:r>
      <w:r>
        <w:br/>
      </w:r>
      <w:r>
        <w:br/>
        <w:t>If you have a documented disability or other</w:t>
      </w:r>
      <w:r>
        <w:t xml:space="preserve"> concerns, please let me know. Appropriate accommodations will be provided for you.</w:t>
      </w:r>
    </w:p>
    <w:p w:rsidR="00000000" w:rsidRDefault="00E70761">
      <w:pPr>
        <w:ind w:left="720" w:hanging="720"/>
      </w:pPr>
    </w:p>
    <w:p w:rsidR="00000000" w:rsidRDefault="00E70761">
      <w:pPr>
        <w:ind w:left="720" w:hanging="720"/>
      </w:pPr>
      <w:r>
        <w:t xml:space="preserve">Children </w:t>
      </w:r>
      <w:proofErr w:type="gramStart"/>
      <w:r>
        <w:t>In</w:t>
      </w:r>
      <w:proofErr w:type="gramEnd"/>
      <w:r>
        <w:t xml:space="preserve"> Class: In order to promote a positive learning environment, please make arrangements for your child's care while class is in session. Do not bring children to </w:t>
      </w:r>
      <w:r>
        <w:t>class.</w:t>
      </w:r>
    </w:p>
    <w:p w:rsidR="00000000" w:rsidRDefault="00E70761">
      <w:pPr>
        <w:ind w:left="720" w:hanging="720"/>
      </w:pPr>
    </w:p>
    <w:p w:rsidR="00000000" w:rsidRDefault="00E70761">
      <w:pPr>
        <w:ind w:left="720" w:hanging="720"/>
      </w:pPr>
      <w:r>
        <w:t xml:space="preserve">Cell Phones: Turn your cell phones off and put them away. Cell phones that are used or go off in class will be confiscated until the end of the class hour. No </w:t>
      </w:r>
      <w:proofErr w:type="spellStart"/>
      <w:r>
        <w:t>ipods</w:t>
      </w:r>
      <w:proofErr w:type="spellEnd"/>
      <w:r>
        <w:t xml:space="preserve"> are allowed in class.</w:t>
      </w:r>
    </w:p>
    <w:p w:rsidR="00000000" w:rsidRDefault="00E70761">
      <w:pPr>
        <w:ind w:left="720" w:hanging="720"/>
      </w:pPr>
    </w:p>
    <w:p w:rsidR="00000000" w:rsidRDefault="00E70761">
      <w:pPr>
        <w:ind w:left="720" w:hanging="720"/>
      </w:pPr>
      <w:r>
        <w:t>No food, open beverages are allowed in the class at anytime.</w:t>
      </w:r>
      <w:r>
        <w:t xml:space="preserve"> No profanities are allowed in class.</w:t>
      </w:r>
    </w:p>
    <w:p w:rsidR="00000000" w:rsidRDefault="00E70761">
      <w:pPr>
        <w:ind w:left="720" w:hanging="720"/>
      </w:pPr>
    </w:p>
    <w:p w:rsidR="00000000" w:rsidRDefault="00E70761">
      <w:pPr>
        <w:ind w:left="720" w:hanging="720"/>
      </w:pPr>
      <w:r>
        <w:lastRenderedPageBreak/>
        <w:t>Dress code: In order to participate in lab activities, wearing shoes with closed toes is required. Also dress appropriately for working in a lab environment.</w:t>
      </w:r>
    </w:p>
    <w:p w:rsidR="00000000" w:rsidRDefault="00E70761">
      <w:pPr>
        <w:ind w:left="720" w:hanging="720"/>
      </w:pPr>
    </w:p>
    <w:p w:rsidR="00000000" w:rsidRDefault="00E70761">
      <w:pPr>
        <w:ind w:left="720" w:hanging="720"/>
      </w:pPr>
      <w:r>
        <w:t>Drops: You have until the beginning of the 2</w:t>
      </w:r>
      <w:r>
        <w:rPr>
          <w:vertAlign w:val="superscript"/>
        </w:rPr>
        <w:t>nd</w:t>
      </w:r>
      <w:r>
        <w:t xml:space="preserve"> week to dro</w:t>
      </w:r>
      <w:r>
        <w:t>p the class.  If you elect to do so, drop yourself.  Do not assume you have automatically been dropped.  After the 2</w:t>
      </w:r>
      <w:r>
        <w:rPr>
          <w:vertAlign w:val="superscript"/>
        </w:rPr>
        <w:t>nd</w:t>
      </w:r>
      <w:r>
        <w:t xml:space="preserve"> week you must be assigned a grade by state law, whether you attend class or not.</w:t>
      </w:r>
    </w:p>
    <w:p w:rsidR="00000000" w:rsidRDefault="00E70761">
      <w:pPr>
        <w:ind w:left="720" w:hanging="720"/>
      </w:pPr>
    </w:p>
    <w:p w:rsidR="00000000" w:rsidRDefault="00E70761"/>
    <w:p w:rsidR="00000000" w:rsidRDefault="00E70761"/>
    <w:p w:rsidR="00000000" w:rsidRDefault="00E70761">
      <w:pPr>
        <w:ind w:left="990" w:hanging="990"/>
      </w:pPr>
      <w:r>
        <w:t>Holidays: July 4 (Wednesday) – Fourth of July Holiday</w:t>
      </w:r>
      <w:r>
        <w:t>. No classes held; campus is closed.</w:t>
      </w:r>
    </w:p>
    <w:p w:rsidR="00000000" w:rsidRDefault="00E70761"/>
    <w:p w:rsidR="00000000" w:rsidRDefault="00E70761">
      <w:pPr>
        <w:ind w:left="720" w:hanging="720"/>
      </w:pPr>
      <w:r>
        <w:t>Last day to drop a class to avoid a "W" is _______</w:t>
      </w:r>
      <w:proofErr w:type="gramStart"/>
      <w:r>
        <w:t>_ ,</w:t>
      </w:r>
      <w:proofErr w:type="gramEnd"/>
      <w:r>
        <w:t xml:space="preserve"> June ___, 2011.</w:t>
      </w:r>
    </w:p>
    <w:p w:rsidR="00000000" w:rsidRDefault="00E70761">
      <w:pPr>
        <w:ind w:left="720" w:hanging="720"/>
      </w:pPr>
      <w:r>
        <w:t>Last day to drop the class with a "W" is ________</w:t>
      </w:r>
      <w:proofErr w:type="gramStart"/>
      <w:r>
        <w:t>_ ,</w:t>
      </w:r>
      <w:proofErr w:type="gramEnd"/>
      <w:r>
        <w:t xml:space="preserve"> July ___, 2011.</w:t>
      </w:r>
    </w:p>
    <w:p w:rsidR="00000000" w:rsidRDefault="00E70761">
      <w:pPr>
        <w:ind w:left="720" w:hanging="720"/>
      </w:pPr>
    </w:p>
    <w:p w:rsidR="00E70761" w:rsidRDefault="00E70761">
      <w:pPr>
        <w:sectPr w:rsidR="00E70761">
          <w:pgSz w:w="12240" w:h="15840"/>
          <w:pgMar w:top="1440" w:right="720" w:bottom="1080" w:left="1440" w:header="720" w:footer="720" w:gutter="0"/>
          <w:cols w:space="720"/>
        </w:sectPr>
      </w:pPr>
      <w:r>
        <w:t>Final Lecture and Lab Exam: Thursday, July 26, 12:30 p.m.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2713"/>
        <w:gridCol w:w="2713"/>
        <w:gridCol w:w="1599"/>
        <w:gridCol w:w="989"/>
      </w:tblGrid>
      <w:tr w:rsidR="00E70761" w:rsidTr="00E70761">
        <w:tblPrEx>
          <w:tblCellMar>
            <w:top w:w="0" w:type="dxa"/>
            <w:bottom w:w="0" w:type="dxa"/>
          </w:tblCellMar>
        </w:tblPrEx>
        <w:trPr>
          <w:gridAfter w:val="1"/>
          <w:wAfter w:w="989" w:type="dxa"/>
          <w:cantSplit/>
          <w:jc w:val="center"/>
        </w:trPr>
        <w:tc>
          <w:tcPr>
            <w:tcW w:w="9738" w:type="dxa"/>
            <w:gridSpan w:val="4"/>
            <w:tcBorders>
              <w:top w:val="nil"/>
              <w:left w:val="nil"/>
              <w:bottom w:val="nil"/>
              <w:right w:val="nil"/>
            </w:tcBorders>
          </w:tcPr>
          <w:p w:rsidR="00E70761" w:rsidRDefault="00E70761" w:rsidP="000149B5">
            <w:pPr>
              <w:ind w:right="-646"/>
              <w:jc w:val="center"/>
            </w:pPr>
            <w:r>
              <w:lastRenderedPageBreak/>
              <w:t>Reedley College – Biology 5 –#79742</w:t>
            </w:r>
          </w:p>
          <w:p w:rsidR="00E70761" w:rsidRDefault="00E70761" w:rsidP="000149B5">
            <w:pPr>
              <w:ind w:right="-646"/>
              <w:jc w:val="center"/>
            </w:pPr>
            <w:r>
              <w:t xml:space="preserve">Summer Session Schedule  – </w:t>
            </w:r>
            <w:proofErr w:type="spellStart"/>
            <w:r>
              <w:t>Mader</w:t>
            </w:r>
            <w:proofErr w:type="spellEnd"/>
            <w:r>
              <w:t>-</w:t>
            </w:r>
            <w:r>
              <w:rPr>
                <w:i/>
              </w:rPr>
              <w:t>Human Biology, 12e</w:t>
            </w:r>
          </w:p>
        </w:tc>
      </w:tr>
      <w:tr w:rsidR="00E70761" w:rsidTr="00E70761">
        <w:tblPrEx>
          <w:tblCellMar>
            <w:top w:w="0" w:type="dxa"/>
            <w:bottom w:w="0" w:type="dxa"/>
          </w:tblCellMar>
        </w:tblPrEx>
        <w:trPr>
          <w:gridAfter w:val="1"/>
          <w:wAfter w:w="989" w:type="dxa"/>
          <w:cantSplit/>
          <w:jc w:val="center"/>
        </w:trPr>
        <w:tc>
          <w:tcPr>
            <w:tcW w:w="9738" w:type="dxa"/>
            <w:gridSpan w:val="4"/>
            <w:tcBorders>
              <w:top w:val="nil"/>
              <w:left w:val="nil"/>
              <w:bottom w:val="nil"/>
              <w:right w:val="nil"/>
            </w:tcBorders>
          </w:tcPr>
          <w:p w:rsidR="00E70761" w:rsidRDefault="00E70761" w:rsidP="000149B5">
            <w:r>
              <w:t xml:space="preserve">Class meets </w:t>
            </w:r>
            <w:proofErr w:type="spellStart"/>
            <w:r>
              <w:t>MTWTh</w:t>
            </w:r>
            <w:proofErr w:type="spellEnd"/>
            <w:r>
              <w:t xml:space="preserve"> 12:30 p.m. to 3:55 </w:t>
            </w:r>
            <w:proofErr w:type="gramStart"/>
            <w:r>
              <w:t>p.m..</w:t>
            </w:r>
            <w:proofErr w:type="gramEnd"/>
          </w:p>
        </w:tc>
      </w:tr>
      <w:tr w:rsidR="00E70761" w:rsidTr="00E70761">
        <w:tblPrEx>
          <w:tblCellMar>
            <w:top w:w="0" w:type="dxa"/>
            <w:bottom w:w="0" w:type="dxa"/>
          </w:tblCellMar>
        </w:tblPrEx>
        <w:trPr>
          <w:trHeight w:val="20"/>
          <w:jc w:val="center"/>
        </w:trPr>
        <w:tc>
          <w:tcPr>
            <w:tcW w:w="2713" w:type="dxa"/>
            <w:tcBorders>
              <w:top w:val="single" w:sz="4" w:space="0" w:color="auto"/>
              <w:bottom w:val="single" w:sz="4" w:space="0" w:color="auto"/>
            </w:tcBorders>
          </w:tcPr>
          <w:p w:rsidR="00E70761" w:rsidRDefault="00E70761" w:rsidP="000149B5">
            <w:pPr>
              <w:jc w:val="center"/>
            </w:pPr>
            <w:r>
              <w:t>Monday</w:t>
            </w:r>
          </w:p>
        </w:tc>
        <w:tc>
          <w:tcPr>
            <w:tcW w:w="2713" w:type="dxa"/>
            <w:tcBorders>
              <w:top w:val="single" w:sz="4" w:space="0" w:color="auto"/>
              <w:bottom w:val="single" w:sz="4" w:space="0" w:color="auto"/>
            </w:tcBorders>
          </w:tcPr>
          <w:p w:rsidR="00E70761" w:rsidRDefault="00E70761" w:rsidP="000149B5">
            <w:pPr>
              <w:jc w:val="center"/>
            </w:pPr>
            <w:r>
              <w:t>Tuesday</w:t>
            </w:r>
          </w:p>
        </w:tc>
        <w:tc>
          <w:tcPr>
            <w:tcW w:w="2713" w:type="dxa"/>
            <w:tcBorders>
              <w:top w:val="single" w:sz="4" w:space="0" w:color="auto"/>
              <w:bottom w:val="single" w:sz="4" w:space="0" w:color="auto"/>
            </w:tcBorders>
          </w:tcPr>
          <w:p w:rsidR="00E70761" w:rsidRDefault="00E70761" w:rsidP="000149B5">
            <w:pPr>
              <w:jc w:val="center"/>
            </w:pPr>
            <w:bookmarkStart w:id="0" w:name="_GoBack"/>
            <w:bookmarkEnd w:id="0"/>
            <w:r>
              <w:t>Wednesday</w:t>
            </w:r>
          </w:p>
        </w:tc>
        <w:tc>
          <w:tcPr>
            <w:tcW w:w="2588" w:type="dxa"/>
            <w:gridSpan w:val="2"/>
            <w:tcBorders>
              <w:top w:val="single" w:sz="4" w:space="0" w:color="auto"/>
              <w:bottom w:val="single" w:sz="4" w:space="0" w:color="auto"/>
            </w:tcBorders>
          </w:tcPr>
          <w:p w:rsidR="00E70761" w:rsidRDefault="00E70761" w:rsidP="000149B5">
            <w:pPr>
              <w:jc w:val="center"/>
            </w:pPr>
            <w:r>
              <w:t>Thursday</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single" w:sz="4" w:space="0" w:color="auto"/>
            </w:tcBorders>
          </w:tcPr>
          <w:p w:rsidR="00E70761" w:rsidRDefault="00E70761" w:rsidP="000149B5">
            <w:pPr>
              <w:jc w:val="center"/>
            </w:pPr>
            <w:r>
              <w:t>June 18</w:t>
            </w:r>
          </w:p>
        </w:tc>
        <w:tc>
          <w:tcPr>
            <w:tcW w:w="2713" w:type="dxa"/>
            <w:tcBorders>
              <w:top w:val="nil"/>
              <w:left w:val="nil"/>
              <w:bottom w:val="nil"/>
              <w:right w:val="single" w:sz="4" w:space="0" w:color="auto"/>
            </w:tcBorders>
          </w:tcPr>
          <w:p w:rsidR="00E70761" w:rsidRDefault="00E70761" w:rsidP="000149B5">
            <w:pPr>
              <w:jc w:val="center"/>
            </w:pPr>
            <w:r>
              <w:t>June 19</w:t>
            </w:r>
          </w:p>
        </w:tc>
        <w:tc>
          <w:tcPr>
            <w:tcW w:w="2713" w:type="dxa"/>
            <w:tcBorders>
              <w:top w:val="nil"/>
              <w:left w:val="nil"/>
              <w:bottom w:val="nil"/>
              <w:right w:val="single" w:sz="4" w:space="0" w:color="auto"/>
            </w:tcBorders>
          </w:tcPr>
          <w:p w:rsidR="00E70761" w:rsidRDefault="00E70761" w:rsidP="000149B5">
            <w:pPr>
              <w:jc w:val="center"/>
            </w:pPr>
            <w:r>
              <w:t>June 20</w:t>
            </w:r>
          </w:p>
        </w:tc>
        <w:tc>
          <w:tcPr>
            <w:tcW w:w="2588" w:type="dxa"/>
            <w:gridSpan w:val="2"/>
            <w:tcBorders>
              <w:top w:val="nil"/>
              <w:left w:val="nil"/>
              <w:bottom w:val="double" w:sz="4" w:space="0" w:color="auto"/>
              <w:right w:val="single" w:sz="4" w:space="0" w:color="auto"/>
            </w:tcBorders>
          </w:tcPr>
          <w:p w:rsidR="00E70761" w:rsidRDefault="00E70761" w:rsidP="000149B5">
            <w:pPr>
              <w:jc w:val="center"/>
            </w:pPr>
            <w:r>
              <w:t>June 21</w:t>
            </w:r>
          </w:p>
        </w:tc>
      </w:tr>
      <w:tr w:rsidR="00E70761" w:rsidTr="00E70761">
        <w:tblPrEx>
          <w:tblCellMar>
            <w:top w:w="0" w:type="dxa"/>
            <w:bottom w:w="0" w:type="dxa"/>
          </w:tblCellMar>
        </w:tblPrEx>
        <w:trPr>
          <w:trHeight w:val="20"/>
          <w:jc w:val="center"/>
        </w:trPr>
        <w:tc>
          <w:tcPr>
            <w:tcW w:w="2713" w:type="dxa"/>
            <w:tcBorders>
              <w:top w:val="double" w:sz="4" w:space="0" w:color="auto"/>
              <w:left w:val="single" w:sz="4" w:space="0" w:color="auto"/>
              <w:bottom w:val="nil"/>
              <w:right w:val="single" w:sz="4" w:space="0" w:color="auto"/>
            </w:tcBorders>
          </w:tcPr>
          <w:p w:rsidR="00E70761" w:rsidRDefault="00E70761" w:rsidP="000149B5">
            <w:pPr>
              <w:jc w:val="center"/>
              <w:rPr>
                <w:color w:val="000000"/>
              </w:rPr>
            </w:pPr>
            <w:r>
              <w:rPr>
                <w:color w:val="000000"/>
              </w:rPr>
              <w:t>Introduction</w:t>
            </w:r>
          </w:p>
        </w:tc>
        <w:tc>
          <w:tcPr>
            <w:tcW w:w="2713" w:type="dxa"/>
            <w:tcBorders>
              <w:top w:val="double" w:sz="4" w:space="0" w:color="auto"/>
              <w:left w:val="nil"/>
              <w:bottom w:val="nil"/>
              <w:right w:val="nil"/>
            </w:tcBorders>
          </w:tcPr>
          <w:p w:rsidR="00E70761" w:rsidRDefault="00E70761" w:rsidP="000149B5">
            <w:pPr>
              <w:jc w:val="center"/>
              <w:rPr>
                <w:color w:val="000000"/>
              </w:rPr>
            </w:pPr>
            <w:r>
              <w:rPr>
                <w:color w:val="000000"/>
              </w:rPr>
              <w:t>(2) Chemistry of Life</w:t>
            </w:r>
          </w:p>
        </w:tc>
        <w:tc>
          <w:tcPr>
            <w:tcW w:w="2713" w:type="dxa"/>
            <w:tcBorders>
              <w:top w:val="double" w:sz="4" w:space="0" w:color="auto"/>
              <w:left w:val="single" w:sz="4" w:space="0" w:color="auto"/>
              <w:bottom w:val="nil"/>
              <w:right w:val="nil"/>
            </w:tcBorders>
          </w:tcPr>
          <w:p w:rsidR="00E70761" w:rsidRDefault="00E70761" w:rsidP="000149B5">
            <w:pPr>
              <w:jc w:val="center"/>
              <w:rPr>
                <w:color w:val="000000"/>
              </w:rPr>
            </w:pPr>
            <w:r>
              <w:rPr>
                <w:color w:val="000000"/>
              </w:rPr>
              <w:t>(3) Cell Structure</w:t>
            </w:r>
          </w:p>
        </w:tc>
        <w:tc>
          <w:tcPr>
            <w:tcW w:w="2588" w:type="dxa"/>
            <w:gridSpan w:val="2"/>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 xml:space="preserve">(4) Organization and </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 xml:space="preserve">Textbook Tour </w:t>
            </w:r>
          </w:p>
          <w:p w:rsidR="00E70761" w:rsidRDefault="00E70761" w:rsidP="000149B5">
            <w:pPr>
              <w:jc w:val="center"/>
              <w:rPr>
                <w:color w:val="000000"/>
              </w:rPr>
            </w:pPr>
            <w:r>
              <w:rPr>
                <w:color w:val="000000"/>
              </w:rPr>
              <w:t>(1) Exploring Life</w:t>
            </w:r>
          </w:p>
        </w:tc>
        <w:tc>
          <w:tcPr>
            <w:tcW w:w="2713" w:type="dxa"/>
            <w:tcBorders>
              <w:top w:val="nil"/>
              <w:left w:val="nil"/>
              <w:bottom w:val="nil"/>
              <w:right w:val="single" w:sz="4" w:space="0" w:color="auto"/>
            </w:tcBorders>
          </w:tcPr>
          <w:p w:rsidR="00E70761" w:rsidRDefault="00E70761" w:rsidP="000149B5">
            <w:pPr>
              <w:jc w:val="center"/>
              <w:rPr>
                <w:color w:val="000000"/>
              </w:rPr>
            </w:pPr>
            <w:r>
              <w:rPr>
                <w:color w:val="000000"/>
              </w:rPr>
              <w:t>(continued)</w:t>
            </w:r>
          </w:p>
        </w:tc>
        <w:tc>
          <w:tcPr>
            <w:tcW w:w="2713" w:type="dxa"/>
            <w:tcBorders>
              <w:top w:val="nil"/>
              <w:left w:val="nil"/>
              <w:bottom w:val="nil"/>
              <w:right w:val="nil"/>
            </w:tcBorders>
          </w:tcPr>
          <w:p w:rsidR="00E70761" w:rsidRDefault="00E70761" w:rsidP="000149B5">
            <w:pPr>
              <w:jc w:val="center"/>
              <w:rPr>
                <w:color w:val="000000"/>
              </w:rPr>
            </w:pPr>
            <w:r>
              <w:rPr>
                <w:color w:val="000000"/>
              </w:rPr>
              <w:t>And Function</w:t>
            </w:r>
          </w:p>
        </w:tc>
        <w:tc>
          <w:tcPr>
            <w:tcW w:w="2588" w:type="dxa"/>
            <w:gridSpan w:val="2"/>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Regulation of Body Systems</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(2) Chemistry of Life</w:t>
            </w:r>
          </w:p>
        </w:tc>
        <w:tc>
          <w:tcPr>
            <w:tcW w:w="2713" w:type="dxa"/>
            <w:tcBorders>
              <w:top w:val="nil"/>
              <w:left w:val="nil"/>
              <w:bottom w:val="nil"/>
              <w:right w:val="single" w:sz="4" w:space="0" w:color="auto"/>
            </w:tcBorders>
          </w:tcPr>
          <w:p w:rsidR="00E70761" w:rsidRDefault="00E70761" w:rsidP="000149B5">
            <w:pPr>
              <w:jc w:val="center"/>
              <w:rPr>
                <w:color w:val="000000"/>
              </w:rPr>
            </w:pPr>
            <w:r>
              <w:rPr>
                <w:color w:val="000000"/>
              </w:rPr>
              <w:t>Chemistry Worksheet</w:t>
            </w:r>
          </w:p>
        </w:tc>
        <w:tc>
          <w:tcPr>
            <w:tcW w:w="2713" w:type="dxa"/>
            <w:tcBorders>
              <w:top w:val="nil"/>
              <w:left w:val="nil"/>
              <w:bottom w:val="nil"/>
              <w:right w:val="single" w:sz="4" w:space="0" w:color="auto"/>
            </w:tcBorders>
          </w:tcPr>
          <w:p w:rsidR="00E70761" w:rsidRDefault="00E70761" w:rsidP="000149B5">
            <w:pPr>
              <w:jc w:val="center"/>
              <w:rPr>
                <w:color w:val="000000"/>
              </w:rPr>
            </w:pPr>
            <w:r>
              <w:rPr>
                <w:color w:val="000000"/>
              </w:rPr>
              <w:t>Plate #2 - Animal Cell</w:t>
            </w:r>
          </w:p>
        </w:tc>
        <w:tc>
          <w:tcPr>
            <w:tcW w:w="2588" w:type="dxa"/>
            <w:gridSpan w:val="2"/>
            <w:tcBorders>
              <w:top w:val="nil"/>
              <w:left w:val="nil"/>
              <w:bottom w:val="nil"/>
              <w:right w:val="single" w:sz="4" w:space="0" w:color="auto"/>
            </w:tcBorders>
          </w:tcPr>
          <w:p w:rsidR="00E70761" w:rsidRDefault="00E70761" w:rsidP="000149B5">
            <w:pPr>
              <w:jc w:val="center"/>
              <w:rPr>
                <w:color w:val="000000"/>
              </w:rPr>
            </w:pPr>
            <w:r>
              <w:rPr>
                <w:color w:val="000000"/>
              </w:rPr>
              <w:t>Organ Systems</w:t>
            </w:r>
          </w:p>
        </w:tc>
      </w:tr>
      <w:tr w:rsidR="00E70761" w:rsidTr="00E70761">
        <w:tblPrEx>
          <w:tblCellMar>
            <w:top w:w="0" w:type="dxa"/>
            <w:bottom w:w="0" w:type="dxa"/>
          </w:tblCellMar>
        </w:tblPrEx>
        <w:trPr>
          <w:trHeight w:val="20"/>
          <w:jc w:val="center"/>
        </w:trPr>
        <w:tc>
          <w:tcPr>
            <w:tcW w:w="2713" w:type="dxa"/>
            <w:tcBorders>
              <w:top w:val="single" w:sz="4" w:space="0" w:color="auto"/>
              <w:left w:val="single" w:sz="4" w:space="0" w:color="auto"/>
              <w:bottom w:val="nil"/>
              <w:right w:val="single" w:sz="4" w:space="0" w:color="auto"/>
            </w:tcBorders>
          </w:tcPr>
          <w:p w:rsidR="00E70761" w:rsidRDefault="00E70761" w:rsidP="000149B5">
            <w:pPr>
              <w:jc w:val="center"/>
              <w:rPr>
                <w:color w:val="000000"/>
              </w:rPr>
            </w:pPr>
            <w:r>
              <w:rPr>
                <w:color w:val="000000"/>
              </w:rPr>
              <w:t>Lab 2:</w:t>
            </w:r>
          </w:p>
        </w:tc>
        <w:tc>
          <w:tcPr>
            <w:tcW w:w="2713" w:type="dxa"/>
            <w:tcBorders>
              <w:top w:val="single" w:sz="4" w:space="0" w:color="auto"/>
              <w:left w:val="nil"/>
              <w:bottom w:val="nil"/>
              <w:right w:val="single" w:sz="4" w:space="0" w:color="auto"/>
            </w:tcBorders>
          </w:tcPr>
          <w:p w:rsidR="00E70761" w:rsidRDefault="00E70761" w:rsidP="000149B5">
            <w:pPr>
              <w:jc w:val="center"/>
              <w:rPr>
                <w:color w:val="000000"/>
              </w:rPr>
            </w:pPr>
            <w:r>
              <w:rPr>
                <w:color w:val="000000"/>
              </w:rPr>
              <w:t>Lab 2: (continued)</w:t>
            </w:r>
          </w:p>
        </w:tc>
        <w:tc>
          <w:tcPr>
            <w:tcW w:w="2713" w:type="dxa"/>
            <w:tcBorders>
              <w:top w:val="single" w:sz="4" w:space="0" w:color="auto"/>
              <w:left w:val="nil"/>
              <w:bottom w:val="nil"/>
              <w:right w:val="single" w:sz="4" w:space="0" w:color="auto"/>
            </w:tcBorders>
          </w:tcPr>
          <w:p w:rsidR="00E70761" w:rsidRDefault="00E70761" w:rsidP="000149B5">
            <w:pPr>
              <w:jc w:val="center"/>
              <w:rPr>
                <w:color w:val="000000"/>
              </w:rPr>
            </w:pPr>
            <w:r>
              <w:rPr>
                <w:color w:val="000000"/>
              </w:rPr>
              <w:t>Lab 3:</w:t>
            </w:r>
          </w:p>
        </w:tc>
        <w:tc>
          <w:tcPr>
            <w:tcW w:w="2588" w:type="dxa"/>
            <w:gridSpan w:val="2"/>
            <w:tcBorders>
              <w:top w:val="single" w:sz="4" w:space="0" w:color="auto"/>
              <w:left w:val="nil"/>
              <w:bottom w:val="nil"/>
              <w:right w:val="single" w:sz="4" w:space="0" w:color="auto"/>
            </w:tcBorders>
          </w:tcPr>
          <w:p w:rsidR="00E70761" w:rsidRDefault="00E70761" w:rsidP="000149B5">
            <w:pPr>
              <w:jc w:val="center"/>
              <w:rPr>
                <w:color w:val="000000"/>
              </w:rPr>
            </w:pPr>
            <w:r>
              <w:rPr>
                <w:color w:val="000000"/>
              </w:rPr>
              <w:t xml:space="preserve">Lab 4: </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single" w:sz="4" w:space="0" w:color="auto"/>
              <w:right w:val="single" w:sz="4" w:space="0" w:color="auto"/>
            </w:tcBorders>
          </w:tcPr>
          <w:p w:rsidR="00E70761" w:rsidRDefault="00E70761" w:rsidP="000149B5">
            <w:pPr>
              <w:jc w:val="center"/>
              <w:rPr>
                <w:color w:val="000000"/>
              </w:rPr>
            </w:pPr>
            <w:r>
              <w:rPr>
                <w:color w:val="000000"/>
              </w:rPr>
              <w:t>Metric Measurement and Light Microscopy</w:t>
            </w:r>
          </w:p>
        </w:tc>
        <w:tc>
          <w:tcPr>
            <w:tcW w:w="2713" w:type="dxa"/>
            <w:tcBorders>
              <w:top w:val="nil"/>
              <w:left w:val="nil"/>
              <w:bottom w:val="single" w:sz="4" w:space="0" w:color="auto"/>
              <w:right w:val="single" w:sz="4" w:space="0" w:color="auto"/>
            </w:tcBorders>
          </w:tcPr>
          <w:p w:rsidR="00E70761" w:rsidRDefault="00E70761" w:rsidP="000149B5">
            <w:pPr>
              <w:jc w:val="center"/>
              <w:rPr>
                <w:color w:val="000000"/>
              </w:rPr>
            </w:pPr>
            <w:r>
              <w:rPr>
                <w:color w:val="000000"/>
              </w:rPr>
              <w:t>Plate #1 - Letter E and Cheek Cell</w:t>
            </w:r>
          </w:p>
        </w:tc>
        <w:tc>
          <w:tcPr>
            <w:tcW w:w="2713" w:type="dxa"/>
            <w:tcBorders>
              <w:top w:val="nil"/>
              <w:left w:val="nil"/>
              <w:bottom w:val="single" w:sz="4" w:space="0" w:color="auto"/>
              <w:right w:val="single" w:sz="4" w:space="0" w:color="auto"/>
            </w:tcBorders>
          </w:tcPr>
          <w:p w:rsidR="00E70761" w:rsidRDefault="00E70761" w:rsidP="000149B5">
            <w:pPr>
              <w:jc w:val="center"/>
              <w:rPr>
                <w:color w:val="000000"/>
              </w:rPr>
            </w:pPr>
            <w:r>
              <w:rPr>
                <w:color w:val="000000"/>
              </w:rPr>
              <w:t>Chemical Composition of Cells</w:t>
            </w:r>
          </w:p>
        </w:tc>
        <w:tc>
          <w:tcPr>
            <w:tcW w:w="2588" w:type="dxa"/>
            <w:gridSpan w:val="2"/>
            <w:tcBorders>
              <w:top w:val="nil"/>
              <w:left w:val="nil"/>
              <w:bottom w:val="single" w:sz="4" w:space="0" w:color="auto"/>
              <w:right w:val="single" w:sz="4" w:space="0" w:color="auto"/>
            </w:tcBorders>
          </w:tcPr>
          <w:p w:rsidR="00E70761" w:rsidRDefault="00E70761" w:rsidP="000149B5">
            <w:pPr>
              <w:jc w:val="center"/>
              <w:rPr>
                <w:color w:val="000000"/>
              </w:rPr>
            </w:pPr>
            <w:r>
              <w:rPr>
                <w:color w:val="000000"/>
              </w:rPr>
              <w:t>Cell Structure and Function</w:t>
            </w:r>
          </w:p>
        </w:tc>
      </w:tr>
      <w:tr w:rsidR="00E70761" w:rsidTr="00E70761">
        <w:tblPrEx>
          <w:tblCellMar>
            <w:top w:w="0" w:type="dxa"/>
            <w:bottom w:w="0" w:type="dxa"/>
          </w:tblCellMar>
        </w:tblPrEx>
        <w:trPr>
          <w:trHeight w:val="20"/>
          <w:jc w:val="center"/>
        </w:trPr>
        <w:tc>
          <w:tcPr>
            <w:tcW w:w="2713" w:type="dxa"/>
            <w:tcBorders>
              <w:top w:val="nil"/>
              <w:left w:val="nil"/>
              <w:bottom w:val="nil"/>
              <w:right w:val="nil"/>
            </w:tcBorders>
          </w:tcPr>
          <w:p w:rsidR="00E70761" w:rsidRDefault="00E70761" w:rsidP="000149B5">
            <w:pPr>
              <w:jc w:val="center"/>
            </w:pPr>
          </w:p>
        </w:tc>
        <w:tc>
          <w:tcPr>
            <w:tcW w:w="2713" w:type="dxa"/>
            <w:tcBorders>
              <w:top w:val="nil"/>
              <w:left w:val="nil"/>
              <w:bottom w:val="nil"/>
              <w:right w:val="nil"/>
            </w:tcBorders>
          </w:tcPr>
          <w:p w:rsidR="00E70761" w:rsidRDefault="00E70761" w:rsidP="000149B5">
            <w:pPr>
              <w:jc w:val="center"/>
            </w:pPr>
          </w:p>
        </w:tc>
        <w:tc>
          <w:tcPr>
            <w:tcW w:w="2713" w:type="dxa"/>
            <w:tcBorders>
              <w:top w:val="nil"/>
              <w:left w:val="nil"/>
              <w:bottom w:val="nil"/>
              <w:right w:val="nil"/>
            </w:tcBorders>
          </w:tcPr>
          <w:p w:rsidR="00E70761" w:rsidRDefault="00E70761" w:rsidP="000149B5">
            <w:pPr>
              <w:jc w:val="center"/>
            </w:pPr>
          </w:p>
        </w:tc>
        <w:tc>
          <w:tcPr>
            <w:tcW w:w="2588" w:type="dxa"/>
            <w:gridSpan w:val="2"/>
            <w:tcBorders>
              <w:top w:val="nil"/>
              <w:left w:val="nil"/>
              <w:bottom w:val="nil"/>
              <w:right w:val="nil"/>
            </w:tcBorders>
          </w:tcPr>
          <w:p w:rsidR="00E70761" w:rsidRDefault="00E70761" w:rsidP="000149B5">
            <w:pPr>
              <w:jc w:val="center"/>
            </w:pPr>
          </w:p>
        </w:tc>
      </w:tr>
      <w:tr w:rsidR="00E70761" w:rsidTr="00E70761">
        <w:tblPrEx>
          <w:tblCellMar>
            <w:top w:w="0" w:type="dxa"/>
            <w:bottom w:w="0" w:type="dxa"/>
          </w:tblCellMar>
        </w:tblPrEx>
        <w:trPr>
          <w:trHeight w:val="20"/>
          <w:jc w:val="center"/>
        </w:trPr>
        <w:tc>
          <w:tcPr>
            <w:tcW w:w="2713" w:type="dxa"/>
            <w:tcBorders>
              <w:top w:val="single" w:sz="4" w:space="0" w:color="auto"/>
              <w:bottom w:val="nil"/>
            </w:tcBorders>
          </w:tcPr>
          <w:p w:rsidR="00E70761" w:rsidRDefault="00E70761" w:rsidP="000149B5">
            <w:pPr>
              <w:jc w:val="center"/>
            </w:pPr>
            <w:r>
              <w:t>June 25</w:t>
            </w:r>
          </w:p>
        </w:tc>
        <w:tc>
          <w:tcPr>
            <w:tcW w:w="2713" w:type="dxa"/>
            <w:tcBorders>
              <w:top w:val="single" w:sz="4" w:space="0" w:color="auto"/>
              <w:bottom w:val="nil"/>
            </w:tcBorders>
          </w:tcPr>
          <w:p w:rsidR="00E70761" w:rsidRDefault="00E70761" w:rsidP="000149B5">
            <w:pPr>
              <w:jc w:val="center"/>
            </w:pPr>
            <w:r>
              <w:t>June 26</w:t>
            </w:r>
          </w:p>
        </w:tc>
        <w:tc>
          <w:tcPr>
            <w:tcW w:w="2713" w:type="dxa"/>
            <w:tcBorders>
              <w:top w:val="single" w:sz="4" w:space="0" w:color="auto"/>
              <w:bottom w:val="nil"/>
            </w:tcBorders>
          </w:tcPr>
          <w:p w:rsidR="00E70761" w:rsidRDefault="00E70761" w:rsidP="000149B5">
            <w:pPr>
              <w:jc w:val="center"/>
            </w:pPr>
            <w:r>
              <w:t>June 27</w:t>
            </w:r>
          </w:p>
        </w:tc>
        <w:tc>
          <w:tcPr>
            <w:tcW w:w="2588" w:type="dxa"/>
            <w:gridSpan w:val="2"/>
            <w:tcBorders>
              <w:top w:val="single" w:sz="4" w:space="0" w:color="auto"/>
              <w:bottom w:val="double" w:sz="4" w:space="0" w:color="auto"/>
            </w:tcBorders>
          </w:tcPr>
          <w:p w:rsidR="00E70761" w:rsidRDefault="00E70761" w:rsidP="000149B5">
            <w:pPr>
              <w:jc w:val="center"/>
            </w:pPr>
            <w:r>
              <w:t>June 28</w:t>
            </w:r>
          </w:p>
        </w:tc>
      </w:tr>
      <w:tr w:rsidR="00E70761" w:rsidTr="00E70761">
        <w:tblPrEx>
          <w:tblCellMar>
            <w:top w:w="0" w:type="dxa"/>
            <w:bottom w:w="0" w:type="dxa"/>
          </w:tblCellMar>
        </w:tblPrEx>
        <w:trPr>
          <w:trHeight w:val="20"/>
          <w:jc w:val="center"/>
        </w:trPr>
        <w:tc>
          <w:tcPr>
            <w:tcW w:w="2713" w:type="dxa"/>
            <w:tcBorders>
              <w:top w:val="double" w:sz="4" w:space="0" w:color="auto"/>
              <w:left w:val="single" w:sz="4" w:space="0" w:color="auto"/>
              <w:bottom w:val="nil"/>
              <w:right w:val="single" w:sz="4" w:space="0" w:color="auto"/>
            </w:tcBorders>
          </w:tcPr>
          <w:p w:rsidR="00E70761" w:rsidRDefault="00E70761" w:rsidP="000149B5">
            <w:pPr>
              <w:jc w:val="center"/>
              <w:rPr>
                <w:color w:val="000000"/>
              </w:rPr>
            </w:pPr>
            <w:r>
              <w:rPr>
                <w:color w:val="000000"/>
              </w:rPr>
              <w:t>(5) Cardiovascular System: Heart and Blood Vessels</w:t>
            </w:r>
          </w:p>
        </w:tc>
        <w:tc>
          <w:tcPr>
            <w:tcW w:w="2713" w:type="dxa"/>
            <w:tcBorders>
              <w:top w:val="double" w:sz="4" w:space="0" w:color="auto"/>
              <w:left w:val="nil"/>
              <w:bottom w:val="nil"/>
              <w:right w:val="single" w:sz="4" w:space="0" w:color="auto"/>
            </w:tcBorders>
          </w:tcPr>
          <w:p w:rsidR="00E70761" w:rsidRDefault="00E70761" w:rsidP="000149B5">
            <w:pPr>
              <w:jc w:val="center"/>
              <w:rPr>
                <w:color w:val="000000"/>
              </w:rPr>
            </w:pPr>
            <w:r>
              <w:rPr>
                <w:color w:val="000000"/>
              </w:rPr>
              <w:t>Exam I:</w:t>
            </w:r>
          </w:p>
          <w:p w:rsidR="00E70761" w:rsidRDefault="00E70761" w:rsidP="000149B5">
            <w:pPr>
              <w:jc w:val="center"/>
              <w:rPr>
                <w:color w:val="000000"/>
              </w:rPr>
            </w:pPr>
            <w:r>
              <w:rPr>
                <w:color w:val="000000"/>
              </w:rPr>
              <w:t xml:space="preserve">Ch. 1,2,3,4 and </w:t>
            </w:r>
            <w:r>
              <w:rPr>
                <w:color w:val="000000"/>
              </w:rPr>
              <w:br/>
              <w:t>Labs 2,3,4</w:t>
            </w:r>
          </w:p>
          <w:p w:rsidR="00E70761" w:rsidRDefault="00E70761" w:rsidP="000149B5">
            <w:pPr>
              <w:jc w:val="center"/>
              <w:rPr>
                <w:color w:val="000000"/>
              </w:rPr>
            </w:pPr>
          </w:p>
        </w:tc>
        <w:tc>
          <w:tcPr>
            <w:tcW w:w="2713" w:type="dxa"/>
            <w:tcBorders>
              <w:top w:val="double" w:sz="4" w:space="0" w:color="auto"/>
              <w:left w:val="nil"/>
              <w:bottom w:val="nil"/>
              <w:right w:val="nil"/>
            </w:tcBorders>
          </w:tcPr>
          <w:p w:rsidR="00E70761" w:rsidRDefault="00E70761" w:rsidP="000149B5">
            <w:pPr>
              <w:jc w:val="center"/>
              <w:rPr>
                <w:color w:val="000000"/>
              </w:rPr>
            </w:pPr>
            <w:r>
              <w:rPr>
                <w:color w:val="000000"/>
              </w:rPr>
              <w:t>(6) Cardiovascular System: Blood</w:t>
            </w:r>
          </w:p>
          <w:p w:rsidR="00E70761" w:rsidRDefault="00E70761" w:rsidP="000149B5">
            <w:pPr>
              <w:jc w:val="center"/>
              <w:rPr>
                <w:color w:val="000000"/>
              </w:rPr>
            </w:pPr>
          </w:p>
          <w:p w:rsidR="00E70761" w:rsidRDefault="00E70761" w:rsidP="000149B5">
            <w:pPr>
              <w:jc w:val="center"/>
              <w:rPr>
                <w:color w:val="000000"/>
              </w:rPr>
            </w:pPr>
            <w:r>
              <w:rPr>
                <w:color w:val="000000"/>
              </w:rPr>
              <w:t>Three Day Food Diary</w:t>
            </w:r>
          </w:p>
        </w:tc>
        <w:tc>
          <w:tcPr>
            <w:tcW w:w="2588" w:type="dxa"/>
            <w:gridSpan w:val="2"/>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 xml:space="preserve">(7) Lymphatic System and Immunity </w:t>
            </w:r>
          </w:p>
          <w:p w:rsidR="00E70761" w:rsidRDefault="00E70761" w:rsidP="000149B5">
            <w:pPr>
              <w:jc w:val="center"/>
              <w:rPr>
                <w:color w:val="000000"/>
              </w:rPr>
            </w:pPr>
            <w:r>
              <w:rPr>
                <w:color w:val="000000"/>
              </w:rPr>
              <w:t>Plate #6 - Types of Blood Cells</w:t>
            </w:r>
          </w:p>
        </w:tc>
      </w:tr>
      <w:tr w:rsidR="00E70761" w:rsidTr="00E70761">
        <w:tblPrEx>
          <w:tblCellMar>
            <w:top w:w="0" w:type="dxa"/>
            <w:bottom w:w="0" w:type="dxa"/>
          </w:tblCellMar>
        </w:tblPrEx>
        <w:trPr>
          <w:trHeight w:val="20"/>
          <w:jc w:val="center"/>
        </w:trPr>
        <w:tc>
          <w:tcPr>
            <w:tcW w:w="2713" w:type="dxa"/>
            <w:tcBorders>
              <w:top w:val="single" w:sz="4" w:space="0" w:color="auto"/>
              <w:left w:val="single" w:sz="4" w:space="0" w:color="auto"/>
              <w:bottom w:val="nil"/>
              <w:right w:val="single" w:sz="4" w:space="0" w:color="auto"/>
            </w:tcBorders>
          </w:tcPr>
          <w:p w:rsidR="00E70761" w:rsidRDefault="00E70761" w:rsidP="000149B5">
            <w:pPr>
              <w:jc w:val="center"/>
            </w:pPr>
            <w:r>
              <w:t>Lab 5:</w:t>
            </w:r>
          </w:p>
        </w:tc>
        <w:tc>
          <w:tcPr>
            <w:tcW w:w="2713" w:type="dxa"/>
            <w:tcBorders>
              <w:top w:val="single" w:sz="4" w:space="0" w:color="auto"/>
              <w:left w:val="nil"/>
              <w:bottom w:val="nil"/>
              <w:right w:val="single" w:sz="4" w:space="0" w:color="auto"/>
            </w:tcBorders>
          </w:tcPr>
          <w:p w:rsidR="00E70761" w:rsidRDefault="00E70761" w:rsidP="000149B5">
            <w:pPr>
              <w:jc w:val="center"/>
            </w:pPr>
            <w:r>
              <w:t>Lab 5: (continued)</w:t>
            </w:r>
          </w:p>
        </w:tc>
        <w:tc>
          <w:tcPr>
            <w:tcW w:w="2713" w:type="dxa"/>
            <w:tcBorders>
              <w:top w:val="single" w:sz="4" w:space="0" w:color="auto"/>
              <w:left w:val="nil"/>
              <w:bottom w:val="nil"/>
              <w:right w:val="single" w:sz="4" w:space="0" w:color="auto"/>
            </w:tcBorders>
          </w:tcPr>
          <w:p w:rsidR="00E70761" w:rsidRDefault="00E70761" w:rsidP="000149B5">
            <w:pPr>
              <w:jc w:val="center"/>
            </w:pPr>
            <w:r>
              <w:t>Lab 7:</w:t>
            </w:r>
          </w:p>
        </w:tc>
        <w:tc>
          <w:tcPr>
            <w:tcW w:w="2588" w:type="dxa"/>
            <w:gridSpan w:val="2"/>
            <w:tcBorders>
              <w:top w:val="single" w:sz="4" w:space="0" w:color="auto"/>
              <w:left w:val="nil"/>
              <w:bottom w:val="nil"/>
              <w:right w:val="single" w:sz="4" w:space="0" w:color="auto"/>
            </w:tcBorders>
          </w:tcPr>
          <w:p w:rsidR="00E70761" w:rsidRDefault="00E70761" w:rsidP="000149B5">
            <w:pPr>
              <w:jc w:val="center"/>
            </w:pPr>
            <w:r>
              <w:t>Lab 6:</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single" w:sz="4" w:space="0" w:color="auto"/>
            </w:tcBorders>
          </w:tcPr>
          <w:p w:rsidR="00E70761" w:rsidRDefault="00E70761" w:rsidP="000149B5">
            <w:pPr>
              <w:jc w:val="center"/>
            </w:pPr>
            <w:r>
              <w:t>Human Body Tissues</w:t>
            </w:r>
          </w:p>
        </w:tc>
        <w:tc>
          <w:tcPr>
            <w:tcW w:w="2713" w:type="dxa"/>
            <w:tcBorders>
              <w:top w:val="nil"/>
              <w:left w:val="nil"/>
              <w:bottom w:val="nil"/>
              <w:right w:val="nil"/>
            </w:tcBorders>
          </w:tcPr>
          <w:p w:rsidR="00E70761" w:rsidRDefault="00E70761" w:rsidP="000149B5"/>
        </w:tc>
        <w:tc>
          <w:tcPr>
            <w:tcW w:w="2713" w:type="dxa"/>
            <w:tcBorders>
              <w:top w:val="nil"/>
              <w:left w:val="single" w:sz="4" w:space="0" w:color="auto"/>
              <w:bottom w:val="nil"/>
              <w:right w:val="single" w:sz="4" w:space="0" w:color="auto"/>
            </w:tcBorders>
          </w:tcPr>
          <w:p w:rsidR="00E70761" w:rsidRDefault="00E70761" w:rsidP="000149B5">
            <w:pPr>
              <w:jc w:val="center"/>
            </w:pPr>
            <w:r>
              <w:t>Cardiovascular System</w:t>
            </w:r>
          </w:p>
        </w:tc>
        <w:tc>
          <w:tcPr>
            <w:tcW w:w="2588" w:type="dxa"/>
            <w:gridSpan w:val="2"/>
            <w:tcBorders>
              <w:top w:val="nil"/>
              <w:left w:val="nil"/>
              <w:bottom w:val="nil"/>
              <w:right w:val="single" w:sz="4" w:space="0" w:color="auto"/>
            </w:tcBorders>
          </w:tcPr>
          <w:p w:rsidR="00E70761" w:rsidRDefault="00E70761" w:rsidP="000149B5">
            <w:pPr>
              <w:jc w:val="center"/>
            </w:pPr>
            <w:r>
              <w:t xml:space="preserve">Organization of the </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single" w:sz="4" w:space="0" w:color="auto"/>
              <w:right w:val="single" w:sz="4" w:space="0" w:color="auto"/>
            </w:tcBorders>
          </w:tcPr>
          <w:p w:rsidR="00E70761" w:rsidRDefault="00E70761" w:rsidP="000149B5">
            <w:pPr>
              <w:jc w:val="center"/>
            </w:pPr>
            <w:r>
              <w:t>Plate #3 - Epithelial Tissues</w:t>
            </w:r>
          </w:p>
        </w:tc>
        <w:tc>
          <w:tcPr>
            <w:tcW w:w="2713" w:type="dxa"/>
            <w:tcBorders>
              <w:top w:val="nil"/>
              <w:left w:val="nil"/>
              <w:bottom w:val="single" w:sz="4" w:space="0" w:color="auto"/>
              <w:right w:val="single" w:sz="4" w:space="0" w:color="auto"/>
            </w:tcBorders>
          </w:tcPr>
          <w:p w:rsidR="00E70761" w:rsidRDefault="00E70761" w:rsidP="000149B5">
            <w:pPr>
              <w:jc w:val="center"/>
            </w:pPr>
            <w:r>
              <w:t>Plate #4 - Connective Tissues</w:t>
            </w:r>
          </w:p>
        </w:tc>
        <w:tc>
          <w:tcPr>
            <w:tcW w:w="2713" w:type="dxa"/>
            <w:tcBorders>
              <w:top w:val="nil"/>
              <w:left w:val="nil"/>
              <w:bottom w:val="single" w:sz="4" w:space="0" w:color="auto"/>
              <w:right w:val="single" w:sz="4" w:space="0" w:color="auto"/>
            </w:tcBorders>
          </w:tcPr>
          <w:p w:rsidR="00E70761" w:rsidRDefault="00E70761" w:rsidP="000149B5">
            <w:pPr>
              <w:jc w:val="center"/>
            </w:pPr>
            <w:r>
              <w:rPr>
                <w:color w:val="000000"/>
              </w:rPr>
              <w:t xml:space="preserve">Plate #5 - Internal Heart Structure </w:t>
            </w:r>
          </w:p>
        </w:tc>
        <w:tc>
          <w:tcPr>
            <w:tcW w:w="2588" w:type="dxa"/>
            <w:gridSpan w:val="2"/>
            <w:tcBorders>
              <w:top w:val="nil"/>
              <w:left w:val="nil"/>
              <w:bottom w:val="single" w:sz="4" w:space="0" w:color="auto"/>
              <w:right w:val="single" w:sz="4" w:space="0" w:color="auto"/>
            </w:tcBorders>
          </w:tcPr>
          <w:p w:rsidR="00E70761" w:rsidRDefault="00E70761" w:rsidP="000149B5">
            <w:pPr>
              <w:jc w:val="center"/>
              <w:rPr>
                <w:color w:val="000000"/>
              </w:rPr>
            </w:pPr>
            <w:r>
              <w:t>Body</w:t>
            </w:r>
          </w:p>
          <w:p w:rsidR="00E70761" w:rsidRDefault="00E70761" w:rsidP="000149B5">
            <w:pPr>
              <w:jc w:val="center"/>
              <w:rPr>
                <w:color w:val="000000"/>
              </w:rPr>
            </w:pPr>
            <w:r>
              <w:rPr>
                <w:color w:val="000000"/>
              </w:rPr>
              <w:t>Virtual Pig Dissection</w:t>
            </w:r>
          </w:p>
        </w:tc>
      </w:tr>
      <w:tr w:rsidR="00E70761" w:rsidTr="00E70761">
        <w:tblPrEx>
          <w:tblCellMar>
            <w:top w:w="0" w:type="dxa"/>
            <w:bottom w:w="0" w:type="dxa"/>
          </w:tblCellMar>
        </w:tblPrEx>
        <w:trPr>
          <w:trHeight w:val="20"/>
          <w:jc w:val="center"/>
        </w:trPr>
        <w:tc>
          <w:tcPr>
            <w:tcW w:w="2713" w:type="dxa"/>
            <w:tcBorders>
              <w:top w:val="nil"/>
              <w:left w:val="nil"/>
              <w:bottom w:val="nil"/>
              <w:right w:val="nil"/>
            </w:tcBorders>
          </w:tcPr>
          <w:p w:rsidR="00E70761" w:rsidRDefault="00E70761" w:rsidP="000149B5">
            <w:pPr>
              <w:jc w:val="center"/>
            </w:pPr>
          </w:p>
        </w:tc>
        <w:tc>
          <w:tcPr>
            <w:tcW w:w="2713" w:type="dxa"/>
            <w:tcBorders>
              <w:top w:val="nil"/>
              <w:left w:val="nil"/>
              <w:bottom w:val="nil"/>
              <w:right w:val="nil"/>
            </w:tcBorders>
          </w:tcPr>
          <w:p w:rsidR="00E70761" w:rsidRDefault="00E70761" w:rsidP="000149B5">
            <w:pPr>
              <w:jc w:val="center"/>
            </w:pPr>
          </w:p>
        </w:tc>
        <w:tc>
          <w:tcPr>
            <w:tcW w:w="2713" w:type="dxa"/>
            <w:tcBorders>
              <w:top w:val="nil"/>
              <w:left w:val="nil"/>
              <w:bottom w:val="nil"/>
              <w:right w:val="nil"/>
            </w:tcBorders>
          </w:tcPr>
          <w:p w:rsidR="00E70761" w:rsidRDefault="00E70761" w:rsidP="000149B5">
            <w:pPr>
              <w:jc w:val="center"/>
            </w:pPr>
          </w:p>
        </w:tc>
        <w:tc>
          <w:tcPr>
            <w:tcW w:w="2588" w:type="dxa"/>
            <w:gridSpan w:val="2"/>
            <w:tcBorders>
              <w:top w:val="nil"/>
              <w:left w:val="nil"/>
              <w:bottom w:val="nil"/>
              <w:right w:val="nil"/>
            </w:tcBorders>
          </w:tcPr>
          <w:p w:rsidR="00E70761" w:rsidRDefault="00E70761" w:rsidP="000149B5">
            <w:pPr>
              <w:jc w:val="center"/>
            </w:pPr>
          </w:p>
        </w:tc>
      </w:tr>
      <w:tr w:rsidR="00E70761" w:rsidTr="00E70761">
        <w:tblPrEx>
          <w:tblCellMar>
            <w:top w:w="0" w:type="dxa"/>
            <w:bottom w:w="0" w:type="dxa"/>
          </w:tblCellMar>
        </w:tblPrEx>
        <w:trPr>
          <w:trHeight w:val="20"/>
          <w:jc w:val="center"/>
        </w:trPr>
        <w:tc>
          <w:tcPr>
            <w:tcW w:w="2713" w:type="dxa"/>
            <w:tcBorders>
              <w:top w:val="single" w:sz="4" w:space="0" w:color="auto"/>
              <w:left w:val="single" w:sz="4" w:space="0" w:color="auto"/>
              <w:bottom w:val="double" w:sz="4" w:space="0" w:color="auto"/>
              <w:right w:val="single" w:sz="4" w:space="0" w:color="auto"/>
            </w:tcBorders>
          </w:tcPr>
          <w:p w:rsidR="00E70761" w:rsidRDefault="00E70761" w:rsidP="000149B5">
            <w:pPr>
              <w:jc w:val="center"/>
            </w:pPr>
            <w:r>
              <w:t>July 2</w:t>
            </w:r>
          </w:p>
        </w:tc>
        <w:tc>
          <w:tcPr>
            <w:tcW w:w="2713" w:type="dxa"/>
            <w:tcBorders>
              <w:top w:val="single" w:sz="4" w:space="0" w:color="auto"/>
              <w:left w:val="nil"/>
              <w:bottom w:val="double" w:sz="4" w:space="0" w:color="auto"/>
            </w:tcBorders>
          </w:tcPr>
          <w:p w:rsidR="00E70761" w:rsidRDefault="00E70761" w:rsidP="000149B5">
            <w:pPr>
              <w:jc w:val="center"/>
            </w:pPr>
            <w:r>
              <w:t>July 3</w:t>
            </w:r>
          </w:p>
        </w:tc>
        <w:tc>
          <w:tcPr>
            <w:tcW w:w="2713" w:type="dxa"/>
            <w:tcBorders>
              <w:top w:val="single" w:sz="4" w:space="0" w:color="auto"/>
              <w:bottom w:val="nil"/>
            </w:tcBorders>
          </w:tcPr>
          <w:p w:rsidR="00E70761" w:rsidRDefault="00E70761" w:rsidP="000149B5">
            <w:pPr>
              <w:jc w:val="center"/>
            </w:pPr>
            <w:r>
              <w:t>July 4</w:t>
            </w:r>
          </w:p>
        </w:tc>
        <w:tc>
          <w:tcPr>
            <w:tcW w:w="2588" w:type="dxa"/>
            <w:gridSpan w:val="2"/>
            <w:tcBorders>
              <w:top w:val="single" w:sz="4" w:space="0" w:color="auto"/>
              <w:bottom w:val="double" w:sz="4" w:space="0" w:color="auto"/>
            </w:tcBorders>
          </w:tcPr>
          <w:p w:rsidR="00E70761" w:rsidRDefault="00E70761" w:rsidP="000149B5">
            <w:pPr>
              <w:jc w:val="center"/>
            </w:pPr>
            <w:r>
              <w:t>July 5</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nil"/>
            </w:tcBorders>
          </w:tcPr>
          <w:p w:rsidR="00E70761" w:rsidRDefault="00E70761" w:rsidP="000149B5">
            <w:pPr>
              <w:jc w:val="center"/>
              <w:rPr>
                <w:color w:val="000000"/>
              </w:rPr>
            </w:pPr>
            <w:r>
              <w:rPr>
                <w:color w:val="000000"/>
              </w:rPr>
              <w:t>(8) Digestive System and Nutrition</w:t>
            </w:r>
          </w:p>
        </w:tc>
        <w:tc>
          <w:tcPr>
            <w:tcW w:w="2713" w:type="dxa"/>
            <w:tcBorders>
              <w:top w:val="nil"/>
              <w:left w:val="single" w:sz="4" w:space="0" w:color="auto"/>
              <w:bottom w:val="nil"/>
              <w:right w:val="nil"/>
            </w:tcBorders>
          </w:tcPr>
          <w:p w:rsidR="00E70761" w:rsidRDefault="00E70761" w:rsidP="000149B5">
            <w:pPr>
              <w:jc w:val="center"/>
              <w:rPr>
                <w:color w:val="000000"/>
              </w:rPr>
            </w:pPr>
            <w:r>
              <w:rPr>
                <w:color w:val="000000"/>
              </w:rPr>
              <w:t>(9) Respiratory System</w:t>
            </w:r>
          </w:p>
        </w:tc>
        <w:tc>
          <w:tcPr>
            <w:tcW w:w="2713" w:type="dxa"/>
            <w:tcBorders>
              <w:top w:val="double" w:sz="4" w:space="0" w:color="auto"/>
              <w:left w:val="single" w:sz="4" w:space="0" w:color="auto"/>
              <w:bottom w:val="nil"/>
              <w:right w:val="nil"/>
            </w:tcBorders>
          </w:tcPr>
          <w:p w:rsidR="00E70761" w:rsidRDefault="00E70761" w:rsidP="000149B5">
            <w:pPr>
              <w:jc w:val="center"/>
              <w:rPr>
                <w:color w:val="000000"/>
              </w:rPr>
            </w:pPr>
            <w:r>
              <w:rPr>
                <w:color w:val="000000"/>
              </w:rPr>
              <w:t>Holiday</w:t>
            </w:r>
            <w:r>
              <w:rPr>
                <w:color w:val="000000"/>
              </w:rPr>
              <w:br/>
              <w:t>(No Class)</w:t>
            </w:r>
          </w:p>
        </w:tc>
        <w:tc>
          <w:tcPr>
            <w:tcW w:w="2588" w:type="dxa"/>
            <w:gridSpan w:val="2"/>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Exam 2: Ch. 5,6,7,8 and Labs 5,6,7,8</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nil"/>
            </w:tcBorders>
          </w:tcPr>
          <w:p w:rsidR="00E70761" w:rsidRDefault="00E70761" w:rsidP="000149B5">
            <w:pPr>
              <w:jc w:val="center"/>
              <w:rPr>
                <w:color w:val="000000"/>
              </w:rPr>
            </w:pPr>
            <w:r>
              <w:rPr>
                <w:color w:val="000000"/>
              </w:rPr>
              <w:t>Plate #7 - Tissues of the</w:t>
            </w:r>
          </w:p>
          <w:p w:rsidR="00E70761" w:rsidRDefault="00E70761" w:rsidP="000149B5">
            <w:pPr>
              <w:jc w:val="center"/>
              <w:rPr>
                <w:color w:val="000000"/>
              </w:rPr>
            </w:pPr>
            <w:r>
              <w:rPr>
                <w:color w:val="000000"/>
              </w:rPr>
              <w:t>Small Intestine</w:t>
            </w:r>
          </w:p>
        </w:tc>
        <w:tc>
          <w:tcPr>
            <w:tcW w:w="2713" w:type="dxa"/>
            <w:tcBorders>
              <w:top w:val="nil"/>
              <w:left w:val="single" w:sz="4" w:space="0" w:color="auto"/>
              <w:bottom w:val="nil"/>
              <w:right w:val="nil"/>
            </w:tcBorders>
          </w:tcPr>
          <w:p w:rsidR="00E70761" w:rsidRDefault="00E70761" w:rsidP="000149B5">
            <w:pPr>
              <w:jc w:val="center"/>
              <w:rPr>
                <w:color w:val="000000"/>
              </w:rPr>
            </w:pPr>
            <w:proofErr w:type="spellStart"/>
            <w:r>
              <w:rPr>
                <w:color w:val="000000"/>
              </w:rPr>
              <w:t>Spirogram</w:t>
            </w:r>
            <w:proofErr w:type="spellEnd"/>
            <w:r>
              <w:rPr>
                <w:color w:val="000000"/>
              </w:rPr>
              <w:t xml:space="preserve"> Worksheet</w:t>
            </w:r>
          </w:p>
        </w:tc>
        <w:tc>
          <w:tcPr>
            <w:tcW w:w="2713" w:type="dxa"/>
            <w:tcBorders>
              <w:top w:val="nil"/>
              <w:left w:val="single" w:sz="4" w:space="0" w:color="auto"/>
              <w:bottom w:val="nil"/>
              <w:right w:val="nil"/>
            </w:tcBorders>
          </w:tcPr>
          <w:p w:rsidR="00E70761" w:rsidRDefault="00E70761" w:rsidP="000149B5">
            <w:pPr>
              <w:rPr>
                <w:color w:val="000000"/>
              </w:rPr>
            </w:pPr>
          </w:p>
        </w:tc>
        <w:tc>
          <w:tcPr>
            <w:tcW w:w="2588" w:type="dxa"/>
            <w:gridSpan w:val="2"/>
            <w:tcBorders>
              <w:top w:val="nil"/>
              <w:left w:val="single" w:sz="4" w:space="0" w:color="auto"/>
              <w:bottom w:val="nil"/>
              <w:right w:val="single" w:sz="4" w:space="0" w:color="auto"/>
            </w:tcBorders>
          </w:tcPr>
          <w:p w:rsidR="00E70761" w:rsidRDefault="00E70761" w:rsidP="000149B5">
            <w:pPr>
              <w:jc w:val="center"/>
              <w:rPr>
                <w:color w:val="000000"/>
              </w:rPr>
            </w:pPr>
          </w:p>
        </w:tc>
      </w:tr>
      <w:tr w:rsidR="00E70761" w:rsidTr="00E70761">
        <w:tblPrEx>
          <w:tblCellMar>
            <w:top w:w="0" w:type="dxa"/>
            <w:bottom w:w="0" w:type="dxa"/>
          </w:tblCellMar>
        </w:tblPrEx>
        <w:trPr>
          <w:trHeight w:val="20"/>
          <w:jc w:val="center"/>
        </w:trPr>
        <w:tc>
          <w:tcPr>
            <w:tcW w:w="2713" w:type="dxa"/>
            <w:tcBorders>
              <w:top w:val="single" w:sz="4" w:space="0" w:color="auto"/>
              <w:left w:val="single" w:sz="4" w:space="0" w:color="auto"/>
              <w:bottom w:val="nil"/>
              <w:right w:val="single" w:sz="4" w:space="0" w:color="auto"/>
            </w:tcBorders>
          </w:tcPr>
          <w:p w:rsidR="00E70761" w:rsidRDefault="00E70761" w:rsidP="000149B5">
            <w:pPr>
              <w:jc w:val="center"/>
              <w:rPr>
                <w:color w:val="000000"/>
              </w:rPr>
            </w:pPr>
            <w:r>
              <w:rPr>
                <w:color w:val="000000"/>
              </w:rPr>
              <w:t>Lab 8:</w:t>
            </w:r>
          </w:p>
        </w:tc>
        <w:tc>
          <w:tcPr>
            <w:tcW w:w="2713" w:type="dxa"/>
            <w:tcBorders>
              <w:top w:val="single" w:sz="4" w:space="0" w:color="auto"/>
              <w:left w:val="nil"/>
              <w:bottom w:val="nil"/>
              <w:right w:val="nil"/>
            </w:tcBorders>
          </w:tcPr>
          <w:p w:rsidR="00E70761" w:rsidRDefault="00E70761" w:rsidP="000149B5">
            <w:pPr>
              <w:jc w:val="center"/>
              <w:rPr>
                <w:color w:val="000000"/>
              </w:rPr>
            </w:pPr>
            <w:r>
              <w:rPr>
                <w:color w:val="000000"/>
              </w:rPr>
              <w:t>Lab 9:</w:t>
            </w:r>
          </w:p>
        </w:tc>
        <w:tc>
          <w:tcPr>
            <w:tcW w:w="2713" w:type="dxa"/>
            <w:tcBorders>
              <w:top w:val="single" w:sz="4" w:space="0" w:color="auto"/>
              <w:left w:val="single" w:sz="4" w:space="0" w:color="auto"/>
              <w:bottom w:val="nil"/>
              <w:right w:val="single" w:sz="4" w:space="0" w:color="auto"/>
            </w:tcBorders>
          </w:tcPr>
          <w:p w:rsidR="00E70761" w:rsidRDefault="00E70761" w:rsidP="000149B5">
            <w:pPr>
              <w:jc w:val="center"/>
              <w:rPr>
                <w:color w:val="000000"/>
              </w:rPr>
            </w:pPr>
          </w:p>
        </w:tc>
        <w:tc>
          <w:tcPr>
            <w:tcW w:w="2588" w:type="dxa"/>
            <w:gridSpan w:val="2"/>
            <w:tcBorders>
              <w:top w:val="single" w:sz="4" w:space="0" w:color="auto"/>
              <w:left w:val="nil"/>
              <w:bottom w:val="nil"/>
              <w:right w:val="single" w:sz="4" w:space="0" w:color="auto"/>
            </w:tcBorders>
          </w:tcPr>
          <w:p w:rsidR="00E70761" w:rsidRDefault="00E70761" w:rsidP="000149B5">
            <w:pPr>
              <w:jc w:val="center"/>
              <w:rPr>
                <w:color w:val="000000"/>
              </w:rPr>
            </w:pPr>
            <w:r>
              <w:rPr>
                <w:color w:val="000000"/>
              </w:rPr>
              <w:t xml:space="preserve">(10) Urinary System and Excretion </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single" w:sz="4" w:space="0" w:color="auto"/>
              <w:right w:val="single" w:sz="4" w:space="0" w:color="auto"/>
            </w:tcBorders>
          </w:tcPr>
          <w:p w:rsidR="00E70761" w:rsidRDefault="00E70761" w:rsidP="000149B5">
            <w:pPr>
              <w:jc w:val="center"/>
              <w:rPr>
                <w:color w:val="000000"/>
              </w:rPr>
            </w:pPr>
            <w:r>
              <w:rPr>
                <w:color w:val="000000"/>
              </w:rPr>
              <w:t>Chemical Aspects of Digestion</w:t>
            </w:r>
          </w:p>
        </w:tc>
        <w:tc>
          <w:tcPr>
            <w:tcW w:w="2713" w:type="dxa"/>
            <w:tcBorders>
              <w:top w:val="nil"/>
              <w:left w:val="nil"/>
              <w:bottom w:val="single" w:sz="4" w:space="0" w:color="auto"/>
              <w:right w:val="nil"/>
            </w:tcBorders>
          </w:tcPr>
          <w:p w:rsidR="00E70761" w:rsidRDefault="00E70761" w:rsidP="000149B5">
            <w:pPr>
              <w:jc w:val="center"/>
              <w:rPr>
                <w:color w:val="000000"/>
              </w:rPr>
            </w:pPr>
            <w:r>
              <w:rPr>
                <w:color w:val="000000"/>
              </w:rPr>
              <w:t>Energy Requirements and Ideal Weight</w:t>
            </w:r>
          </w:p>
        </w:tc>
        <w:tc>
          <w:tcPr>
            <w:tcW w:w="2713" w:type="dxa"/>
            <w:tcBorders>
              <w:top w:val="nil"/>
              <w:left w:val="single" w:sz="4" w:space="0" w:color="auto"/>
              <w:bottom w:val="single" w:sz="4" w:space="0" w:color="auto"/>
              <w:right w:val="single" w:sz="4" w:space="0" w:color="auto"/>
            </w:tcBorders>
          </w:tcPr>
          <w:p w:rsidR="00E70761" w:rsidRDefault="00E70761" w:rsidP="000149B5">
            <w:pPr>
              <w:rPr>
                <w:color w:val="000000"/>
              </w:rPr>
            </w:pPr>
          </w:p>
        </w:tc>
        <w:tc>
          <w:tcPr>
            <w:tcW w:w="2588" w:type="dxa"/>
            <w:gridSpan w:val="2"/>
            <w:tcBorders>
              <w:top w:val="nil"/>
              <w:left w:val="nil"/>
              <w:bottom w:val="single" w:sz="4" w:space="0" w:color="auto"/>
              <w:right w:val="single" w:sz="4" w:space="0" w:color="auto"/>
            </w:tcBorders>
          </w:tcPr>
          <w:p w:rsidR="00E70761" w:rsidRDefault="00E70761" w:rsidP="000149B5">
            <w:pPr>
              <w:jc w:val="center"/>
              <w:rPr>
                <w:color w:val="000000"/>
              </w:rPr>
            </w:pPr>
            <w:r>
              <w:rPr>
                <w:color w:val="000000"/>
              </w:rPr>
              <w:t>Plate #8 - Nephron</w:t>
            </w:r>
          </w:p>
        </w:tc>
      </w:tr>
      <w:tr w:rsidR="00E70761" w:rsidTr="00E70761">
        <w:tblPrEx>
          <w:tblCellMar>
            <w:top w:w="0" w:type="dxa"/>
            <w:bottom w:w="0" w:type="dxa"/>
          </w:tblCellMar>
        </w:tblPrEx>
        <w:trPr>
          <w:trHeight w:val="20"/>
          <w:jc w:val="center"/>
        </w:trPr>
        <w:tc>
          <w:tcPr>
            <w:tcW w:w="2713" w:type="dxa"/>
            <w:tcBorders>
              <w:top w:val="nil"/>
              <w:left w:val="nil"/>
              <w:bottom w:val="nil"/>
              <w:right w:val="nil"/>
            </w:tcBorders>
          </w:tcPr>
          <w:p w:rsidR="00E70761" w:rsidRDefault="00E70761" w:rsidP="000149B5">
            <w:pPr>
              <w:jc w:val="center"/>
              <w:rPr>
                <w:color w:val="000000"/>
              </w:rPr>
            </w:pPr>
          </w:p>
        </w:tc>
        <w:tc>
          <w:tcPr>
            <w:tcW w:w="2713" w:type="dxa"/>
            <w:tcBorders>
              <w:top w:val="nil"/>
              <w:left w:val="nil"/>
              <w:bottom w:val="nil"/>
              <w:right w:val="nil"/>
            </w:tcBorders>
          </w:tcPr>
          <w:p w:rsidR="00E70761" w:rsidRDefault="00E70761" w:rsidP="000149B5">
            <w:pPr>
              <w:jc w:val="center"/>
            </w:pPr>
          </w:p>
        </w:tc>
        <w:tc>
          <w:tcPr>
            <w:tcW w:w="2713" w:type="dxa"/>
            <w:tcBorders>
              <w:top w:val="nil"/>
              <w:left w:val="nil"/>
              <w:bottom w:val="nil"/>
              <w:right w:val="nil"/>
            </w:tcBorders>
          </w:tcPr>
          <w:p w:rsidR="00E70761" w:rsidRDefault="00E70761" w:rsidP="000149B5">
            <w:pPr>
              <w:jc w:val="center"/>
            </w:pPr>
          </w:p>
        </w:tc>
        <w:tc>
          <w:tcPr>
            <w:tcW w:w="2588" w:type="dxa"/>
            <w:gridSpan w:val="2"/>
            <w:tcBorders>
              <w:top w:val="nil"/>
              <w:left w:val="nil"/>
              <w:bottom w:val="nil"/>
              <w:right w:val="nil"/>
            </w:tcBorders>
          </w:tcPr>
          <w:p w:rsidR="00E70761" w:rsidRDefault="00E70761" w:rsidP="000149B5">
            <w:pPr>
              <w:jc w:val="center"/>
            </w:pPr>
          </w:p>
        </w:tc>
      </w:tr>
      <w:tr w:rsidR="00E70761" w:rsidTr="00E70761">
        <w:tblPrEx>
          <w:tblCellMar>
            <w:top w:w="0" w:type="dxa"/>
            <w:bottom w:w="0" w:type="dxa"/>
          </w:tblCellMar>
        </w:tblPrEx>
        <w:trPr>
          <w:trHeight w:val="20"/>
          <w:jc w:val="center"/>
        </w:trPr>
        <w:tc>
          <w:tcPr>
            <w:tcW w:w="2713" w:type="dxa"/>
            <w:tcBorders>
              <w:top w:val="single" w:sz="4" w:space="0" w:color="auto"/>
              <w:bottom w:val="nil"/>
            </w:tcBorders>
          </w:tcPr>
          <w:p w:rsidR="00E70761" w:rsidRDefault="00E70761" w:rsidP="000149B5">
            <w:pPr>
              <w:jc w:val="center"/>
            </w:pPr>
            <w:r>
              <w:t>July 9</w:t>
            </w:r>
          </w:p>
        </w:tc>
        <w:tc>
          <w:tcPr>
            <w:tcW w:w="2713" w:type="dxa"/>
            <w:tcBorders>
              <w:top w:val="single" w:sz="4" w:space="0" w:color="auto"/>
              <w:bottom w:val="nil"/>
            </w:tcBorders>
          </w:tcPr>
          <w:p w:rsidR="00E70761" w:rsidRDefault="00E70761" w:rsidP="000149B5">
            <w:pPr>
              <w:jc w:val="center"/>
            </w:pPr>
            <w:r>
              <w:t>July 10</w:t>
            </w:r>
          </w:p>
        </w:tc>
        <w:tc>
          <w:tcPr>
            <w:tcW w:w="2713" w:type="dxa"/>
            <w:tcBorders>
              <w:top w:val="single" w:sz="4" w:space="0" w:color="auto"/>
              <w:bottom w:val="nil"/>
            </w:tcBorders>
          </w:tcPr>
          <w:p w:rsidR="00E70761" w:rsidRDefault="00E70761" w:rsidP="000149B5">
            <w:pPr>
              <w:jc w:val="center"/>
            </w:pPr>
            <w:r>
              <w:t>July 11</w:t>
            </w:r>
          </w:p>
        </w:tc>
        <w:tc>
          <w:tcPr>
            <w:tcW w:w="2588" w:type="dxa"/>
            <w:gridSpan w:val="2"/>
            <w:tcBorders>
              <w:top w:val="single" w:sz="4" w:space="0" w:color="auto"/>
              <w:bottom w:val="double" w:sz="4" w:space="0" w:color="auto"/>
            </w:tcBorders>
          </w:tcPr>
          <w:p w:rsidR="00E70761" w:rsidRDefault="00E70761" w:rsidP="000149B5">
            <w:pPr>
              <w:jc w:val="center"/>
            </w:pPr>
            <w:r>
              <w:t>July 12</w:t>
            </w:r>
          </w:p>
        </w:tc>
      </w:tr>
      <w:tr w:rsidR="00E70761" w:rsidTr="00E70761">
        <w:tblPrEx>
          <w:tblCellMar>
            <w:top w:w="0" w:type="dxa"/>
            <w:bottom w:w="0" w:type="dxa"/>
          </w:tblCellMar>
        </w:tblPrEx>
        <w:trPr>
          <w:trHeight w:val="20"/>
          <w:jc w:val="center"/>
        </w:trPr>
        <w:tc>
          <w:tcPr>
            <w:tcW w:w="2713" w:type="dxa"/>
            <w:tcBorders>
              <w:top w:val="double" w:sz="4" w:space="0" w:color="auto"/>
              <w:left w:val="single" w:sz="4" w:space="0" w:color="auto"/>
              <w:bottom w:val="nil"/>
              <w:right w:val="nil"/>
            </w:tcBorders>
          </w:tcPr>
          <w:p w:rsidR="00E70761" w:rsidRDefault="00E70761" w:rsidP="000149B5">
            <w:pPr>
              <w:jc w:val="center"/>
              <w:rPr>
                <w:color w:val="000000"/>
              </w:rPr>
            </w:pPr>
            <w:r>
              <w:rPr>
                <w:color w:val="000000"/>
              </w:rPr>
              <w:t>(11) Skeletal System</w:t>
            </w:r>
          </w:p>
          <w:p w:rsidR="00E70761" w:rsidRDefault="00E70761" w:rsidP="000149B5">
            <w:pPr>
              <w:jc w:val="center"/>
              <w:rPr>
                <w:color w:val="000000"/>
              </w:rPr>
            </w:pPr>
            <w:r>
              <w:rPr>
                <w:color w:val="000000"/>
              </w:rPr>
              <w:t>(12) Muscular System</w:t>
            </w:r>
          </w:p>
        </w:tc>
        <w:tc>
          <w:tcPr>
            <w:tcW w:w="2713" w:type="dxa"/>
            <w:tcBorders>
              <w:top w:val="double" w:sz="4" w:space="0" w:color="auto"/>
              <w:left w:val="single" w:sz="4" w:space="0" w:color="auto"/>
              <w:bottom w:val="nil"/>
              <w:right w:val="nil"/>
            </w:tcBorders>
          </w:tcPr>
          <w:p w:rsidR="00E70761" w:rsidRDefault="00E70761" w:rsidP="000149B5">
            <w:pPr>
              <w:jc w:val="center"/>
              <w:rPr>
                <w:color w:val="000000"/>
              </w:rPr>
            </w:pPr>
            <w:r>
              <w:t>Lab 11:</w:t>
            </w:r>
          </w:p>
          <w:p w:rsidR="00E70761" w:rsidRDefault="00E70761" w:rsidP="000149B5">
            <w:pPr>
              <w:jc w:val="center"/>
              <w:rPr>
                <w:color w:val="000000"/>
              </w:rPr>
            </w:pPr>
            <w:r>
              <w:t>Musculoskeletal System</w:t>
            </w:r>
          </w:p>
        </w:tc>
        <w:tc>
          <w:tcPr>
            <w:tcW w:w="2713" w:type="dxa"/>
            <w:tcBorders>
              <w:top w:val="double" w:sz="4" w:space="0" w:color="auto"/>
              <w:left w:val="single" w:sz="4" w:space="0" w:color="auto"/>
              <w:bottom w:val="nil"/>
              <w:right w:val="single" w:sz="4" w:space="0" w:color="000000"/>
            </w:tcBorders>
          </w:tcPr>
          <w:p w:rsidR="00E70761" w:rsidRDefault="00E70761" w:rsidP="000149B5">
            <w:pPr>
              <w:jc w:val="center"/>
              <w:rPr>
                <w:color w:val="000000"/>
              </w:rPr>
            </w:pPr>
            <w:r>
              <w:rPr>
                <w:color w:val="000000"/>
              </w:rPr>
              <w:t>Exam 3:</w:t>
            </w:r>
          </w:p>
          <w:p w:rsidR="00E70761" w:rsidRDefault="00E70761" w:rsidP="000149B5">
            <w:pPr>
              <w:jc w:val="center"/>
              <w:rPr>
                <w:color w:val="000000"/>
              </w:rPr>
            </w:pPr>
            <w:r>
              <w:rPr>
                <w:color w:val="000000"/>
              </w:rPr>
              <w:t xml:space="preserve">Ch. 9,10,11,12 and Labs 10,11 </w:t>
            </w:r>
          </w:p>
        </w:tc>
        <w:tc>
          <w:tcPr>
            <w:tcW w:w="2588" w:type="dxa"/>
            <w:gridSpan w:val="2"/>
            <w:tcBorders>
              <w:top w:val="nil"/>
              <w:left w:val="nil"/>
              <w:bottom w:val="nil"/>
              <w:right w:val="single" w:sz="4" w:space="0" w:color="auto"/>
            </w:tcBorders>
          </w:tcPr>
          <w:p w:rsidR="00E70761" w:rsidRDefault="00E70761" w:rsidP="000149B5">
            <w:pPr>
              <w:jc w:val="center"/>
              <w:rPr>
                <w:color w:val="000000"/>
              </w:rPr>
            </w:pPr>
            <w:r>
              <w:rPr>
                <w:color w:val="000000"/>
              </w:rPr>
              <w:t>(14) Senses</w:t>
            </w:r>
          </w:p>
          <w:p w:rsidR="00E70761" w:rsidRDefault="00E70761" w:rsidP="000149B5">
            <w:pPr>
              <w:jc w:val="center"/>
              <w:rPr>
                <w:color w:val="000000"/>
              </w:rPr>
            </w:pPr>
            <w:r>
              <w:rPr>
                <w:color w:val="000000"/>
              </w:rPr>
              <w:t>(15) Endocrine System</w:t>
            </w:r>
          </w:p>
        </w:tc>
      </w:tr>
      <w:tr w:rsidR="00E70761" w:rsidTr="00E70761">
        <w:tblPrEx>
          <w:tblCellMar>
            <w:top w:w="0" w:type="dxa"/>
            <w:bottom w:w="0" w:type="dxa"/>
          </w:tblCellMar>
        </w:tblPrEx>
        <w:trPr>
          <w:trHeight w:val="20"/>
          <w:jc w:val="center"/>
        </w:trPr>
        <w:tc>
          <w:tcPr>
            <w:tcW w:w="2713" w:type="dxa"/>
            <w:tcBorders>
              <w:top w:val="single" w:sz="4" w:space="0" w:color="auto"/>
              <w:left w:val="single" w:sz="4" w:space="0" w:color="auto"/>
              <w:bottom w:val="nil"/>
              <w:right w:val="single" w:sz="4" w:space="0" w:color="auto"/>
            </w:tcBorders>
          </w:tcPr>
          <w:p w:rsidR="00E70761" w:rsidRDefault="00E70761" w:rsidP="000149B5">
            <w:pPr>
              <w:jc w:val="center"/>
              <w:rPr>
                <w:color w:val="000000"/>
              </w:rPr>
            </w:pPr>
            <w:r>
              <w:rPr>
                <w:color w:val="000000"/>
              </w:rPr>
              <w:t>Lab10:</w:t>
            </w:r>
          </w:p>
        </w:tc>
        <w:tc>
          <w:tcPr>
            <w:tcW w:w="2713" w:type="dxa"/>
            <w:tcBorders>
              <w:top w:val="single" w:sz="4" w:space="0" w:color="auto"/>
              <w:left w:val="nil"/>
              <w:bottom w:val="nil"/>
              <w:right w:val="single" w:sz="4" w:space="0" w:color="auto"/>
            </w:tcBorders>
          </w:tcPr>
          <w:p w:rsidR="00E70761" w:rsidRDefault="00E70761" w:rsidP="000149B5">
            <w:pPr>
              <w:jc w:val="center"/>
            </w:pPr>
            <w:r>
              <w:rPr>
                <w:color w:val="000000"/>
              </w:rPr>
              <w:t>(13) Nervous System</w:t>
            </w:r>
          </w:p>
        </w:tc>
        <w:tc>
          <w:tcPr>
            <w:tcW w:w="2713" w:type="dxa"/>
            <w:tcBorders>
              <w:top w:val="single" w:sz="4" w:space="0" w:color="000000"/>
              <w:left w:val="nil"/>
              <w:bottom w:val="nil"/>
              <w:right w:val="single" w:sz="4" w:space="0" w:color="000000"/>
            </w:tcBorders>
          </w:tcPr>
          <w:p w:rsidR="00E70761" w:rsidRDefault="00E70761" w:rsidP="000149B5">
            <w:pPr>
              <w:jc w:val="center"/>
            </w:pPr>
            <w:r>
              <w:t>Lab 12:</w:t>
            </w:r>
          </w:p>
        </w:tc>
        <w:tc>
          <w:tcPr>
            <w:tcW w:w="2588" w:type="dxa"/>
            <w:gridSpan w:val="2"/>
            <w:tcBorders>
              <w:top w:val="single" w:sz="4" w:space="0" w:color="auto"/>
              <w:left w:val="nil"/>
              <w:bottom w:val="nil"/>
              <w:right w:val="single" w:sz="4" w:space="0" w:color="auto"/>
            </w:tcBorders>
          </w:tcPr>
          <w:p w:rsidR="00E70761" w:rsidRDefault="00E70761" w:rsidP="000149B5">
            <w:pPr>
              <w:jc w:val="center"/>
              <w:rPr>
                <w:color w:val="000000"/>
              </w:rPr>
            </w:pPr>
            <w:r>
              <w:rPr>
                <w:color w:val="000000"/>
              </w:rPr>
              <w:t>Lab 12 (continued):</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nil"/>
              <w:right w:val="single" w:sz="4" w:space="0" w:color="auto"/>
            </w:tcBorders>
          </w:tcPr>
          <w:p w:rsidR="00E70761" w:rsidRDefault="00E70761" w:rsidP="000149B5">
            <w:pPr>
              <w:jc w:val="center"/>
              <w:rPr>
                <w:color w:val="000000"/>
              </w:rPr>
            </w:pPr>
            <w:r>
              <w:rPr>
                <w:color w:val="000000"/>
              </w:rPr>
              <w:t>Homeostasis</w:t>
            </w:r>
          </w:p>
        </w:tc>
        <w:tc>
          <w:tcPr>
            <w:tcW w:w="2713" w:type="dxa"/>
            <w:tcBorders>
              <w:top w:val="nil"/>
              <w:left w:val="nil"/>
              <w:bottom w:val="nil"/>
              <w:right w:val="single" w:sz="4" w:space="0" w:color="auto"/>
            </w:tcBorders>
          </w:tcPr>
          <w:p w:rsidR="00E70761" w:rsidRDefault="00E70761" w:rsidP="000149B5">
            <w:pPr>
              <w:jc w:val="center"/>
            </w:pPr>
            <w:r>
              <w:rPr>
                <w:color w:val="000000"/>
              </w:rPr>
              <w:t>Review</w:t>
            </w:r>
          </w:p>
        </w:tc>
        <w:tc>
          <w:tcPr>
            <w:tcW w:w="2713" w:type="dxa"/>
            <w:tcBorders>
              <w:top w:val="nil"/>
              <w:left w:val="nil"/>
              <w:bottom w:val="nil"/>
              <w:right w:val="single" w:sz="4" w:space="0" w:color="000000"/>
            </w:tcBorders>
          </w:tcPr>
          <w:p w:rsidR="00E70761" w:rsidRDefault="00E70761" w:rsidP="000149B5">
            <w:pPr>
              <w:jc w:val="center"/>
            </w:pPr>
            <w:r>
              <w:t>Nervous System</w:t>
            </w:r>
          </w:p>
        </w:tc>
        <w:tc>
          <w:tcPr>
            <w:tcW w:w="2588" w:type="dxa"/>
            <w:gridSpan w:val="2"/>
            <w:tcBorders>
              <w:top w:val="nil"/>
              <w:left w:val="nil"/>
              <w:bottom w:val="nil"/>
              <w:right w:val="single" w:sz="4" w:space="0" w:color="auto"/>
            </w:tcBorders>
          </w:tcPr>
          <w:p w:rsidR="00E70761" w:rsidRDefault="00E70761" w:rsidP="000149B5">
            <w:pPr>
              <w:jc w:val="center"/>
              <w:rPr>
                <w:color w:val="000000"/>
              </w:rPr>
            </w:pPr>
            <w:r>
              <w:rPr>
                <w:color w:val="000000"/>
              </w:rPr>
              <w:t>Senses</w:t>
            </w:r>
          </w:p>
        </w:tc>
      </w:tr>
      <w:tr w:rsidR="00E70761" w:rsidTr="00E70761">
        <w:tblPrEx>
          <w:tblCellMar>
            <w:top w:w="0" w:type="dxa"/>
            <w:bottom w:w="0" w:type="dxa"/>
          </w:tblCellMar>
        </w:tblPrEx>
        <w:trPr>
          <w:trHeight w:val="20"/>
          <w:jc w:val="center"/>
        </w:trPr>
        <w:tc>
          <w:tcPr>
            <w:tcW w:w="2713" w:type="dxa"/>
            <w:tcBorders>
              <w:top w:val="nil"/>
              <w:left w:val="single" w:sz="4" w:space="0" w:color="auto"/>
              <w:bottom w:val="single" w:sz="4" w:space="0" w:color="auto"/>
              <w:right w:val="single" w:sz="4" w:space="0" w:color="auto"/>
            </w:tcBorders>
          </w:tcPr>
          <w:p w:rsidR="00E70761" w:rsidRDefault="00E70761" w:rsidP="000149B5">
            <w:pPr>
              <w:jc w:val="center"/>
              <w:rPr>
                <w:color w:val="000000"/>
              </w:rPr>
            </w:pPr>
          </w:p>
        </w:tc>
        <w:tc>
          <w:tcPr>
            <w:tcW w:w="2713" w:type="dxa"/>
            <w:tcBorders>
              <w:top w:val="nil"/>
              <w:left w:val="nil"/>
              <w:bottom w:val="single" w:sz="4" w:space="0" w:color="auto"/>
              <w:right w:val="single" w:sz="4" w:space="0" w:color="auto"/>
            </w:tcBorders>
          </w:tcPr>
          <w:p w:rsidR="00E70761" w:rsidRDefault="00E70761" w:rsidP="000149B5">
            <w:pPr>
              <w:jc w:val="center"/>
              <w:rPr>
                <w:color w:val="000000"/>
              </w:rPr>
            </w:pPr>
          </w:p>
        </w:tc>
        <w:tc>
          <w:tcPr>
            <w:tcW w:w="2713" w:type="dxa"/>
            <w:tcBorders>
              <w:top w:val="nil"/>
              <w:left w:val="nil"/>
              <w:bottom w:val="single" w:sz="4" w:space="0" w:color="auto"/>
              <w:right w:val="single" w:sz="4" w:space="0" w:color="000000"/>
            </w:tcBorders>
          </w:tcPr>
          <w:p w:rsidR="00E70761" w:rsidRDefault="00E70761" w:rsidP="000149B5">
            <w:pPr>
              <w:jc w:val="center"/>
              <w:rPr>
                <w:color w:val="000000"/>
              </w:rPr>
            </w:pPr>
            <w:r>
              <w:rPr>
                <w:color w:val="000000"/>
              </w:rPr>
              <w:t>Plate #9 - Lobes of Brain</w:t>
            </w:r>
          </w:p>
        </w:tc>
        <w:tc>
          <w:tcPr>
            <w:tcW w:w="2588" w:type="dxa"/>
            <w:gridSpan w:val="2"/>
            <w:tcBorders>
              <w:top w:val="nil"/>
              <w:left w:val="nil"/>
              <w:bottom w:val="single" w:sz="4" w:space="0" w:color="auto"/>
              <w:right w:val="single" w:sz="4" w:space="0" w:color="auto"/>
            </w:tcBorders>
          </w:tcPr>
          <w:p w:rsidR="00E70761" w:rsidRDefault="00E70761" w:rsidP="000149B5">
            <w:pPr>
              <w:jc w:val="center"/>
              <w:rPr>
                <w:color w:val="000000"/>
              </w:rPr>
            </w:pPr>
          </w:p>
        </w:tc>
      </w:tr>
    </w:tbl>
    <w:p w:rsidR="00000000" w:rsidRDefault="00E70761"/>
    <w:sectPr w:rsidR="00000000">
      <w:pgSz w:w="12240" w:h="15840"/>
      <w:pgMar w:top="1440" w:right="72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3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61"/>
    <w:rsid w:val="00E7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character" w:styleId="Hyperlink">
    <w:name w:val="Hyperlink"/>
    <w:basedOn w:val="DefaultParagraphFont"/>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ettings" Target="settings.xml"/><Relationship Id="rId7" Type="http://schemas.openxmlformats.org/officeDocument/2006/relationships/hyperlink" Target="http://sc.webgrade.classmanager.com/ReedleyColle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unruh@cvip.net" TargetMode="External"/><Relationship Id="rId5" Type="http://schemas.openxmlformats.org/officeDocument/2006/relationships/hyperlink" Target="mailto:jean.unruh@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Biology 1 	Principles of Biology</vt:lpstr>
    </vt:vector>
  </TitlesOfParts>
  <Company>Reedley College</Company>
  <LinksUpToDate>false</LinksUpToDate>
  <CharactersWithSpaces>7881</CharactersWithSpaces>
  <SharedDoc>false</SharedDoc>
  <HLinks>
    <vt:vector size="24" baseType="variant">
      <vt:variant>
        <vt:i4>2818088</vt:i4>
      </vt:variant>
      <vt:variant>
        <vt:i4>9</vt:i4>
      </vt:variant>
      <vt:variant>
        <vt:i4>0</vt:i4>
      </vt:variant>
      <vt:variant>
        <vt:i4>5</vt:i4>
      </vt:variant>
      <vt:variant>
        <vt:lpwstr>http://www.reedleycollege.edu/</vt:lpwstr>
      </vt:variant>
      <vt:variant>
        <vt:lpwstr/>
      </vt:variant>
      <vt:variant>
        <vt:i4>2490465</vt:i4>
      </vt:variant>
      <vt:variant>
        <vt:i4>6</vt:i4>
      </vt:variant>
      <vt:variant>
        <vt:i4>0</vt:i4>
      </vt:variant>
      <vt:variant>
        <vt:i4>5</vt:i4>
      </vt:variant>
      <vt:variant>
        <vt:lpwstr>http://sc.webgrade.classmanager.com/ReedleyCollege/</vt:lpwstr>
      </vt:variant>
      <vt:variant>
        <vt:lpwstr/>
      </vt:variant>
      <vt:variant>
        <vt:i4>6553679</vt:i4>
      </vt:variant>
      <vt:variant>
        <vt:i4>3</vt:i4>
      </vt:variant>
      <vt:variant>
        <vt:i4>0</vt:i4>
      </vt:variant>
      <vt:variant>
        <vt:i4>5</vt:i4>
      </vt:variant>
      <vt:variant>
        <vt:lpwstr>mailto:junruh@cvip.net</vt:lpwstr>
      </vt:variant>
      <vt:variant>
        <vt:lpwstr/>
      </vt:variant>
      <vt:variant>
        <vt:i4>131175</vt:i4>
      </vt:variant>
      <vt:variant>
        <vt:i4>0</vt:i4>
      </vt:variant>
      <vt:variant>
        <vt:i4>0</vt:i4>
      </vt:variant>
      <vt:variant>
        <vt:i4>5</vt:i4>
      </vt:variant>
      <vt:variant>
        <vt:lpwstr>mailto:jean.unruh@reedleycollege.edu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 	Principles of Biology</dc:title>
  <dc:creator>Excel 5.0</dc:creator>
  <cp:lastModifiedBy>Maiku Vang</cp:lastModifiedBy>
  <cp:revision>2</cp:revision>
  <cp:lastPrinted>2010-06-10T21:29:00Z</cp:lastPrinted>
  <dcterms:created xsi:type="dcterms:W3CDTF">2012-06-20T23:52:00Z</dcterms:created>
  <dcterms:modified xsi:type="dcterms:W3CDTF">2012-06-20T23:52:00Z</dcterms:modified>
</cp:coreProperties>
</file>