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066" w:rsidRPr="00AC3B78" w:rsidRDefault="00520066" w:rsidP="00520066">
      <w:pPr>
        <w:pStyle w:val="Heading6"/>
        <w:numPr>
          <w:ilvl w:val="0"/>
          <w:numId w:val="0"/>
        </w:numPr>
        <w:tabs>
          <w:tab w:val="left" w:pos="720"/>
        </w:tabs>
        <w:ind w:left="3240" w:right="-1440" w:firstLine="360"/>
        <w:rPr>
          <w:rFonts w:ascii="Arial" w:hAnsi="Arial" w:cs="Arial"/>
          <w:b/>
          <w:i w:val="0"/>
          <w:color w:val="FF6600"/>
          <w:sz w:val="24"/>
          <w:szCs w:val="24"/>
        </w:rPr>
      </w:pPr>
      <w:r>
        <w:rPr>
          <w:rFonts w:ascii="Arial" w:hAnsi="Arial" w:cs="Arial"/>
          <w:noProof/>
          <w:sz w:val="20"/>
        </w:rPr>
        <w:pict>
          <v:shapetype id="_x0000_t202" coordsize="21600,21600" o:spt="202" path="m,l,21600r21600,l21600,xe">
            <v:stroke joinstyle="miter"/>
            <v:path gradientshapeok="t" o:connecttype="rect"/>
          </v:shapetype>
          <v:shape id="_x0000_s1029" type="#_x0000_t202" style="position:absolute;left:0;text-align:left;margin-left:384.75pt;margin-top:-24.75pt;width:138.75pt;height:44.25pt;z-index:251663360">
            <v:textbox>
              <w:txbxContent>
                <w:p w:rsidR="00520066" w:rsidRDefault="00520066" w:rsidP="00520066">
                  <w:r>
                    <w:rPr>
                      <w:noProof/>
                    </w:rPr>
                    <w:drawing>
                      <wp:inline distT="0" distB="0" distL="0" distR="0">
                        <wp:extent cx="1571625" cy="438150"/>
                        <wp:effectExtent l="19050" t="0" r="9525" b="0"/>
                        <wp:docPr id="1" name="Picture 1" descr="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
                                <pic:cNvPicPr>
                                  <a:picLocks noChangeAspect="1" noChangeArrowheads="1"/>
                                </pic:cNvPicPr>
                              </pic:nvPicPr>
                              <pic:blipFill>
                                <a:blip r:embed="rId5"/>
                                <a:srcRect/>
                                <a:stretch>
                                  <a:fillRect/>
                                </a:stretch>
                              </pic:blipFill>
                              <pic:spPr bwMode="auto">
                                <a:xfrm>
                                  <a:off x="0" y="0"/>
                                  <a:ext cx="1571625" cy="438150"/>
                                </a:xfrm>
                                <a:prstGeom prst="rect">
                                  <a:avLst/>
                                </a:prstGeom>
                                <a:noFill/>
                                <a:ln w="9525">
                                  <a:noFill/>
                                  <a:miter lim="800000"/>
                                  <a:headEnd/>
                                  <a:tailEnd/>
                                </a:ln>
                              </pic:spPr>
                            </pic:pic>
                          </a:graphicData>
                        </a:graphic>
                      </wp:inline>
                    </w:drawing>
                  </w:r>
                </w:p>
              </w:txbxContent>
            </v:textbox>
          </v:shape>
        </w:pict>
      </w:r>
      <w:r>
        <w:pict>
          <v:shape id="_x0000_s1026" type="#_x0000_t202" style="position:absolute;left:0;text-align:left;margin-left:554.55pt;margin-top:4.7pt;width:107.95pt;height:122.55pt;z-index:251660288" filled="f" stroked="f">
            <v:textbox style="mso-next-textbox:#_x0000_s1026">
              <w:txbxContent>
                <w:p w:rsidR="00520066" w:rsidRDefault="00520066" w:rsidP="00520066">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pt;height:114.75pt"/>
                    </w:pict>
                  </w:r>
                </w:p>
              </w:txbxContent>
            </v:textbox>
            <w10:wrap anchorx="page"/>
          </v:shape>
        </w:pict>
      </w:r>
      <w:r>
        <w:rPr>
          <w:rFonts w:ascii="Arial" w:hAnsi="Arial" w:cs="Arial"/>
          <w:b/>
          <w:i w:val="0"/>
          <w:sz w:val="24"/>
        </w:rPr>
        <w:t xml:space="preserve">   Syllabus – SPRING 2012</w:t>
      </w:r>
    </w:p>
    <w:p w:rsidR="00520066" w:rsidRPr="00475F8F" w:rsidRDefault="00520066" w:rsidP="00520066">
      <w:pPr>
        <w:pStyle w:val="Heading6"/>
        <w:numPr>
          <w:ilvl w:val="0"/>
          <w:numId w:val="0"/>
        </w:numPr>
        <w:tabs>
          <w:tab w:val="left" w:pos="720"/>
        </w:tabs>
        <w:spacing w:before="0"/>
        <w:ind w:left="4320" w:right="-1440" w:hanging="360"/>
        <w:rPr>
          <w:rFonts w:ascii="Arial" w:hAnsi="Arial" w:cs="Arial"/>
          <w:b/>
          <w:i w:val="0"/>
        </w:rPr>
      </w:pPr>
      <w:r>
        <w:rPr>
          <w:rFonts w:ascii="Arial" w:hAnsi="Arial" w:cs="Arial"/>
          <w:b/>
          <w:i w:val="0"/>
          <w:sz w:val="24"/>
        </w:rPr>
        <w:t>ESL 265 -- # 52321</w:t>
      </w:r>
    </w:p>
    <w:p w:rsidR="00520066" w:rsidRPr="00C544BB" w:rsidRDefault="00520066" w:rsidP="00520066">
      <w:pPr>
        <w:ind w:left="1440" w:firstLine="720"/>
        <w:rPr>
          <w:rFonts w:ascii="Arial" w:hAnsi="Arial" w:cs="Arial"/>
          <w:b/>
        </w:rPr>
      </w:pPr>
      <w:r>
        <w:rPr>
          <w:rFonts w:ascii="Arial" w:hAnsi="Arial" w:cs="Arial"/>
          <w:b/>
          <w:bCs/>
        </w:rPr>
        <w:t>Low-Intermediate Reading, Writing and Grammar</w:t>
      </w:r>
    </w:p>
    <w:p w:rsidR="00520066" w:rsidRDefault="00520066" w:rsidP="00520066">
      <w:pPr>
        <w:ind w:left="720" w:firstLine="720"/>
        <w:jc w:val="center"/>
        <w:rPr>
          <w:rFonts w:ascii="Arial" w:hAnsi="Arial" w:cs="Arial"/>
          <w:b/>
          <w:sz w:val="20"/>
          <w:szCs w:val="20"/>
        </w:rPr>
      </w:pPr>
      <w:r>
        <w:rPr>
          <w:rFonts w:ascii="Arial" w:hAnsi="Arial" w:cs="Arial"/>
          <w:b/>
          <w:sz w:val="20"/>
          <w:szCs w:val="20"/>
        </w:rPr>
        <w:t>=</w:t>
      </w:r>
    </w:p>
    <w:tbl>
      <w:tblPr>
        <w:tblW w:w="0" w:type="auto"/>
        <w:jc w:val="center"/>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1800"/>
        <w:gridCol w:w="1890"/>
        <w:gridCol w:w="1823"/>
        <w:gridCol w:w="1800"/>
      </w:tblGrid>
      <w:tr w:rsidR="00520066" w:rsidRPr="002D77D0" w:rsidTr="00DD28CF">
        <w:trPr>
          <w:jc w:val="center"/>
        </w:trPr>
        <w:tc>
          <w:tcPr>
            <w:tcW w:w="1890" w:type="dxa"/>
          </w:tcPr>
          <w:p w:rsidR="00520066" w:rsidRPr="00DD28CF" w:rsidRDefault="00520066" w:rsidP="00F22775">
            <w:pPr>
              <w:jc w:val="center"/>
              <w:rPr>
                <w:rFonts w:ascii="Arial" w:hAnsi="Arial" w:cs="Arial"/>
                <w:b/>
              </w:rPr>
            </w:pPr>
            <w:r w:rsidRPr="00DD28CF">
              <w:rPr>
                <w:rFonts w:ascii="Arial" w:hAnsi="Arial" w:cs="Arial"/>
                <w:b/>
              </w:rPr>
              <w:t>Monday</w:t>
            </w:r>
          </w:p>
        </w:tc>
        <w:tc>
          <w:tcPr>
            <w:tcW w:w="1800" w:type="dxa"/>
          </w:tcPr>
          <w:p w:rsidR="00520066" w:rsidRPr="00DD28CF" w:rsidRDefault="00520066" w:rsidP="00F22775">
            <w:pPr>
              <w:jc w:val="center"/>
              <w:rPr>
                <w:rFonts w:ascii="Arial" w:hAnsi="Arial" w:cs="Arial"/>
                <w:b/>
              </w:rPr>
            </w:pPr>
            <w:r w:rsidRPr="00DD28CF">
              <w:rPr>
                <w:rFonts w:ascii="Arial" w:hAnsi="Arial" w:cs="Arial"/>
                <w:b/>
              </w:rPr>
              <w:t>Tuesday</w:t>
            </w:r>
          </w:p>
        </w:tc>
        <w:tc>
          <w:tcPr>
            <w:tcW w:w="1890" w:type="dxa"/>
          </w:tcPr>
          <w:p w:rsidR="00520066" w:rsidRPr="00DD28CF" w:rsidRDefault="00520066" w:rsidP="00F22775">
            <w:pPr>
              <w:jc w:val="center"/>
              <w:rPr>
                <w:rFonts w:ascii="Arial" w:hAnsi="Arial" w:cs="Arial"/>
                <w:b/>
              </w:rPr>
            </w:pPr>
            <w:r w:rsidRPr="00DD28CF">
              <w:rPr>
                <w:rFonts w:ascii="Arial" w:hAnsi="Arial" w:cs="Arial"/>
                <w:b/>
              </w:rPr>
              <w:t>Wednesday</w:t>
            </w:r>
          </w:p>
        </w:tc>
        <w:tc>
          <w:tcPr>
            <w:tcW w:w="1823" w:type="dxa"/>
          </w:tcPr>
          <w:p w:rsidR="00520066" w:rsidRPr="00DD28CF" w:rsidRDefault="00520066" w:rsidP="00F22775">
            <w:pPr>
              <w:jc w:val="center"/>
              <w:rPr>
                <w:rFonts w:ascii="Arial" w:hAnsi="Arial" w:cs="Arial"/>
                <w:b/>
              </w:rPr>
            </w:pPr>
            <w:r w:rsidRPr="00DD28CF">
              <w:rPr>
                <w:rFonts w:ascii="Arial" w:hAnsi="Arial" w:cs="Arial"/>
                <w:b/>
              </w:rPr>
              <w:t>Thursday</w:t>
            </w:r>
          </w:p>
        </w:tc>
        <w:tc>
          <w:tcPr>
            <w:tcW w:w="1800" w:type="dxa"/>
          </w:tcPr>
          <w:p w:rsidR="00520066" w:rsidRPr="00DD28CF" w:rsidRDefault="00520066" w:rsidP="00F22775">
            <w:pPr>
              <w:jc w:val="center"/>
              <w:rPr>
                <w:rFonts w:ascii="Arial" w:hAnsi="Arial" w:cs="Arial"/>
                <w:b/>
              </w:rPr>
            </w:pPr>
            <w:r w:rsidRPr="00DD28CF">
              <w:rPr>
                <w:rFonts w:ascii="Arial" w:hAnsi="Arial" w:cs="Arial"/>
                <w:b/>
              </w:rPr>
              <w:t>Friday</w:t>
            </w:r>
          </w:p>
        </w:tc>
      </w:tr>
      <w:tr w:rsidR="00520066" w:rsidRPr="00520066" w:rsidTr="00DD28CF">
        <w:trPr>
          <w:jc w:val="center"/>
        </w:trPr>
        <w:tc>
          <w:tcPr>
            <w:tcW w:w="1890" w:type="dxa"/>
          </w:tcPr>
          <w:p w:rsidR="00520066" w:rsidRPr="00DD28CF" w:rsidRDefault="00520066" w:rsidP="00520066">
            <w:pPr>
              <w:rPr>
                <w:rFonts w:ascii="Arial" w:hAnsi="Arial" w:cs="Arial"/>
                <w:b/>
              </w:rPr>
            </w:pPr>
            <w:r w:rsidRPr="00DD28CF">
              <w:rPr>
                <w:rFonts w:ascii="Arial" w:hAnsi="Arial" w:cs="Arial"/>
              </w:rPr>
              <w:t>8:20-9:50 a.m.  POR 1</w:t>
            </w:r>
          </w:p>
        </w:tc>
        <w:tc>
          <w:tcPr>
            <w:tcW w:w="1800" w:type="dxa"/>
          </w:tcPr>
          <w:p w:rsidR="00520066" w:rsidRPr="00DD28CF" w:rsidRDefault="00520066" w:rsidP="00520066">
            <w:pPr>
              <w:rPr>
                <w:rFonts w:ascii="Arial" w:hAnsi="Arial" w:cs="Arial"/>
                <w:b/>
              </w:rPr>
            </w:pPr>
            <w:r w:rsidRPr="00DD28CF">
              <w:rPr>
                <w:rFonts w:ascii="Arial" w:hAnsi="Arial" w:cs="Arial"/>
              </w:rPr>
              <w:t>8:20-9:50 a.m.  POR 1</w:t>
            </w:r>
          </w:p>
        </w:tc>
        <w:tc>
          <w:tcPr>
            <w:tcW w:w="1890" w:type="dxa"/>
          </w:tcPr>
          <w:p w:rsidR="00520066" w:rsidRPr="00DD28CF" w:rsidRDefault="00520066" w:rsidP="00520066">
            <w:pPr>
              <w:rPr>
                <w:rFonts w:ascii="Arial" w:hAnsi="Arial" w:cs="Arial"/>
                <w:b/>
              </w:rPr>
            </w:pPr>
            <w:r w:rsidRPr="00DD28CF">
              <w:rPr>
                <w:rFonts w:ascii="Arial" w:hAnsi="Arial" w:cs="Arial"/>
              </w:rPr>
              <w:t>8:20-9:50 a.m.  POR 1</w:t>
            </w:r>
          </w:p>
        </w:tc>
        <w:tc>
          <w:tcPr>
            <w:tcW w:w="1823" w:type="dxa"/>
          </w:tcPr>
          <w:p w:rsidR="00520066" w:rsidRPr="00DD28CF" w:rsidRDefault="00520066" w:rsidP="00520066">
            <w:pPr>
              <w:rPr>
                <w:rFonts w:ascii="Arial" w:hAnsi="Arial" w:cs="Arial"/>
                <w:b/>
              </w:rPr>
            </w:pPr>
            <w:r w:rsidRPr="00DD28CF">
              <w:rPr>
                <w:rFonts w:ascii="Arial" w:hAnsi="Arial" w:cs="Arial"/>
              </w:rPr>
              <w:t>8:20-9:50 a.m.  POR 1</w:t>
            </w:r>
          </w:p>
        </w:tc>
        <w:tc>
          <w:tcPr>
            <w:tcW w:w="1800" w:type="dxa"/>
          </w:tcPr>
          <w:p w:rsidR="00520066" w:rsidRPr="00DD28CF" w:rsidRDefault="00520066" w:rsidP="00520066">
            <w:pPr>
              <w:rPr>
                <w:rFonts w:ascii="Arial" w:hAnsi="Arial" w:cs="Arial"/>
                <w:b/>
              </w:rPr>
            </w:pPr>
            <w:r w:rsidRPr="00DD28CF">
              <w:rPr>
                <w:rFonts w:ascii="Arial" w:hAnsi="Arial" w:cs="Arial"/>
              </w:rPr>
              <w:t>8:20-9:50 a.m.  LAL 1</w:t>
            </w:r>
          </w:p>
        </w:tc>
      </w:tr>
    </w:tbl>
    <w:p w:rsidR="00520066" w:rsidRPr="00520066" w:rsidRDefault="00520066" w:rsidP="00520066">
      <w:pPr>
        <w:rPr>
          <w:sz w:val="20"/>
          <w:szCs w:val="20"/>
        </w:rPr>
      </w:pPr>
    </w:p>
    <w:p w:rsidR="00520066" w:rsidRPr="00520066" w:rsidRDefault="00520066" w:rsidP="00520066">
      <w:r w:rsidRPr="00BB7281">
        <w:rPr>
          <w:noProof/>
          <w:sz w:val="20"/>
          <w:szCs w:val="20"/>
        </w:rPr>
        <w:pict>
          <v:shape id="_x0000_s1027" type="#_x0000_t202" style="position:absolute;margin-left:17.25pt;margin-top:9.55pt;width:450.75pt;height:81.95pt;z-index:251661312">
            <v:textbox>
              <w:txbxContent>
                <w:p w:rsidR="00520066" w:rsidRPr="00D37D3F" w:rsidRDefault="00520066" w:rsidP="00520066">
                  <w:pPr>
                    <w:ind w:right="-1440"/>
                    <w:rPr>
                      <w:rFonts w:ascii="Arial" w:hAnsi="Arial" w:cs="Arial"/>
                      <w:lang w:val="es-AR"/>
                    </w:rPr>
                  </w:pPr>
                  <w:r w:rsidRPr="00D37D3F">
                    <w:rPr>
                      <w:rFonts w:ascii="Arial" w:hAnsi="Arial" w:cs="Arial"/>
                      <w:b/>
                      <w:bCs/>
                      <w:lang w:val="es-AR"/>
                    </w:rPr>
                    <w:t>Instructor:</w:t>
                  </w:r>
                  <w:r w:rsidRPr="00D37D3F">
                    <w:rPr>
                      <w:rFonts w:ascii="Arial" w:hAnsi="Arial" w:cs="Arial"/>
                      <w:lang w:val="es-AR"/>
                    </w:rPr>
                    <w:tab/>
                  </w:r>
                  <w:r w:rsidRPr="00D37D3F">
                    <w:rPr>
                      <w:rFonts w:ascii="Arial" w:hAnsi="Arial" w:cs="Arial"/>
                      <w:lang w:val="es-AR"/>
                    </w:rPr>
                    <w:tab/>
                    <w:t>Felisa Meter</w:t>
                  </w:r>
                </w:p>
                <w:p w:rsidR="00520066" w:rsidRDefault="00520066" w:rsidP="00520066">
                  <w:pPr>
                    <w:ind w:right="-1440"/>
                    <w:rPr>
                      <w:rFonts w:ascii="Arial" w:hAnsi="Arial" w:cs="Arial"/>
                      <w:lang w:val="es-AR"/>
                    </w:rPr>
                  </w:pPr>
                  <w:r w:rsidRPr="00D37D3F">
                    <w:rPr>
                      <w:rFonts w:ascii="Arial" w:hAnsi="Arial" w:cs="Arial"/>
                      <w:b/>
                      <w:bCs/>
                      <w:lang w:val="es-AR"/>
                    </w:rPr>
                    <w:t>E-Mail:</w:t>
                  </w:r>
                  <w:r w:rsidRPr="00D37D3F">
                    <w:rPr>
                      <w:rFonts w:ascii="Arial" w:hAnsi="Arial" w:cs="Arial"/>
                      <w:b/>
                      <w:bCs/>
                      <w:lang w:val="es-AR"/>
                    </w:rPr>
                    <w:tab/>
                  </w:r>
                  <w:r w:rsidRPr="00D37D3F">
                    <w:rPr>
                      <w:rFonts w:ascii="Arial" w:hAnsi="Arial" w:cs="Arial"/>
                      <w:lang w:val="es-AR"/>
                    </w:rPr>
                    <w:tab/>
                  </w:r>
                  <w:hyperlink r:id="rId6" w:history="1">
                    <w:r w:rsidRPr="00D37D3F">
                      <w:rPr>
                        <w:rStyle w:val="Hyperlink"/>
                        <w:rFonts w:ascii="Arial" w:hAnsi="Arial" w:cs="Arial"/>
                        <w:lang w:val="es-AR"/>
                      </w:rPr>
                      <w:t>felisa.meter@reedleycollege.edu</w:t>
                    </w:r>
                  </w:hyperlink>
                  <w:r w:rsidRPr="00D37D3F">
                    <w:rPr>
                      <w:rFonts w:ascii="Arial" w:hAnsi="Arial" w:cs="Arial"/>
                      <w:lang w:val="es-AR"/>
                    </w:rPr>
                    <w:t xml:space="preserve"> </w:t>
                  </w:r>
                </w:p>
                <w:p w:rsidR="00CB661F" w:rsidRPr="00CB661F" w:rsidRDefault="00CB661F" w:rsidP="00520066">
                  <w:pPr>
                    <w:ind w:right="-1440"/>
                  </w:pPr>
                  <w:r>
                    <w:rPr>
                      <w:rFonts w:ascii="Arial" w:hAnsi="Arial" w:cs="Arial"/>
                      <w:b/>
                      <w:bCs/>
                    </w:rPr>
                    <w:t>Office:</w:t>
                  </w:r>
                  <w:r>
                    <w:rPr>
                      <w:rFonts w:ascii="Arial" w:hAnsi="Arial" w:cs="Arial"/>
                    </w:rPr>
                    <w:tab/>
                  </w:r>
                  <w:r>
                    <w:rPr>
                      <w:rFonts w:ascii="Arial" w:hAnsi="Arial" w:cs="Arial"/>
                    </w:rPr>
                    <w:tab/>
                  </w:r>
                  <w:proofErr w:type="gramStart"/>
                  <w:r w:rsidRPr="0000321C">
                    <w:rPr>
                      <w:rFonts w:ascii="Arial" w:hAnsi="Arial" w:cs="Arial"/>
                    </w:rPr>
                    <w:t xml:space="preserve">CCI </w:t>
                  </w:r>
                  <w:r>
                    <w:rPr>
                      <w:rFonts w:ascii="Arial" w:hAnsi="Arial" w:cs="Arial"/>
                    </w:rPr>
                    <w:t xml:space="preserve"> </w:t>
                  </w:r>
                  <w:r w:rsidRPr="0000321C">
                    <w:rPr>
                      <w:rFonts w:ascii="Arial" w:hAnsi="Arial" w:cs="Arial"/>
                    </w:rPr>
                    <w:t>21</w:t>
                  </w:r>
                  <w:r>
                    <w:rPr>
                      <w:rFonts w:ascii="Arial" w:hAnsi="Arial" w:cs="Arial"/>
                    </w:rPr>
                    <w:t>4</w:t>
                  </w:r>
                  <w:proofErr w:type="gramEnd"/>
                  <w:r>
                    <w:rPr>
                      <w:rFonts w:ascii="Arial" w:hAnsi="Arial" w:cs="Arial"/>
                    </w:rPr>
                    <w:t xml:space="preserve"> </w:t>
                  </w:r>
                </w:p>
                <w:p w:rsidR="00520066" w:rsidRDefault="00520066" w:rsidP="00520066">
                  <w:pPr>
                    <w:ind w:right="-1440"/>
                    <w:rPr>
                      <w:rFonts w:ascii="Arial" w:hAnsi="Arial" w:cs="Arial"/>
                    </w:rPr>
                  </w:pPr>
                  <w:r>
                    <w:rPr>
                      <w:rFonts w:ascii="Arial" w:hAnsi="Arial" w:cs="Arial"/>
                      <w:b/>
                      <w:bCs/>
                    </w:rPr>
                    <w:t>Office Hours:</w:t>
                  </w:r>
                  <w:r>
                    <w:rPr>
                      <w:rFonts w:ascii="Arial" w:hAnsi="Arial" w:cs="Arial"/>
                    </w:rPr>
                    <w:tab/>
                  </w:r>
                  <w:r w:rsidR="00CB661F">
                    <w:rPr>
                      <w:rFonts w:ascii="Arial" w:hAnsi="Arial" w:cs="Arial"/>
                    </w:rPr>
                    <w:t>Mondays at 12:00 and Fridays</w:t>
                  </w:r>
                  <w:r>
                    <w:rPr>
                      <w:rFonts w:ascii="Arial" w:hAnsi="Arial" w:cs="Arial"/>
                    </w:rPr>
                    <w:t xml:space="preserve"> 11:00</w:t>
                  </w:r>
                  <w:r w:rsidR="00CB661F">
                    <w:rPr>
                      <w:rFonts w:ascii="Arial" w:hAnsi="Arial" w:cs="Arial"/>
                    </w:rPr>
                    <w:t>-1:00, or by appointment</w:t>
                  </w:r>
                </w:p>
                <w:p w:rsidR="00520066" w:rsidRPr="0000321C" w:rsidRDefault="00520066" w:rsidP="00520066">
                  <w:pPr>
                    <w:ind w:right="-1440"/>
                    <w:rPr>
                      <w:rFonts w:ascii="Arial" w:hAnsi="Arial" w:cs="Arial"/>
                    </w:rPr>
                  </w:pPr>
                  <w:r w:rsidRPr="0000321C">
                    <w:rPr>
                      <w:rFonts w:ascii="Arial" w:hAnsi="Arial" w:cs="Arial"/>
                      <w:b/>
                    </w:rPr>
                    <w:t>Phone Number:</w:t>
                  </w:r>
                  <w:r w:rsidRPr="0000321C">
                    <w:rPr>
                      <w:rFonts w:ascii="Arial" w:hAnsi="Arial" w:cs="Arial"/>
                    </w:rPr>
                    <w:tab/>
                    <w:t>638-0302</w:t>
                  </w:r>
                </w:p>
                <w:p w:rsidR="00520066" w:rsidRDefault="00520066" w:rsidP="00520066">
                  <w:pPr>
                    <w:pStyle w:val="Header"/>
                    <w:tabs>
                      <w:tab w:val="left" w:pos="720"/>
                    </w:tabs>
                    <w:ind w:right="-1440"/>
                    <w:rPr>
                      <w:rFonts w:ascii="Arial" w:hAnsi="Arial" w:cs="Arial"/>
                    </w:rPr>
                  </w:pPr>
                  <w:r>
                    <w:rPr>
                      <w:rFonts w:ascii="Arial" w:hAnsi="Arial" w:cs="Arial"/>
                    </w:rPr>
                    <w:t> </w:t>
                  </w:r>
                </w:p>
                <w:p w:rsidR="00520066" w:rsidRDefault="00520066" w:rsidP="00520066"/>
              </w:txbxContent>
            </v:textbox>
          </v:shape>
        </w:pict>
      </w:r>
    </w:p>
    <w:p w:rsidR="00520066" w:rsidRPr="00520066" w:rsidRDefault="00520066" w:rsidP="00520066"/>
    <w:p w:rsidR="00520066" w:rsidRPr="00520066" w:rsidRDefault="00520066" w:rsidP="00520066"/>
    <w:p w:rsidR="00520066" w:rsidRPr="00520066" w:rsidRDefault="00520066" w:rsidP="00520066"/>
    <w:p w:rsidR="00520066" w:rsidRPr="00520066" w:rsidRDefault="00520066" w:rsidP="00520066"/>
    <w:p w:rsidR="00520066" w:rsidRPr="00520066" w:rsidRDefault="00520066" w:rsidP="00520066"/>
    <w:p w:rsidR="00520066" w:rsidRPr="00520066" w:rsidRDefault="00520066" w:rsidP="00520066">
      <w:pPr>
        <w:rPr>
          <w:rFonts w:ascii="Arial" w:hAnsi="Arial" w:cs="Arial"/>
          <w:b/>
        </w:rPr>
      </w:pPr>
    </w:p>
    <w:p w:rsidR="00520066" w:rsidRPr="00C544BB" w:rsidRDefault="00520066" w:rsidP="00520066">
      <w:pPr>
        <w:rPr>
          <w:rFonts w:ascii="Arial" w:hAnsi="Arial" w:cs="Arial"/>
          <w:b/>
        </w:rPr>
      </w:pPr>
      <w:r w:rsidRPr="00520066">
        <w:rPr>
          <w:rFonts w:ascii="Arial" w:hAnsi="Arial" w:cs="Arial"/>
          <w:b/>
        </w:rPr>
        <w:t>C</w:t>
      </w:r>
      <w:proofErr w:type="spellStart"/>
      <w:r w:rsidRPr="00520066">
        <w:rPr>
          <w:rFonts w:ascii="Arial" w:hAnsi="Arial" w:cs="Arial"/>
          <w:b/>
          <w:lang w:val="es-AR"/>
        </w:rPr>
        <w:t>atalo</w:t>
      </w:r>
      <w:proofErr w:type="spellEnd"/>
      <w:r w:rsidRPr="00C544BB">
        <w:rPr>
          <w:rFonts w:ascii="Arial" w:hAnsi="Arial" w:cs="Arial"/>
          <w:b/>
        </w:rPr>
        <w:t>g Description:</w:t>
      </w:r>
      <w:r w:rsidRPr="00C544BB">
        <w:rPr>
          <w:rFonts w:ascii="Arial" w:hAnsi="Arial" w:cs="Arial"/>
          <w:b/>
          <w:i/>
          <w:iCs/>
        </w:rPr>
        <w:t xml:space="preserve">  </w:t>
      </w:r>
      <w:r w:rsidRPr="00C544BB">
        <w:rPr>
          <w:rFonts w:ascii="Arial" w:hAnsi="Arial" w:cs="Arial"/>
        </w:rPr>
        <w:t xml:space="preserve">  </w:t>
      </w:r>
    </w:p>
    <w:p w:rsidR="00520066" w:rsidRPr="00531C21" w:rsidRDefault="00520066" w:rsidP="00520066">
      <w:pPr>
        <w:rPr>
          <w:rFonts w:ascii="Arial" w:hAnsi="Arial" w:cs="Arial"/>
          <w:bCs/>
          <w:sz w:val="22"/>
          <w:szCs w:val="22"/>
        </w:rPr>
      </w:pPr>
      <w:r w:rsidRPr="00531C21">
        <w:rPr>
          <w:rFonts w:ascii="Arial" w:hAnsi="Arial" w:cs="Arial"/>
          <w:sz w:val="22"/>
          <w:szCs w:val="22"/>
        </w:rPr>
        <w:t>ESL 265 is an integrated skills course designed for speakers of other languages who want to learn reading, writing, and grammar at the low-intermediate level. This course may be taken concurrently with ESL 265LS. ESL 265 is four levels below English 1A. Students who successfully complete this course will be prepared for ESL 266R and ESL</w:t>
      </w:r>
      <w:r>
        <w:rPr>
          <w:rFonts w:ascii="Arial" w:hAnsi="Arial" w:cs="Arial"/>
          <w:sz w:val="22"/>
          <w:szCs w:val="22"/>
        </w:rPr>
        <w:t xml:space="preserve"> </w:t>
      </w:r>
      <w:r w:rsidRPr="00531C21">
        <w:rPr>
          <w:rFonts w:ascii="Arial" w:hAnsi="Arial" w:cs="Arial"/>
          <w:sz w:val="22"/>
          <w:szCs w:val="22"/>
        </w:rPr>
        <w:t>266W</w:t>
      </w:r>
      <w:r w:rsidRPr="00531C21">
        <w:rPr>
          <w:rFonts w:ascii="Arial" w:hAnsi="Arial" w:cs="Arial"/>
          <w:bCs/>
          <w:sz w:val="22"/>
          <w:szCs w:val="22"/>
        </w:rPr>
        <w:t xml:space="preserve">. </w:t>
      </w:r>
    </w:p>
    <w:p w:rsidR="00520066" w:rsidRDefault="00520066" w:rsidP="00520066">
      <w:pPr>
        <w:rPr>
          <w:rFonts w:ascii="Arial" w:hAnsi="Arial" w:cs="Arial"/>
          <w:bCs/>
        </w:rPr>
      </w:pPr>
    </w:p>
    <w:p w:rsidR="00520066" w:rsidRPr="00C544BB" w:rsidRDefault="00520066" w:rsidP="00520066">
      <w:pPr>
        <w:rPr>
          <w:rFonts w:ascii="Arial" w:hAnsi="Arial" w:cs="Arial"/>
          <w:b/>
        </w:rPr>
      </w:pPr>
      <w:r w:rsidRPr="00C544BB">
        <w:rPr>
          <w:rFonts w:ascii="Arial" w:hAnsi="Arial" w:cs="Arial"/>
          <w:b/>
        </w:rPr>
        <w:t>Subject Prerequisites:</w:t>
      </w:r>
      <w:r w:rsidRPr="00C544BB">
        <w:rPr>
          <w:rFonts w:ascii="Arial" w:hAnsi="Arial" w:cs="Arial"/>
          <w:b/>
        </w:rPr>
        <w:tab/>
        <w:t xml:space="preserve">        </w:t>
      </w:r>
    </w:p>
    <w:p w:rsidR="00520066" w:rsidRPr="00531C21" w:rsidRDefault="00520066" w:rsidP="00520066">
      <w:pPr>
        <w:rPr>
          <w:rFonts w:ascii="Arial" w:hAnsi="Arial" w:cs="Arial"/>
          <w:sz w:val="22"/>
          <w:szCs w:val="22"/>
        </w:rPr>
      </w:pPr>
      <w:proofErr w:type="gramStart"/>
      <w:r w:rsidRPr="00531C21">
        <w:rPr>
          <w:rFonts w:ascii="Arial" w:hAnsi="Arial" w:cs="Arial"/>
          <w:sz w:val="22"/>
          <w:szCs w:val="22"/>
        </w:rPr>
        <w:t>ESL 264 or placement through a multiple-measure process, including an appropriate score on an approved ESL placement test.</w:t>
      </w:r>
      <w:proofErr w:type="gramEnd"/>
    </w:p>
    <w:p w:rsidR="00520066" w:rsidRPr="007A6F17" w:rsidRDefault="00520066" w:rsidP="00520066">
      <w:pPr>
        <w:rPr>
          <w:rFonts w:ascii="Arial" w:hAnsi="Arial" w:cs="Arial"/>
          <w:bCs/>
        </w:rPr>
      </w:pPr>
    </w:p>
    <w:p w:rsidR="00520066" w:rsidRDefault="00520066" w:rsidP="00520066">
      <w:pPr>
        <w:ind w:right="-1440"/>
        <w:rPr>
          <w:rFonts w:ascii="Arial" w:hAnsi="Arial" w:cs="Arial"/>
          <w:b/>
        </w:rPr>
      </w:pPr>
      <w:r w:rsidRPr="00B86862">
        <w:rPr>
          <w:rFonts w:ascii="Arial" w:hAnsi="Arial" w:cs="Arial"/>
          <w:b/>
        </w:rPr>
        <w:t>Required Use of Technology for Assignments:</w:t>
      </w:r>
    </w:p>
    <w:p w:rsidR="00520066" w:rsidRPr="00531C21" w:rsidRDefault="00520066" w:rsidP="00520066">
      <w:pPr>
        <w:ind w:right="-1440"/>
        <w:rPr>
          <w:rFonts w:ascii="Arial" w:hAnsi="Arial" w:cs="Arial"/>
          <w:sz w:val="22"/>
          <w:szCs w:val="22"/>
        </w:rPr>
      </w:pPr>
      <w:r w:rsidRPr="00531C21">
        <w:rPr>
          <w:rFonts w:ascii="Arial" w:hAnsi="Arial" w:cs="Arial"/>
          <w:sz w:val="22"/>
          <w:szCs w:val="22"/>
        </w:rPr>
        <w:t xml:space="preserve">You will complete some assignments on the Internet using a web platform, </w:t>
      </w:r>
      <w:r w:rsidRPr="00531C21">
        <w:rPr>
          <w:rFonts w:ascii="Arial" w:hAnsi="Arial" w:cs="Arial"/>
          <w:i/>
          <w:sz w:val="22"/>
          <w:szCs w:val="22"/>
        </w:rPr>
        <w:t>Blackboard.</w:t>
      </w:r>
      <w:r w:rsidRPr="00531C21">
        <w:rPr>
          <w:rFonts w:ascii="Arial" w:hAnsi="Arial" w:cs="Arial"/>
          <w:sz w:val="22"/>
          <w:szCs w:val="22"/>
        </w:rPr>
        <w:t xml:space="preserve">  </w:t>
      </w:r>
    </w:p>
    <w:p w:rsidR="00520066" w:rsidRPr="00531C21" w:rsidRDefault="00520066" w:rsidP="00520066">
      <w:pPr>
        <w:ind w:right="-1440"/>
        <w:rPr>
          <w:rFonts w:ascii="Arial" w:hAnsi="Arial" w:cs="Arial"/>
          <w:sz w:val="22"/>
          <w:szCs w:val="22"/>
        </w:rPr>
      </w:pPr>
      <w:r w:rsidRPr="00531C21">
        <w:rPr>
          <w:rFonts w:ascii="Arial" w:hAnsi="Arial" w:cs="Arial"/>
          <w:sz w:val="22"/>
          <w:szCs w:val="22"/>
        </w:rPr>
        <w:t>Your instructor will teach you how to use it and will give you plenty of practice as a group</w:t>
      </w:r>
    </w:p>
    <w:p w:rsidR="00520066" w:rsidRPr="00531C21" w:rsidRDefault="00520066" w:rsidP="00520066">
      <w:pPr>
        <w:ind w:right="-1440"/>
        <w:rPr>
          <w:rFonts w:ascii="Arial" w:hAnsi="Arial" w:cs="Arial"/>
          <w:sz w:val="22"/>
          <w:szCs w:val="22"/>
        </w:rPr>
      </w:pPr>
      <w:proofErr w:type="gramStart"/>
      <w:r w:rsidRPr="00531C21">
        <w:rPr>
          <w:rFonts w:ascii="Arial" w:hAnsi="Arial" w:cs="Arial"/>
          <w:sz w:val="22"/>
          <w:szCs w:val="22"/>
        </w:rPr>
        <w:t>before</w:t>
      </w:r>
      <w:proofErr w:type="gramEnd"/>
      <w:r w:rsidRPr="00531C21">
        <w:rPr>
          <w:rFonts w:ascii="Arial" w:hAnsi="Arial" w:cs="Arial"/>
          <w:sz w:val="22"/>
          <w:szCs w:val="22"/>
        </w:rPr>
        <w:t xml:space="preserve"> you are assigned homework. You will also be using software to develop listening and speaking skills.</w:t>
      </w:r>
    </w:p>
    <w:p w:rsidR="00520066" w:rsidRPr="00531C21" w:rsidRDefault="00520066" w:rsidP="00520066">
      <w:pPr>
        <w:ind w:right="-1440"/>
        <w:rPr>
          <w:rFonts w:ascii="Arial" w:hAnsi="Arial" w:cs="Arial"/>
          <w:sz w:val="22"/>
          <w:szCs w:val="22"/>
        </w:rPr>
      </w:pPr>
    </w:p>
    <w:p w:rsidR="00520066" w:rsidRDefault="00520066" w:rsidP="00520066">
      <w:pPr>
        <w:ind w:right="-1440"/>
        <w:jc w:val="both"/>
        <w:rPr>
          <w:rFonts w:ascii="Arial" w:hAnsi="Arial" w:cs="Arial"/>
        </w:rPr>
      </w:pPr>
      <w:r w:rsidRPr="007C4288">
        <w:rPr>
          <w:rFonts w:ascii="Arial" w:hAnsi="Arial" w:cs="Arial"/>
          <w:b/>
          <w:i/>
        </w:rPr>
        <w:t>Blackboard:</w:t>
      </w:r>
      <w:r>
        <w:rPr>
          <w:rFonts w:ascii="Arial" w:hAnsi="Arial" w:cs="Arial"/>
        </w:rPr>
        <w:tab/>
      </w:r>
      <w:r>
        <w:rPr>
          <w:rFonts w:ascii="Arial" w:hAnsi="Arial" w:cs="Arial"/>
        </w:rPr>
        <w:tab/>
      </w:r>
      <w:hyperlink r:id="rId7" w:history="1">
        <w:r w:rsidRPr="00155E55">
          <w:rPr>
            <w:rStyle w:val="Hyperlink"/>
            <w:rFonts w:ascii="Arial" w:hAnsi="Arial" w:cs="Arial"/>
          </w:rPr>
          <w:t>http://blackboard.reedleycollege.edu</w:t>
        </w:r>
      </w:hyperlink>
      <w:r>
        <w:rPr>
          <w:rFonts w:ascii="Arial" w:hAnsi="Arial" w:cs="Arial"/>
        </w:rPr>
        <w:t xml:space="preserve"> </w:t>
      </w:r>
    </w:p>
    <w:p w:rsidR="00520066" w:rsidRDefault="00520066" w:rsidP="00520066">
      <w:pPr>
        <w:ind w:right="-1440"/>
        <w:jc w:val="both"/>
        <w:rPr>
          <w:rFonts w:ascii="Arial" w:hAnsi="Arial" w:cs="Arial"/>
        </w:rPr>
      </w:pPr>
      <w:r w:rsidRPr="007C4288">
        <w:rPr>
          <w:rFonts w:ascii="Arial" w:hAnsi="Arial" w:cs="Arial"/>
          <w:b/>
        </w:rPr>
        <w:t>Login Information:</w:t>
      </w:r>
      <w:r>
        <w:rPr>
          <w:rFonts w:ascii="Arial" w:hAnsi="Arial" w:cs="Arial"/>
        </w:rPr>
        <w:tab/>
      </w:r>
      <w:r w:rsidRPr="00B07BEE">
        <w:rPr>
          <w:rFonts w:ascii="Arial" w:hAnsi="Arial" w:cs="Arial"/>
          <w:b/>
        </w:rPr>
        <w:t>USERNAME</w:t>
      </w:r>
      <w:r>
        <w:rPr>
          <w:rFonts w:ascii="Arial" w:hAnsi="Arial" w:cs="Arial"/>
        </w:rPr>
        <w:t>:  your student number _________________________</w:t>
      </w:r>
    </w:p>
    <w:p w:rsidR="00520066" w:rsidRDefault="00520066" w:rsidP="00520066">
      <w:pPr>
        <w:ind w:left="1440" w:right="-1440" w:firstLine="720"/>
        <w:jc w:val="both"/>
        <w:rPr>
          <w:rFonts w:ascii="Arial" w:hAnsi="Arial" w:cs="Arial"/>
        </w:rPr>
      </w:pPr>
      <w:r w:rsidRPr="00B07BEE">
        <w:rPr>
          <w:rFonts w:ascii="Arial" w:hAnsi="Arial" w:cs="Arial"/>
          <w:b/>
        </w:rPr>
        <w:t>PASSWORD</w:t>
      </w:r>
      <w:r>
        <w:rPr>
          <w:rFonts w:ascii="Arial" w:hAnsi="Arial" w:cs="Arial"/>
        </w:rPr>
        <w:t xml:space="preserve">: your student </w:t>
      </w:r>
      <w:proofErr w:type="gramStart"/>
      <w:r>
        <w:rPr>
          <w:rFonts w:ascii="Arial" w:hAnsi="Arial" w:cs="Arial"/>
        </w:rPr>
        <w:t>number  _</w:t>
      </w:r>
      <w:proofErr w:type="gramEnd"/>
      <w:r>
        <w:rPr>
          <w:rFonts w:ascii="Arial" w:hAnsi="Arial" w:cs="Arial"/>
        </w:rPr>
        <w:t>________________________</w:t>
      </w:r>
    </w:p>
    <w:p w:rsidR="00520066" w:rsidRPr="00B07BEE" w:rsidRDefault="00520066" w:rsidP="00520066">
      <w:pPr>
        <w:ind w:left="1440" w:right="-1440" w:firstLine="720"/>
        <w:jc w:val="both"/>
        <w:rPr>
          <w:rFonts w:ascii="Arial" w:hAnsi="Arial" w:cs="Arial"/>
          <w:i/>
        </w:rPr>
      </w:pPr>
      <w:r>
        <w:rPr>
          <w:rFonts w:ascii="Arial" w:hAnsi="Arial" w:cs="Arial"/>
        </w:rPr>
        <w:t xml:space="preserve"> </w:t>
      </w:r>
    </w:p>
    <w:p w:rsidR="00520066" w:rsidRPr="00531C21" w:rsidRDefault="00520066" w:rsidP="00520066">
      <w:pPr>
        <w:pStyle w:val="Heading1"/>
        <w:tabs>
          <w:tab w:val="left" w:pos="720"/>
        </w:tabs>
        <w:ind w:right="-1440"/>
        <w:jc w:val="left"/>
        <w:rPr>
          <w:rFonts w:ascii="Arial" w:hAnsi="Arial" w:cs="Arial"/>
        </w:rPr>
      </w:pPr>
      <w:r>
        <w:rPr>
          <w:rFonts w:ascii="Arial" w:hAnsi="Arial" w:cs="Arial"/>
          <w:noProof/>
        </w:rPr>
        <w:pict>
          <v:shape id="_x0000_s1028" type="#_x0000_t202" style="position:absolute;margin-left:408pt;margin-top:5.1pt;width:137.45pt;height:125.95pt;z-index:251662336;mso-wrap-style:none" stroked="f">
            <v:textbox>
              <w:txbxContent>
                <w:p w:rsidR="00520066" w:rsidRDefault="00CB661F" w:rsidP="00520066">
                  <w:r>
                    <w:rPr>
                      <w:rFonts w:ascii="Arial" w:hAnsi="Arial" w:cs="Arial"/>
                      <w:noProof/>
                      <w:sz w:val="20"/>
                      <w:szCs w:val="20"/>
                    </w:rPr>
                    <w:drawing>
                      <wp:inline distT="0" distB="0" distL="0" distR="0">
                        <wp:extent cx="1543050" cy="1543050"/>
                        <wp:effectExtent l="19050" t="0" r="0" b="0"/>
                        <wp:docPr id="13" name="il_fi" descr="http://i.walmartimages.com/i/p/97/81/41/69/11/9781416911722_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walmartimages.com/i/p/97/81/41/69/11/9781416911722_500X500.jpg"/>
                                <pic:cNvPicPr>
                                  <a:picLocks noChangeAspect="1" noChangeArrowheads="1"/>
                                </pic:cNvPicPr>
                              </pic:nvPicPr>
                              <pic:blipFill>
                                <a:blip r:embed="rId8"/>
                                <a:srcRect/>
                                <a:stretch>
                                  <a:fillRect/>
                                </a:stretch>
                              </pic:blipFill>
                              <pic:spPr bwMode="auto">
                                <a:xfrm>
                                  <a:off x="0" y="0"/>
                                  <a:ext cx="1543050" cy="1543050"/>
                                </a:xfrm>
                                <a:prstGeom prst="rect">
                                  <a:avLst/>
                                </a:prstGeom>
                                <a:noFill/>
                                <a:ln w="9525">
                                  <a:noFill/>
                                  <a:miter lim="800000"/>
                                  <a:headEnd/>
                                  <a:tailEnd/>
                                </a:ln>
                              </pic:spPr>
                            </pic:pic>
                          </a:graphicData>
                        </a:graphic>
                      </wp:inline>
                    </w:drawing>
                  </w:r>
                </w:p>
              </w:txbxContent>
            </v:textbox>
          </v:shape>
        </w:pict>
      </w:r>
      <w:r w:rsidRPr="00BB1F27">
        <w:rPr>
          <w:rFonts w:ascii="Arial" w:hAnsi="Arial" w:cs="Arial"/>
        </w:rPr>
        <w:t>Required Materials:</w:t>
      </w:r>
    </w:p>
    <w:tbl>
      <w:tblPr>
        <w:tblW w:w="9045" w:type="dxa"/>
        <w:tblCellSpacing w:w="0" w:type="dxa"/>
        <w:shd w:val="clear" w:color="auto" w:fill="FFFFFF"/>
        <w:tblCellMar>
          <w:top w:w="45" w:type="dxa"/>
          <w:left w:w="45" w:type="dxa"/>
          <w:bottom w:w="45" w:type="dxa"/>
          <w:right w:w="45" w:type="dxa"/>
        </w:tblCellMar>
        <w:tblLook w:val="0000"/>
      </w:tblPr>
      <w:tblGrid>
        <w:gridCol w:w="171"/>
        <w:gridCol w:w="3853"/>
        <w:gridCol w:w="498"/>
        <w:gridCol w:w="4095"/>
        <w:gridCol w:w="428"/>
      </w:tblGrid>
      <w:tr w:rsidR="00520066" w:rsidRPr="009463B0" w:rsidTr="00F22775">
        <w:trPr>
          <w:tblCellSpacing w:w="0" w:type="dxa"/>
        </w:trPr>
        <w:tc>
          <w:tcPr>
            <w:tcW w:w="4522" w:type="dxa"/>
            <w:gridSpan w:val="3"/>
            <w:shd w:val="clear" w:color="auto" w:fill="FFFFFF"/>
            <w:vAlign w:val="center"/>
          </w:tcPr>
          <w:p w:rsidR="00520066" w:rsidRPr="00CB661F" w:rsidRDefault="00520066" w:rsidP="00520066">
            <w:pPr>
              <w:numPr>
                <w:ilvl w:val="0"/>
                <w:numId w:val="2"/>
              </w:numPr>
              <w:rPr>
                <w:rFonts w:ascii="Arial" w:hAnsi="Arial" w:cs="Arial"/>
                <w:color w:val="000000"/>
              </w:rPr>
            </w:pPr>
            <w:r w:rsidRPr="00CB661F">
              <w:rPr>
                <w:rFonts w:ascii="Arial" w:hAnsi="Arial" w:cs="Arial"/>
              </w:rPr>
              <w:t>BLANCHARD (0201619954)</w:t>
            </w:r>
            <w:r w:rsidRPr="00CB661F">
              <w:rPr>
                <w:rFonts w:ascii="Arial" w:hAnsi="Arial" w:cs="Arial"/>
              </w:rPr>
              <w:br/>
            </w:r>
            <w:r w:rsidRPr="00CB661F">
              <w:rPr>
                <w:rFonts w:ascii="Arial" w:hAnsi="Arial" w:cs="Arial"/>
                <w:b/>
                <w:i/>
              </w:rPr>
              <w:t>AMERICAN ROOTS</w:t>
            </w:r>
          </w:p>
        </w:tc>
        <w:tc>
          <w:tcPr>
            <w:tcW w:w="4523" w:type="dxa"/>
            <w:gridSpan w:val="2"/>
            <w:shd w:val="clear" w:color="auto" w:fill="FFFFFF"/>
            <w:vAlign w:val="center"/>
          </w:tcPr>
          <w:tbl>
            <w:tblPr>
              <w:tblW w:w="5000" w:type="pct"/>
              <w:tblCellSpacing w:w="0" w:type="dxa"/>
              <w:tblCellMar>
                <w:left w:w="0" w:type="dxa"/>
                <w:right w:w="0" w:type="dxa"/>
              </w:tblCellMar>
              <w:tblLook w:val="0000"/>
            </w:tblPr>
            <w:tblGrid>
              <w:gridCol w:w="2216"/>
              <w:gridCol w:w="2217"/>
            </w:tblGrid>
            <w:tr w:rsidR="00520066" w:rsidRPr="00CB661F" w:rsidTr="00F22775">
              <w:trPr>
                <w:tblCellSpacing w:w="0" w:type="dxa"/>
              </w:trPr>
              <w:tc>
                <w:tcPr>
                  <w:tcW w:w="2500" w:type="pct"/>
                  <w:vAlign w:val="center"/>
                </w:tcPr>
                <w:p w:rsidR="00520066" w:rsidRPr="00CB661F" w:rsidRDefault="00520066" w:rsidP="00F22775">
                  <w:pPr>
                    <w:rPr>
                      <w:rFonts w:ascii="Arial" w:hAnsi="Arial" w:cs="Arial"/>
                      <w:color w:val="000000"/>
                    </w:rPr>
                  </w:pPr>
                  <w:r w:rsidRPr="00CB661F">
                    <w:rPr>
                      <w:rFonts w:ascii="Arial" w:hAnsi="Arial" w:cs="Arial"/>
                    </w:rPr>
                    <w:t>$</w:t>
                  </w:r>
                  <w:r w:rsidR="00CB661F" w:rsidRPr="00CB661F">
                    <w:rPr>
                      <w:rFonts w:ascii="Arial" w:hAnsi="Arial" w:cs="Arial"/>
                    </w:rPr>
                    <w:t>36.40</w:t>
                  </w:r>
                </w:p>
              </w:tc>
              <w:tc>
                <w:tcPr>
                  <w:tcW w:w="2500" w:type="pct"/>
                  <w:vAlign w:val="center"/>
                </w:tcPr>
                <w:p w:rsidR="00520066" w:rsidRPr="00CB661F" w:rsidRDefault="00520066" w:rsidP="00F22775">
                  <w:pPr>
                    <w:rPr>
                      <w:rFonts w:ascii="Arial" w:hAnsi="Arial" w:cs="Arial"/>
                      <w:color w:val="000000"/>
                    </w:rPr>
                  </w:pPr>
                </w:p>
              </w:tc>
            </w:tr>
            <w:tr w:rsidR="00520066" w:rsidRPr="00CB661F" w:rsidTr="00F22775">
              <w:trPr>
                <w:tblCellSpacing w:w="0" w:type="dxa"/>
              </w:trPr>
              <w:tc>
                <w:tcPr>
                  <w:tcW w:w="0" w:type="auto"/>
                  <w:gridSpan w:val="2"/>
                  <w:vAlign w:val="center"/>
                </w:tcPr>
                <w:p w:rsidR="00520066" w:rsidRPr="00CB661F" w:rsidRDefault="00520066" w:rsidP="00F22775">
                  <w:pPr>
                    <w:rPr>
                      <w:rFonts w:ascii="Arial" w:hAnsi="Arial" w:cs="Arial"/>
                      <w:color w:val="000000"/>
                    </w:rPr>
                  </w:pPr>
                </w:p>
              </w:tc>
            </w:tr>
          </w:tbl>
          <w:p w:rsidR="00520066" w:rsidRPr="00CB661F" w:rsidRDefault="00520066" w:rsidP="00F22775">
            <w:pPr>
              <w:rPr>
                <w:rFonts w:ascii="Arial" w:hAnsi="Arial" w:cs="Arial"/>
                <w:color w:val="000000"/>
              </w:rPr>
            </w:pPr>
          </w:p>
        </w:tc>
      </w:tr>
      <w:tr w:rsidR="00520066" w:rsidRPr="009463B0" w:rsidTr="00F22775">
        <w:trPr>
          <w:tblCellSpacing w:w="0" w:type="dxa"/>
        </w:trPr>
        <w:tc>
          <w:tcPr>
            <w:tcW w:w="4522" w:type="dxa"/>
            <w:gridSpan w:val="3"/>
            <w:shd w:val="clear" w:color="auto" w:fill="FFFFFF"/>
            <w:vAlign w:val="center"/>
          </w:tcPr>
          <w:p w:rsidR="00520066" w:rsidRPr="00CB661F" w:rsidRDefault="00CB661F" w:rsidP="00CB661F">
            <w:pPr>
              <w:pStyle w:val="ListParagraph"/>
              <w:numPr>
                <w:ilvl w:val="0"/>
                <w:numId w:val="2"/>
              </w:numPr>
              <w:rPr>
                <w:rStyle w:val="isbn"/>
                <w:rFonts w:ascii="Arial" w:hAnsi="Arial" w:cs="Arial"/>
              </w:rPr>
            </w:pPr>
            <w:proofErr w:type="spellStart"/>
            <w:r w:rsidRPr="00CB661F">
              <w:rPr>
                <w:rStyle w:val="book-meta1"/>
                <w:rFonts w:ascii="Arial" w:hAnsi="Arial" w:cs="Arial"/>
                <w:color w:val="auto"/>
              </w:rPr>
              <w:t>Haddix</w:t>
            </w:r>
            <w:proofErr w:type="spellEnd"/>
            <w:r w:rsidRPr="00CB661F">
              <w:rPr>
                <w:rStyle w:val="book-meta1"/>
                <w:rFonts w:ascii="Arial" w:hAnsi="Arial" w:cs="Arial"/>
                <w:color w:val="auto"/>
              </w:rPr>
              <w:t xml:space="preserve"> (ISBN </w:t>
            </w:r>
            <w:r w:rsidRPr="00CB661F">
              <w:rPr>
                <w:rStyle w:val="isbn"/>
                <w:rFonts w:ascii="Arial" w:hAnsi="Arial" w:cs="Arial"/>
              </w:rPr>
              <w:t>1-4169-1172-3)</w:t>
            </w:r>
          </w:p>
          <w:p w:rsidR="00CB661F" w:rsidRPr="00CB661F" w:rsidRDefault="00CB661F" w:rsidP="00CB661F">
            <w:pPr>
              <w:pStyle w:val="ListParagraph"/>
              <w:rPr>
                <w:rStyle w:val="book-title1"/>
                <w:rFonts w:ascii="Arial" w:hAnsi="Arial" w:cs="Arial"/>
                <w:b/>
                <w:i/>
              </w:rPr>
            </w:pPr>
            <w:r w:rsidRPr="00CB661F">
              <w:rPr>
                <w:rStyle w:val="book-title1"/>
                <w:rFonts w:ascii="Arial" w:hAnsi="Arial" w:cs="Arial"/>
                <w:b/>
                <w:i/>
              </w:rPr>
              <w:t>UPRISING</w:t>
            </w:r>
          </w:p>
          <w:p w:rsidR="00CB661F" w:rsidRPr="00CB661F" w:rsidRDefault="00CB661F" w:rsidP="00CB661F">
            <w:pPr>
              <w:pStyle w:val="ListParagraph"/>
              <w:rPr>
                <w:rStyle w:val="book-title1"/>
                <w:rFonts w:ascii="Arial" w:hAnsi="Arial" w:cs="Arial"/>
              </w:rPr>
            </w:pPr>
          </w:p>
          <w:p w:rsidR="00520066" w:rsidRPr="00CB661F" w:rsidRDefault="00520066" w:rsidP="00CB661F">
            <w:pPr>
              <w:pStyle w:val="ListParagraph"/>
              <w:numPr>
                <w:ilvl w:val="0"/>
                <w:numId w:val="2"/>
              </w:numPr>
              <w:rPr>
                <w:rFonts w:ascii="Arial" w:hAnsi="Arial" w:cs="Arial"/>
                <w:color w:val="000000"/>
              </w:rPr>
            </w:pPr>
            <w:r w:rsidRPr="00CB661F">
              <w:rPr>
                <w:rFonts w:ascii="Arial" w:hAnsi="Arial" w:cs="Arial"/>
                <w:color w:val="000000"/>
              </w:rPr>
              <w:t xml:space="preserve">FOLSE  </w:t>
            </w:r>
            <w:r w:rsidRPr="00CB661F">
              <w:rPr>
                <w:rFonts w:ascii="Arial" w:hAnsi="Arial" w:cs="Arial"/>
              </w:rPr>
              <w:t>(0618271929)</w:t>
            </w:r>
          </w:p>
          <w:p w:rsidR="00520066" w:rsidRPr="00CB661F" w:rsidRDefault="00520066" w:rsidP="00F22775">
            <w:pPr>
              <w:ind w:left="720"/>
              <w:rPr>
                <w:rFonts w:ascii="Arial" w:hAnsi="Arial" w:cs="Arial"/>
                <w:b/>
                <w:color w:val="000000"/>
              </w:rPr>
            </w:pPr>
            <w:r w:rsidRPr="00CB661F">
              <w:rPr>
                <w:rFonts w:ascii="Arial" w:hAnsi="Arial" w:cs="Arial"/>
                <w:b/>
                <w:color w:val="000000"/>
              </w:rPr>
              <w:t>GREAT WRITING 2</w:t>
            </w:r>
          </w:p>
        </w:tc>
        <w:tc>
          <w:tcPr>
            <w:tcW w:w="4523" w:type="dxa"/>
            <w:gridSpan w:val="2"/>
            <w:shd w:val="clear" w:color="auto" w:fill="FFFFFF"/>
            <w:vAlign w:val="center"/>
          </w:tcPr>
          <w:tbl>
            <w:tblPr>
              <w:tblW w:w="4298" w:type="dxa"/>
              <w:tblCellSpacing w:w="0" w:type="dxa"/>
              <w:tblCellMar>
                <w:left w:w="0" w:type="dxa"/>
                <w:right w:w="0" w:type="dxa"/>
              </w:tblCellMar>
              <w:tblLook w:val="0000"/>
            </w:tblPr>
            <w:tblGrid>
              <w:gridCol w:w="612"/>
              <w:gridCol w:w="3686"/>
            </w:tblGrid>
            <w:tr w:rsidR="00520066" w:rsidRPr="00CB661F" w:rsidTr="00F22775">
              <w:trPr>
                <w:tblCellSpacing w:w="0" w:type="dxa"/>
              </w:trPr>
              <w:tc>
                <w:tcPr>
                  <w:tcW w:w="712" w:type="pct"/>
                  <w:vAlign w:val="center"/>
                </w:tcPr>
                <w:p w:rsidR="00520066" w:rsidRPr="00CB661F" w:rsidRDefault="00CB661F" w:rsidP="00F22775">
                  <w:pPr>
                    <w:rPr>
                      <w:rFonts w:ascii="Arial" w:hAnsi="Arial" w:cs="Arial"/>
                      <w:color w:val="000000"/>
                    </w:rPr>
                  </w:pPr>
                  <w:r w:rsidRPr="00CB661F">
                    <w:rPr>
                      <w:rFonts w:ascii="Arial" w:hAnsi="Arial" w:cs="Arial"/>
                    </w:rPr>
                    <w:t>$7</w:t>
                  </w:r>
                  <w:r w:rsidR="00520066" w:rsidRPr="00CB661F">
                    <w:rPr>
                      <w:rFonts w:ascii="Arial" w:hAnsi="Arial" w:cs="Arial"/>
                    </w:rPr>
                    <w:t>.99</w:t>
                  </w:r>
                </w:p>
              </w:tc>
              <w:tc>
                <w:tcPr>
                  <w:tcW w:w="4288" w:type="pct"/>
                  <w:vAlign w:val="center"/>
                </w:tcPr>
                <w:p w:rsidR="00520066" w:rsidRPr="00CB661F" w:rsidRDefault="00520066" w:rsidP="00F22775">
                  <w:pPr>
                    <w:rPr>
                      <w:rFonts w:ascii="Arial" w:hAnsi="Arial" w:cs="Arial"/>
                    </w:rPr>
                  </w:pPr>
                  <w:r w:rsidRPr="00CB661F">
                    <w:rPr>
                      <w:rFonts w:ascii="Arial" w:hAnsi="Arial" w:cs="Arial"/>
                    </w:rPr>
                    <w:t xml:space="preserve"> (This book is also available</w:t>
                  </w:r>
                </w:p>
                <w:p w:rsidR="00520066" w:rsidRPr="00CB661F" w:rsidRDefault="00520066" w:rsidP="00F22775">
                  <w:pPr>
                    <w:rPr>
                      <w:rFonts w:ascii="Arial" w:hAnsi="Arial" w:cs="Arial"/>
                      <w:color w:val="000000"/>
                    </w:rPr>
                  </w:pPr>
                  <w:r w:rsidRPr="00CB661F">
                    <w:rPr>
                      <w:rFonts w:ascii="Arial" w:hAnsi="Arial" w:cs="Arial"/>
                    </w:rPr>
                    <w:t>As an e-book, Kindle edition</w:t>
                  </w:r>
                  <w:r w:rsidR="00CB661F" w:rsidRPr="00CB661F">
                    <w:rPr>
                      <w:rFonts w:ascii="Arial" w:hAnsi="Arial" w:cs="Arial"/>
                    </w:rPr>
                    <w:t xml:space="preserve"> through amazon.com</w:t>
                  </w:r>
                  <w:r w:rsidRPr="00CB661F">
                    <w:rPr>
                      <w:rFonts w:ascii="Arial" w:hAnsi="Arial" w:cs="Arial"/>
                    </w:rPr>
                    <w:t xml:space="preserve">)                        </w:t>
                  </w:r>
                </w:p>
              </w:tc>
            </w:tr>
            <w:tr w:rsidR="00520066" w:rsidRPr="00CB661F" w:rsidTr="00F22775">
              <w:trPr>
                <w:tblCellSpacing w:w="0" w:type="dxa"/>
              </w:trPr>
              <w:tc>
                <w:tcPr>
                  <w:tcW w:w="5000" w:type="pct"/>
                  <w:gridSpan w:val="2"/>
                  <w:vAlign w:val="center"/>
                </w:tcPr>
                <w:p w:rsidR="00520066" w:rsidRPr="00CB661F" w:rsidRDefault="00520066" w:rsidP="00F22775">
                  <w:pPr>
                    <w:rPr>
                      <w:rFonts w:ascii="Arial" w:hAnsi="Arial" w:cs="Arial"/>
                      <w:color w:val="000000"/>
                    </w:rPr>
                  </w:pPr>
                </w:p>
              </w:tc>
            </w:tr>
          </w:tbl>
          <w:p w:rsidR="00520066" w:rsidRPr="00CB661F" w:rsidRDefault="00520066" w:rsidP="00F22775">
            <w:pPr>
              <w:rPr>
                <w:rFonts w:ascii="Arial" w:hAnsi="Arial" w:cs="Arial"/>
                <w:color w:val="000000"/>
              </w:rPr>
            </w:pPr>
          </w:p>
          <w:p w:rsidR="00520066" w:rsidRPr="00CB661F" w:rsidRDefault="00520066" w:rsidP="00F22775">
            <w:pPr>
              <w:rPr>
                <w:rFonts w:ascii="Arial" w:hAnsi="Arial" w:cs="Arial"/>
                <w:color w:val="000000"/>
              </w:rPr>
            </w:pPr>
            <w:r w:rsidRPr="00CB661F">
              <w:rPr>
                <w:rFonts w:ascii="Arial" w:hAnsi="Arial" w:cs="Arial"/>
                <w:color w:val="000000"/>
              </w:rPr>
              <w:t xml:space="preserve">$43.00                       </w:t>
            </w:r>
          </w:p>
        </w:tc>
      </w:tr>
      <w:tr w:rsidR="00520066" w:rsidRPr="001B2190" w:rsidTr="00F22775">
        <w:tblPrEx>
          <w:shd w:val="clear" w:color="auto" w:fill="auto"/>
          <w:tblCellMar>
            <w:top w:w="0" w:type="dxa"/>
            <w:left w:w="0" w:type="dxa"/>
            <w:bottom w:w="0" w:type="dxa"/>
            <w:right w:w="0" w:type="dxa"/>
          </w:tblCellMar>
        </w:tblPrEx>
        <w:trPr>
          <w:gridBefore w:val="1"/>
          <w:gridAfter w:val="1"/>
          <w:wBefore w:w="171" w:type="dxa"/>
          <w:wAfter w:w="428" w:type="dxa"/>
          <w:tblCellSpacing w:w="0" w:type="dxa"/>
        </w:trPr>
        <w:tc>
          <w:tcPr>
            <w:tcW w:w="3853" w:type="dxa"/>
            <w:vAlign w:val="center"/>
          </w:tcPr>
          <w:p w:rsidR="00520066" w:rsidRPr="00531C21" w:rsidRDefault="00DD28CF" w:rsidP="00F22775">
            <w:pPr>
              <w:rPr>
                <w:rFonts w:ascii="Arial" w:hAnsi="Arial" w:cs="Arial"/>
                <w:b/>
                <w:u w:val="single"/>
              </w:rPr>
            </w:pPr>
            <w:r>
              <w:rPr>
                <w:rFonts w:ascii="Arial" w:hAnsi="Arial" w:cs="Arial"/>
                <w:b/>
                <w:u w:val="single"/>
              </w:rPr>
              <w:t>The</w:t>
            </w:r>
            <w:r w:rsidR="00520066">
              <w:rPr>
                <w:rFonts w:ascii="Arial" w:hAnsi="Arial" w:cs="Arial"/>
                <w:b/>
                <w:u w:val="single"/>
              </w:rPr>
              <w:t xml:space="preserve"> 3</w:t>
            </w:r>
            <w:r w:rsidR="00520066" w:rsidRPr="00483564">
              <w:rPr>
                <w:rFonts w:ascii="Arial" w:hAnsi="Arial" w:cs="Arial"/>
                <w:b/>
                <w:u w:val="single"/>
              </w:rPr>
              <w:t xml:space="preserve"> books </w:t>
            </w:r>
            <w:r w:rsidR="00CB661F">
              <w:rPr>
                <w:rFonts w:ascii="Arial" w:hAnsi="Arial" w:cs="Arial"/>
                <w:b/>
                <w:u w:val="single"/>
              </w:rPr>
              <w:t xml:space="preserve">above </w:t>
            </w:r>
            <w:r w:rsidR="00520066" w:rsidRPr="00483564">
              <w:rPr>
                <w:rFonts w:ascii="Arial" w:hAnsi="Arial" w:cs="Arial"/>
                <w:b/>
                <w:u w:val="single"/>
              </w:rPr>
              <w:t>are</w:t>
            </w:r>
            <w:r w:rsidR="00CB661F">
              <w:rPr>
                <w:rFonts w:ascii="Arial" w:hAnsi="Arial" w:cs="Arial"/>
                <w:b/>
                <w:u w:val="single"/>
              </w:rPr>
              <w:t xml:space="preserve"> </w:t>
            </w:r>
            <w:r w:rsidR="00520066" w:rsidRPr="00483564">
              <w:rPr>
                <w:rFonts w:ascii="Arial" w:hAnsi="Arial" w:cs="Arial"/>
                <w:b/>
                <w:u w:val="single"/>
              </w:rPr>
              <w:t>required</w:t>
            </w:r>
          </w:p>
        </w:tc>
        <w:tc>
          <w:tcPr>
            <w:tcW w:w="4593" w:type="dxa"/>
            <w:gridSpan w:val="2"/>
            <w:vAlign w:val="center"/>
          </w:tcPr>
          <w:p w:rsidR="00520066" w:rsidRPr="001B2190" w:rsidRDefault="00520066" w:rsidP="00F22775">
            <w:pPr>
              <w:rPr>
                <w:rFonts w:ascii="Arial" w:hAnsi="Arial" w:cs="Arial"/>
                <w:color w:val="000000"/>
                <w:sz w:val="20"/>
                <w:szCs w:val="20"/>
              </w:rPr>
            </w:pPr>
            <w:r>
              <w:rPr>
                <w:rFonts w:ascii="Arial" w:hAnsi="Arial" w:cs="Arial"/>
                <w:color w:val="000000"/>
                <w:sz w:val="20"/>
                <w:szCs w:val="20"/>
              </w:rPr>
              <w:t>**All prices are approximate.</w:t>
            </w:r>
          </w:p>
        </w:tc>
      </w:tr>
    </w:tbl>
    <w:p w:rsidR="00520066" w:rsidRPr="00483564" w:rsidRDefault="00520066" w:rsidP="00520066">
      <w:pPr>
        <w:rPr>
          <w:rFonts w:ascii="Arial" w:hAnsi="Arial" w:cs="Arial"/>
        </w:rPr>
      </w:pPr>
      <w:r>
        <w:rPr>
          <w:rFonts w:ascii="Arial" w:hAnsi="Arial" w:cs="Arial"/>
          <w:sz w:val="28"/>
          <w:szCs w:val="28"/>
        </w:rPr>
        <w:t>***</w:t>
      </w:r>
      <w:r>
        <w:rPr>
          <w:rFonts w:ascii="Arial" w:hAnsi="Arial" w:cs="Arial"/>
        </w:rPr>
        <w:t>An English</w:t>
      </w:r>
      <w:r w:rsidRPr="009463B0">
        <w:rPr>
          <w:rFonts w:ascii="Arial" w:hAnsi="Arial" w:cs="Arial"/>
        </w:rPr>
        <w:t xml:space="preserve"> dictionary</w:t>
      </w:r>
      <w:r>
        <w:rPr>
          <w:rFonts w:ascii="Arial" w:hAnsi="Arial" w:cs="Arial"/>
        </w:rPr>
        <w:t xml:space="preserve"> (Not required, but highly recommended) </w:t>
      </w:r>
    </w:p>
    <w:p w:rsidR="00520066" w:rsidRDefault="00520066" w:rsidP="00520066">
      <w:pPr>
        <w:pStyle w:val="Heading2"/>
        <w:rPr>
          <w:rFonts w:ascii="Arial" w:hAnsi="Arial" w:cs="Arial"/>
        </w:rPr>
      </w:pPr>
      <w:r w:rsidRPr="00C544BB">
        <w:rPr>
          <w:rFonts w:ascii="Arial" w:hAnsi="Arial" w:cs="Arial"/>
        </w:rPr>
        <w:lastRenderedPageBreak/>
        <w:t xml:space="preserve">Course </w:t>
      </w:r>
      <w:r>
        <w:rPr>
          <w:rFonts w:ascii="Arial" w:hAnsi="Arial" w:cs="Arial"/>
        </w:rPr>
        <w:t>Outcomes:</w:t>
      </w:r>
    </w:p>
    <w:tbl>
      <w:tblPr>
        <w:tblW w:w="9540" w:type="dxa"/>
        <w:tblCellSpacing w:w="0" w:type="dxa"/>
        <w:tblCellMar>
          <w:top w:w="15" w:type="dxa"/>
          <w:left w:w="15" w:type="dxa"/>
          <w:bottom w:w="15" w:type="dxa"/>
          <w:right w:w="15" w:type="dxa"/>
        </w:tblCellMar>
        <w:tblLook w:val="04A0"/>
      </w:tblPr>
      <w:tblGrid>
        <w:gridCol w:w="9540"/>
      </w:tblGrid>
      <w:tr w:rsidR="00520066" w:rsidTr="00F22775">
        <w:trPr>
          <w:trHeight w:val="200"/>
          <w:tblCellSpacing w:w="0" w:type="dxa"/>
        </w:trPr>
        <w:tc>
          <w:tcPr>
            <w:tcW w:w="0" w:type="auto"/>
            <w:vAlign w:val="center"/>
            <w:hideMark/>
          </w:tcPr>
          <w:p w:rsidR="00520066" w:rsidRPr="00531C21" w:rsidRDefault="00520066" w:rsidP="00F22775">
            <w:pPr>
              <w:rPr>
                <w:rFonts w:ascii="Arial" w:hAnsi="Arial" w:cs="Arial"/>
                <w:sz w:val="22"/>
                <w:szCs w:val="22"/>
              </w:rPr>
            </w:pPr>
            <w:r w:rsidRPr="00531C21">
              <w:rPr>
                <w:rFonts w:ascii="Arial" w:hAnsi="Arial" w:cs="Arial"/>
                <w:sz w:val="22"/>
                <w:szCs w:val="22"/>
              </w:rPr>
              <w:t xml:space="preserve">Upon completion of this course, students will be able to: </w:t>
            </w:r>
          </w:p>
        </w:tc>
      </w:tr>
      <w:tr w:rsidR="00520066" w:rsidTr="00F22775">
        <w:trPr>
          <w:trHeight w:val="1020"/>
          <w:tblCellSpacing w:w="0" w:type="dxa"/>
        </w:trPr>
        <w:tc>
          <w:tcPr>
            <w:tcW w:w="0" w:type="auto"/>
            <w:vAlign w:val="center"/>
            <w:hideMark/>
          </w:tcPr>
          <w:p w:rsidR="00520066" w:rsidRPr="00531C21" w:rsidRDefault="00520066" w:rsidP="00520066">
            <w:pPr>
              <w:numPr>
                <w:ilvl w:val="0"/>
                <w:numId w:val="5"/>
              </w:numPr>
              <w:spacing w:before="100" w:beforeAutospacing="1" w:after="100" w:afterAutospacing="1"/>
              <w:rPr>
                <w:rFonts w:ascii="Arial" w:hAnsi="Arial" w:cs="Arial"/>
                <w:sz w:val="22"/>
                <w:szCs w:val="22"/>
              </w:rPr>
            </w:pPr>
            <w:proofErr w:type="gramStart"/>
            <w:r w:rsidRPr="00531C21">
              <w:rPr>
                <w:rFonts w:ascii="Arial" w:hAnsi="Arial" w:cs="Arial"/>
                <w:sz w:val="22"/>
                <w:szCs w:val="22"/>
              </w:rPr>
              <w:t>read</w:t>
            </w:r>
            <w:proofErr w:type="gramEnd"/>
            <w:r w:rsidRPr="00531C21">
              <w:rPr>
                <w:rFonts w:ascii="Arial" w:hAnsi="Arial" w:cs="Arial"/>
                <w:sz w:val="22"/>
                <w:szCs w:val="22"/>
              </w:rPr>
              <w:t xml:space="preserve"> and understand low-intermediate texts. </w:t>
            </w:r>
          </w:p>
          <w:p w:rsidR="00520066" w:rsidRPr="00531C21" w:rsidRDefault="00520066" w:rsidP="00520066">
            <w:pPr>
              <w:numPr>
                <w:ilvl w:val="0"/>
                <w:numId w:val="5"/>
              </w:numPr>
              <w:spacing w:before="100" w:beforeAutospacing="1" w:after="100" w:afterAutospacing="1"/>
              <w:rPr>
                <w:rFonts w:ascii="Arial" w:hAnsi="Arial" w:cs="Arial"/>
                <w:sz w:val="22"/>
                <w:szCs w:val="22"/>
              </w:rPr>
            </w:pPr>
            <w:proofErr w:type="gramStart"/>
            <w:r w:rsidRPr="00531C21">
              <w:rPr>
                <w:rFonts w:ascii="Arial" w:hAnsi="Arial" w:cs="Arial"/>
                <w:sz w:val="22"/>
                <w:szCs w:val="22"/>
              </w:rPr>
              <w:t>write</w:t>
            </w:r>
            <w:proofErr w:type="gramEnd"/>
            <w:r w:rsidRPr="00531C21">
              <w:rPr>
                <w:rFonts w:ascii="Arial" w:hAnsi="Arial" w:cs="Arial"/>
                <w:sz w:val="22"/>
                <w:szCs w:val="22"/>
              </w:rPr>
              <w:t xml:space="preserve"> unified paragraphs at the low-intermediate level. </w:t>
            </w:r>
          </w:p>
          <w:p w:rsidR="00520066" w:rsidRPr="00531C21" w:rsidRDefault="00520066" w:rsidP="00520066">
            <w:pPr>
              <w:numPr>
                <w:ilvl w:val="0"/>
                <w:numId w:val="5"/>
              </w:numPr>
              <w:spacing w:before="100" w:beforeAutospacing="1" w:after="100" w:afterAutospacing="1"/>
              <w:rPr>
                <w:rFonts w:ascii="Arial" w:hAnsi="Arial" w:cs="Arial"/>
                <w:sz w:val="22"/>
                <w:szCs w:val="22"/>
              </w:rPr>
            </w:pPr>
            <w:proofErr w:type="gramStart"/>
            <w:r w:rsidRPr="00531C21">
              <w:rPr>
                <w:rFonts w:ascii="Arial" w:hAnsi="Arial" w:cs="Arial"/>
                <w:sz w:val="22"/>
                <w:szCs w:val="22"/>
              </w:rPr>
              <w:t>recognize</w:t>
            </w:r>
            <w:proofErr w:type="gramEnd"/>
            <w:r w:rsidRPr="00531C21">
              <w:rPr>
                <w:rFonts w:ascii="Arial" w:hAnsi="Arial" w:cs="Arial"/>
                <w:sz w:val="22"/>
                <w:szCs w:val="22"/>
              </w:rPr>
              <w:t xml:space="preserve"> and use low-intermediate grammar structures. </w:t>
            </w:r>
          </w:p>
          <w:p w:rsidR="00520066" w:rsidRPr="00531C21" w:rsidRDefault="00520066" w:rsidP="00520066">
            <w:pPr>
              <w:numPr>
                <w:ilvl w:val="0"/>
                <w:numId w:val="5"/>
              </w:numPr>
              <w:spacing w:before="100" w:beforeAutospacing="1" w:after="100" w:afterAutospacing="1"/>
              <w:rPr>
                <w:rFonts w:ascii="Arial" w:hAnsi="Arial" w:cs="Arial"/>
                <w:sz w:val="22"/>
                <w:szCs w:val="22"/>
              </w:rPr>
            </w:pPr>
            <w:proofErr w:type="gramStart"/>
            <w:r w:rsidRPr="00531C21">
              <w:rPr>
                <w:rFonts w:ascii="Arial" w:hAnsi="Arial" w:cs="Arial"/>
                <w:sz w:val="22"/>
                <w:szCs w:val="22"/>
              </w:rPr>
              <w:t>perform</w:t>
            </w:r>
            <w:proofErr w:type="gramEnd"/>
            <w:r w:rsidRPr="00531C21">
              <w:rPr>
                <w:rFonts w:ascii="Arial" w:hAnsi="Arial" w:cs="Arial"/>
                <w:sz w:val="22"/>
                <w:szCs w:val="22"/>
              </w:rPr>
              <w:t xml:space="preserve"> basic computer and word processing tasks. </w:t>
            </w:r>
          </w:p>
        </w:tc>
      </w:tr>
      <w:tr w:rsidR="00520066" w:rsidTr="00F22775">
        <w:trPr>
          <w:tblCellSpacing w:w="0" w:type="dxa"/>
        </w:trPr>
        <w:tc>
          <w:tcPr>
            <w:tcW w:w="0" w:type="auto"/>
            <w:vAlign w:val="center"/>
            <w:hideMark/>
          </w:tcPr>
          <w:p w:rsidR="00520066" w:rsidRPr="002D77D0" w:rsidRDefault="00520066" w:rsidP="00F22775">
            <w:pPr>
              <w:pStyle w:val="Heading5"/>
              <w:rPr>
                <w:i w:val="0"/>
              </w:rPr>
            </w:pPr>
          </w:p>
        </w:tc>
      </w:tr>
      <w:tr w:rsidR="00520066" w:rsidTr="00F22775">
        <w:trPr>
          <w:trHeight w:val="268"/>
          <w:tblCellSpacing w:w="0" w:type="dxa"/>
        </w:trPr>
        <w:tc>
          <w:tcPr>
            <w:tcW w:w="0" w:type="auto"/>
            <w:vAlign w:val="center"/>
            <w:hideMark/>
          </w:tcPr>
          <w:p w:rsidR="00520066" w:rsidRDefault="00520066" w:rsidP="00F22775">
            <w:pPr>
              <w:rPr>
                <w:sz w:val="18"/>
                <w:szCs w:val="18"/>
              </w:rPr>
            </w:pPr>
          </w:p>
        </w:tc>
      </w:tr>
      <w:tr w:rsidR="00520066" w:rsidTr="00F22775">
        <w:trPr>
          <w:tblCellSpacing w:w="0" w:type="dxa"/>
        </w:trPr>
        <w:tc>
          <w:tcPr>
            <w:tcW w:w="0" w:type="auto"/>
            <w:vAlign w:val="center"/>
            <w:hideMark/>
          </w:tcPr>
          <w:p w:rsidR="00520066" w:rsidRDefault="00520066" w:rsidP="00F22775">
            <w:pPr>
              <w:rPr>
                <w:sz w:val="18"/>
                <w:szCs w:val="18"/>
              </w:rPr>
            </w:pPr>
          </w:p>
        </w:tc>
      </w:tr>
      <w:tr w:rsidR="00520066" w:rsidTr="00F22775">
        <w:trPr>
          <w:tblCellSpacing w:w="0" w:type="dxa"/>
        </w:trPr>
        <w:tc>
          <w:tcPr>
            <w:tcW w:w="0" w:type="auto"/>
            <w:vAlign w:val="center"/>
            <w:hideMark/>
          </w:tcPr>
          <w:p w:rsidR="00520066" w:rsidRDefault="00520066" w:rsidP="00F22775">
            <w:pPr>
              <w:spacing w:before="100" w:beforeAutospacing="1" w:after="100" w:afterAutospacing="1"/>
              <w:rPr>
                <w:sz w:val="18"/>
                <w:szCs w:val="18"/>
              </w:rPr>
            </w:pPr>
          </w:p>
        </w:tc>
      </w:tr>
    </w:tbl>
    <w:p w:rsidR="00520066" w:rsidRPr="00C544BB" w:rsidRDefault="00520066" w:rsidP="00520066">
      <w:pPr>
        <w:pStyle w:val="Heading2"/>
        <w:rPr>
          <w:rFonts w:ascii="Arial" w:hAnsi="Arial" w:cs="Arial"/>
        </w:rPr>
      </w:pPr>
      <w:r w:rsidRPr="00C544BB">
        <w:rPr>
          <w:rFonts w:ascii="Arial" w:hAnsi="Arial" w:cs="Arial"/>
        </w:rPr>
        <w:t>Course Objectives:</w:t>
      </w:r>
    </w:p>
    <w:tbl>
      <w:tblPr>
        <w:tblW w:w="9750" w:type="dxa"/>
        <w:tblCellSpacing w:w="0" w:type="dxa"/>
        <w:tblCellMar>
          <w:top w:w="15" w:type="dxa"/>
          <w:left w:w="15" w:type="dxa"/>
          <w:bottom w:w="15" w:type="dxa"/>
          <w:right w:w="15" w:type="dxa"/>
        </w:tblCellMar>
        <w:tblLook w:val="04A0"/>
      </w:tblPr>
      <w:tblGrid>
        <w:gridCol w:w="9750"/>
      </w:tblGrid>
      <w:tr w:rsidR="00520066" w:rsidRPr="000C3B92" w:rsidTr="00F22775">
        <w:trPr>
          <w:tblCellSpacing w:w="0" w:type="dxa"/>
        </w:trPr>
        <w:tc>
          <w:tcPr>
            <w:tcW w:w="0" w:type="auto"/>
            <w:vAlign w:val="center"/>
            <w:hideMark/>
          </w:tcPr>
          <w:p w:rsidR="00520066" w:rsidRPr="000C3B92" w:rsidRDefault="00520066" w:rsidP="00F22775">
            <w:pPr>
              <w:rPr>
                <w:rFonts w:ascii="Arial" w:hAnsi="Arial" w:cs="Arial"/>
              </w:rPr>
            </w:pPr>
            <w:r w:rsidRPr="000C3B92">
              <w:rPr>
                <w:rFonts w:ascii="Arial" w:hAnsi="Arial" w:cs="Arial"/>
              </w:rPr>
              <w:t xml:space="preserve">In the process of completing this course, students will: </w:t>
            </w:r>
          </w:p>
        </w:tc>
      </w:tr>
      <w:tr w:rsidR="00520066" w:rsidRPr="000C3B92" w:rsidTr="00F22775">
        <w:trPr>
          <w:tblCellSpacing w:w="0" w:type="dxa"/>
        </w:trPr>
        <w:tc>
          <w:tcPr>
            <w:tcW w:w="0" w:type="auto"/>
            <w:vAlign w:val="center"/>
            <w:hideMark/>
          </w:tcPr>
          <w:p w:rsidR="00520066" w:rsidRPr="000C3B92" w:rsidRDefault="00520066" w:rsidP="00520066">
            <w:pPr>
              <w:numPr>
                <w:ilvl w:val="0"/>
                <w:numId w:val="6"/>
              </w:numPr>
              <w:spacing w:before="100" w:beforeAutospacing="1" w:after="100" w:afterAutospacing="1"/>
              <w:rPr>
                <w:rFonts w:ascii="Arial" w:hAnsi="Arial" w:cs="Arial"/>
              </w:rPr>
            </w:pPr>
            <w:proofErr w:type="gramStart"/>
            <w:r w:rsidRPr="000C3B92">
              <w:rPr>
                <w:rFonts w:ascii="Arial" w:hAnsi="Arial" w:cs="Arial"/>
              </w:rPr>
              <w:t>read</w:t>
            </w:r>
            <w:proofErr w:type="gramEnd"/>
            <w:r w:rsidRPr="000C3B92">
              <w:rPr>
                <w:rFonts w:ascii="Arial" w:hAnsi="Arial" w:cs="Arial"/>
              </w:rPr>
              <w:t xml:space="preserve"> low-intermediate materials on a variety of topics from adapted and authentic sources. </w:t>
            </w:r>
          </w:p>
          <w:p w:rsidR="00520066" w:rsidRPr="000C3B92" w:rsidRDefault="00520066" w:rsidP="00520066">
            <w:pPr>
              <w:numPr>
                <w:ilvl w:val="0"/>
                <w:numId w:val="6"/>
              </w:numPr>
              <w:spacing w:before="100" w:beforeAutospacing="1" w:after="100" w:afterAutospacing="1"/>
              <w:rPr>
                <w:rFonts w:ascii="Arial" w:hAnsi="Arial" w:cs="Arial"/>
              </w:rPr>
            </w:pPr>
            <w:proofErr w:type="gramStart"/>
            <w:r w:rsidRPr="000C3B92">
              <w:rPr>
                <w:rFonts w:ascii="Arial" w:hAnsi="Arial" w:cs="Arial"/>
              </w:rPr>
              <w:t>identify</w:t>
            </w:r>
            <w:proofErr w:type="gramEnd"/>
            <w:r w:rsidRPr="000C3B92">
              <w:rPr>
                <w:rFonts w:ascii="Arial" w:hAnsi="Arial" w:cs="Arial"/>
              </w:rPr>
              <w:t xml:space="preserve"> main ideas and supporting details in low-intermediate texts. </w:t>
            </w:r>
          </w:p>
          <w:p w:rsidR="00520066" w:rsidRPr="000C3B92" w:rsidRDefault="00520066" w:rsidP="00520066">
            <w:pPr>
              <w:numPr>
                <w:ilvl w:val="0"/>
                <w:numId w:val="6"/>
              </w:numPr>
              <w:spacing w:before="100" w:beforeAutospacing="1" w:after="100" w:afterAutospacing="1"/>
              <w:rPr>
                <w:rFonts w:ascii="Arial" w:hAnsi="Arial" w:cs="Arial"/>
              </w:rPr>
            </w:pPr>
            <w:proofErr w:type="gramStart"/>
            <w:r w:rsidRPr="000C3B92">
              <w:rPr>
                <w:rFonts w:ascii="Arial" w:hAnsi="Arial" w:cs="Arial"/>
              </w:rPr>
              <w:t>use</w:t>
            </w:r>
            <w:proofErr w:type="gramEnd"/>
            <w:r w:rsidRPr="000C3B92">
              <w:rPr>
                <w:rFonts w:ascii="Arial" w:hAnsi="Arial" w:cs="Arial"/>
              </w:rPr>
              <w:t xml:space="preserve"> strategies to recognize vocabulary in context. </w:t>
            </w:r>
          </w:p>
          <w:p w:rsidR="00520066" w:rsidRPr="000C3B92" w:rsidRDefault="00520066" w:rsidP="00520066">
            <w:pPr>
              <w:numPr>
                <w:ilvl w:val="0"/>
                <w:numId w:val="6"/>
              </w:numPr>
              <w:spacing w:before="100" w:beforeAutospacing="1" w:after="100" w:afterAutospacing="1"/>
              <w:rPr>
                <w:rFonts w:ascii="Arial" w:hAnsi="Arial" w:cs="Arial"/>
              </w:rPr>
            </w:pPr>
            <w:proofErr w:type="gramStart"/>
            <w:r w:rsidRPr="000C3B92">
              <w:rPr>
                <w:rFonts w:ascii="Arial" w:hAnsi="Arial" w:cs="Arial"/>
              </w:rPr>
              <w:t>use</w:t>
            </w:r>
            <w:proofErr w:type="gramEnd"/>
            <w:r w:rsidRPr="000C3B92">
              <w:rPr>
                <w:rFonts w:ascii="Arial" w:hAnsi="Arial" w:cs="Arial"/>
              </w:rPr>
              <w:t xml:space="preserve"> strategies to increase reading comprehension and speed. </w:t>
            </w:r>
          </w:p>
          <w:p w:rsidR="00520066" w:rsidRPr="000C3B92" w:rsidRDefault="00520066" w:rsidP="00520066">
            <w:pPr>
              <w:numPr>
                <w:ilvl w:val="0"/>
                <w:numId w:val="6"/>
              </w:numPr>
              <w:spacing w:before="100" w:beforeAutospacing="1" w:after="100" w:afterAutospacing="1"/>
              <w:rPr>
                <w:rFonts w:ascii="Arial" w:hAnsi="Arial" w:cs="Arial"/>
              </w:rPr>
            </w:pPr>
            <w:proofErr w:type="gramStart"/>
            <w:r w:rsidRPr="000C3B92">
              <w:rPr>
                <w:rFonts w:ascii="Arial" w:hAnsi="Arial" w:cs="Arial"/>
              </w:rPr>
              <w:t>write</w:t>
            </w:r>
            <w:proofErr w:type="gramEnd"/>
            <w:r w:rsidRPr="000C3B92">
              <w:rPr>
                <w:rFonts w:ascii="Arial" w:hAnsi="Arial" w:cs="Arial"/>
              </w:rPr>
              <w:t xml:space="preserve"> and edit paragraphs and an essay. </w:t>
            </w:r>
          </w:p>
          <w:p w:rsidR="00520066" w:rsidRPr="000C3B92" w:rsidRDefault="00520066" w:rsidP="00520066">
            <w:pPr>
              <w:numPr>
                <w:ilvl w:val="0"/>
                <w:numId w:val="6"/>
              </w:numPr>
              <w:spacing w:before="100" w:beforeAutospacing="1" w:after="100" w:afterAutospacing="1"/>
              <w:rPr>
                <w:rFonts w:ascii="Arial" w:hAnsi="Arial" w:cs="Arial"/>
              </w:rPr>
            </w:pPr>
            <w:proofErr w:type="gramStart"/>
            <w:r w:rsidRPr="000C3B92">
              <w:rPr>
                <w:rFonts w:ascii="Arial" w:hAnsi="Arial" w:cs="Arial"/>
              </w:rPr>
              <w:t>develop</w:t>
            </w:r>
            <w:proofErr w:type="gramEnd"/>
            <w:r w:rsidRPr="000C3B92">
              <w:rPr>
                <w:rFonts w:ascii="Arial" w:hAnsi="Arial" w:cs="Arial"/>
              </w:rPr>
              <w:t xml:space="preserve"> content, organization, and coherence to communicate effectively in written work. </w:t>
            </w:r>
          </w:p>
          <w:p w:rsidR="00520066" w:rsidRPr="000C3B92" w:rsidRDefault="00520066" w:rsidP="00520066">
            <w:pPr>
              <w:numPr>
                <w:ilvl w:val="0"/>
                <w:numId w:val="6"/>
              </w:numPr>
              <w:spacing w:before="100" w:beforeAutospacing="1" w:after="100" w:afterAutospacing="1"/>
              <w:rPr>
                <w:rFonts w:ascii="Arial" w:hAnsi="Arial" w:cs="Arial"/>
              </w:rPr>
            </w:pPr>
            <w:proofErr w:type="gramStart"/>
            <w:r w:rsidRPr="000C3B92">
              <w:rPr>
                <w:rFonts w:ascii="Arial" w:hAnsi="Arial" w:cs="Arial"/>
              </w:rPr>
              <w:t>identify</w:t>
            </w:r>
            <w:proofErr w:type="gramEnd"/>
            <w:r w:rsidRPr="000C3B92">
              <w:rPr>
                <w:rFonts w:ascii="Arial" w:hAnsi="Arial" w:cs="Arial"/>
              </w:rPr>
              <w:t xml:space="preserve"> and use grammatical structures in written English. </w:t>
            </w:r>
          </w:p>
          <w:p w:rsidR="00520066" w:rsidRPr="000C3B92" w:rsidRDefault="00520066" w:rsidP="00520066">
            <w:pPr>
              <w:numPr>
                <w:ilvl w:val="0"/>
                <w:numId w:val="6"/>
              </w:numPr>
              <w:spacing w:before="100" w:beforeAutospacing="1" w:after="100" w:afterAutospacing="1"/>
              <w:rPr>
                <w:rFonts w:ascii="Arial" w:hAnsi="Arial" w:cs="Arial"/>
              </w:rPr>
            </w:pPr>
            <w:proofErr w:type="gramStart"/>
            <w:r w:rsidRPr="000C3B92">
              <w:rPr>
                <w:rFonts w:ascii="Arial" w:hAnsi="Arial" w:cs="Arial"/>
              </w:rPr>
              <w:t>identify</w:t>
            </w:r>
            <w:proofErr w:type="gramEnd"/>
            <w:r w:rsidRPr="000C3B92">
              <w:rPr>
                <w:rFonts w:ascii="Arial" w:hAnsi="Arial" w:cs="Arial"/>
              </w:rPr>
              <w:t xml:space="preserve"> and correct grammatical errors. </w:t>
            </w:r>
          </w:p>
          <w:p w:rsidR="00520066" w:rsidRPr="000C3B92" w:rsidRDefault="00520066" w:rsidP="00520066">
            <w:pPr>
              <w:numPr>
                <w:ilvl w:val="0"/>
                <w:numId w:val="6"/>
              </w:numPr>
              <w:spacing w:before="100" w:beforeAutospacing="1" w:after="100" w:afterAutospacing="1"/>
              <w:rPr>
                <w:rFonts w:ascii="Arial" w:hAnsi="Arial" w:cs="Arial"/>
              </w:rPr>
            </w:pPr>
            <w:proofErr w:type="gramStart"/>
            <w:r w:rsidRPr="000C3B92">
              <w:rPr>
                <w:rFonts w:ascii="Arial" w:hAnsi="Arial" w:cs="Arial"/>
              </w:rPr>
              <w:t>use</w:t>
            </w:r>
            <w:proofErr w:type="gramEnd"/>
            <w:r w:rsidRPr="000C3B92">
              <w:rPr>
                <w:rFonts w:ascii="Arial" w:hAnsi="Arial" w:cs="Arial"/>
              </w:rPr>
              <w:t xml:space="preserve"> software applications for language learning. </w:t>
            </w:r>
          </w:p>
        </w:tc>
      </w:tr>
    </w:tbl>
    <w:p w:rsidR="00520066" w:rsidRPr="00C544BB" w:rsidRDefault="00520066" w:rsidP="00520066">
      <w:pPr>
        <w:tabs>
          <w:tab w:val="left" w:pos="400"/>
        </w:tabs>
        <w:rPr>
          <w:rFonts w:ascii="Arial" w:hAnsi="Arial" w:cs="Arial"/>
          <w:b/>
          <w:bCs/>
        </w:rPr>
      </w:pPr>
      <w:r w:rsidRPr="00C544BB">
        <w:rPr>
          <w:rFonts w:ascii="Arial" w:hAnsi="Arial" w:cs="Arial"/>
          <w:b/>
          <w:bCs/>
        </w:rPr>
        <w:t>In order to pass the course and receive credit (CR), students need at least 70%</w:t>
      </w:r>
      <w:r>
        <w:rPr>
          <w:rFonts w:ascii="Arial" w:hAnsi="Arial" w:cs="Arial"/>
          <w:b/>
          <w:bCs/>
        </w:rPr>
        <w:t xml:space="preserve"> as total from the following</w:t>
      </w:r>
      <w:r w:rsidRPr="00C544BB">
        <w:rPr>
          <w:rFonts w:ascii="Arial" w:hAnsi="Arial" w:cs="Arial"/>
          <w:b/>
          <w:bCs/>
        </w:rPr>
        <w:t>:</w:t>
      </w:r>
    </w:p>
    <w:p w:rsidR="00520066" w:rsidRPr="00373347" w:rsidRDefault="00520066" w:rsidP="00520066">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sz w:val="20"/>
        </w:rPr>
      </w:pPr>
    </w:p>
    <w:p w:rsidR="00520066" w:rsidRPr="008D6431" w:rsidRDefault="00520066" w:rsidP="00520066">
      <w:pPr>
        <w:tabs>
          <w:tab w:val="right" w:pos="3600"/>
        </w:tabs>
        <w:rPr>
          <w:rFonts w:ascii="Arial" w:hAnsi="Arial" w:cs="Arial"/>
          <w:bCs/>
        </w:rPr>
      </w:pPr>
      <w:r>
        <w:rPr>
          <w:bCs/>
          <w:sz w:val="20"/>
        </w:rPr>
        <w:tab/>
      </w:r>
      <w:r>
        <w:rPr>
          <w:rFonts w:ascii="Arial" w:hAnsi="Arial" w:cs="Arial"/>
          <w:bCs/>
        </w:rPr>
        <w:t xml:space="preserve">Homework and Lab  </w:t>
      </w:r>
      <w:r>
        <w:rPr>
          <w:rFonts w:ascii="Arial" w:hAnsi="Arial" w:cs="Arial"/>
          <w:bCs/>
        </w:rPr>
        <w:tab/>
        <w:t xml:space="preserve"> 10%</w:t>
      </w:r>
    </w:p>
    <w:p w:rsidR="00520066" w:rsidRPr="008D6431" w:rsidRDefault="00520066" w:rsidP="00520066">
      <w:pPr>
        <w:tabs>
          <w:tab w:val="right" w:pos="3600"/>
        </w:tabs>
        <w:rPr>
          <w:rFonts w:ascii="Arial" w:hAnsi="Arial" w:cs="Arial"/>
          <w:bCs/>
        </w:rPr>
      </w:pPr>
      <w:r>
        <w:rPr>
          <w:rFonts w:ascii="Arial" w:hAnsi="Arial" w:cs="Arial"/>
          <w:bCs/>
        </w:rPr>
        <w:tab/>
      </w:r>
      <w:r w:rsidR="00EA5310">
        <w:rPr>
          <w:rFonts w:ascii="Arial" w:hAnsi="Arial" w:cs="Arial"/>
          <w:bCs/>
          <w:i/>
        </w:rPr>
        <w:t>Uprising</w:t>
      </w:r>
      <w:r w:rsidRPr="0000321C">
        <w:rPr>
          <w:rFonts w:ascii="Arial" w:hAnsi="Arial" w:cs="Arial"/>
          <w:bCs/>
          <w:i/>
        </w:rPr>
        <w:t xml:space="preserve"> </w:t>
      </w:r>
      <w:r>
        <w:rPr>
          <w:rFonts w:ascii="Arial" w:hAnsi="Arial" w:cs="Arial"/>
          <w:bCs/>
        </w:rPr>
        <w:tab/>
        <w:t xml:space="preserve"> 15% (</w:t>
      </w:r>
      <w:r w:rsidR="00EA5310">
        <w:rPr>
          <w:rFonts w:ascii="Arial" w:hAnsi="Arial" w:cs="Arial"/>
          <w:bCs/>
        </w:rPr>
        <w:t>Group work</w:t>
      </w:r>
      <w:r>
        <w:rPr>
          <w:rFonts w:ascii="Arial" w:hAnsi="Arial" w:cs="Arial"/>
          <w:bCs/>
        </w:rPr>
        <w:t xml:space="preserve">, </w:t>
      </w:r>
      <w:r w:rsidR="00EA5310">
        <w:rPr>
          <w:rFonts w:ascii="Arial" w:hAnsi="Arial" w:cs="Arial"/>
          <w:bCs/>
        </w:rPr>
        <w:t>writing, homework, test)</w:t>
      </w:r>
    </w:p>
    <w:p w:rsidR="00520066" w:rsidRPr="008D6431" w:rsidRDefault="00520066" w:rsidP="00520066">
      <w:pPr>
        <w:pStyle w:val="Heading1"/>
        <w:tabs>
          <w:tab w:val="right" w:pos="3600"/>
        </w:tabs>
        <w:jc w:val="left"/>
        <w:rPr>
          <w:rFonts w:ascii="Arial" w:hAnsi="Arial" w:cs="Arial"/>
          <w:b w:val="0"/>
        </w:rPr>
      </w:pPr>
      <w:r>
        <w:rPr>
          <w:rFonts w:ascii="Arial" w:hAnsi="Arial" w:cs="Arial"/>
          <w:b w:val="0"/>
        </w:rPr>
        <w:tab/>
        <w:t>Written Work</w:t>
      </w:r>
      <w:r>
        <w:rPr>
          <w:rFonts w:ascii="Arial" w:hAnsi="Arial" w:cs="Arial"/>
          <w:b w:val="0"/>
        </w:rPr>
        <w:tab/>
        <w:t xml:space="preserve"> 30%</w:t>
      </w:r>
    </w:p>
    <w:p w:rsidR="00520066" w:rsidRPr="00B906DE" w:rsidRDefault="00520066" w:rsidP="00520066">
      <w:pPr>
        <w:pStyle w:val="Heading3"/>
        <w:tabs>
          <w:tab w:val="clear" w:pos="-480"/>
          <w:tab w:val="clear" w:pos="0"/>
          <w:tab w:val="clear" w:pos="240"/>
          <w:tab w:val="clear" w:pos="600"/>
          <w:tab w:val="clear" w:pos="960"/>
          <w:tab w:val="clear" w:pos="1320"/>
          <w:tab w:val="clear" w:pos="1680"/>
          <w:tab w:val="clear" w:pos="2040"/>
          <w:tab w:val="clear" w:pos="2400"/>
          <w:tab w:val="clear" w:pos="2760"/>
          <w:tab w:val="clear" w:pos="3120"/>
          <w:tab w:val="clear" w:pos="4320"/>
          <w:tab w:val="clear" w:pos="5040"/>
          <w:tab w:val="clear" w:pos="5760"/>
          <w:tab w:val="clear" w:pos="6480"/>
          <w:tab w:val="clear" w:pos="7200"/>
          <w:tab w:val="clear" w:pos="7920"/>
          <w:tab w:val="clear" w:pos="8640"/>
          <w:tab w:val="right" w:pos="3600"/>
        </w:tabs>
        <w:rPr>
          <w:rFonts w:ascii="Arial" w:hAnsi="Arial" w:cs="Arial"/>
          <w:b w:val="0"/>
          <w:szCs w:val="24"/>
        </w:rPr>
      </w:pPr>
      <w:r>
        <w:rPr>
          <w:rFonts w:ascii="Arial" w:hAnsi="Arial" w:cs="Arial"/>
          <w:b w:val="0"/>
          <w:szCs w:val="24"/>
        </w:rPr>
        <w:tab/>
        <w:t>Tests</w:t>
      </w:r>
      <w:r>
        <w:rPr>
          <w:rFonts w:ascii="Arial" w:hAnsi="Arial" w:cs="Arial"/>
          <w:b w:val="0"/>
          <w:szCs w:val="24"/>
        </w:rPr>
        <w:tab/>
        <w:t xml:space="preserve"> 30%</w:t>
      </w:r>
    </w:p>
    <w:p w:rsidR="00520066" w:rsidRDefault="00520066" w:rsidP="00520066">
      <w:pPr>
        <w:rPr>
          <w:rFonts w:ascii="Arial" w:hAnsi="Arial" w:cs="Arial"/>
        </w:rPr>
      </w:pPr>
      <w:r>
        <w:rPr>
          <w:rFonts w:ascii="Arial" w:hAnsi="Arial" w:cs="Arial"/>
        </w:rPr>
        <w:tab/>
      </w:r>
      <w:r>
        <w:rPr>
          <w:rFonts w:ascii="Arial" w:hAnsi="Arial" w:cs="Arial"/>
        </w:rPr>
        <w:tab/>
      </w:r>
      <w:r>
        <w:rPr>
          <w:rFonts w:ascii="Arial" w:hAnsi="Arial" w:cs="Arial"/>
        </w:rPr>
        <w:tab/>
        <w:t xml:space="preserve">    Final Exam</w:t>
      </w:r>
      <w:r>
        <w:rPr>
          <w:rFonts w:ascii="Arial" w:hAnsi="Arial" w:cs="Arial"/>
        </w:rPr>
        <w:tab/>
        <w:t xml:space="preserve"> </w:t>
      </w:r>
      <w:r>
        <w:rPr>
          <w:rFonts w:ascii="Arial" w:hAnsi="Arial" w:cs="Arial"/>
          <w:u w:val="single"/>
        </w:rPr>
        <w:t>15%</w:t>
      </w:r>
    </w:p>
    <w:p w:rsidR="00520066" w:rsidRPr="000D7B3D" w:rsidRDefault="00520066" w:rsidP="00520066">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t>TOTAL</w:t>
      </w:r>
      <w:r>
        <w:rPr>
          <w:rFonts w:ascii="Arial" w:hAnsi="Arial" w:cs="Arial"/>
        </w:rPr>
        <w:tab/>
        <w:t>100%</w:t>
      </w:r>
    </w:p>
    <w:p w:rsidR="00520066" w:rsidRDefault="00520066" w:rsidP="00520066">
      <w:pPr>
        <w:rPr>
          <w:rFonts w:ascii="Arial" w:hAnsi="Arial" w:cs="Arial"/>
          <w:b/>
        </w:rPr>
      </w:pPr>
      <w:r>
        <w:rPr>
          <w:rFonts w:ascii="Arial" w:hAnsi="Arial" w:cs="Arial"/>
          <w:b/>
        </w:rPr>
        <w:t>Attendance: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520066" w:rsidRDefault="00520066" w:rsidP="00520066">
      <w:pPr>
        <w:numPr>
          <w:ilvl w:val="0"/>
          <w:numId w:val="3"/>
        </w:numPr>
        <w:tabs>
          <w:tab w:val="left" w:pos="720"/>
        </w:tabs>
        <w:rPr>
          <w:rFonts w:ascii="Arial" w:hAnsi="Arial" w:cs="Arial"/>
        </w:rPr>
      </w:pPr>
      <w:r>
        <w:rPr>
          <w:rFonts w:ascii="Arial" w:hAnsi="Arial" w:cs="Arial"/>
        </w:rPr>
        <w:t>Attendance is recorded</w:t>
      </w:r>
    </w:p>
    <w:p w:rsidR="00520066" w:rsidRPr="00760883" w:rsidRDefault="00520066" w:rsidP="00520066">
      <w:pPr>
        <w:numPr>
          <w:ilvl w:val="0"/>
          <w:numId w:val="3"/>
        </w:numPr>
        <w:tabs>
          <w:tab w:val="left" w:pos="720"/>
        </w:tabs>
        <w:rPr>
          <w:rFonts w:ascii="Arial" w:hAnsi="Arial" w:cs="Arial"/>
        </w:rPr>
      </w:pPr>
      <w:r>
        <w:rPr>
          <w:rFonts w:ascii="Arial" w:hAnsi="Arial" w:cs="Arial"/>
          <w:spacing w:val="-3"/>
        </w:rPr>
        <w:t>If instructor is absent, there will be an official form posted.</w:t>
      </w:r>
    </w:p>
    <w:p w:rsidR="00520066" w:rsidRDefault="00520066" w:rsidP="00520066">
      <w:pPr>
        <w:numPr>
          <w:ilvl w:val="0"/>
          <w:numId w:val="3"/>
        </w:numPr>
        <w:rPr>
          <w:rFonts w:ascii="Arial" w:hAnsi="Arial" w:cs="Arial"/>
        </w:rPr>
      </w:pPr>
      <w:r>
        <w:rPr>
          <w:rFonts w:ascii="Arial" w:hAnsi="Arial" w:cs="Arial"/>
        </w:rPr>
        <w:t xml:space="preserve">Students who are absent need to make up work. Check </w:t>
      </w:r>
      <w:r w:rsidRPr="00C32069">
        <w:rPr>
          <w:rFonts w:ascii="Arial" w:hAnsi="Arial" w:cs="Arial"/>
          <w:i/>
        </w:rPr>
        <w:t>Blackboard</w:t>
      </w:r>
      <w:r>
        <w:rPr>
          <w:rFonts w:ascii="Arial" w:hAnsi="Arial" w:cs="Arial"/>
        </w:rPr>
        <w:t>!</w:t>
      </w:r>
    </w:p>
    <w:p w:rsidR="00520066" w:rsidRDefault="00520066" w:rsidP="00C14D92">
      <w:pPr>
        <w:rPr>
          <w:rFonts w:ascii="Arial" w:hAnsi="Arial" w:cs="Arial"/>
        </w:rPr>
      </w:pPr>
    </w:p>
    <w:p w:rsidR="00520066" w:rsidRPr="00475F8F" w:rsidRDefault="00520066" w:rsidP="00520066">
      <w:pPr>
        <w:rPr>
          <w:rFonts w:ascii="Arial" w:hAnsi="Arial" w:cs="Arial"/>
        </w:rPr>
      </w:pPr>
      <w:r w:rsidRPr="00475F8F">
        <w:rPr>
          <w:rFonts w:ascii="Arial" w:hAnsi="Arial" w:cs="Arial"/>
          <w:b/>
          <w:bCs/>
          <w:spacing w:val="-3"/>
        </w:rPr>
        <w:t>Drop Deadline</w:t>
      </w:r>
      <w:r w:rsidR="00DD28CF">
        <w:rPr>
          <w:rFonts w:ascii="Arial" w:hAnsi="Arial" w:cs="Arial"/>
          <w:b/>
          <w:bCs/>
          <w:spacing w:val="-3"/>
        </w:rPr>
        <w:t xml:space="preserve"> to avoid an F or D</w:t>
      </w:r>
      <w:r w:rsidRPr="00475F8F">
        <w:rPr>
          <w:rFonts w:ascii="Arial" w:hAnsi="Arial" w:cs="Arial"/>
          <w:b/>
          <w:bCs/>
          <w:spacing w:val="-3"/>
        </w:rPr>
        <w:t xml:space="preserve">: </w:t>
      </w:r>
      <w:r w:rsidRPr="00475F8F">
        <w:rPr>
          <w:rFonts w:ascii="Arial" w:hAnsi="Arial" w:cs="Arial"/>
          <w:spacing w:val="-3"/>
        </w:rPr>
        <w:t>Fri</w:t>
      </w:r>
      <w:r>
        <w:rPr>
          <w:rFonts w:ascii="Arial" w:hAnsi="Arial" w:cs="Arial"/>
          <w:spacing w:val="-3"/>
        </w:rPr>
        <w:t>day</w:t>
      </w:r>
      <w:r w:rsidRPr="00475F8F">
        <w:rPr>
          <w:rFonts w:ascii="Arial" w:hAnsi="Arial" w:cs="Arial"/>
          <w:spacing w:val="-3"/>
        </w:rPr>
        <w:t xml:space="preserve">, </w:t>
      </w:r>
      <w:r w:rsidR="00DD28CF">
        <w:rPr>
          <w:rFonts w:ascii="Arial" w:hAnsi="Arial" w:cs="Arial"/>
          <w:spacing w:val="-3"/>
        </w:rPr>
        <w:t>March 9</w:t>
      </w:r>
      <w:r w:rsidRPr="00475F8F">
        <w:rPr>
          <w:rFonts w:ascii="Arial" w:hAnsi="Arial" w:cs="Arial"/>
          <w:spacing w:val="-3"/>
        </w:rPr>
        <w:t xml:space="preserve"> (Grades will always be posted in </w:t>
      </w:r>
      <w:r w:rsidRPr="00475F8F">
        <w:rPr>
          <w:rFonts w:ascii="Arial" w:hAnsi="Arial" w:cs="Arial"/>
          <w:i/>
          <w:spacing w:val="-3"/>
        </w:rPr>
        <w:t>Blackboard</w:t>
      </w:r>
      <w:r w:rsidRPr="00475F8F">
        <w:rPr>
          <w:rFonts w:ascii="Arial" w:hAnsi="Arial" w:cs="Arial"/>
          <w:spacing w:val="-3"/>
        </w:rPr>
        <w:t>).</w:t>
      </w:r>
    </w:p>
    <w:p w:rsidR="00520066" w:rsidRPr="009B4ACA" w:rsidRDefault="00520066" w:rsidP="00520066">
      <w:pPr>
        <w:tabs>
          <w:tab w:val="left" w:pos="0"/>
        </w:tabs>
        <w:suppressAutoHyphens/>
        <w:spacing w:line="240" w:lineRule="atLeast"/>
        <w:jc w:val="both"/>
        <w:rPr>
          <w:rFonts w:ascii="Arial" w:hAnsi="Arial" w:cs="Arial"/>
          <w:spacing w:val="-3"/>
        </w:rPr>
      </w:pPr>
    </w:p>
    <w:p w:rsidR="00520066" w:rsidRPr="00F31BC0" w:rsidRDefault="00520066" w:rsidP="00520066">
      <w:pPr>
        <w:tabs>
          <w:tab w:val="left" w:pos="0"/>
        </w:tabs>
        <w:suppressAutoHyphens/>
        <w:spacing w:line="240" w:lineRule="atLeast"/>
        <w:jc w:val="both"/>
        <w:rPr>
          <w:rFonts w:ascii="Arial" w:hAnsi="Arial" w:cs="Arial"/>
          <w:spacing w:val="-3"/>
        </w:rPr>
      </w:pPr>
      <w:r w:rsidRPr="009B4ACA">
        <w:rPr>
          <w:rFonts w:ascii="Arial" w:hAnsi="Arial" w:cs="Arial"/>
          <w:b/>
          <w:bCs/>
          <w:spacing w:val="-3"/>
        </w:rPr>
        <w:t>No Class:</w:t>
      </w:r>
      <w:r w:rsidRPr="009B4ACA">
        <w:rPr>
          <w:rFonts w:ascii="Arial" w:hAnsi="Arial" w:cs="Arial"/>
          <w:spacing w:val="-3"/>
        </w:rPr>
        <w:tab/>
      </w:r>
      <w:r w:rsidRPr="009B4ACA">
        <w:rPr>
          <w:rFonts w:ascii="Arial" w:hAnsi="Arial" w:cs="Arial"/>
          <w:spacing w:val="-3"/>
        </w:rPr>
        <w:tab/>
      </w:r>
    </w:p>
    <w:p w:rsidR="00520066" w:rsidRPr="00F31BC0" w:rsidRDefault="00520066" w:rsidP="00520066">
      <w:pPr>
        <w:keepNext/>
        <w:keepLines/>
        <w:tabs>
          <w:tab w:val="left" w:pos="0"/>
        </w:tabs>
        <w:suppressAutoHyphens/>
        <w:spacing w:line="240" w:lineRule="atLeast"/>
        <w:jc w:val="both"/>
        <w:rPr>
          <w:rFonts w:ascii="Arial" w:hAnsi="Arial" w:cs="Arial"/>
          <w:spacing w:val="-3"/>
        </w:rPr>
      </w:pPr>
      <w:r w:rsidRPr="00F31BC0">
        <w:rPr>
          <w:rFonts w:ascii="Arial" w:hAnsi="Arial" w:cs="Arial"/>
          <w:spacing w:val="-3"/>
        </w:rPr>
        <w:tab/>
      </w:r>
      <w:r w:rsidRPr="00F31BC0">
        <w:rPr>
          <w:rFonts w:ascii="Arial" w:hAnsi="Arial" w:cs="Arial"/>
          <w:spacing w:val="-3"/>
        </w:rPr>
        <w:fldChar w:fldCharType="begin"/>
      </w:r>
      <w:r w:rsidRPr="00F31BC0">
        <w:rPr>
          <w:rFonts w:ascii="Arial" w:hAnsi="Arial" w:cs="Arial"/>
          <w:spacing w:val="-3"/>
        </w:rPr>
        <w:instrText xml:space="preserve">PRIVATE </w:instrText>
      </w:r>
      <w:r w:rsidRPr="00F31BC0">
        <w:rPr>
          <w:rFonts w:ascii="Arial" w:hAnsi="Arial" w:cs="Arial"/>
          <w:spacing w:val="-3"/>
        </w:rPr>
        <w:fldChar w:fldCharType="end"/>
      </w:r>
      <w:r>
        <w:rPr>
          <w:rFonts w:ascii="Arial" w:hAnsi="Arial" w:cs="Arial"/>
          <w:spacing w:val="-3"/>
        </w:rPr>
        <w:t xml:space="preserve">Friday, </w:t>
      </w:r>
      <w:r w:rsidR="00B0669B">
        <w:rPr>
          <w:rFonts w:ascii="Arial" w:hAnsi="Arial" w:cs="Arial"/>
          <w:spacing w:val="-3"/>
        </w:rPr>
        <w:t>February 17</w:t>
      </w:r>
      <w:r w:rsidRPr="00F31BC0">
        <w:rPr>
          <w:rFonts w:ascii="Arial" w:hAnsi="Arial" w:cs="Arial"/>
          <w:spacing w:val="-3"/>
        </w:rPr>
        <w:t xml:space="preserve"> (</w:t>
      </w:r>
      <w:r w:rsidR="00B0669B">
        <w:rPr>
          <w:rFonts w:ascii="Arial" w:hAnsi="Arial" w:cs="Arial"/>
          <w:spacing w:val="-3"/>
        </w:rPr>
        <w:t>Lincoln</w:t>
      </w:r>
      <w:r>
        <w:rPr>
          <w:rFonts w:ascii="Arial" w:hAnsi="Arial" w:cs="Arial"/>
          <w:spacing w:val="-3"/>
        </w:rPr>
        <w:t xml:space="preserve"> Day</w:t>
      </w:r>
      <w:r w:rsidRPr="00F31BC0">
        <w:rPr>
          <w:rFonts w:ascii="Arial" w:hAnsi="Arial" w:cs="Arial"/>
          <w:spacing w:val="-3"/>
        </w:rPr>
        <w:t>)</w:t>
      </w:r>
      <w:r w:rsidRPr="00F31BC0">
        <w:rPr>
          <w:rFonts w:ascii="Arial" w:hAnsi="Arial" w:cs="Arial"/>
          <w:spacing w:val="-3"/>
        </w:rPr>
        <w:fldChar w:fldCharType="begin"/>
      </w:r>
      <w:r w:rsidRPr="00F31BC0">
        <w:rPr>
          <w:rFonts w:ascii="Arial" w:hAnsi="Arial" w:cs="Arial"/>
          <w:spacing w:val="-3"/>
        </w:rPr>
        <w:instrText>tc  \l 1 "</w:instrText>
      </w:r>
      <w:r w:rsidRPr="00F31BC0">
        <w:rPr>
          <w:rFonts w:ascii="Arial" w:hAnsi="Arial" w:cs="Arial"/>
          <w:spacing w:val="-3"/>
        </w:rPr>
        <w:tab/>
      </w:r>
      <w:r w:rsidRPr="00F31BC0">
        <w:rPr>
          <w:rFonts w:ascii="Arial" w:hAnsi="Arial" w:cs="Arial"/>
          <w:spacing w:val="-3"/>
        </w:rPr>
        <w:tab/>
      </w:r>
      <w:r w:rsidRPr="00F31BC0">
        <w:rPr>
          <w:rFonts w:ascii="Arial" w:hAnsi="Arial" w:cs="Arial"/>
          <w:spacing w:val="-3"/>
        </w:rPr>
        <w:tab/>
        <w:instrText>Thursday, November 15 (Veterans’ Day)"</w:instrText>
      </w:r>
      <w:r w:rsidRPr="00F31BC0">
        <w:rPr>
          <w:rFonts w:ascii="Arial" w:hAnsi="Arial" w:cs="Arial"/>
          <w:spacing w:val="-3"/>
        </w:rPr>
        <w:fldChar w:fldCharType="end"/>
      </w:r>
    </w:p>
    <w:p w:rsidR="00520066" w:rsidRDefault="00520066" w:rsidP="00520066">
      <w:pPr>
        <w:keepLines/>
        <w:tabs>
          <w:tab w:val="left" w:pos="0"/>
        </w:tabs>
        <w:suppressAutoHyphens/>
        <w:spacing w:line="240" w:lineRule="atLeast"/>
        <w:ind w:right="-1440"/>
        <w:jc w:val="both"/>
        <w:rPr>
          <w:rFonts w:ascii="Arial" w:hAnsi="Arial" w:cs="Arial"/>
          <w:spacing w:val="-3"/>
        </w:rPr>
      </w:pPr>
      <w:r>
        <w:rPr>
          <w:rFonts w:ascii="Arial" w:hAnsi="Arial" w:cs="Arial"/>
          <w:spacing w:val="-3"/>
        </w:rPr>
        <w:tab/>
      </w:r>
      <w:r w:rsidR="00B0669B">
        <w:rPr>
          <w:rFonts w:ascii="Arial" w:hAnsi="Arial" w:cs="Arial"/>
          <w:spacing w:val="-3"/>
        </w:rPr>
        <w:t>Monday</w:t>
      </w:r>
      <w:r>
        <w:rPr>
          <w:rFonts w:ascii="Arial" w:hAnsi="Arial" w:cs="Arial"/>
          <w:spacing w:val="-3"/>
        </w:rPr>
        <w:t xml:space="preserve">, </w:t>
      </w:r>
      <w:r w:rsidR="00B0669B">
        <w:rPr>
          <w:rFonts w:ascii="Arial" w:hAnsi="Arial" w:cs="Arial"/>
          <w:spacing w:val="-3"/>
        </w:rPr>
        <w:t xml:space="preserve">February 20 </w:t>
      </w:r>
      <w:r w:rsidRPr="00F31BC0">
        <w:rPr>
          <w:rFonts w:ascii="Arial" w:hAnsi="Arial" w:cs="Arial"/>
          <w:spacing w:val="-3"/>
        </w:rPr>
        <w:t>(</w:t>
      </w:r>
      <w:r w:rsidR="00B0669B">
        <w:rPr>
          <w:rFonts w:ascii="Arial" w:hAnsi="Arial" w:cs="Arial"/>
          <w:spacing w:val="-3"/>
        </w:rPr>
        <w:t>Washington Day</w:t>
      </w:r>
      <w:r w:rsidRPr="00F31BC0">
        <w:rPr>
          <w:rFonts w:ascii="Arial" w:hAnsi="Arial" w:cs="Arial"/>
          <w:spacing w:val="-3"/>
        </w:rPr>
        <w:t xml:space="preserve">) </w:t>
      </w:r>
    </w:p>
    <w:p w:rsidR="00DD28CF" w:rsidRPr="00F31BC0" w:rsidRDefault="00DD28CF" w:rsidP="00520066">
      <w:pPr>
        <w:keepLines/>
        <w:tabs>
          <w:tab w:val="left" w:pos="0"/>
        </w:tabs>
        <w:suppressAutoHyphens/>
        <w:spacing w:line="240" w:lineRule="atLeast"/>
        <w:ind w:right="-1440"/>
        <w:jc w:val="both"/>
        <w:rPr>
          <w:rFonts w:ascii="Arial" w:hAnsi="Arial" w:cs="Arial"/>
          <w:spacing w:val="-3"/>
        </w:rPr>
      </w:pPr>
      <w:r>
        <w:rPr>
          <w:rFonts w:ascii="Arial" w:hAnsi="Arial" w:cs="Arial"/>
          <w:spacing w:val="-3"/>
        </w:rPr>
        <w:tab/>
        <w:t>Monday-Friday, April 2-6 (Spring Recess)</w:t>
      </w:r>
    </w:p>
    <w:p w:rsidR="00520066" w:rsidRDefault="00520066" w:rsidP="00520066">
      <w:pPr>
        <w:tabs>
          <w:tab w:val="left" w:pos="0"/>
        </w:tabs>
        <w:suppressAutoHyphens/>
        <w:spacing w:line="240" w:lineRule="atLeast"/>
        <w:jc w:val="both"/>
        <w:rPr>
          <w:rFonts w:ascii="Arial" w:hAnsi="Arial" w:cs="Arial"/>
          <w:b/>
          <w:bCs/>
          <w:spacing w:val="-3"/>
        </w:rPr>
      </w:pPr>
    </w:p>
    <w:p w:rsidR="00520066" w:rsidRDefault="00520066" w:rsidP="00520066">
      <w:pPr>
        <w:tabs>
          <w:tab w:val="left" w:pos="0"/>
        </w:tabs>
        <w:suppressAutoHyphens/>
        <w:spacing w:line="240" w:lineRule="atLeast"/>
        <w:jc w:val="both"/>
        <w:rPr>
          <w:rFonts w:ascii="Arial" w:hAnsi="Arial" w:cs="Arial"/>
          <w:spacing w:val="-3"/>
        </w:rPr>
      </w:pPr>
      <w:r w:rsidRPr="009B4ACA">
        <w:rPr>
          <w:rFonts w:ascii="Arial" w:hAnsi="Arial" w:cs="Arial"/>
          <w:b/>
          <w:bCs/>
          <w:spacing w:val="-3"/>
        </w:rPr>
        <w:t>Final</w:t>
      </w:r>
      <w:r>
        <w:rPr>
          <w:rFonts w:ascii="Arial" w:hAnsi="Arial" w:cs="Arial"/>
          <w:b/>
          <w:bCs/>
          <w:spacing w:val="-3"/>
        </w:rPr>
        <w:t xml:space="preserve"> Exam:</w:t>
      </w:r>
      <w:r w:rsidRPr="009B4ACA">
        <w:rPr>
          <w:rFonts w:ascii="Arial" w:hAnsi="Arial" w:cs="Arial"/>
          <w:b/>
          <w:bCs/>
          <w:spacing w:val="-3"/>
        </w:rPr>
        <w:t xml:space="preserve"> </w:t>
      </w:r>
      <w:r w:rsidRPr="0057734F">
        <w:rPr>
          <w:rFonts w:ascii="Arial" w:hAnsi="Arial" w:cs="Arial"/>
          <w:bCs/>
          <w:spacing w:val="-3"/>
        </w:rPr>
        <w:t>(Reading comprehension</w:t>
      </w:r>
      <w:r w:rsidR="00B0669B">
        <w:rPr>
          <w:rFonts w:ascii="Arial" w:hAnsi="Arial" w:cs="Arial"/>
          <w:bCs/>
          <w:spacing w:val="-3"/>
        </w:rPr>
        <w:t>, grammar,</w:t>
      </w:r>
      <w:r w:rsidRPr="0057734F">
        <w:rPr>
          <w:rFonts w:ascii="Arial" w:hAnsi="Arial" w:cs="Arial"/>
          <w:bCs/>
          <w:spacing w:val="-3"/>
        </w:rPr>
        <w:t xml:space="preserve"> a</w:t>
      </w:r>
      <w:r w:rsidR="00B0669B">
        <w:rPr>
          <w:rFonts w:ascii="Arial" w:hAnsi="Arial" w:cs="Arial"/>
          <w:bCs/>
          <w:spacing w:val="-3"/>
        </w:rPr>
        <w:t>nd writing--a paragraph</w:t>
      </w:r>
      <w:r w:rsidRPr="0057734F">
        <w:rPr>
          <w:rFonts w:ascii="Arial" w:hAnsi="Arial" w:cs="Arial"/>
          <w:bCs/>
          <w:spacing w:val="-3"/>
        </w:rPr>
        <w:t>)</w:t>
      </w:r>
      <w:r w:rsidRPr="0057734F">
        <w:rPr>
          <w:rFonts w:ascii="Arial" w:hAnsi="Arial" w:cs="Arial"/>
          <w:spacing w:val="-3"/>
        </w:rPr>
        <w:t xml:space="preserve"> </w:t>
      </w:r>
    </w:p>
    <w:p w:rsidR="00520066" w:rsidRDefault="00520066" w:rsidP="00520066">
      <w:pPr>
        <w:tabs>
          <w:tab w:val="left" w:pos="0"/>
        </w:tabs>
        <w:suppressAutoHyphens/>
        <w:spacing w:line="240" w:lineRule="atLeast"/>
        <w:jc w:val="both"/>
        <w:rPr>
          <w:rFonts w:ascii="Arial" w:hAnsi="Arial" w:cs="Arial"/>
          <w:spacing w:val="-3"/>
        </w:rPr>
      </w:pPr>
      <w:r>
        <w:rPr>
          <w:rFonts w:ascii="Arial" w:hAnsi="Arial" w:cs="Arial"/>
          <w:spacing w:val="-3"/>
        </w:rPr>
        <w:tab/>
      </w:r>
      <w:r w:rsidR="00B0669B">
        <w:rPr>
          <w:rFonts w:ascii="Arial" w:hAnsi="Arial" w:cs="Arial"/>
          <w:spacing w:val="-3"/>
        </w:rPr>
        <w:t>Monday</w:t>
      </w:r>
      <w:r>
        <w:rPr>
          <w:rFonts w:ascii="Arial" w:hAnsi="Arial" w:cs="Arial"/>
          <w:spacing w:val="-3"/>
        </w:rPr>
        <w:t xml:space="preserve">, </w:t>
      </w:r>
      <w:r w:rsidR="00B0669B">
        <w:rPr>
          <w:rFonts w:ascii="Arial" w:hAnsi="Arial" w:cs="Arial"/>
          <w:spacing w:val="-3"/>
        </w:rPr>
        <w:t>May</w:t>
      </w:r>
      <w:r>
        <w:rPr>
          <w:rFonts w:ascii="Arial" w:hAnsi="Arial" w:cs="Arial"/>
          <w:spacing w:val="-3"/>
        </w:rPr>
        <w:t xml:space="preserve"> 14, </w:t>
      </w:r>
      <w:r w:rsidR="00B0669B">
        <w:rPr>
          <w:rFonts w:ascii="Arial" w:hAnsi="Arial" w:cs="Arial"/>
          <w:spacing w:val="-3"/>
        </w:rPr>
        <w:t>8</w:t>
      </w:r>
      <w:r>
        <w:rPr>
          <w:rFonts w:ascii="Arial" w:hAnsi="Arial" w:cs="Arial"/>
          <w:spacing w:val="-3"/>
        </w:rPr>
        <w:t>:00-</w:t>
      </w:r>
      <w:r w:rsidR="00B0669B">
        <w:rPr>
          <w:rFonts w:ascii="Arial" w:hAnsi="Arial" w:cs="Arial"/>
          <w:spacing w:val="-3"/>
        </w:rPr>
        <w:t>9</w:t>
      </w:r>
      <w:r>
        <w:rPr>
          <w:rFonts w:ascii="Arial" w:hAnsi="Arial" w:cs="Arial"/>
          <w:spacing w:val="-3"/>
        </w:rPr>
        <w:t xml:space="preserve">:50, </w:t>
      </w:r>
      <w:r w:rsidR="00B0669B">
        <w:rPr>
          <w:rFonts w:ascii="Arial" w:hAnsi="Arial" w:cs="Arial"/>
          <w:spacing w:val="-3"/>
        </w:rPr>
        <w:t>POR 1</w:t>
      </w:r>
    </w:p>
    <w:p w:rsidR="00520066" w:rsidRDefault="00520066" w:rsidP="00520066">
      <w:pPr>
        <w:rPr>
          <w:rFonts w:ascii="Arial" w:hAnsi="Arial" w:cs="Arial"/>
          <w:b/>
          <w:sz w:val="32"/>
          <w:szCs w:val="32"/>
        </w:rPr>
      </w:pPr>
    </w:p>
    <w:p w:rsidR="00520066" w:rsidRDefault="00520066" w:rsidP="00520066">
      <w:pPr>
        <w:jc w:val="center"/>
        <w:rPr>
          <w:rFonts w:ascii="Arial" w:hAnsi="Arial" w:cs="Arial"/>
          <w:b/>
          <w:sz w:val="32"/>
          <w:szCs w:val="32"/>
        </w:rPr>
      </w:pPr>
      <w:r w:rsidRPr="00B968B4">
        <w:rPr>
          <w:rFonts w:ascii="Arial" w:hAnsi="Arial" w:cs="Arial"/>
          <w:b/>
          <w:sz w:val="32"/>
          <w:szCs w:val="32"/>
        </w:rPr>
        <w:t>Study Plan</w:t>
      </w:r>
    </w:p>
    <w:p w:rsidR="00520066" w:rsidRPr="002B395E" w:rsidRDefault="00520066" w:rsidP="00520066">
      <w:pPr>
        <w:rPr>
          <w:rFonts w:ascii="Arial" w:hAnsi="Arial" w:cs="Arial"/>
          <w:b/>
          <w:sz w:val="16"/>
          <w:szCs w:val="16"/>
        </w:rPr>
      </w:pPr>
    </w:p>
    <w:tbl>
      <w:tblPr>
        <w:tblW w:w="110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5490"/>
      </w:tblGrid>
      <w:tr w:rsidR="00520066" w:rsidRPr="002D77D0" w:rsidTr="00B0669B">
        <w:tc>
          <w:tcPr>
            <w:tcW w:w="5580" w:type="dxa"/>
          </w:tcPr>
          <w:p w:rsidR="00520066" w:rsidRPr="002D77D0" w:rsidRDefault="00520066" w:rsidP="00F22775">
            <w:pPr>
              <w:rPr>
                <w:rFonts w:ascii="Arial" w:hAnsi="Arial" w:cs="Arial"/>
                <w:b/>
              </w:rPr>
            </w:pPr>
            <w:r w:rsidRPr="002D77D0">
              <w:rPr>
                <w:rFonts w:ascii="Arial" w:hAnsi="Arial" w:cs="Arial"/>
                <w:b/>
              </w:rPr>
              <w:t>Weeks 1-2</w:t>
            </w:r>
          </w:p>
          <w:p w:rsidR="00520066" w:rsidRPr="002D77D0" w:rsidRDefault="00520066" w:rsidP="00520066">
            <w:pPr>
              <w:numPr>
                <w:ilvl w:val="0"/>
                <w:numId w:val="4"/>
              </w:numPr>
              <w:rPr>
                <w:rFonts w:ascii="Arial" w:hAnsi="Arial" w:cs="Arial"/>
              </w:rPr>
            </w:pPr>
            <w:r w:rsidRPr="002D77D0">
              <w:rPr>
                <w:rFonts w:ascii="Arial" w:hAnsi="Arial" w:cs="Arial"/>
              </w:rPr>
              <w:t>Introductions: students, class topics, texts</w:t>
            </w:r>
          </w:p>
          <w:p w:rsidR="00520066" w:rsidRPr="002D77D0" w:rsidRDefault="00520066" w:rsidP="00520066">
            <w:pPr>
              <w:numPr>
                <w:ilvl w:val="0"/>
                <w:numId w:val="4"/>
              </w:numPr>
              <w:rPr>
                <w:rFonts w:ascii="Arial" w:hAnsi="Arial" w:cs="Arial"/>
              </w:rPr>
            </w:pPr>
            <w:r w:rsidRPr="002D77D0">
              <w:rPr>
                <w:rFonts w:ascii="Arial" w:hAnsi="Arial" w:cs="Arial"/>
              </w:rPr>
              <w:t xml:space="preserve">“Birth of a Nation” </w:t>
            </w:r>
            <w:r w:rsidRPr="002D77D0">
              <w:rPr>
                <w:rFonts w:ascii="Arial" w:hAnsi="Arial" w:cs="Arial"/>
                <w:u w:val="single"/>
              </w:rPr>
              <w:t>American Roots</w:t>
            </w:r>
            <w:r w:rsidRPr="002D77D0">
              <w:rPr>
                <w:rFonts w:ascii="Arial" w:hAnsi="Arial" w:cs="Arial"/>
              </w:rPr>
              <w:t xml:space="preserve">  2-23</w:t>
            </w:r>
          </w:p>
          <w:p w:rsidR="00520066" w:rsidRDefault="00520066" w:rsidP="00520066">
            <w:pPr>
              <w:numPr>
                <w:ilvl w:val="0"/>
                <w:numId w:val="4"/>
              </w:numPr>
              <w:rPr>
                <w:rFonts w:ascii="Arial" w:hAnsi="Arial" w:cs="Arial"/>
              </w:rPr>
            </w:pPr>
            <w:r w:rsidRPr="002D77D0">
              <w:rPr>
                <w:rFonts w:ascii="Arial" w:hAnsi="Arial" w:cs="Arial"/>
              </w:rPr>
              <w:t xml:space="preserve">“What is a Paragraph?” </w:t>
            </w:r>
            <w:r w:rsidRPr="002D77D0">
              <w:rPr>
                <w:rFonts w:ascii="Arial" w:hAnsi="Arial" w:cs="Arial"/>
                <w:u w:val="single"/>
              </w:rPr>
              <w:t xml:space="preserve">Great Paragraphs </w:t>
            </w:r>
            <w:r w:rsidRPr="002D77D0">
              <w:rPr>
                <w:rFonts w:ascii="Arial" w:hAnsi="Arial" w:cs="Arial"/>
              </w:rPr>
              <w:t>1-27</w:t>
            </w:r>
          </w:p>
          <w:p w:rsidR="00EB6FF3" w:rsidRPr="00EB6FF3" w:rsidRDefault="00EB6FF3" w:rsidP="00520066">
            <w:pPr>
              <w:numPr>
                <w:ilvl w:val="0"/>
                <w:numId w:val="4"/>
              </w:numPr>
              <w:rPr>
                <w:rFonts w:ascii="Arial" w:hAnsi="Arial" w:cs="Arial"/>
              </w:rPr>
            </w:pPr>
            <w:r>
              <w:rPr>
                <w:rFonts w:ascii="Arial" w:hAnsi="Arial" w:cs="Arial"/>
              </w:rPr>
              <w:t xml:space="preserve">Introduction to </w:t>
            </w:r>
            <w:r w:rsidRPr="00EB6FF3">
              <w:rPr>
                <w:rFonts w:ascii="Arial" w:hAnsi="Arial" w:cs="Arial"/>
                <w:u w:val="single"/>
              </w:rPr>
              <w:t>Uprising</w:t>
            </w:r>
            <w:r w:rsidRPr="00EB6FF3">
              <w:rPr>
                <w:rFonts w:ascii="Arial" w:hAnsi="Arial" w:cs="Arial"/>
              </w:rPr>
              <w:t xml:space="preserve"> (“Author’s Notes,” 331-346)</w:t>
            </w:r>
          </w:p>
          <w:p w:rsidR="00520066" w:rsidRPr="002D77D0" w:rsidRDefault="00520066" w:rsidP="00520066">
            <w:pPr>
              <w:numPr>
                <w:ilvl w:val="0"/>
                <w:numId w:val="4"/>
              </w:numPr>
              <w:rPr>
                <w:rFonts w:ascii="Arial" w:hAnsi="Arial" w:cs="Arial"/>
              </w:rPr>
            </w:pPr>
            <w:r w:rsidRPr="00EB6FF3">
              <w:rPr>
                <w:rFonts w:ascii="Arial" w:hAnsi="Arial" w:cs="Arial"/>
                <w:b/>
              </w:rPr>
              <w:t xml:space="preserve">Assignments: </w:t>
            </w:r>
            <w:r w:rsidRPr="00EB6FF3">
              <w:rPr>
                <w:rFonts w:ascii="Arial" w:hAnsi="Arial" w:cs="Arial"/>
              </w:rPr>
              <w:t>To be announced</w:t>
            </w:r>
            <w:r w:rsidRPr="002D77D0">
              <w:rPr>
                <w:rFonts w:ascii="Arial" w:hAnsi="Arial" w:cs="Arial"/>
              </w:rPr>
              <w:t xml:space="preserve"> in class.</w:t>
            </w:r>
          </w:p>
          <w:p w:rsidR="00520066" w:rsidRPr="002D77D0" w:rsidRDefault="00520066" w:rsidP="00F22775">
            <w:pPr>
              <w:ind w:left="360"/>
              <w:rPr>
                <w:rFonts w:ascii="Arial" w:hAnsi="Arial" w:cs="Arial"/>
              </w:rPr>
            </w:pPr>
          </w:p>
        </w:tc>
        <w:tc>
          <w:tcPr>
            <w:tcW w:w="5490" w:type="dxa"/>
          </w:tcPr>
          <w:p w:rsidR="00520066" w:rsidRPr="002D77D0" w:rsidRDefault="00520066" w:rsidP="00F22775">
            <w:pPr>
              <w:rPr>
                <w:rFonts w:ascii="Arial" w:hAnsi="Arial" w:cs="Arial"/>
                <w:b/>
              </w:rPr>
            </w:pPr>
            <w:r w:rsidRPr="002D77D0">
              <w:rPr>
                <w:rFonts w:ascii="Arial" w:hAnsi="Arial" w:cs="Arial"/>
                <w:b/>
              </w:rPr>
              <w:t>Weeks 3- 4</w:t>
            </w:r>
          </w:p>
          <w:p w:rsidR="00520066" w:rsidRPr="002D77D0" w:rsidRDefault="00520066" w:rsidP="00520066">
            <w:pPr>
              <w:numPr>
                <w:ilvl w:val="0"/>
                <w:numId w:val="4"/>
              </w:numPr>
              <w:rPr>
                <w:rFonts w:ascii="Arial" w:hAnsi="Arial" w:cs="Arial"/>
              </w:rPr>
            </w:pPr>
            <w:r w:rsidRPr="002D77D0">
              <w:rPr>
                <w:rFonts w:ascii="Arial" w:hAnsi="Arial" w:cs="Arial"/>
              </w:rPr>
              <w:t xml:space="preserve">“A Growing Nation: The Early 1800s” </w:t>
            </w:r>
            <w:r w:rsidRPr="002D77D0">
              <w:rPr>
                <w:rFonts w:ascii="Arial" w:hAnsi="Arial" w:cs="Arial"/>
                <w:u w:val="single"/>
              </w:rPr>
              <w:t>American Roots</w:t>
            </w:r>
            <w:r w:rsidRPr="002D77D0">
              <w:rPr>
                <w:rFonts w:ascii="Arial" w:hAnsi="Arial" w:cs="Arial"/>
              </w:rPr>
              <w:t xml:space="preserve">  24-49</w:t>
            </w:r>
          </w:p>
          <w:p w:rsidR="00520066" w:rsidRDefault="00520066" w:rsidP="00520066">
            <w:pPr>
              <w:numPr>
                <w:ilvl w:val="0"/>
                <w:numId w:val="4"/>
              </w:numPr>
              <w:rPr>
                <w:rFonts w:ascii="Arial" w:hAnsi="Arial" w:cs="Arial"/>
              </w:rPr>
            </w:pPr>
            <w:r w:rsidRPr="002D77D0">
              <w:rPr>
                <w:rFonts w:ascii="Arial" w:hAnsi="Arial" w:cs="Arial"/>
              </w:rPr>
              <w:t xml:space="preserve">“Developing Ideas for Writing a Paragraph” and “The Topic Sentence” </w:t>
            </w:r>
            <w:r w:rsidRPr="002D77D0">
              <w:rPr>
                <w:rFonts w:ascii="Arial" w:hAnsi="Arial" w:cs="Arial"/>
                <w:u w:val="single"/>
              </w:rPr>
              <w:t xml:space="preserve">Great Paragraphs </w:t>
            </w:r>
            <w:r w:rsidRPr="002D77D0">
              <w:rPr>
                <w:rFonts w:ascii="Arial" w:hAnsi="Arial" w:cs="Arial"/>
              </w:rPr>
              <w:t>28-56</w:t>
            </w:r>
          </w:p>
          <w:p w:rsidR="00EB6FF3" w:rsidRPr="002D77D0" w:rsidRDefault="00EB6FF3" w:rsidP="00520066">
            <w:pPr>
              <w:numPr>
                <w:ilvl w:val="0"/>
                <w:numId w:val="4"/>
              </w:numPr>
              <w:rPr>
                <w:rFonts w:ascii="Arial" w:hAnsi="Arial" w:cs="Arial"/>
              </w:rPr>
            </w:pPr>
            <w:r w:rsidRPr="00EB6FF3">
              <w:rPr>
                <w:rFonts w:ascii="Arial" w:hAnsi="Arial" w:cs="Arial"/>
                <w:u w:val="single"/>
              </w:rPr>
              <w:t>Uprising</w:t>
            </w:r>
            <w:r>
              <w:rPr>
                <w:rFonts w:ascii="Arial" w:hAnsi="Arial" w:cs="Arial"/>
              </w:rPr>
              <w:t>, 1-31</w:t>
            </w:r>
          </w:p>
          <w:p w:rsidR="00520066" w:rsidRPr="002D77D0" w:rsidRDefault="00520066" w:rsidP="00520066">
            <w:pPr>
              <w:numPr>
                <w:ilvl w:val="0"/>
                <w:numId w:val="4"/>
              </w:numPr>
              <w:rPr>
                <w:rFonts w:ascii="Arial" w:hAnsi="Arial" w:cs="Arial"/>
              </w:rPr>
            </w:pPr>
            <w:r w:rsidRPr="002D77D0">
              <w:rPr>
                <w:rFonts w:ascii="Arial" w:hAnsi="Arial" w:cs="Arial"/>
                <w:b/>
              </w:rPr>
              <w:t xml:space="preserve">Assignments: </w:t>
            </w:r>
            <w:r w:rsidRPr="002D77D0">
              <w:rPr>
                <w:rFonts w:ascii="Arial" w:hAnsi="Arial" w:cs="Arial"/>
              </w:rPr>
              <w:t>To be announced in class.</w:t>
            </w:r>
          </w:p>
          <w:p w:rsidR="00520066" w:rsidRPr="002D77D0" w:rsidRDefault="00520066" w:rsidP="00EA5310">
            <w:pPr>
              <w:ind w:left="720"/>
              <w:rPr>
                <w:rFonts w:ascii="Arial" w:hAnsi="Arial" w:cs="Arial"/>
                <w:b/>
              </w:rPr>
            </w:pPr>
          </w:p>
        </w:tc>
      </w:tr>
      <w:tr w:rsidR="00520066" w:rsidRPr="002D77D0" w:rsidTr="00B0669B">
        <w:tc>
          <w:tcPr>
            <w:tcW w:w="5580" w:type="dxa"/>
          </w:tcPr>
          <w:p w:rsidR="00520066" w:rsidRPr="002D77D0" w:rsidRDefault="00520066" w:rsidP="00F22775">
            <w:pPr>
              <w:rPr>
                <w:rFonts w:ascii="Arial" w:hAnsi="Arial" w:cs="Arial"/>
                <w:b/>
              </w:rPr>
            </w:pPr>
            <w:r w:rsidRPr="002D77D0">
              <w:rPr>
                <w:rFonts w:ascii="Arial" w:hAnsi="Arial" w:cs="Arial"/>
                <w:b/>
              </w:rPr>
              <w:t>Weeks 5-6</w:t>
            </w:r>
          </w:p>
          <w:p w:rsidR="00520066" w:rsidRPr="002D77D0" w:rsidRDefault="00520066" w:rsidP="00520066">
            <w:pPr>
              <w:numPr>
                <w:ilvl w:val="0"/>
                <w:numId w:val="4"/>
              </w:numPr>
              <w:rPr>
                <w:rFonts w:ascii="Arial" w:hAnsi="Arial" w:cs="Arial"/>
              </w:rPr>
            </w:pPr>
            <w:r w:rsidRPr="002D77D0">
              <w:rPr>
                <w:rFonts w:ascii="Arial" w:hAnsi="Arial" w:cs="Arial"/>
              </w:rPr>
              <w:t xml:space="preserve"> “A Divided Nation: The Mid 1800s” </w:t>
            </w:r>
            <w:r w:rsidRPr="002D77D0">
              <w:rPr>
                <w:rFonts w:ascii="Arial" w:hAnsi="Arial" w:cs="Arial"/>
                <w:u w:val="single"/>
              </w:rPr>
              <w:t>American Roots</w:t>
            </w:r>
            <w:r w:rsidRPr="002D77D0">
              <w:rPr>
                <w:rFonts w:ascii="Arial" w:hAnsi="Arial" w:cs="Arial"/>
              </w:rPr>
              <w:t xml:space="preserve">  50-71</w:t>
            </w:r>
          </w:p>
          <w:p w:rsidR="00520066" w:rsidRDefault="00520066" w:rsidP="00520066">
            <w:pPr>
              <w:numPr>
                <w:ilvl w:val="0"/>
                <w:numId w:val="4"/>
              </w:numPr>
              <w:rPr>
                <w:rFonts w:ascii="Arial" w:hAnsi="Arial" w:cs="Arial"/>
              </w:rPr>
            </w:pPr>
            <w:r w:rsidRPr="002D77D0">
              <w:rPr>
                <w:rFonts w:ascii="Arial" w:hAnsi="Arial" w:cs="Arial"/>
              </w:rPr>
              <w:t xml:space="preserve">“Opinion Paragraphs” </w:t>
            </w:r>
            <w:r w:rsidRPr="002D77D0">
              <w:rPr>
                <w:rFonts w:ascii="Arial" w:hAnsi="Arial" w:cs="Arial"/>
                <w:u w:val="single"/>
              </w:rPr>
              <w:t xml:space="preserve">Great Paragraphs </w:t>
            </w:r>
            <w:r w:rsidRPr="002D77D0">
              <w:rPr>
                <w:rFonts w:ascii="Arial" w:hAnsi="Arial" w:cs="Arial"/>
              </w:rPr>
              <w:t>146-159</w:t>
            </w:r>
          </w:p>
          <w:p w:rsidR="00EB6FF3" w:rsidRPr="00EB6FF3" w:rsidRDefault="00EB6FF3" w:rsidP="00EB6FF3">
            <w:pPr>
              <w:numPr>
                <w:ilvl w:val="0"/>
                <w:numId w:val="4"/>
              </w:numPr>
              <w:rPr>
                <w:rFonts w:ascii="Arial" w:hAnsi="Arial" w:cs="Arial"/>
              </w:rPr>
            </w:pPr>
            <w:r w:rsidRPr="00EB6FF3">
              <w:rPr>
                <w:rFonts w:ascii="Arial" w:hAnsi="Arial" w:cs="Arial"/>
                <w:u w:val="single"/>
              </w:rPr>
              <w:t>Uprising</w:t>
            </w:r>
            <w:r>
              <w:rPr>
                <w:rFonts w:ascii="Arial" w:hAnsi="Arial" w:cs="Arial"/>
              </w:rPr>
              <w:t>, 32-57</w:t>
            </w:r>
          </w:p>
          <w:p w:rsidR="00520066" w:rsidRPr="002D77D0" w:rsidRDefault="00520066" w:rsidP="00520066">
            <w:pPr>
              <w:numPr>
                <w:ilvl w:val="0"/>
                <w:numId w:val="4"/>
              </w:numPr>
              <w:rPr>
                <w:rFonts w:ascii="Arial" w:hAnsi="Arial" w:cs="Arial"/>
              </w:rPr>
            </w:pPr>
            <w:r w:rsidRPr="002D77D0">
              <w:rPr>
                <w:rFonts w:ascii="Arial" w:hAnsi="Arial" w:cs="Arial"/>
                <w:b/>
              </w:rPr>
              <w:t xml:space="preserve">Assignments: </w:t>
            </w:r>
            <w:r w:rsidRPr="002D77D0">
              <w:rPr>
                <w:rFonts w:ascii="Arial" w:hAnsi="Arial" w:cs="Arial"/>
              </w:rPr>
              <w:t>To be announced in class.</w:t>
            </w:r>
          </w:p>
          <w:p w:rsidR="00520066" w:rsidRPr="00B0669B" w:rsidRDefault="00520066" w:rsidP="00B0669B">
            <w:pPr>
              <w:numPr>
                <w:ilvl w:val="0"/>
                <w:numId w:val="4"/>
              </w:numPr>
              <w:rPr>
                <w:rFonts w:ascii="Arial" w:hAnsi="Arial" w:cs="Arial"/>
              </w:rPr>
            </w:pPr>
            <w:r w:rsidRPr="002D77D0">
              <w:rPr>
                <w:rFonts w:ascii="Arial" w:hAnsi="Arial" w:cs="Arial"/>
                <w:b/>
              </w:rPr>
              <w:t xml:space="preserve">Short quiz in </w:t>
            </w:r>
            <w:r w:rsidRPr="002D77D0">
              <w:rPr>
                <w:rFonts w:ascii="Arial" w:hAnsi="Arial" w:cs="Arial"/>
                <w:b/>
                <w:i/>
              </w:rPr>
              <w:t>Blackboard</w:t>
            </w:r>
            <w:r w:rsidRPr="002D77D0">
              <w:rPr>
                <w:rFonts w:ascii="Arial" w:hAnsi="Arial" w:cs="Arial"/>
              </w:rPr>
              <w:t>:</w:t>
            </w:r>
          </w:p>
        </w:tc>
        <w:tc>
          <w:tcPr>
            <w:tcW w:w="5490" w:type="dxa"/>
          </w:tcPr>
          <w:p w:rsidR="00520066" w:rsidRPr="002D77D0" w:rsidRDefault="00520066" w:rsidP="00F22775">
            <w:pPr>
              <w:rPr>
                <w:rFonts w:ascii="Arial" w:hAnsi="Arial" w:cs="Arial"/>
                <w:b/>
              </w:rPr>
            </w:pPr>
            <w:r w:rsidRPr="002D77D0">
              <w:rPr>
                <w:rFonts w:ascii="Arial" w:hAnsi="Arial" w:cs="Arial"/>
                <w:b/>
              </w:rPr>
              <w:t>Weeks 7- 8</w:t>
            </w:r>
          </w:p>
          <w:p w:rsidR="00520066" w:rsidRPr="002D77D0" w:rsidRDefault="00520066" w:rsidP="00520066">
            <w:pPr>
              <w:numPr>
                <w:ilvl w:val="0"/>
                <w:numId w:val="4"/>
              </w:numPr>
              <w:rPr>
                <w:rFonts w:ascii="Arial" w:hAnsi="Arial" w:cs="Arial"/>
              </w:rPr>
            </w:pPr>
            <w:r w:rsidRPr="002D77D0">
              <w:rPr>
                <w:rFonts w:ascii="Arial" w:hAnsi="Arial" w:cs="Arial"/>
              </w:rPr>
              <w:t xml:space="preserve">“Industrialization and the Final Frontier in the Late 1800s” </w:t>
            </w:r>
            <w:r w:rsidRPr="002D77D0">
              <w:rPr>
                <w:rFonts w:ascii="Arial" w:hAnsi="Arial" w:cs="Arial"/>
                <w:u w:val="single"/>
              </w:rPr>
              <w:t>American Roots</w:t>
            </w:r>
            <w:r w:rsidRPr="002D77D0">
              <w:rPr>
                <w:rFonts w:ascii="Arial" w:hAnsi="Arial" w:cs="Arial"/>
              </w:rPr>
              <w:t xml:space="preserve">  72-97</w:t>
            </w:r>
          </w:p>
          <w:p w:rsidR="00520066" w:rsidRDefault="00520066" w:rsidP="00520066">
            <w:pPr>
              <w:numPr>
                <w:ilvl w:val="0"/>
                <w:numId w:val="4"/>
              </w:numPr>
              <w:rPr>
                <w:rFonts w:ascii="Arial" w:hAnsi="Arial" w:cs="Arial"/>
              </w:rPr>
            </w:pPr>
            <w:r w:rsidRPr="002D77D0">
              <w:rPr>
                <w:rFonts w:ascii="Arial" w:hAnsi="Arial" w:cs="Arial"/>
              </w:rPr>
              <w:t xml:space="preserve">“Supporting and Concluding Sentences” </w:t>
            </w:r>
            <w:r w:rsidRPr="002D77D0">
              <w:rPr>
                <w:rFonts w:ascii="Arial" w:hAnsi="Arial" w:cs="Arial"/>
                <w:u w:val="single"/>
              </w:rPr>
              <w:t xml:space="preserve">Great Paragraphs </w:t>
            </w:r>
            <w:r w:rsidRPr="002D77D0">
              <w:rPr>
                <w:rFonts w:ascii="Arial" w:hAnsi="Arial" w:cs="Arial"/>
              </w:rPr>
              <w:t>57-74</w:t>
            </w:r>
          </w:p>
          <w:p w:rsidR="00EB6FF3" w:rsidRPr="00EB6FF3" w:rsidRDefault="00EB6FF3" w:rsidP="00EB6FF3">
            <w:pPr>
              <w:numPr>
                <w:ilvl w:val="0"/>
                <w:numId w:val="4"/>
              </w:numPr>
              <w:rPr>
                <w:rFonts w:ascii="Arial" w:hAnsi="Arial" w:cs="Arial"/>
              </w:rPr>
            </w:pPr>
            <w:r w:rsidRPr="00EB6FF3">
              <w:rPr>
                <w:rFonts w:ascii="Arial" w:hAnsi="Arial" w:cs="Arial"/>
                <w:u w:val="single"/>
              </w:rPr>
              <w:t>Uprising</w:t>
            </w:r>
            <w:r>
              <w:rPr>
                <w:rFonts w:ascii="Arial" w:hAnsi="Arial" w:cs="Arial"/>
              </w:rPr>
              <w:t>, 58-79</w:t>
            </w:r>
          </w:p>
          <w:p w:rsidR="00520066" w:rsidRPr="002D77D0" w:rsidRDefault="00520066" w:rsidP="00520066">
            <w:pPr>
              <w:numPr>
                <w:ilvl w:val="0"/>
                <w:numId w:val="4"/>
              </w:numPr>
              <w:rPr>
                <w:rFonts w:ascii="Arial" w:hAnsi="Arial" w:cs="Arial"/>
              </w:rPr>
            </w:pPr>
            <w:r w:rsidRPr="002D77D0">
              <w:rPr>
                <w:rFonts w:ascii="Arial" w:hAnsi="Arial" w:cs="Arial"/>
                <w:b/>
              </w:rPr>
              <w:t xml:space="preserve">Assignments: </w:t>
            </w:r>
            <w:r w:rsidRPr="002D77D0">
              <w:rPr>
                <w:rFonts w:ascii="Arial" w:hAnsi="Arial" w:cs="Arial"/>
              </w:rPr>
              <w:t>To be announced in class.</w:t>
            </w:r>
          </w:p>
          <w:p w:rsidR="00520066" w:rsidRPr="00B0669B" w:rsidRDefault="00520066" w:rsidP="00B0669B">
            <w:pPr>
              <w:numPr>
                <w:ilvl w:val="0"/>
                <w:numId w:val="4"/>
              </w:numPr>
              <w:rPr>
                <w:rFonts w:ascii="Arial" w:hAnsi="Arial" w:cs="Arial"/>
              </w:rPr>
            </w:pPr>
            <w:r w:rsidRPr="002D77D0">
              <w:rPr>
                <w:rFonts w:ascii="Arial" w:hAnsi="Arial" w:cs="Arial"/>
                <w:b/>
              </w:rPr>
              <w:t xml:space="preserve">Short quiz in </w:t>
            </w:r>
            <w:r w:rsidRPr="002D77D0">
              <w:rPr>
                <w:rFonts w:ascii="Arial" w:hAnsi="Arial" w:cs="Arial"/>
                <w:b/>
                <w:i/>
              </w:rPr>
              <w:t>Blackboard</w:t>
            </w:r>
            <w:r w:rsidRPr="002D77D0">
              <w:rPr>
                <w:rFonts w:ascii="Arial" w:hAnsi="Arial" w:cs="Arial"/>
              </w:rPr>
              <w:t>:</w:t>
            </w:r>
          </w:p>
        </w:tc>
      </w:tr>
      <w:tr w:rsidR="00520066" w:rsidRPr="002D77D0" w:rsidTr="00B0669B">
        <w:tc>
          <w:tcPr>
            <w:tcW w:w="5580" w:type="dxa"/>
          </w:tcPr>
          <w:p w:rsidR="00520066" w:rsidRPr="002D77D0" w:rsidRDefault="00520066" w:rsidP="00F22775">
            <w:pPr>
              <w:keepNext/>
              <w:keepLines/>
              <w:tabs>
                <w:tab w:val="left" w:pos="0"/>
              </w:tabs>
              <w:suppressAutoHyphens/>
              <w:spacing w:line="240" w:lineRule="atLeast"/>
              <w:jc w:val="both"/>
              <w:rPr>
                <w:rFonts w:ascii="Arial" w:hAnsi="Arial" w:cs="Arial"/>
                <w:b/>
              </w:rPr>
            </w:pPr>
            <w:r w:rsidRPr="002D77D0">
              <w:rPr>
                <w:rFonts w:ascii="Arial" w:hAnsi="Arial" w:cs="Arial"/>
                <w:b/>
              </w:rPr>
              <w:t>Weeks 9-10</w:t>
            </w:r>
          </w:p>
          <w:p w:rsidR="00520066" w:rsidRPr="002D77D0" w:rsidRDefault="00520066" w:rsidP="00520066">
            <w:pPr>
              <w:numPr>
                <w:ilvl w:val="0"/>
                <w:numId w:val="4"/>
              </w:numPr>
              <w:rPr>
                <w:rFonts w:ascii="Arial" w:hAnsi="Arial" w:cs="Arial"/>
              </w:rPr>
            </w:pPr>
            <w:r w:rsidRPr="002D77D0">
              <w:rPr>
                <w:rFonts w:ascii="Arial" w:hAnsi="Arial" w:cs="Arial"/>
              </w:rPr>
              <w:t xml:space="preserve">“Industrialization and the Final Frontier in the Late 1800s” </w:t>
            </w:r>
            <w:r w:rsidRPr="002D77D0">
              <w:rPr>
                <w:rFonts w:ascii="Arial" w:hAnsi="Arial" w:cs="Arial"/>
                <w:u w:val="single"/>
              </w:rPr>
              <w:t>American Roots</w:t>
            </w:r>
            <w:r w:rsidRPr="002D77D0">
              <w:rPr>
                <w:rFonts w:ascii="Arial" w:hAnsi="Arial" w:cs="Arial"/>
              </w:rPr>
              <w:t xml:space="preserve">  72-97</w:t>
            </w:r>
          </w:p>
          <w:p w:rsidR="00520066" w:rsidRDefault="00520066" w:rsidP="00520066">
            <w:pPr>
              <w:numPr>
                <w:ilvl w:val="0"/>
                <w:numId w:val="4"/>
              </w:numPr>
              <w:rPr>
                <w:rFonts w:ascii="Arial" w:hAnsi="Arial" w:cs="Arial"/>
              </w:rPr>
            </w:pPr>
            <w:r w:rsidRPr="002D77D0">
              <w:rPr>
                <w:rFonts w:ascii="Arial" w:hAnsi="Arial" w:cs="Arial"/>
              </w:rPr>
              <w:t xml:space="preserve">“Supporting and Concluding Sentences” </w:t>
            </w:r>
            <w:r w:rsidRPr="002D77D0">
              <w:rPr>
                <w:rFonts w:ascii="Arial" w:hAnsi="Arial" w:cs="Arial"/>
                <w:u w:val="single"/>
              </w:rPr>
              <w:t xml:space="preserve">Great Paragraphs </w:t>
            </w:r>
            <w:r w:rsidRPr="002D77D0">
              <w:rPr>
                <w:rFonts w:ascii="Arial" w:hAnsi="Arial" w:cs="Arial"/>
              </w:rPr>
              <w:t>57-74</w:t>
            </w:r>
          </w:p>
          <w:p w:rsidR="00EB6FF3" w:rsidRPr="00EB6FF3" w:rsidRDefault="00EB6FF3" w:rsidP="00EB6FF3">
            <w:pPr>
              <w:numPr>
                <w:ilvl w:val="0"/>
                <w:numId w:val="4"/>
              </w:numPr>
              <w:rPr>
                <w:rFonts w:ascii="Arial" w:hAnsi="Arial" w:cs="Arial"/>
              </w:rPr>
            </w:pPr>
            <w:r w:rsidRPr="00EB6FF3">
              <w:rPr>
                <w:rFonts w:ascii="Arial" w:hAnsi="Arial" w:cs="Arial"/>
                <w:u w:val="single"/>
              </w:rPr>
              <w:t>Uprising</w:t>
            </w:r>
            <w:r>
              <w:rPr>
                <w:rFonts w:ascii="Arial" w:hAnsi="Arial" w:cs="Arial"/>
              </w:rPr>
              <w:t>, 80-110</w:t>
            </w:r>
          </w:p>
          <w:p w:rsidR="00520066" w:rsidRPr="002D77D0" w:rsidRDefault="00520066" w:rsidP="00520066">
            <w:pPr>
              <w:numPr>
                <w:ilvl w:val="0"/>
                <w:numId w:val="4"/>
              </w:numPr>
              <w:rPr>
                <w:rFonts w:ascii="Arial" w:hAnsi="Arial" w:cs="Arial"/>
              </w:rPr>
            </w:pPr>
            <w:r w:rsidRPr="002D77D0">
              <w:rPr>
                <w:rFonts w:ascii="Arial" w:hAnsi="Arial" w:cs="Arial"/>
                <w:b/>
              </w:rPr>
              <w:t xml:space="preserve">Assignments: </w:t>
            </w:r>
            <w:r w:rsidRPr="002D77D0">
              <w:rPr>
                <w:rFonts w:ascii="Arial" w:hAnsi="Arial" w:cs="Arial"/>
              </w:rPr>
              <w:t>To be announced in class.</w:t>
            </w:r>
          </w:p>
          <w:p w:rsidR="00520066" w:rsidRPr="002D77D0" w:rsidRDefault="00520066" w:rsidP="00520066">
            <w:pPr>
              <w:numPr>
                <w:ilvl w:val="0"/>
                <w:numId w:val="4"/>
              </w:numPr>
              <w:rPr>
                <w:rFonts w:ascii="Arial" w:hAnsi="Arial" w:cs="Arial"/>
              </w:rPr>
            </w:pPr>
            <w:r w:rsidRPr="002D77D0">
              <w:rPr>
                <w:rFonts w:ascii="Arial" w:hAnsi="Arial" w:cs="Arial"/>
                <w:b/>
              </w:rPr>
              <w:t xml:space="preserve">Short quiz in </w:t>
            </w:r>
            <w:r w:rsidRPr="002D77D0">
              <w:rPr>
                <w:rFonts w:ascii="Arial" w:hAnsi="Arial" w:cs="Arial"/>
                <w:b/>
                <w:i/>
              </w:rPr>
              <w:t>Blackboard</w:t>
            </w:r>
            <w:r w:rsidRPr="002D77D0">
              <w:rPr>
                <w:rFonts w:ascii="Arial" w:hAnsi="Arial" w:cs="Arial"/>
              </w:rPr>
              <w:t>:</w:t>
            </w:r>
          </w:p>
          <w:p w:rsidR="00520066" w:rsidRPr="002D77D0" w:rsidRDefault="00520066" w:rsidP="00F22775">
            <w:pPr>
              <w:rPr>
                <w:rFonts w:ascii="Arial" w:hAnsi="Arial" w:cs="Arial"/>
                <w:i/>
              </w:rPr>
            </w:pPr>
          </w:p>
        </w:tc>
        <w:tc>
          <w:tcPr>
            <w:tcW w:w="5490" w:type="dxa"/>
          </w:tcPr>
          <w:p w:rsidR="00520066" w:rsidRPr="002D77D0" w:rsidRDefault="00520066" w:rsidP="00F22775">
            <w:pPr>
              <w:keepLines/>
              <w:tabs>
                <w:tab w:val="left" w:pos="0"/>
              </w:tabs>
              <w:suppressAutoHyphens/>
              <w:spacing w:line="240" w:lineRule="atLeast"/>
              <w:ind w:right="-1440"/>
              <w:jc w:val="both"/>
              <w:rPr>
                <w:rFonts w:ascii="Arial" w:hAnsi="Arial" w:cs="Arial"/>
                <w:b/>
              </w:rPr>
            </w:pPr>
            <w:r w:rsidRPr="002D77D0">
              <w:rPr>
                <w:rFonts w:ascii="Arial" w:hAnsi="Arial" w:cs="Arial"/>
                <w:b/>
              </w:rPr>
              <w:t>Weeks 11-13</w:t>
            </w:r>
          </w:p>
          <w:p w:rsidR="00520066" w:rsidRPr="002D77D0" w:rsidRDefault="00520066" w:rsidP="00520066">
            <w:pPr>
              <w:numPr>
                <w:ilvl w:val="0"/>
                <w:numId w:val="4"/>
              </w:numPr>
              <w:rPr>
                <w:rFonts w:ascii="Arial" w:hAnsi="Arial" w:cs="Arial"/>
              </w:rPr>
            </w:pPr>
            <w:r w:rsidRPr="002D77D0">
              <w:rPr>
                <w:rFonts w:ascii="Arial" w:hAnsi="Arial" w:cs="Arial"/>
              </w:rPr>
              <w:t xml:space="preserve"> “A New Century: The First Two Decades” </w:t>
            </w:r>
            <w:r w:rsidRPr="002D77D0">
              <w:rPr>
                <w:rFonts w:ascii="Arial" w:hAnsi="Arial" w:cs="Arial"/>
                <w:u w:val="single"/>
              </w:rPr>
              <w:t>American Roots</w:t>
            </w:r>
            <w:r w:rsidRPr="002D77D0">
              <w:rPr>
                <w:rFonts w:ascii="Arial" w:hAnsi="Arial" w:cs="Arial"/>
              </w:rPr>
              <w:t xml:space="preserve">  98-121</w:t>
            </w:r>
          </w:p>
          <w:p w:rsidR="00520066" w:rsidRDefault="00520066" w:rsidP="00520066">
            <w:pPr>
              <w:numPr>
                <w:ilvl w:val="0"/>
                <w:numId w:val="4"/>
              </w:numPr>
              <w:rPr>
                <w:rFonts w:ascii="Arial" w:hAnsi="Arial" w:cs="Arial"/>
              </w:rPr>
            </w:pPr>
            <w:r w:rsidRPr="002D77D0">
              <w:rPr>
                <w:rFonts w:ascii="Arial" w:hAnsi="Arial" w:cs="Arial"/>
              </w:rPr>
              <w:t xml:space="preserve">“Supporting and Concluding Sentences” </w:t>
            </w:r>
            <w:r w:rsidRPr="002D77D0">
              <w:rPr>
                <w:rFonts w:ascii="Arial" w:hAnsi="Arial" w:cs="Arial"/>
                <w:u w:val="single"/>
              </w:rPr>
              <w:t xml:space="preserve">Great Paragraphs </w:t>
            </w:r>
            <w:r w:rsidRPr="002D77D0">
              <w:rPr>
                <w:rFonts w:ascii="Arial" w:hAnsi="Arial" w:cs="Arial"/>
              </w:rPr>
              <w:t>75-103</w:t>
            </w:r>
          </w:p>
          <w:p w:rsidR="00EB6FF3" w:rsidRPr="00EB6FF3" w:rsidRDefault="00EB6FF3" w:rsidP="00EB6FF3">
            <w:pPr>
              <w:numPr>
                <w:ilvl w:val="0"/>
                <w:numId w:val="4"/>
              </w:numPr>
              <w:rPr>
                <w:rFonts w:ascii="Arial" w:hAnsi="Arial" w:cs="Arial"/>
              </w:rPr>
            </w:pPr>
            <w:r w:rsidRPr="00EB6FF3">
              <w:rPr>
                <w:rFonts w:ascii="Arial" w:hAnsi="Arial" w:cs="Arial"/>
                <w:u w:val="single"/>
              </w:rPr>
              <w:t>Uprising</w:t>
            </w:r>
            <w:r>
              <w:rPr>
                <w:rFonts w:ascii="Arial" w:hAnsi="Arial" w:cs="Arial"/>
              </w:rPr>
              <w:t>, 111-</w:t>
            </w:r>
            <w:r w:rsidR="00B0669B">
              <w:rPr>
                <w:rFonts w:ascii="Arial" w:hAnsi="Arial" w:cs="Arial"/>
              </w:rPr>
              <w:t>188</w:t>
            </w:r>
          </w:p>
          <w:p w:rsidR="00520066" w:rsidRPr="002D77D0" w:rsidRDefault="00520066" w:rsidP="00520066">
            <w:pPr>
              <w:numPr>
                <w:ilvl w:val="0"/>
                <w:numId w:val="4"/>
              </w:numPr>
              <w:rPr>
                <w:rFonts w:ascii="Arial" w:hAnsi="Arial" w:cs="Arial"/>
              </w:rPr>
            </w:pPr>
            <w:r w:rsidRPr="002D77D0">
              <w:rPr>
                <w:rFonts w:ascii="Arial" w:hAnsi="Arial" w:cs="Arial"/>
                <w:b/>
              </w:rPr>
              <w:t xml:space="preserve">Assignments: </w:t>
            </w:r>
            <w:r w:rsidRPr="002D77D0">
              <w:rPr>
                <w:rFonts w:ascii="Arial" w:hAnsi="Arial" w:cs="Arial"/>
              </w:rPr>
              <w:t>To be announced in class.</w:t>
            </w:r>
          </w:p>
          <w:p w:rsidR="00520066" w:rsidRPr="00B0669B" w:rsidRDefault="00520066" w:rsidP="00F22775">
            <w:pPr>
              <w:numPr>
                <w:ilvl w:val="0"/>
                <w:numId w:val="4"/>
              </w:numPr>
              <w:rPr>
                <w:rFonts w:ascii="Arial" w:hAnsi="Arial" w:cs="Arial"/>
              </w:rPr>
            </w:pPr>
            <w:r w:rsidRPr="002D77D0">
              <w:rPr>
                <w:rFonts w:ascii="Arial" w:hAnsi="Arial" w:cs="Arial"/>
                <w:b/>
              </w:rPr>
              <w:t xml:space="preserve">Short quiz in </w:t>
            </w:r>
            <w:r w:rsidRPr="002D77D0">
              <w:rPr>
                <w:rFonts w:ascii="Arial" w:hAnsi="Arial" w:cs="Arial"/>
                <w:b/>
                <w:i/>
              </w:rPr>
              <w:t>Blackboard</w:t>
            </w:r>
            <w:r w:rsidRPr="002D77D0">
              <w:rPr>
                <w:rFonts w:ascii="Arial" w:hAnsi="Arial" w:cs="Arial"/>
              </w:rPr>
              <w:t>:</w:t>
            </w:r>
            <w:r w:rsidRPr="00B0669B">
              <w:rPr>
                <w:rFonts w:ascii="Arial" w:hAnsi="Arial" w:cs="Arial"/>
                <w:spacing w:val="-3"/>
              </w:rPr>
              <w:fldChar w:fldCharType="begin"/>
            </w:r>
            <w:r w:rsidRPr="00B0669B">
              <w:rPr>
                <w:rFonts w:ascii="Arial" w:hAnsi="Arial" w:cs="Arial"/>
                <w:spacing w:val="-3"/>
              </w:rPr>
              <w:instrText>tc  \l 1 "</w:instrText>
            </w:r>
            <w:r w:rsidRPr="00B0669B">
              <w:rPr>
                <w:rFonts w:ascii="Arial" w:hAnsi="Arial" w:cs="Arial"/>
                <w:spacing w:val="-3"/>
              </w:rPr>
              <w:tab/>
            </w:r>
            <w:r w:rsidRPr="00B0669B">
              <w:rPr>
                <w:rFonts w:ascii="Arial" w:hAnsi="Arial" w:cs="Arial"/>
                <w:spacing w:val="-3"/>
              </w:rPr>
              <w:tab/>
            </w:r>
            <w:r w:rsidRPr="00B0669B">
              <w:rPr>
                <w:rFonts w:ascii="Arial" w:hAnsi="Arial" w:cs="Arial"/>
                <w:spacing w:val="-3"/>
              </w:rPr>
              <w:tab/>
              <w:instrText>Thursday, November 15 (Veterans’ Day)"</w:instrText>
            </w:r>
            <w:r w:rsidRPr="00B0669B">
              <w:rPr>
                <w:rFonts w:ascii="Arial" w:hAnsi="Arial" w:cs="Arial"/>
                <w:spacing w:val="-3"/>
              </w:rPr>
              <w:fldChar w:fldCharType="end"/>
            </w:r>
          </w:p>
        </w:tc>
      </w:tr>
      <w:tr w:rsidR="00520066" w:rsidRPr="002D77D0" w:rsidTr="00B0669B">
        <w:tc>
          <w:tcPr>
            <w:tcW w:w="5580" w:type="dxa"/>
          </w:tcPr>
          <w:p w:rsidR="00520066" w:rsidRPr="002D77D0" w:rsidRDefault="00520066" w:rsidP="00F22775">
            <w:pPr>
              <w:rPr>
                <w:rFonts w:ascii="Arial" w:hAnsi="Arial" w:cs="Arial"/>
                <w:b/>
              </w:rPr>
            </w:pPr>
            <w:r w:rsidRPr="002D77D0">
              <w:rPr>
                <w:rFonts w:ascii="Arial" w:hAnsi="Arial" w:cs="Arial"/>
                <w:b/>
              </w:rPr>
              <w:t>Weeks 14-15</w:t>
            </w:r>
          </w:p>
          <w:p w:rsidR="00520066" w:rsidRPr="002D77D0" w:rsidRDefault="00520066" w:rsidP="00520066">
            <w:pPr>
              <w:numPr>
                <w:ilvl w:val="0"/>
                <w:numId w:val="4"/>
              </w:numPr>
              <w:rPr>
                <w:rFonts w:ascii="Arial" w:hAnsi="Arial" w:cs="Arial"/>
              </w:rPr>
            </w:pPr>
            <w:r w:rsidRPr="002D77D0">
              <w:rPr>
                <w:rFonts w:ascii="Arial" w:hAnsi="Arial" w:cs="Arial"/>
              </w:rPr>
              <w:t xml:space="preserve">“Prosperity and Depression: The 1920’s and 1930’s” </w:t>
            </w:r>
            <w:r w:rsidRPr="002D77D0">
              <w:rPr>
                <w:rFonts w:ascii="Arial" w:hAnsi="Arial" w:cs="Arial"/>
                <w:u w:val="single"/>
              </w:rPr>
              <w:t>American Roots</w:t>
            </w:r>
            <w:r w:rsidRPr="002D77D0">
              <w:rPr>
                <w:rFonts w:ascii="Arial" w:hAnsi="Arial" w:cs="Arial"/>
              </w:rPr>
              <w:t xml:space="preserve">  122-147</w:t>
            </w:r>
          </w:p>
          <w:p w:rsidR="00520066" w:rsidRDefault="00520066" w:rsidP="00520066">
            <w:pPr>
              <w:numPr>
                <w:ilvl w:val="0"/>
                <w:numId w:val="4"/>
              </w:numPr>
              <w:rPr>
                <w:rFonts w:ascii="Arial" w:hAnsi="Arial" w:cs="Arial"/>
              </w:rPr>
            </w:pPr>
            <w:r w:rsidRPr="002D77D0">
              <w:rPr>
                <w:rFonts w:ascii="Arial" w:hAnsi="Arial" w:cs="Arial"/>
              </w:rPr>
              <w:t xml:space="preserve">“Descriptive Paragraphs” </w:t>
            </w:r>
            <w:r w:rsidRPr="002D77D0">
              <w:rPr>
                <w:rFonts w:ascii="Arial" w:hAnsi="Arial" w:cs="Arial"/>
                <w:u w:val="single"/>
              </w:rPr>
              <w:t xml:space="preserve">Great Paragraphs </w:t>
            </w:r>
            <w:r w:rsidRPr="002D77D0">
              <w:rPr>
                <w:rFonts w:ascii="Arial" w:hAnsi="Arial" w:cs="Arial"/>
              </w:rPr>
              <w:t>122-145</w:t>
            </w:r>
          </w:p>
          <w:p w:rsidR="00EB6FF3" w:rsidRPr="00EB6FF3" w:rsidRDefault="00EB6FF3" w:rsidP="00EB6FF3">
            <w:pPr>
              <w:numPr>
                <w:ilvl w:val="0"/>
                <w:numId w:val="4"/>
              </w:numPr>
              <w:rPr>
                <w:rFonts w:ascii="Arial" w:hAnsi="Arial" w:cs="Arial"/>
              </w:rPr>
            </w:pPr>
            <w:r w:rsidRPr="00EB6FF3">
              <w:rPr>
                <w:rFonts w:ascii="Arial" w:hAnsi="Arial" w:cs="Arial"/>
                <w:u w:val="single"/>
              </w:rPr>
              <w:t>Uprising</w:t>
            </w:r>
            <w:r>
              <w:rPr>
                <w:rFonts w:ascii="Arial" w:hAnsi="Arial" w:cs="Arial"/>
              </w:rPr>
              <w:t xml:space="preserve">, </w:t>
            </w:r>
            <w:r w:rsidR="00B0669B">
              <w:rPr>
                <w:rFonts w:ascii="Arial" w:hAnsi="Arial" w:cs="Arial"/>
              </w:rPr>
              <w:t>189-251</w:t>
            </w:r>
          </w:p>
          <w:p w:rsidR="00520066" w:rsidRPr="002D77D0" w:rsidRDefault="00520066" w:rsidP="00520066">
            <w:pPr>
              <w:numPr>
                <w:ilvl w:val="0"/>
                <w:numId w:val="4"/>
              </w:numPr>
              <w:rPr>
                <w:rFonts w:ascii="Arial" w:hAnsi="Arial" w:cs="Arial"/>
              </w:rPr>
            </w:pPr>
            <w:r w:rsidRPr="002D77D0">
              <w:rPr>
                <w:rFonts w:ascii="Arial" w:hAnsi="Arial" w:cs="Arial"/>
                <w:b/>
              </w:rPr>
              <w:t xml:space="preserve">Assignments: </w:t>
            </w:r>
            <w:r w:rsidRPr="002D77D0">
              <w:rPr>
                <w:rFonts w:ascii="Arial" w:hAnsi="Arial" w:cs="Arial"/>
              </w:rPr>
              <w:t>To be announced in class.</w:t>
            </w:r>
          </w:p>
          <w:p w:rsidR="00520066" w:rsidRPr="00EA5310" w:rsidRDefault="00520066" w:rsidP="00EA5310">
            <w:pPr>
              <w:numPr>
                <w:ilvl w:val="0"/>
                <w:numId w:val="4"/>
              </w:numPr>
              <w:rPr>
                <w:rFonts w:ascii="Arial" w:hAnsi="Arial" w:cs="Arial"/>
              </w:rPr>
            </w:pPr>
            <w:r w:rsidRPr="002D77D0">
              <w:rPr>
                <w:rFonts w:ascii="Arial" w:hAnsi="Arial" w:cs="Arial"/>
                <w:b/>
              </w:rPr>
              <w:t>Paragraph writing</w:t>
            </w:r>
            <w:r w:rsidRPr="002D77D0">
              <w:rPr>
                <w:rFonts w:ascii="Arial" w:hAnsi="Arial" w:cs="Arial"/>
              </w:rPr>
              <w:t>: Write a paragraph about one of the social reforms of the beginning of the 20</w:t>
            </w:r>
            <w:r w:rsidRPr="002D77D0">
              <w:rPr>
                <w:rFonts w:ascii="Arial" w:hAnsi="Arial" w:cs="Arial"/>
                <w:vertAlign w:val="superscript"/>
              </w:rPr>
              <w:t>th</w:t>
            </w:r>
            <w:r w:rsidRPr="002D77D0">
              <w:rPr>
                <w:rFonts w:ascii="Arial" w:hAnsi="Arial" w:cs="Arial"/>
              </w:rPr>
              <w:t xml:space="preserve"> centur</w:t>
            </w:r>
            <w:r w:rsidR="00EA5310">
              <w:rPr>
                <w:rFonts w:ascii="Arial" w:hAnsi="Arial" w:cs="Arial"/>
              </w:rPr>
              <w:t>y</w:t>
            </w:r>
          </w:p>
        </w:tc>
        <w:tc>
          <w:tcPr>
            <w:tcW w:w="5490" w:type="dxa"/>
          </w:tcPr>
          <w:p w:rsidR="00520066" w:rsidRPr="002D77D0" w:rsidRDefault="00520066" w:rsidP="00F22775">
            <w:pPr>
              <w:keepLines/>
              <w:tabs>
                <w:tab w:val="left" w:pos="0"/>
              </w:tabs>
              <w:suppressAutoHyphens/>
              <w:spacing w:line="240" w:lineRule="atLeast"/>
              <w:ind w:right="-1440"/>
              <w:jc w:val="both"/>
              <w:rPr>
                <w:rFonts w:ascii="Arial" w:hAnsi="Arial" w:cs="Arial"/>
                <w:b/>
              </w:rPr>
            </w:pPr>
            <w:r w:rsidRPr="002D77D0">
              <w:rPr>
                <w:rFonts w:ascii="Arial" w:hAnsi="Arial" w:cs="Arial"/>
                <w:b/>
              </w:rPr>
              <w:t>Week 16-17</w:t>
            </w:r>
          </w:p>
          <w:p w:rsidR="00520066" w:rsidRPr="002D77D0" w:rsidRDefault="00520066" w:rsidP="00520066">
            <w:pPr>
              <w:numPr>
                <w:ilvl w:val="0"/>
                <w:numId w:val="4"/>
              </w:numPr>
              <w:rPr>
                <w:rFonts w:ascii="Arial" w:hAnsi="Arial" w:cs="Arial"/>
              </w:rPr>
            </w:pPr>
            <w:r w:rsidRPr="002D77D0">
              <w:rPr>
                <w:rFonts w:ascii="Arial" w:hAnsi="Arial" w:cs="Arial"/>
                <w:b/>
              </w:rPr>
              <w:t>Choose one of the topics of the last three chapters in</w:t>
            </w:r>
            <w:r w:rsidRPr="002D77D0">
              <w:rPr>
                <w:rFonts w:ascii="Arial" w:hAnsi="Arial" w:cs="Arial"/>
              </w:rPr>
              <w:t xml:space="preserve"> </w:t>
            </w:r>
            <w:r w:rsidRPr="002D77D0">
              <w:rPr>
                <w:rFonts w:ascii="Arial" w:hAnsi="Arial" w:cs="Arial"/>
                <w:u w:val="single"/>
              </w:rPr>
              <w:t>American Roots</w:t>
            </w:r>
            <w:r w:rsidRPr="002D77D0">
              <w:rPr>
                <w:rFonts w:ascii="Arial" w:hAnsi="Arial" w:cs="Arial"/>
              </w:rPr>
              <w:t>, 148-216, to present to the class using PowerPoint.</w:t>
            </w:r>
          </w:p>
          <w:p w:rsidR="00520066" w:rsidRDefault="00520066" w:rsidP="00520066">
            <w:pPr>
              <w:numPr>
                <w:ilvl w:val="0"/>
                <w:numId w:val="4"/>
              </w:numPr>
              <w:rPr>
                <w:rFonts w:ascii="Arial" w:hAnsi="Arial" w:cs="Arial"/>
              </w:rPr>
            </w:pPr>
            <w:r w:rsidRPr="002D77D0">
              <w:rPr>
                <w:rFonts w:ascii="Arial" w:hAnsi="Arial" w:cs="Arial"/>
              </w:rPr>
              <w:t xml:space="preserve">“Paragraphs in an Essay: Putting It All Together” </w:t>
            </w:r>
            <w:r w:rsidRPr="002D77D0">
              <w:rPr>
                <w:rFonts w:ascii="Arial" w:hAnsi="Arial" w:cs="Arial"/>
                <w:u w:val="single"/>
              </w:rPr>
              <w:t xml:space="preserve">Great Paragraphs </w:t>
            </w:r>
            <w:r w:rsidRPr="002D77D0">
              <w:rPr>
                <w:rFonts w:ascii="Arial" w:hAnsi="Arial" w:cs="Arial"/>
              </w:rPr>
              <w:t>178-194</w:t>
            </w:r>
          </w:p>
          <w:p w:rsidR="00B0669B" w:rsidRPr="00B0669B" w:rsidRDefault="00B0669B" w:rsidP="00B0669B">
            <w:pPr>
              <w:numPr>
                <w:ilvl w:val="0"/>
                <w:numId w:val="4"/>
              </w:numPr>
              <w:rPr>
                <w:rFonts w:ascii="Arial" w:hAnsi="Arial" w:cs="Arial"/>
              </w:rPr>
            </w:pPr>
            <w:r w:rsidRPr="00EB6FF3">
              <w:rPr>
                <w:rFonts w:ascii="Arial" w:hAnsi="Arial" w:cs="Arial"/>
                <w:u w:val="single"/>
              </w:rPr>
              <w:t>Uprising</w:t>
            </w:r>
            <w:r>
              <w:rPr>
                <w:rFonts w:ascii="Arial" w:hAnsi="Arial" w:cs="Arial"/>
              </w:rPr>
              <w:t>, 252-330</w:t>
            </w:r>
          </w:p>
          <w:p w:rsidR="00520066" w:rsidRPr="002D77D0" w:rsidRDefault="00520066" w:rsidP="00520066">
            <w:pPr>
              <w:numPr>
                <w:ilvl w:val="0"/>
                <w:numId w:val="4"/>
              </w:numPr>
              <w:rPr>
                <w:rFonts w:ascii="Arial" w:hAnsi="Arial" w:cs="Arial"/>
              </w:rPr>
            </w:pPr>
            <w:r w:rsidRPr="002D77D0">
              <w:rPr>
                <w:rFonts w:ascii="Arial" w:hAnsi="Arial" w:cs="Arial"/>
                <w:b/>
              </w:rPr>
              <w:t xml:space="preserve">Assignments: </w:t>
            </w:r>
            <w:r w:rsidRPr="002D77D0">
              <w:rPr>
                <w:rFonts w:ascii="Arial" w:hAnsi="Arial" w:cs="Arial"/>
              </w:rPr>
              <w:t>To be announced in class.</w:t>
            </w:r>
          </w:p>
          <w:p w:rsidR="00520066" w:rsidRPr="00EA5310" w:rsidRDefault="00520066" w:rsidP="00EA5310">
            <w:pPr>
              <w:ind w:left="720"/>
              <w:rPr>
                <w:rFonts w:ascii="Arial" w:hAnsi="Arial" w:cs="Arial"/>
              </w:rPr>
            </w:pPr>
            <w:proofErr w:type="gramStart"/>
            <w:r w:rsidRPr="002D77D0">
              <w:rPr>
                <w:rFonts w:ascii="Arial" w:hAnsi="Arial" w:cs="Arial"/>
              </w:rPr>
              <w:t>discussed</w:t>
            </w:r>
            <w:proofErr w:type="gramEnd"/>
            <w:r w:rsidRPr="002D77D0">
              <w:rPr>
                <w:rFonts w:ascii="Arial" w:hAnsi="Arial" w:cs="Arial"/>
              </w:rPr>
              <w:t xml:space="preserve"> in class.</w:t>
            </w:r>
          </w:p>
        </w:tc>
      </w:tr>
      <w:tr w:rsidR="00520066" w:rsidRPr="002D77D0" w:rsidTr="00B0669B">
        <w:tc>
          <w:tcPr>
            <w:tcW w:w="5580" w:type="dxa"/>
          </w:tcPr>
          <w:p w:rsidR="00520066" w:rsidRPr="002D77D0" w:rsidRDefault="00520066" w:rsidP="00F22775">
            <w:pPr>
              <w:keepLines/>
              <w:tabs>
                <w:tab w:val="left" w:pos="0"/>
              </w:tabs>
              <w:suppressAutoHyphens/>
              <w:spacing w:line="240" w:lineRule="atLeast"/>
              <w:ind w:right="-1440"/>
              <w:rPr>
                <w:rFonts w:ascii="Arial" w:hAnsi="Arial" w:cs="Arial"/>
                <w:b/>
              </w:rPr>
            </w:pPr>
          </w:p>
        </w:tc>
        <w:tc>
          <w:tcPr>
            <w:tcW w:w="5490" w:type="dxa"/>
          </w:tcPr>
          <w:p w:rsidR="00520066" w:rsidRPr="002D77D0" w:rsidRDefault="00520066" w:rsidP="00F22775">
            <w:pPr>
              <w:rPr>
                <w:rFonts w:ascii="Arial" w:hAnsi="Arial" w:cs="Arial"/>
                <w:b/>
              </w:rPr>
            </w:pPr>
            <w:r w:rsidRPr="002D77D0">
              <w:rPr>
                <w:rFonts w:ascii="Arial" w:hAnsi="Arial" w:cs="Arial"/>
                <w:b/>
              </w:rPr>
              <w:t>Week 18- FINALS WEEK</w:t>
            </w:r>
          </w:p>
          <w:p w:rsidR="00520066" w:rsidRPr="002D77D0" w:rsidRDefault="00520066" w:rsidP="00F22775">
            <w:pPr>
              <w:rPr>
                <w:rFonts w:ascii="Arial" w:hAnsi="Arial" w:cs="Arial"/>
                <w:b/>
              </w:rPr>
            </w:pPr>
            <w:r w:rsidRPr="002D77D0">
              <w:rPr>
                <w:rFonts w:ascii="Arial" w:hAnsi="Arial" w:cs="Arial"/>
                <w:b/>
              </w:rPr>
              <w:t>ESL 265 Final – 15% of grade</w:t>
            </w:r>
          </w:p>
          <w:p w:rsidR="00B0669B" w:rsidRDefault="00B0669B" w:rsidP="00F22775">
            <w:pPr>
              <w:keepLines/>
              <w:tabs>
                <w:tab w:val="left" w:pos="0"/>
              </w:tabs>
              <w:suppressAutoHyphens/>
              <w:spacing w:line="240" w:lineRule="atLeast"/>
              <w:ind w:right="-1440"/>
              <w:rPr>
                <w:rFonts w:ascii="Arial" w:hAnsi="Arial" w:cs="Arial"/>
                <w:spacing w:val="-3"/>
              </w:rPr>
            </w:pPr>
            <w:r>
              <w:rPr>
                <w:rFonts w:ascii="Arial" w:hAnsi="Arial" w:cs="Arial"/>
                <w:spacing w:val="-3"/>
              </w:rPr>
              <w:t>Monday, May 14, 8:00-9:50, POR 1</w:t>
            </w:r>
          </w:p>
          <w:p w:rsidR="00520066" w:rsidRPr="00B0669B" w:rsidRDefault="00520066" w:rsidP="00B0669B">
            <w:pPr>
              <w:keepLines/>
              <w:tabs>
                <w:tab w:val="left" w:pos="0"/>
              </w:tabs>
              <w:suppressAutoHyphens/>
              <w:spacing w:line="240" w:lineRule="atLeast"/>
              <w:ind w:right="-1440"/>
              <w:rPr>
                <w:rFonts w:ascii="Arial" w:hAnsi="Arial" w:cs="Arial"/>
                <w:bCs/>
                <w:spacing w:val="-3"/>
              </w:rPr>
            </w:pPr>
            <w:r w:rsidRPr="002D77D0">
              <w:rPr>
                <w:rFonts w:ascii="Arial" w:hAnsi="Arial" w:cs="Arial"/>
                <w:bCs/>
                <w:spacing w:val="-3"/>
              </w:rPr>
              <w:t xml:space="preserve">You will be tested on </w:t>
            </w:r>
            <w:r>
              <w:rPr>
                <w:rFonts w:ascii="Arial" w:hAnsi="Arial" w:cs="Arial"/>
                <w:bCs/>
                <w:spacing w:val="-3"/>
              </w:rPr>
              <w:t xml:space="preserve">grammar, </w:t>
            </w:r>
            <w:r w:rsidRPr="002D77D0">
              <w:rPr>
                <w:rFonts w:ascii="Arial" w:hAnsi="Arial" w:cs="Arial"/>
                <w:bCs/>
                <w:spacing w:val="-3"/>
              </w:rPr>
              <w:t>writing</w:t>
            </w:r>
            <w:r w:rsidR="00B0669B">
              <w:rPr>
                <w:rFonts w:ascii="Arial" w:hAnsi="Arial" w:cs="Arial"/>
                <w:bCs/>
                <w:spacing w:val="-3"/>
              </w:rPr>
              <w:t>,</w:t>
            </w:r>
            <w:r w:rsidRPr="002D77D0">
              <w:rPr>
                <w:rFonts w:ascii="Arial" w:hAnsi="Arial" w:cs="Arial"/>
                <w:bCs/>
                <w:spacing w:val="-3"/>
              </w:rPr>
              <w:t xml:space="preserve"> and reading.</w:t>
            </w:r>
          </w:p>
        </w:tc>
      </w:tr>
    </w:tbl>
    <w:p w:rsidR="00520066" w:rsidRDefault="00520066" w:rsidP="00520066"/>
    <w:p w:rsidR="00520066" w:rsidRPr="00E346B7" w:rsidRDefault="00520066" w:rsidP="00520066">
      <w:pPr>
        <w:rPr>
          <w:rFonts w:ascii="Arial" w:hAnsi="Arial" w:cs="Arial"/>
          <w:i/>
        </w:rPr>
      </w:pPr>
      <w:r w:rsidRPr="00E346B7">
        <w:rPr>
          <w:rFonts w:ascii="Arial" w:hAnsi="Arial" w:cs="Arial"/>
          <w:b/>
          <w:i/>
        </w:rPr>
        <w:lastRenderedPageBreak/>
        <w:t>Note</w:t>
      </w:r>
      <w:r w:rsidRPr="00E346B7">
        <w:rPr>
          <w:rFonts w:ascii="Arial" w:hAnsi="Arial" w:cs="Arial"/>
          <w:i/>
        </w:rPr>
        <w:t>: If you have a verified need for an academic accommodation or materials in alternate media (for example, Braille, large print, electronic text, etc.) per the American with Disabilities Act or Section 504 of the Rehabilitation Act, please contact your instructor as soon as possible.</w:t>
      </w:r>
    </w:p>
    <w:p w:rsidR="00520066" w:rsidRDefault="00520066" w:rsidP="00520066"/>
    <w:p w:rsidR="00520066" w:rsidRDefault="00520066" w:rsidP="00520066"/>
    <w:p w:rsidR="00520066" w:rsidRDefault="00520066" w:rsidP="00520066">
      <w:r>
        <w:t xml:space="preserve">NOTES: </w:t>
      </w:r>
    </w:p>
    <w:p w:rsidR="00520066" w:rsidRDefault="00520066" w:rsidP="00520066">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0066" w:rsidRDefault="00520066" w:rsidP="00520066"/>
    <w:p w:rsidR="00520066" w:rsidRDefault="00520066" w:rsidP="00520066">
      <w:r>
        <w:t>CLASSMATES’ PHONE NUMBERS:</w:t>
      </w:r>
    </w:p>
    <w:p w:rsidR="00520066" w:rsidRDefault="00520066" w:rsidP="005200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520066" w:rsidTr="00F22775">
        <w:tc>
          <w:tcPr>
            <w:tcW w:w="5148" w:type="dxa"/>
          </w:tcPr>
          <w:p w:rsidR="00520066" w:rsidRDefault="00520066" w:rsidP="00F22775">
            <w:pPr>
              <w:jc w:val="center"/>
            </w:pPr>
            <w:r>
              <w:t>Names</w:t>
            </w:r>
          </w:p>
        </w:tc>
        <w:tc>
          <w:tcPr>
            <w:tcW w:w="5148" w:type="dxa"/>
          </w:tcPr>
          <w:p w:rsidR="00520066" w:rsidRDefault="00520066" w:rsidP="00F22775">
            <w:pPr>
              <w:jc w:val="center"/>
            </w:pPr>
            <w:r>
              <w:t>Phone Numbers</w:t>
            </w:r>
          </w:p>
        </w:tc>
      </w:tr>
      <w:tr w:rsidR="00520066" w:rsidTr="00F22775">
        <w:tc>
          <w:tcPr>
            <w:tcW w:w="5148" w:type="dxa"/>
          </w:tcPr>
          <w:p w:rsidR="00520066" w:rsidRDefault="00520066" w:rsidP="00F22775"/>
        </w:tc>
        <w:tc>
          <w:tcPr>
            <w:tcW w:w="5148" w:type="dxa"/>
          </w:tcPr>
          <w:p w:rsidR="00520066" w:rsidRDefault="00520066" w:rsidP="00F22775"/>
          <w:p w:rsidR="00520066" w:rsidRDefault="00520066" w:rsidP="00F22775"/>
        </w:tc>
      </w:tr>
      <w:tr w:rsidR="00520066" w:rsidTr="00F22775">
        <w:tc>
          <w:tcPr>
            <w:tcW w:w="5148" w:type="dxa"/>
          </w:tcPr>
          <w:p w:rsidR="00520066" w:rsidRDefault="00520066" w:rsidP="00F22775"/>
        </w:tc>
        <w:tc>
          <w:tcPr>
            <w:tcW w:w="5148" w:type="dxa"/>
          </w:tcPr>
          <w:p w:rsidR="00520066" w:rsidRDefault="00520066" w:rsidP="00F22775"/>
          <w:p w:rsidR="00520066" w:rsidRDefault="00520066" w:rsidP="00F22775"/>
        </w:tc>
      </w:tr>
    </w:tbl>
    <w:p w:rsidR="00520066" w:rsidRDefault="00520066" w:rsidP="00520066"/>
    <w:p w:rsidR="00520066" w:rsidRDefault="00520066" w:rsidP="00520066">
      <w:r>
        <w:t>QUESTIONS:</w:t>
      </w:r>
    </w:p>
    <w:p w:rsidR="00520066" w:rsidRDefault="00520066" w:rsidP="00520066"/>
    <w:p w:rsidR="00520066" w:rsidRDefault="00520066" w:rsidP="00520066">
      <w:pPr>
        <w:numPr>
          <w:ilvl w:val="0"/>
          <w:numId w:val="7"/>
        </w:numPr>
        <w:spacing w:line="360" w:lineRule="auto"/>
      </w:pPr>
      <w:r>
        <w:t>_____________________________________________________________________________</w:t>
      </w:r>
    </w:p>
    <w:p w:rsidR="00520066" w:rsidRDefault="00520066" w:rsidP="00520066">
      <w:pPr>
        <w:numPr>
          <w:ilvl w:val="0"/>
          <w:numId w:val="7"/>
        </w:numPr>
        <w:spacing w:line="360" w:lineRule="auto"/>
      </w:pPr>
      <w:r>
        <w:t>______________________________________________________________________________</w:t>
      </w:r>
    </w:p>
    <w:p w:rsidR="00C14D92" w:rsidRDefault="00520066" w:rsidP="00C14D92">
      <w:pPr>
        <w:numPr>
          <w:ilvl w:val="0"/>
          <w:numId w:val="7"/>
        </w:numPr>
        <w:spacing w:line="360" w:lineRule="auto"/>
      </w:pPr>
      <w:r>
        <w:t>______________________________________________________________________________</w:t>
      </w:r>
    </w:p>
    <w:p w:rsidR="00C14D92" w:rsidRDefault="00C14D92" w:rsidP="00C14D92">
      <w:pPr>
        <w:spacing w:line="360" w:lineRule="auto"/>
      </w:pPr>
    </w:p>
    <w:p w:rsidR="00C14D92" w:rsidRPr="00DD28CF" w:rsidRDefault="00C14D92" w:rsidP="00C14D92">
      <w:pPr>
        <w:rPr>
          <w:rFonts w:ascii="Arial" w:hAnsi="Arial" w:cs="Arial"/>
          <w:b/>
        </w:rPr>
      </w:pPr>
      <w:r w:rsidRPr="00DD28CF">
        <w:rPr>
          <w:rFonts w:ascii="Arial" w:hAnsi="Arial" w:cs="Arial"/>
          <w:b/>
        </w:rPr>
        <w:t>Behavior:</w:t>
      </w:r>
    </w:p>
    <w:p w:rsidR="00C14D92" w:rsidRPr="00DD28CF" w:rsidRDefault="00C14D92" w:rsidP="00C14D92">
      <w:pPr>
        <w:pStyle w:val="ListParagraph"/>
        <w:numPr>
          <w:ilvl w:val="0"/>
          <w:numId w:val="8"/>
        </w:numPr>
        <w:rPr>
          <w:rFonts w:ascii="Arial" w:hAnsi="Arial" w:cs="Arial"/>
        </w:rPr>
      </w:pPr>
      <w:r>
        <w:rPr>
          <w:rFonts w:ascii="Arial" w:hAnsi="Arial" w:cs="Arial"/>
        </w:rPr>
        <w:t xml:space="preserve">Any unruly behavior of a serious nature will be reported to the Dean of Instruction and the Vice President of Student Services. This report will become part of a student’s permanent record, and might result in serious consequences such as expulsion. </w:t>
      </w:r>
    </w:p>
    <w:p w:rsidR="00C14D92" w:rsidRDefault="00C14D92" w:rsidP="00C14D92">
      <w:pPr>
        <w:spacing w:line="360" w:lineRule="auto"/>
      </w:pPr>
    </w:p>
    <w:sectPr w:rsidR="00C14D92" w:rsidSect="00475F8F">
      <w:headerReference w:type="even" r:id="rId9"/>
      <w:headerReference w:type="default" r:id="rId10"/>
      <w:footerReference w:type="default" r:id="rId11"/>
      <w:headerReference w:type="first" r:id="rId12"/>
      <w:pgSz w:w="12240" w:h="15840"/>
      <w:pgMar w:top="1440" w:right="1080" w:bottom="1440" w:left="108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EE1" w:rsidRDefault="0036153D" w:rsidP="00475F8F">
    <w:pPr>
      <w:rPr>
        <w:rFonts w:ascii="Arial" w:hAnsi="Arial" w:cs="Arial"/>
        <w:spacing w:val="-3"/>
      </w:rPr>
    </w:pPr>
  </w:p>
  <w:p w:rsidR="00E37EE1" w:rsidRDefault="0036153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EE1" w:rsidRDefault="0036153D" w:rsidP="005718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7EE1" w:rsidRDefault="0036153D" w:rsidP="005718F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EE1" w:rsidRDefault="0036153D">
    <w:pPr>
      <w:pStyle w:val="Header"/>
      <w:jc w:val="center"/>
    </w:pPr>
    <w:r>
      <w:fldChar w:fldCharType="begin"/>
    </w:r>
    <w:r>
      <w:instrText xml:space="preserve"> PAGE   \* MERGEFORMAT </w:instrText>
    </w:r>
    <w:r>
      <w:fldChar w:fldCharType="separate"/>
    </w:r>
    <w:r w:rsidR="00A76C65">
      <w:rPr>
        <w:noProof/>
      </w:rPr>
      <w:t>2</w:t>
    </w:r>
    <w:r>
      <w:fldChar w:fldCharType="end"/>
    </w:r>
  </w:p>
  <w:p w:rsidR="00E37EE1" w:rsidRDefault="0036153D" w:rsidP="005718FF">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EE1" w:rsidRDefault="0036153D">
    <w:pPr>
      <w:pStyle w:val="Header"/>
      <w:jc w:val="center"/>
    </w:pPr>
    <w:r>
      <w:fldChar w:fldCharType="begin"/>
    </w:r>
    <w:r>
      <w:instrText xml:space="preserve"> PAGE   \* MERGEFORMAT </w:instrText>
    </w:r>
    <w:r>
      <w:fldChar w:fldCharType="separate"/>
    </w:r>
    <w:r w:rsidR="00A76C65">
      <w:rPr>
        <w:noProof/>
      </w:rPr>
      <w:t>1</w:t>
    </w:r>
    <w:r>
      <w:fldChar w:fldCharType="end"/>
    </w:r>
  </w:p>
  <w:p w:rsidR="00E37EE1" w:rsidRPr="002D77D0" w:rsidRDefault="0036153D" w:rsidP="002D77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A1BEF"/>
    <w:multiLevelType w:val="hybridMultilevel"/>
    <w:tmpl w:val="A2064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EC1359"/>
    <w:multiLevelType w:val="multilevel"/>
    <w:tmpl w:val="F9F027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1E427AC0"/>
    <w:multiLevelType w:val="hybridMultilevel"/>
    <w:tmpl w:val="A4DE5D3E"/>
    <w:lvl w:ilvl="0" w:tplc="CC985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86121F"/>
    <w:multiLevelType w:val="hybridMultilevel"/>
    <w:tmpl w:val="C1649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F351D31"/>
    <w:multiLevelType w:val="hybridMultilevel"/>
    <w:tmpl w:val="41246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716E55"/>
    <w:multiLevelType w:val="multilevel"/>
    <w:tmpl w:val="F53C80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EA57C65"/>
    <w:multiLevelType w:val="hybridMultilevel"/>
    <w:tmpl w:val="573AD3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0"/>
  </w:num>
  <w:num w:numId="4">
    <w:abstractNumId w:val="6"/>
  </w:num>
  <w:num w:numId="5">
    <w:abstractNumId w:val="5"/>
  </w:num>
  <w:num w:numId="6">
    <w:abstractNumId w:val="1"/>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0066"/>
    <w:rsid w:val="00520066"/>
    <w:rsid w:val="00A76C65"/>
    <w:rsid w:val="00B0669B"/>
    <w:rsid w:val="00C14D92"/>
    <w:rsid w:val="00CB661F"/>
    <w:rsid w:val="00DB23A0"/>
    <w:rsid w:val="00DD28CF"/>
    <w:rsid w:val="00EA5310"/>
    <w:rsid w:val="00EB6F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06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20066"/>
    <w:pPr>
      <w:keepNext/>
      <w:jc w:val="center"/>
      <w:outlineLvl w:val="0"/>
    </w:pPr>
    <w:rPr>
      <w:b/>
      <w:bCs/>
    </w:rPr>
  </w:style>
  <w:style w:type="paragraph" w:styleId="Heading2">
    <w:name w:val="heading 2"/>
    <w:basedOn w:val="Normal"/>
    <w:next w:val="Normal"/>
    <w:link w:val="Heading2Char"/>
    <w:qFormat/>
    <w:rsid w:val="00520066"/>
    <w:pPr>
      <w:keepNext/>
      <w:outlineLvl w:val="1"/>
    </w:pPr>
    <w:rPr>
      <w:b/>
      <w:bCs/>
    </w:rPr>
  </w:style>
  <w:style w:type="paragraph" w:styleId="Heading3">
    <w:name w:val="heading 3"/>
    <w:basedOn w:val="Normal"/>
    <w:next w:val="Normal"/>
    <w:link w:val="Heading3Char"/>
    <w:qFormat/>
    <w:rsid w:val="0052006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rPr>
  </w:style>
  <w:style w:type="paragraph" w:styleId="Heading5">
    <w:name w:val="heading 5"/>
    <w:basedOn w:val="Normal"/>
    <w:next w:val="Normal"/>
    <w:link w:val="Heading5Char"/>
    <w:semiHidden/>
    <w:unhideWhenUsed/>
    <w:qFormat/>
    <w:rsid w:val="00520066"/>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520066"/>
    <w:pPr>
      <w:numPr>
        <w:ilvl w:val="5"/>
        <w:numId w:val="2"/>
      </w:numPr>
      <w:spacing w:before="240" w:after="60"/>
      <w:outlineLvl w:val="5"/>
    </w:pPr>
    <w:rPr>
      <w:rFonts w:ascii="Times" w:eastAsia="Times" w:hAnsi="Times"/>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06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006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520066"/>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52006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520066"/>
    <w:rPr>
      <w:rFonts w:ascii="Times" w:eastAsia="Times" w:hAnsi="Times" w:cs="Times New Roman"/>
      <w:i/>
      <w:szCs w:val="20"/>
    </w:rPr>
  </w:style>
  <w:style w:type="character" w:styleId="Hyperlink">
    <w:name w:val="Hyperlink"/>
    <w:basedOn w:val="DefaultParagraphFont"/>
    <w:rsid w:val="00520066"/>
    <w:rPr>
      <w:color w:val="0000FF"/>
      <w:u w:val="single"/>
    </w:rPr>
  </w:style>
  <w:style w:type="paragraph" w:styleId="Header">
    <w:name w:val="header"/>
    <w:basedOn w:val="Normal"/>
    <w:link w:val="HeaderChar"/>
    <w:uiPriority w:val="99"/>
    <w:rsid w:val="00520066"/>
    <w:pPr>
      <w:tabs>
        <w:tab w:val="center" w:pos="4320"/>
        <w:tab w:val="right" w:pos="8640"/>
      </w:tabs>
    </w:pPr>
    <w:rPr>
      <w:rFonts w:ascii="Times" w:eastAsia="Times" w:hAnsi="Times"/>
      <w:sz w:val="28"/>
      <w:szCs w:val="20"/>
    </w:rPr>
  </w:style>
  <w:style w:type="character" w:customStyle="1" w:styleId="HeaderChar">
    <w:name w:val="Header Char"/>
    <w:basedOn w:val="DefaultParagraphFont"/>
    <w:link w:val="Header"/>
    <w:uiPriority w:val="99"/>
    <w:rsid w:val="00520066"/>
    <w:rPr>
      <w:rFonts w:ascii="Times" w:eastAsia="Times" w:hAnsi="Times" w:cs="Times New Roman"/>
      <w:sz w:val="28"/>
      <w:szCs w:val="20"/>
    </w:rPr>
  </w:style>
  <w:style w:type="character" w:styleId="PageNumber">
    <w:name w:val="page number"/>
    <w:basedOn w:val="DefaultParagraphFont"/>
    <w:rsid w:val="00520066"/>
  </w:style>
  <w:style w:type="paragraph" w:styleId="Footer">
    <w:name w:val="footer"/>
    <w:basedOn w:val="Normal"/>
    <w:link w:val="FooterChar"/>
    <w:rsid w:val="00520066"/>
    <w:pPr>
      <w:tabs>
        <w:tab w:val="center" w:pos="4680"/>
        <w:tab w:val="right" w:pos="9360"/>
      </w:tabs>
    </w:pPr>
  </w:style>
  <w:style w:type="character" w:customStyle="1" w:styleId="FooterChar">
    <w:name w:val="Footer Char"/>
    <w:basedOn w:val="DefaultParagraphFont"/>
    <w:link w:val="Footer"/>
    <w:rsid w:val="0052006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0066"/>
    <w:rPr>
      <w:rFonts w:ascii="Tahoma" w:hAnsi="Tahoma" w:cs="Tahoma"/>
      <w:sz w:val="16"/>
      <w:szCs w:val="16"/>
    </w:rPr>
  </w:style>
  <w:style w:type="character" w:customStyle="1" w:styleId="BalloonTextChar">
    <w:name w:val="Balloon Text Char"/>
    <w:basedOn w:val="DefaultParagraphFont"/>
    <w:link w:val="BalloonText"/>
    <w:uiPriority w:val="99"/>
    <w:semiHidden/>
    <w:rsid w:val="00520066"/>
    <w:rPr>
      <w:rFonts w:ascii="Tahoma" w:eastAsia="Times New Roman" w:hAnsi="Tahoma" w:cs="Tahoma"/>
      <w:sz w:val="16"/>
      <w:szCs w:val="16"/>
    </w:rPr>
  </w:style>
  <w:style w:type="character" w:customStyle="1" w:styleId="book-meta1">
    <w:name w:val="book-meta1"/>
    <w:basedOn w:val="DefaultParagraphFont"/>
    <w:rsid w:val="00CB661F"/>
    <w:rPr>
      <w:vanish w:val="0"/>
      <w:webHidden w:val="0"/>
      <w:color w:val="999999"/>
      <w:specVanish w:val="0"/>
    </w:rPr>
  </w:style>
  <w:style w:type="character" w:customStyle="1" w:styleId="book-title1">
    <w:name w:val="book-title1"/>
    <w:basedOn w:val="DefaultParagraphFont"/>
    <w:rsid w:val="00CB661F"/>
  </w:style>
  <w:style w:type="character" w:customStyle="1" w:styleId="isbn">
    <w:name w:val="isbn"/>
    <w:basedOn w:val="DefaultParagraphFont"/>
    <w:rsid w:val="00CB661F"/>
  </w:style>
  <w:style w:type="paragraph" w:styleId="ListParagraph">
    <w:name w:val="List Paragraph"/>
    <w:basedOn w:val="Normal"/>
    <w:uiPriority w:val="34"/>
    <w:qFormat/>
    <w:rsid w:val="00CB66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lackboard.reedleycollege.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lisa.meter@reedleycollege.edu" TargetMode="External"/><Relationship Id="rId11" Type="http://schemas.openxmlformats.org/officeDocument/2006/relationships/footer" Target="footer1.xml"/><Relationship Id="rId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Felisa Meter</dc:creator>
  <cp:lastModifiedBy>Felisa Meter</cp:lastModifiedBy>
  <cp:revision>2</cp:revision>
  <cp:lastPrinted>2012-01-08T20:02:00Z</cp:lastPrinted>
  <dcterms:created xsi:type="dcterms:W3CDTF">2012-01-08T20:03:00Z</dcterms:created>
  <dcterms:modified xsi:type="dcterms:W3CDTF">2012-01-08T20:03:00Z</dcterms:modified>
</cp:coreProperties>
</file>