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86" w:rsidRPr="00E1668D" w:rsidRDefault="00E55351" w:rsidP="002B1B16">
      <w:pPr>
        <w:tabs>
          <w:tab w:val="right" w:pos="9360"/>
        </w:tabs>
        <w:rPr>
          <w:smallCaps/>
          <w:sz w:val="30"/>
        </w:rPr>
      </w:pPr>
      <w:r w:rsidRPr="00C85181">
        <w:rPr>
          <w:b/>
          <w:i/>
          <w:smallCaps/>
          <w:sz w:val="38"/>
        </w:rPr>
        <w:t>AGNR 41 – Agriculture Ambassadors</w:t>
      </w:r>
      <w:r w:rsidRPr="00E1668D">
        <w:rPr>
          <w:b/>
          <w:smallCaps/>
          <w:sz w:val="30"/>
        </w:rPr>
        <w:tab/>
      </w:r>
      <w:r w:rsidRPr="00E1668D">
        <w:rPr>
          <w:smallCaps/>
          <w:sz w:val="28"/>
        </w:rPr>
        <w:t>Reedley College</w:t>
      </w:r>
    </w:p>
    <w:p w:rsidR="002B1B16" w:rsidRDefault="002B1B16" w:rsidP="002B1B16">
      <w:pPr>
        <w:tabs>
          <w:tab w:val="left" w:pos="1440"/>
          <w:tab w:val="left" w:pos="2700"/>
          <w:tab w:val="left" w:pos="4140"/>
          <w:tab w:val="right" w:pos="9360"/>
        </w:tabs>
        <w:ind w:left="360"/>
        <w:rPr>
          <w:sz w:val="20"/>
        </w:rPr>
      </w:pPr>
      <w:r>
        <w:rPr>
          <w:sz w:val="20"/>
        </w:rPr>
        <w:t>Section:</w:t>
      </w:r>
      <w:r>
        <w:rPr>
          <w:sz w:val="20"/>
        </w:rPr>
        <w:tab/>
        <w:t>50305</w:t>
      </w:r>
      <w:proofErr w:type="gramStart"/>
      <w:r>
        <w:rPr>
          <w:sz w:val="20"/>
        </w:rPr>
        <w:tab/>
      </w:r>
      <w:r>
        <w:rPr>
          <w:sz w:val="20"/>
        </w:rPr>
        <w:tab/>
      </w:r>
      <w:r>
        <w:rPr>
          <w:sz w:val="20"/>
        </w:rPr>
        <w:tab/>
      </w:r>
      <w:r>
        <w:rPr>
          <w:smallCaps/>
          <w:sz w:val="28"/>
        </w:rPr>
        <w:t>Spring</w:t>
      </w:r>
      <w:proofErr w:type="gramEnd"/>
      <w:r>
        <w:rPr>
          <w:smallCaps/>
          <w:sz w:val="28"/>
        </w:rPr>
        <w:t xml:space="preserve"> 201</w:t>
      </w:r>
      <w:r w:rsidR="004E461A">
        <w:rPr>
          <w:smallCaps/>
          <w:sz w:val="28"/>
        </w:rPr>
        <w:t>2</w:t>
      </w:r>
    </w:p>
    <w:p w:rsidR="002B1B16" w:rsidRPr="00E1668D" w:rsidRDefault="002B1B16" w:rsidP="002B1B16">
      <w:pPr>
        <w:tabs>
          <w:tab w:val="left" w:pos="1440"/>
          <w:tab w:val="left" w:pos="2700"/>
          <w:tab w:val="left" w:pos="4140"/>
          <w:tab w:val="right" w:pos="9360"/>
        </w:tabs>
        <w:ind w:left="360"/>
        <w:rPr>
          <w:smallCaps/>
          <w:sz w:val="20"/>
        </w:rPr>
      </w:pPr>
      <w:r w:rsidRPr="00E1668D">
        <w:rPr>
          <w:sz w:val="20"/>
        </w:rPr>
        <w:t>Lecture:</w:t>
      </w:r>
      <w:r w:rsidRPr="00E1668D">
        <w:rPr>
          <w:sz w:val="20"/>
        </w:rPr>
        <w:tab/>
      </w:r>
      <w:r>
        <w:rPr>
          <w:sz w:val="20"/>
        </w:rPr>
        <w:t>Wednesday</w:t>
      </w:r>
      <w:r w:rsidRPr="00E1668D">
        <w:rPr>
          <w:sz w:val="20"/>
        </w:rPr>
        <w:tab/>
        <w:t>1</w:t>
      </w:r>
      <w:r>
        <w:rPr>
          <w:sz w:val="20"/>
        </w:rPr>
        <w:t>2</w:t>
      </w:r>
      <w:r w:rsidRPr="00E1668D">
        <w:rPr>
          <w:sz w:val="20"/>
        </w:rPr>
        <w:t>:00 – 1</w:t>
      </w:r>
      <w:r>
        <w:rPr>
          <w:sz w:val="20"/>
        </w:rPr>
        <w:t>2</w:t>
      </w:r>
      <w:r w:rsidRPr="00E1668D">
        <w:rPr>
          <w:sz w:val="20"/>
        </w:rPr>
        <w:t>:50</w:t>
      </w:r>
      <w:r w:rsidRPr="00E1668D">
        <w:rPr>
          <w:sz w:val="20"/>
        </w:rPr>
        <w:tab/>
      </w:r>
      <w:r>
        <w:rPr>
          <w:sz w:val="20"/>
        </w:rPr>
        <w:t>AGR 2</w:t>
      </w:r>
      <w:r w:rsidRPr="00E1668D">
        <w:rPr>
          <w:smallCaps/>
          <w:sz w:val="20"/>
        </w:rPr>
        <w:tab/>
      </w:r>
    </w:p>
    <w:p w:rsidR="002B1B16" w:rsidRPr="00E1668D" w:rsidRDefault="002B1B16" w:rsidP="002B1B16">
      <w:pPr>
        <w:tabs>
          <w:tab w:val="left" w:pos="1440"/>
          <w:tab w:val="left" w:pos="2700"/>
          <w:tab w:val="left" w:pos="4140"/>
          <w:tab w:val="right" w:pos="9360"/>
        </w:tabs>
        <w:ind w:left="360"/>
        <w:rPr>
          <w:sz w:val="20"/>
        </w:rPr>
      </w:pPr>
      <w:r w:rsidRPr="00E1668D">
        <w:rPr>
          <w:sz w:val="20"/>
        </w:rPr>
        <w:t xml:space="preserve">Lab: </w:t>
      </w:r>
      <w:r w:rsidRPr="00E1668D">
        <w:rPr>
          <w:sz w:val="20"/>
        </w:rPr>
        <w:tab/>
        <w:t>Minimum of 54 hours (TBA)</w:t>
      </w:r>
      <w:r w:rsidRPr="00E1668D">
        <w:rPr>
          <w:sz w:val="20"/>
        </w:rPr>
        <w:tab/>
      </w:r>
    </w:p>
    <w:p w:rsidR="002B1B16" w:rsidRPr="00E1668D" w:rsidRDefault="002B1B16" w:rsidP="002B1B16">
      <w:pPr>
        <w:rPr>
          <w:b/>
          <w:smallCaps/>
          <w:sz w:val="20"/>
        </w:rPr>
      </w:pPr>
    </w:p>
    <w:p w:rsidR="002B1B16" w:rsidRPr="00E1668D" w:rsidRDefault="002B1B16" w:rsidP="002B1B16">
      <w:pPr>
        <w:rPr>
          <w:b/>
          <w:smallCaps/>
          <w:sz w:val="20"/>
        </w:rPr>
      </w:pPr>
    </w:p>
    <w:p w:rsidR="002B1B16" w:rsidRPr="003A0190" w:rsidRDefault="002B1B16" w:rsidP="002B1B16">
      <w:pPr>
        <w:rPr>
          <w:b/>
          <w:smallCaps/>
        </w:rPr>
      </w:pPr>
      <w:r w:rsidRPr="003A0190">
        <w:rPr>
          <w:b/>
          <w:smallCaps/>
        </w:rPr>
        <w:t>Contact Information</w:t>
      </w:r>
    </w:p>
    <w:p w:rsidR="006F5807" w:rsidRDefault="006F5807" w:rsidP="006F5807">
      <w:pPr>
        <w:tabs>
          <w:tab w:val="left" w:pos="5040"/>
        </w:tabs>
        <w:ind w:left="360"/>
        <w:rPr>
          <w:sz w:val="20"/>
        </w:rPr>
      </w:pPr>
      <w:r>
        <w:rPr>
          <w:sz w:val="20"/>
        </w:rPr>
        <w:t xml:space="preserve">Instructor: </w:t>
      </w:r>
      <w:r w:rsidR="00A52C21">
        <w:rPr>
          <w:sz w:val="20"/>
        </w:rPr>
        <w:t>Larry Dinis</w:t>
      </w:r>
      <w:r>
        <w:rPr>
          <w:sz w:val="20"/>
        </w:rPr>
        <w:tab/>
        <w:t xml:space="preserve">Office: </w:t>
      </w:r>
      <w:proofErr w:type="gramStart"/>
      <w:r w:rsidR="00A52C21">
        <w:rPr>
          <w:sz w:val="20"/>
        </w:rPr>
        <w:t>AM</w:t>
      </w:r>
      <w:proofErr w:type="gramEnd"/>
      <w:r w:rsidR="00A52C21">
        <w:rPr>
          <w:sz w:val="20"/>
        </w:rPr>
        <w:t xml:space="preserve"> 3</w:t>
      </w:r>
    </w:p>
    <w:p w:rsidR="006F5807" w:rsidRDefault="00A52C21" w:rsidP="006F5807">
      <w:pPr>
        <w:tabs>
          <w:tab w:val="left" w:pos="5040"/>
          <w:tab w:val="left" w:pos="6210"/>
          <w:tab w:val="left" w:pos="7200"/>
        </w:tabs>
        <w:ind w:left="360"/>
        <w:rPr>
          <w:sz w:val="20"/>
        </w:rPr>
      </w:pPr>
      <w:r>
        <w:rPr>
          <w:sz w:val="20"/>
        </w:rPr>
        <w:t>Phone:  638-3641 ext. 3151</w:t>
      </w:r>
      <w:r w:rsidR="006F5807">
        <w:rPr>
          <w:sz w:val="20"/>
        </w:rPr>
        <w:tab/>
        <w:t xml:space="preserve">Office </w:t>
      </w:r>
      <w:r>
        <w:rPr>
          <w:sz w:val="20"/>
        </w:rPr>
        <w:t>Hours:</w:t>
      </w:r>
      <w:r>
        <w:rPr>
          <w:sz w:val="20"/>
        </w:rPr>
        <w:tab/>
        <w:t>M &amp;W</w:t>
      </w:r>
      <w:r w:rsidR="006F5807">
        <w:rPr>
          <w:sz w:val="20"/>
        </w:rPr>
        <w:tab/>
      </w:r>
      <w:r>
        <w:rPr>
          <w:sz w:val="20"/>
        </w:rPr>
        <w:t>3</w:t>
      </w:r>
      <w:r w:rsidR="006F5807">
        <w:rPr>
          <w:sz w:val="20"/>
        </w:rPr>
        <w:t xml:space="preserve">:00 pm – </w:t>
      </w:r>
      <w:r>
        <w:rPr>
          <w:sz w:val="20"/>
        </w:rPr>
        <w:t>4</w:t>
      </w:r>
      <w:r w:rsidR="006F5807">
        <w:rPr>
          <w:sz w:val="20"/>
        </w:rPr>
        <w:t>:00 pm</w:t>
      </w:r>
    </w:p>
    <w:p w:rsidR="006F5807" w:rsidRDefault="006F5807" w:rsidP="006F5807">
      <w:pPr>
        <w:tabs>
          <w:tab w:val="left" w:pos="6210"/>
          <w:tab w:val="left" w:pos="7200"/>
        </w:tabs>
        <w:ind w:left="360"/>
        <w:rPr>
          <w:sz w:val="20"/>
        </w:rPr>
      </w:pPr>
      <w:r>
        <w:rPr>
          <w:sz w:val="20"/>
        </w:rPr>
        <w:t xml:space="preserve">E-mail: </w:t>
      </w:r>
      <w:hyperlink r:id="rId6" w:history="1">
        <w:r w:rsidR="00A52C21" w:rsidRPr="00570033">
          <w:rPr>
            <w:rStyle w:val="Hyperlink"/>
            <w:rFonts w:eastAsia="PMingLiU"/>
            <w:sz w:val="20"/>
          </w:rPr>
          <w:t>larry.dinis@reedleycollege.edu</w:t>
        </w:r>
      </w:hyperlink>
      <w:r>
        <w:rPr>
          <w:sz w:val="20"/>
        </w:rPr>
        <w:tab/>
      </w:r>
      <w:r w:rsidR="00A52C21">
        <w:rPr>
          <w:sz w:val="20"/>
        </w:rPr>
        <w:t>F</w:t>
      </w:r>
      <w:r w:rsidR="00A52C21">
        <w:rPr>
          <w:sz w:val="20"/>
        </w:rPr>
        <w:tab/>
        <w:t>10:00 am-11:00am</w:t>
      </w:r>
    </w:p>
    <w:p w:rsidR="00A52C21" w:rsidRDefault="00A52C21" w:rsidP="006F5807">
      <w:pPr>
        <w:tabs>
          <w:tab w:val="left" w:pos="6210"/>
          <w:tab w:val="left" w:pos="7200"/>
        </w:tabs>
        <w:ind w:left="360"/>
        <w:rPr>
          <w:sz w:val="20"/>
        </w:rPr>
      </w:pPr>
    </w:p>
    <w:p w:rsidR="00A52C21" w:rsidRDefault="00A52C21" w:rsidP="00A57663">
      <w:pPr>
        <w:tabs>
          <w:tab w:val="left" w:pos="5040"/>
          <w:tab w:val="left" w:pos="7200"/>
        </w:tabs>
        <w:ind w:left="360"/>
        <w:rPr>
          <w:sz w:val="20"/>
        </w:rPr>
      </w:pPr>
      <w:r>
        <w:rPr>
          <w:sz w:val="20"/>
        </w:rPr>
        <w:t>Instructor:</w:t>
      </w:r>
      <w:r w:rsidR="00A57663">
        <w:rPr>
          <w:sz w:val="20"/>
        </w:rPr>
        <w:t xml:space="preserve"> Nancy Gutierrez</w:t>
      </w:r>
      <w:r w:rsidR="00A57663">
        <w:rPr>
          <w:sz w:val="20"/>
        </w:rPr>
        <w:tab/>
        <w:t>Office: AGS 12</w:t>
      </w:r>
    </w:p>
    <w:p w:rsidR="00A57663" w:rsidRDefault="00A57663" w:rsidP="00A57663">
      <w:pPr>
        <w:tabs>
          <w:tab w:val="left" w:pos="5040"/>
          <w:tab w:val="left" w:pos="7200"/>
        </w:tabs>
        <w:ind w:left="360"/>
        <w:rPr>
          <w:sz w:val="20"/>
        </w:rPr>
      </w:pPr>
      <w:r>
        <w:rPr>
          <w:sz w:val="20"/>
        </w:rPr>
        <w:t>Phone: 637-2530</w:t>
      </w:r>
      <w:r>
        <w:rPr>
          <w:sz w:val="20"/>
        </w:rPr>
        <w:tab/>
        <w:t>Office Hours M-F</w:t>
      </w:r>
      <w:r>
        <w:rPr>
          <w:sz w:val="20"/>
        </w:rPr>
        <w:tab/>
        <w:t>9:00 am – 4:00pm</w:t>
      </w:r>
    </w:p>
    <w:p w:rsidR="00A57663" w:rsidRDefault="00A57663" w:rsidP="00A57663">
      <w:pPr>
        <w:tabs>
          <w:tab w:val="left" w:pos="5040"/>
          <w:tab w:val="left" w:pos="7200"/>
        </w:tabs>
        <w:ind w:left="360"/>
        <w:rPr>
          <w:sz w:val="20"/>
        </w:rPr>
      </w:pPr>
      <w:r>
        <w:rPr>
          <w:sz w:val="20"/>
        </w:rPr>
        <w:t xml:space="preserve">E-mail: </w:t>
      </w:r>
      <w:hyperlink r:id="rId7" w:history="1">
        <w:r w:rsidRPr="002F3BB8">
          <w:rPr>
            <w:rStyle w:val="Hyperlink"/>
            <w:sz w:val="20"/>
          </w:rPr>
          <w:t>nancy.gutierrez@reedleycollege.edu</w:t>
        </w:r>
      </w:hyperlink>
      <w:r>
        <w:rPr>
          <w:sz w:val="20"/>
        </w:rPr>
        <w:t xml:space="preserve"> </w:t>
      </w:r>
    </w:p>
    <w:p w:rsidR="00A52C21" w:rsidRDefault="00A52C21" w:rsidP="006F5807">
      <w:pPr>
        <w:tabs>
          <w:tab w:val="left" w:pos="6210"/>
          <w:tab w:val="left" w:pos="7200"/>
        </w:tabs>
        <w:ind w:left="360"/>
        <w:rPr>
          <w:sz w:val="20"/>
        </w:rPr>
      </w:pPr>
    </w:p>
    <w:p w:rsidR="00A52C21" w:rsidRDefault="00A52C21" w:rsidP="006F5807">
      <w:pPr>
        <w:tabs>
          <w:tab w:val="left" w:pos="6210"/>
          <w:tab w:val="left" w:pos="7200"/>
        </w:tabs>
        <w:ind w:left="360"/>
        <w:rPr>
          <w:sz w:val="20"/>
        </w:rPr>
      </w:pPr>
    </w:p>
    <w:p w:rsidR="006F5807" w:rsidRDefault="006F5807" w:rsidP="006F5807">
      <w:pPr>
        <w:tabs>
          <w:tab w:val="left" w:pos="6210"/>
          <w:tab w:val="left" w:pos="6840"/>
        </w:tabs>
        <w:ind w:left="360"/>
        <w:rPr>
          <w:sz w:val="14"/>
          <w:szCs w:val="14"/>
        </w:rPr>
      </w:pPr>
      <w:r>
        <w:rPr>
          <w:sz w:val="14"/>
          <w:szCs w:val="14"/>
        </w:rPr>
        <w:tab/>
      </w:r>
    </w:p>
    <w:p w:rsidR="002B1B16" w:rsidRPr="003A0190" w:rsidRDefault="002B1B16" w:rsidP="002B1B16">
      <w:pPr>
        <w:tabs>
          <w:tab w:val="left" w:pos="2880"/>
          <w:tab w:val="right" w:pos="9360"/>
        </w:tabs>
        <w:rPr>
          <w:b/>
          <w:smallCaps/>
        </w:rPr>
      </w:pPr>
      <w:r w:rsidRPr="003A0190">
        <w:rPr>
          <w:b/>
          <w:smallCaps/>
        </w:rPr>
        <w:t>Course Description</w:t>
      </w:r>
      <w:r w:rsidRPr="003A0190">
        <w:rPr>
          <w:b/>
          <w:smallCaps/>
        </w:rPr>
        <w:tab/>
      </w:r>
    </w:p>
    <w:p w:rsidR="002B1B16" w:rsidRPr="00E1668D" w:rsidRDefault="002B1B16" w:rsidP="002B1B16">
      <w:pPr>
        <w:tabs>
          <w:tab w:val="left" w:pos="2880"/>
          <w:tab w:val="right" w:pos="9360"/>
        </w:tabs>
        <w:ind w:left="360"/>
        <w:rPr>
          <w:sz w:val="20"/>
        </w:rPr>
      </w:pPr>
      <w:r w:rsidRPr="00E1668D">
        <w:rPr>
          <w:sz w:val="20"/>
        </w:rPr>
        <w:t>Course Specifics:</w:t>
      </w:r>
      <w:r w:rsidRPr="00E1668D">
        <w:rPr>
          <w:sz w:val="20"/>
        </w:rPr>
        <w:tab/>
        <w:t>2 Units</w:t>
      </w:r>
      <w:r w:rsidRPr="00E1668D">
        <w:rPr>
          <w:sz w:val="20"/>
        </w:rPr>
        <w:tab/>
        <w:t>1 lecture and 3 lab hours</w:t>
      </w:r>
      <w:r>
        <w:rPr>
          <w:sz w:val="20"/>
        </w:rPr>
        <w:t xml:space="preserve"> (TBA)</w:t>
      </w:r>
      <w:r w:rsidRPr="00E1668D">
        <w:rPr>
          <w:sz w:val="20"/>
        </w:rPr>
        <w:t xml:space="preserve"> per week</w:t>
      </w:r>
    </w:p>
    <w:p w:rsidR="002B1B16" w:rsidRPr="00E1668D" w:rsidRDefault="002B1B16" w:rsidP="002B1B16">
      <w:pPr>
        <w:tabs>
          <w:tab w:val="left" w:pos="2880"/>
          <w:tab w:val="left" w:pos="5580"/>
          <w:tab w:val="left" w:pos="8460"/>
        </w:tabs>
        <w:ind w:left="360"/>
        <w:rPr>
          <w:sz w:val="20"/>
        </w:rPr>
      </w:pPr>
      <w:r w:rsidRPr="00E1668D">
        <w:rPr>
          <w:sz w:val="20"/>
        </w:rPr>
        <w:t>Basic Skills Advisories:</w:t>
      </w:r>
      <w:r w:rsidRPr="00E1668D">
        <w:rPr>
          <w:sz w:val="20"/>
        </w:rPr>
        <w:tab/>
        <w:t>Eligibility for Eng 126</w:t>
      </w:r>
    </w:p>
    <w:p w:rsidR="002B1B16" w:rsidRPr="00E1668D" w:rsidRDefault="002B1B16" w:rsidP="002B1B16">
      <w:pPr>
        <w:ind w:left="360"/>
        <w:rPr>
          <w:sz w:val="20"/>
        </w:rPr>
      </w:pPr>
    </w:p>
    <w:p w:rsidR="002B1B16" w:rsidRPr="00E1668D" w:rsidRDefault="002B1B16" w:rsidP="002B1B16">
      <w:pPr>
        <w:ind w:left="360"/>
        <w:jc w:val="both"/>
        <w:rPr>
          <w:bCs/>
          <w:sz w:val="20"/>
        </w:rPr>
      </w:pPr>
      <w:proofErr w:type="gramStart"/>
      <w:r w:rsidRPr="00E1668D">
        <w:rPr>
          <w:bCs/>
          <w:sz w:val="20"/>
        </w:rPr>
        <w:t>Agriculture Leadership training through application of individual and group leadership techniques.</w:t>
      </w:r>
      <w:proofErr w:type="gramEnd"/>
      <w:r w:rsidRPr="00E1668D">
        <w:rPr>
          <w:bCs/>
          <w:sz w:val="20"/>
        </w:rPr>
        <w:t xml:space="preserve">  Participation as an Agriculture Ambassador </w:t>
      </w:r>
      <w:proofErr w:type="gramStart"/>
      <w:r w:rsidRPr="00E1668D">
        <w:rPr>
          <w:bCs/>
          <w:sz w:val="20"/>
        </w:rPr>
        <w:t>team</w:t>
      </w:r>
      <w:proofErr w:type="gramEnd"/>
      <w:r w:rsidRPr="00E1668D">
        <w:rPr>
          <w:bCs/>
          <w:sz w:val="20"/>
        </w:rPr>
        <w:t xml:space="preserve"> member in college recruitment activities, including giving recruitment presentations at off campus sites, hosting prospective student groups for on-campus visitations and sponsoring recruitment activities for prospective students.</w:t>
      </w:r>
    </w:p>
    <w:p w:rsidR="002B1B16" w:rsidRPr="00E1668D" w:rsidRDefault="002B1B16" w:rsidP="002B1B16">
      <w:pPr>
        <w:rPr>
          <w:smallCaps/>
          <w:sz w:val="20"/>
        </w:rPr>
      </w:pPr>
    </w:p>
    <w:p w:rsidR="002B1B16" w:rsidRPr="003A0190" w:rsidRDefault="002B1B16" w:rsidP="002B1B16">
      <w:pPr>
        <w:rPr>
          <w:b/>
          <w:smallCaps/>
        </w:rPr>
      </w:pPr>
      <w:r w:rsidRPr="003A0190">
        <w:rPr>
          <w:b/>
          <w:smallCaps/>
        </w:rPr>
        <w:t>Text/Materials</w:t>
      </w:r>
    </w:p>
    <w:p w:rsidR="002B1B16" w:rsidRPr="00E1668D" w:rsidRDefault="002B1B16" w:rsidP="002B1B16">
      <w:pPr>
        <w:numPr>
          <w:ilvl w:val="0"/>
          <w:numId w:val="8"/>
        </w:numPr>
        <w:tabs>
          <w:tab w:val="clear" w:pos="360"/>
          <w:tab w:val="num" w:pos="720"/>
        </w:tabs>
        <w:ind w:left="720"/>
        <w:jc w:val="both"/>
        <w:rPr>
          <w:sz w:val="20"/>
        </w:rPr>
      </w:pPr>
      <w:r w:rsidRPr="00E1668D">
        <w:rPr>
          <w:sz w:val="20"/>
        </w:rPr>
        <w:t>Ag Ambassador Shirt, Tan Pants, or other clothing as appropriate to give professional presentations to groups</w:t>
      </w:r>
      <w:r>
        <w:rPr>
          <w:sz w:val="20"/>
        </w:rPr>
        <w:t xml:space="preserve"> and special guests</w:t>
      </w:r>
    </w:p>
    <w:p w:rsidR="002B1B16" w:rsidRPr="00E1668D" w:rsidRDefault="002B1B16" w:rsidP="002B1B16">
      <w:pPr>
        <w:numPr>
          <w:ilvl w:val="0"/>
          <w:numId w:val="8"/>
        </w:numPr>
        <w:tabs>
          <w:tab w:val="clear" w:pos="360"/>
          <w:tab w:val="num" w:pos="720"/>
        </w:tabs>
        <w:ind w:left="720"/>
        <w:jc w:val="both"/>
        <w:rPr>
          <w:sz w:val="20"/>
        </w:rPr>
      </w:pPr>
      <w:r w:rsidRPr="00E1668D">
        <w:rPr>
          <w:sz w:val="20"/>
        </w:rPr>
        <w:t>Access to computer email system</w:t>
      </w:r>
    </w:p>
    <w:p w:rsidR="002B1B16" w:rsidRPr="00E1668D" w:rsidRDefault="002B1B16" w:rsidP="002B1B16">
      <w:pPr>
        <w:ind w:left="360"/>
        <w:rPr>
          <w:sz w:val="20"/>
        </w:rPr>
      </w:pPr>
    </w:p>
    <w:p w:rsidR="002B1B16" w:rsidRPr="003A0190" w:rsidRDefault="002B1B16" w:rsidP="002B1B16">
      <w:pPr>
        <w:rPr>
          <w:b/>
          <w:smallCaps/>
        </w:rPr>
      </w:pPr>
      <w:r w:rsidRPr="003A0190">
        <w:rPr>
          <w:b/>
          <w:smallCaps/>
        </w:rPr>
        <w:t>Course Objectives</w:t>
      </w:r>
    </w:p>
    <w:p w:rsidR="002B1B16" w:rsidRPr="00E1668D" w:rsidRDefault="002B1B16" w:rsidP="002B1B16">
      <w:pPr>
        <w:numPr>
          <w:ilvl w:val="0"/>
          <w:numId w:val="1"/>
        </w:numPr>
        <w:rPr>
          <w:sz w:val="20"/>
        </w:rPr>
      </w:pPr>
      <w:r w:rsidRPr="00E1668D">
        <w:rPr>
          <w:sz w:val="20"/>
        </w:rPr>
        <w:t>Organize recruitment presentations for prospective students</w:t>
      </w:r>
    </w:p>
    <w:p w:rsidR="002B1B16" w:rsidRPr="00E1668D" w:rsidRDefault="002B1B16" w:rsidP="002B1B16">
      <w:pPr>
        <w:numPr>
          <w:ilvl w:val="0"/>
          <w:numId w:val="1"/>
        </w:numPr>
        <w:rPr>
          <w:sz w:val="20"/>
        </w:rPr>
      </w:pPr>
      <w:r w:rsidRPr="00E1668D">
        <w:rPr>
          <w:sz w:val="20"/>
        </w:rPr>
        <w:t>Research educational and career opportunities in Agriculture and Natural Resources</w:t>
      </w:r>
    </w:p>
    <w:p w:rsidR="002B1B16" w:rsidRPr="00E1668D" w:rsidRDefault="002B1B16" w:rsidP="002B1B16">
      <w:pPr>
        <w:numPr>
          <w:ilvl w:val="0"/>
          <w:numId w:val="1"/>
        </w:numPr>
        <w:rPr>
          <w:sz w:val="20"/>
        </w:rPr>
      </w:pPr>
      <w:r w:rsidRPr="00E1668D">
        <w:rPr>
          <w:sz w:val="20"/>
        </w:rPr>
        <w:t>Prepare and deliver oral presentations</w:t>
      </w:r>
    </w:p>
    <w:p w:rsidR="002B1B16" w:rsidRPr="00E1668D" w:rsidRDefault="002B1B16" w:rsidP="002B1B16">
      <w:pPr>
        <w:numPr>
          <w:ilvl w:val="0"/>
          <w:numId w:val="1"/>
        </w:numPr>
        <w:rPr>
          <w:sz w:val="20"/>
        </w:rPr>
      </w:pPr>
      <w:r w:rsidRPr="00E1668D">
        <w:rPr>
          <w:sz w:val="20"/>
        </w:rPr>
        <w:t>Develop teamwork skills</w:t>
      </w:r>
    </w:p>
    <w:p w:rsidR="002B1B16" w:rsidRPr="00E1668D" w:rsidRDefault="002B1B16" w:rsidP="002B1B16">
      <w:pPr>
        <w:numPr>
          <w:ilvl w:val="0"/>
          <w:numId w:val="1"/>
        </w:numPr>
        <w:rPr>
          <w:sz w:val="20"/>
        </w:rPr>
      </w:pPr>
      <w:r w:rsidRPr="00E1668D">
        <w:rPr>
          <w:sz w:val="20"/>
        </w:rPr>
        <w:t>Organize and host events for guests and prospective student groups</w:t>
      </w:r>
    </w:p>
    <w:p w:rsidR="002B1B16" w:rsidRDefault="002B1B16" w:rsidP="002B1B16">
      <w:pPr>
        <w:rPr>
          <w:sz w:val="20"/>
        </w:rPr>
      </w:pPr>
    </w:p>
    <w:p w:rsidR="002B1B16" w:rsidRPr="003A0190" w:rsidRDefault="002B1B16" w:rsidP="002B1B16">
      <w:pPr>
        <w:rPr>
          <w:b/>
          <w:smallCaps/>
        </w:rPr>
      </w:pPr>
      <w:r w:rsidRPr="003A0190">
        <w:rPr>
          <w:b/>
          <w:smallCaps/>
        </w:rPr>
        <w:t>Course Out</w:t>
      </w:r>
      <w:r>
        <w:rPr>
          <w:b/>
          <w:smallCaps/>
        </w:rPr>
        <w:t>comes</w:t>
      </w:r>
    </w:p>
    <w:p w:rsidR="002B1B16" w:rsidRPr="00F10128" w:rsidRDefault="002B1B16" w:rsidP="002B1B16">
      <w:pPr>
        <w:numPr>
          <w:ilvl w:val="0"/>
          <w:numId w:val="31"/>
        </w:numPr>
        <w:rPr>
          <w:sz w:val="20"/>
        </w:rPr>
      </w:pPr>
      <w:r w:rsidRPr="00F10128">
        <w:rPr>
          <w:sz w:val="20"/>
        </w:rPr>
        <w:t>Demonstrate effective communication skills in an individual or group recruitment presentation.</w:t>
      </w:r>
    </w:p>
    <w:p w:rsidR="002B1B16" w:rsidRPr="00F10128" w:rsidRDefault="002B1B16" w:rsidP="002B1B16">
      <w:pPr>
        <w:numPr>
          <w:ilvl w:val="0"/>
          <w:numId w:val="31"/>
        </w:numPr>
        <w:rPr>
          <w:sz w:val="20"/>
        </w:rPr>
      </w:pPr>
      <w:r w:rsidRPr="00F10128">
        <w:rPr>
          <w:sz w:val="20"/>
        </w:rPr>
        <w:t>Conduct a guided tour of the Agriculture and Natural Resources programs at Reedley College including an oral description of the primary uses of each facility</w:t>
      </w:r>
    </w:p>
    <w:p w:rsidR="002B1B16" w:rsidRPr="00F10128" w:rsidRDefault="002B1B16" w:rsidP="002B1B16">
      <w:pPr>
        <w:numPr>
          <w:ilvl w:val="0"/>
          <w:numId w:val="31"/>
        </w:numPr>
        <w:rPr>
          <w:sz w:val="20"/>
        </w:rPr>
      </w:pPr>
      <w:r w:rsidRPr="00F10128">
        <w:rPr>
          <w:sz w:val="20"/>
        </w:rPr>
        <w:t>Describe the major components of each major in the Agriculture and Natural Resources programs at Reedley College to a prospective student group.</w:t>
      </w:r>
    </w:p>
    <w:p w:rsidR="002B1B16" w:rsidRPr="00F10128" w:rsidRDefault="002B1B16" w:rsidP="002B1B16">
      <w:pPr>
        <w:numPr>
          <w:ilvl w:val="0"/>
          <w:numId w:val="31"/>
        </w:numPr>
        <w:rPr>
          <w:sz w:val="20"/>
        </w:rPr>
      </w:pPr>
      <w:r w:rsidRPr="00F10128">
        <w:rPr>
          <w:sz w:val="20"/>
        </w:rPr>
        <w:t>Fulfill a variety of roles in a team to accomplish a group activity.</w:t>
      </w:r>
    </w:p>
    <w:p w:rsidR="002B1B16" w:rsidRDefault="002B1B16" w:rsidP="002B1B16">
      <w:pPr>
        <w:rPr>
          <w:sz w:val="20"/>
        </w:rPr>
      </w:pPr>
    </w:p>
    <w:p w:rsidR="002B1B16" w:rsidRPr="003A0190" w:rsidRDefault="002B1B16" w:rsidP="002B1B16">
      <w:pPr>
        <w:rPr>
          <w:b/>
          <w:smallCaps/>
        </w:rPr>
      </w:pPr>
      <w:r w:rsidRPr="003A0190">
        <w:rPr>
          <w:b/>
          <w:smallCaps/>
        </w:rPr>
        <w:t>Course Outline</w:t>
      </w:r>
    </w:p>
    <w:p w:rsidR="002B1B16" w:rsidRPr="00E1668D" w:rsidRDefault="002B1B16" w:rsidP="002B1B16">
      <w:pPr>
        <w:numPr>
          <w:ilvl w:val="1"/>
          <w:numId w:val="1"/>
        </w:numPr>
        <w:tabs>
          <w:tab w:val="clear" w:pos="1440"/>
          <w:tab w:val="num" w:pos="720"/>
        </w:tabs>
        <w:ind w:left="720"/>
        <w:rPr>
          <w:sz w:val="20"/>
        </w:rPr>
      </w:pPr>
      <w:r w:rsidRPr="00E1668D">
        <w:rPr>
          <w:sz w:val="20"/>
        </w:rPr>
        <w:t>Communication Skills</w:t>
      </w:r>
    </w:p>
    <w:p w:rsidR="002B1B16" w:rsidRPr="00E1668D" w:rsidRDefault="002B1B16" w:rsidP="002B1B16">
      <w:pPr>
        <w:numPr>
          <w:ilvl w:val="1"/>
          <w:numId w:val="2"/>
        </w:numPr>
        <w:rPr>
          <w:sz w:val="20"/>
        </w:rPr>
      </w:pPr>
      <w:r w:rsidRPr="00E1668D">
        <w:rPr>
          <w:sz w:val="20"/>
        </w:rPr>
        <w:t>Group presentations</w:t>
      </w:r>
    </w:p>
    <w:p w:rsidR="002B1B16" w:rsidRPr="00E1668D" w:rsidRDefault="002B1B16" w:rsidP="002B1B16">
      <w:pPr>
        <w:numPr>
          <w:ilvl w:val="1"/>
          <w:numId w:val="2"/>
        </w:numPr>
        <w:rPr>
          <w:sz w:val="20"/>
        </w:rPr>
      </w:pPr>
      <w:r w:rsidRPr="00E1668D">
        <w:rPr>
          <w:sz w:val="20"/>
        </w:rPr>
        <w:t>Interpersonal communication</w:t>
      </w:r>
    </w:p>
    <w:p w:rsidR="002B1B16" w:rsidRPr="00E1668D" w:rsidRDefault="002B1B16" w:rsidP="002B1B16">
      <w:pPr>
        <w:numPr>
          <w:ilvl w:val="1"/>
          <w:numId w:val="2"/>
        </w:numPr>
        <w:rPr>
          <w:sz w:val="20"/>
        </w:rPr>
      </w:pPr>
      <w:r w:rsidRPr="00E1668D">
        <w:rPr>
          <w:sz w:val="20"/>
        </w:rPr>
        <w:t>Use of multimedia</w:t>
      </w:r>
    </w:p>
    <w:p w:rsidR="002B1B16" w:rsidRPr="00E1668D" w:rsidRDefault="002B1B16" w:rsidP="002B1B16">
      <w:pPr>
        <w:numPr>
          <w:ilvl w:val="1"/>
          <w:numId w:val="1"/>
        </w:numPr>
        <w:tabs>
          <w:tab w:val="clear" w:pos="1440"/>
          <w:tab w:val="num" w:pos="720"/>
        </w:tabs>
        <w:ind w:left="720"/>
        <w:rPr>
          <w:sz w:val="20"/>
        </w:rPr>
      </w:pPr>
      <w:r w:rsidRPr="00E1668D">
        <w:rPr>
          <w:sz w:val="20"/>
        </w:rPr>
        <w:t>Leadership skills</w:t>
      </w:r>
    </w:p>
    <w:p w:rsidR="002B1B16" w:rsidRPr="00E1668D" w:rsidRDefault="002B1B16" w:rsidP="002B1B16">
      <w:pPr>
        <w:numPr>
          <w:ilvl w:val="1"/>
          <w:numId w:val="3"/>
        </w:numPr>
        <w:rPr>
          <w:sz w:val="20"/>
        </w:rPr>
      </w:pPr>
      <w:r w:rsidRPr="00E1668D">
        <w:rPr>
          <w:sz w:val="20"/>
        </w:rPr>
        <w:t>Characteristics of Leaders</w:t>
      </w:r>
    </w:p>
    <w:p w:rsidR="002B1B16" w:rsidRPr="00E1668D" w:rsidRDefault="002B1B16" w:rsidP="002B1B16">
      <w:pPr>
        <w:numPr>
          <w:ilvl w:val="1"/>
          <w:numId w:val="3"/>
        </w:numPr>
        <w:rPr>
          <w:sz w:val="20"/>
        </w:rPr>
      </w:pPr>
      <w:r w:rsidRPr="00E1668D">
        <w:rPr>
          <w:sz w:val="20"/>
        </w:rPr>
        <w:t>Team leadership</w:t>
      </w:r>
    </w:p>
    <w:p w:rsidR="002B1B16" w:rsidRPr="00E1668D" w:rsidRDefault="002B1B16" w:rsidP="002B1B16">
      <w:pPr>
        <w:numPr>
          <w:ilvl w:val="1"/>
          <w:numId w:val="3"/>
        </w:numPr>
        <w:rPr>
          <w:sz w:val="20"/>
        </w:rPr>
      </w:pPr>
      <w:r w:rsidRPr="00E1668D">
        <w:rPr>
          <w:sz w:val="20"/>
        </w:rPr>
        <w:t>Personal leadership plan</w:t>
      </w:r>
    </w:p>
    <w:p w:rsidR="002B1B16" w:rsidRPr="00E1668D" w:rsidRDefault="002B1B16" w:rsidP="002B1B16">
      <w:pPr>
        <w:numPr>
          <w:ilvl w:val="1"/>
          <w:numId w:val="1"/>
        </w:numPr>
        <w:tabs>
          <w:tab w:val="clear" w:pos="1440"/>
          <w:tab w:val="num" w:pos="720"/>
        </w:tabs>
        <w:ind w:left="720"/>
        <w:rPr>
          <w:sz w:val="20"/>
        </w:rPr>
      </w:pPr>
      <w:r w:rsidRPr="00E1668D">
        <w:rPr>
          <w:sz w:val="20"/>
        </w:rPr>
        <w:t>Research Skills</w:t>
      </w:r>
    </w:p>
    <w:p w:rsidR="002B1B16" w:rsidRPr="00E1668D" w:rsidRDefault="002B1B16" w:rsidP="002B1B16">
      <w:pPr>
        <w:numPr>
          <w:ilvl w:val="1"/>
          <w:numId w:val="4"/>
        </w:numPr>
        <w:rPr>
          <w:sz w:val="20"/>
        </w:rPr>
      </w:pPr>
      <w:r w:rsidRPr="00E1668D">
        <w:rPr>
          <w:sz w:val="20"/>
        </w:rPr>
        <w:t>Interviewing/Listening</w:t>
      </w:r>
    </w:p>
    <w:p w:rsidR="002B1B16" w:rsidRPr="00E1668D" w:rsidRDefault="002B1B16" w:rsidP="002B1B16">
      <w:pPr>
        <w:numPr>
          <w:ilvl w:val="1"/>
          <w:numId w:val="4"/>
        </w:numPr>
        <w:rPr>
          <w:sz w:val="20"/>
        </w:rPr>
      </w:pPr>
      <w:r w:rsidRPr="00E1668D">
        <w:rPr>
          <w:sz w:val="20"/>
        </w:rPr>
        <w:t>Compiling/Organizing data</w:t>
      </w:r>
    </w:p>
    <w:p w:rsidR="002B1B16" w:rsidRPr="00E1668D" w:rsidRDefault="002B1B16" w:rsidP="002B1B16">
      <w:pPr>
        <w:numPr>
          <w:ilvl w:val="1"/>
          <w:numId w:val="4"/>
        </w:numPr>
        <w:rPr>
          <w:sz w:val="20"/>
        </w:rPr>
      </w:pPr>
      <w:r w:rsidRPr="00E1668D">
        <w:rPr>
          <w:sz w:val="20"/>
        </w:rPr>
        <w:t>Using data in presentations</w:t>
      </w:r>
    </w:p>
    <w:p w:rsidR="002B1B16" w:rsidRPr="00E1668D" w:rsidRDefault="002B1B16" w:rsidP="002B1B16">
      <w:pPr>
        <w:numPr>
          <w:ilvl w:val="1"/>
          <w:numId w:val="1"/>
        </w:numPr>
        <w:tabs>
          <w:tab w:val="clear" w:pos="1440"/>
          <w:tab w:val="num" w:pos="720"/>
        </w:tabs>
        <w:ind w:left="720"/>
        <w:rPr>
          <w:sz w:val="20"/>
        </w:rPr>
      </w:pPr>
      <w:r w:rsidRPr="00E1668D">
        <w:rPr>
          <w:sz w:val="20"/>
        </w:rPr>
        <w:t>Project Skills</w:t>
      </w:r>
    </w:p>
    <w:p w:rsidR="002B1B16" w:rsidRPr="00E1668D" w:rsidRDefault="002B1B16" w:rsidP="002B1B16">
      <w:pPr>
        <w:numPr>
          <w:ilvl w:val="1"/>
          <w:numId w:val="5"/>
        </w:numPr>
        <w:rPr>
          <w:sz w:val="20"/>
        </w:rPr>
      </w:pPr>
      <w:r w:rsidRPr="00E1668D">
        <w:rPr>
          <w:sz w:val="20"/>
        </w:rPr>
        <w:t>Planning/Organizing</w:t>
      </w:r>
    </w:p>
    <w:p w:rsidR="002B1B16" w:rsidRPr="00E1668D" w:rsidRDefault="002B1B16" w:rsidP="002B1B16">
      <w:pPr>
        <w:numPr>
          <w:ilvl w:val="1"/>
          <w:numId w:val="5"/>
        </w:numPr>
        <w:rPr>
          <w:sz w:val="20"/>
        </w:rPr>
      </w:pPr>
      <w:r w:rsidRPr="00E1668D">
        <w:rPr>
          <w:sz w:val="20"/>
        </w:rPr>
        <w:t>Implementing</w:t>
      </w:r>
    </w:p>
    <w:p w:rsidR="002B1B16" w:rsidRPr="00E1668D" w:rsidRDefault="002B1B16" w:rsidP="002B1B16">
      <w:pPr>
        <w:numPr>
          <w:ilvl w:val="1"/>
          <w:numId w:val="5"/>
        </w:numPr>
        <w:rPr>
          <w:sz w:val="20"/>
        </w:rPr>
      </w:pPr>
      <w:r w:rsidRPr="00E1668D">
        <w:rPr>
          <w:sz w:val="20"/>
        </w:rPr>
        <w:t>Completion/Follow-up</w:t>
      </w:r>
    </w:p>
    <w:p w:rsidR="002B1B16" w:rsidRPr="00E1668D" w:rsidRDefault="002B1B16" w:rsidP="002B1B16">
      <w:pPr>
        <w:numPr>
          <w:ilvl w:val="1"/>
          <w:numId w:val="1"/>
        </w:numPr>
        <w:tabs>
          <w:tab w:val="clear" w:pos="1440"/>
          <w:tab w:val="num" w:pos="720"/>
        </w:tabs>
        <w:ind w:left="720"/>
        <w:rPr>
          <w:sz w:val="20"/>
        </w:rPr>
      </w:pPr>
      <w:r w:rsidRPr="00E1668D">
        <w:rPr>
          <w:sz w:val="20"/>
        </w:rPr>
        <w:t>Teamwork Skills</w:t>
      </w:r>
    </w:p>
    <w:p w:rsidR="002B1B16" w:rsidRPr="00E1668D" w:rsidRDefault="002B1B16" w:rsidP="002B1B16">
      <w:pPr>
        <w:numPr>
          <w:ilvl w:val="1"/>
          <w:numId w:val="6"/>
        </w:numPr>
        <w:rPr>
          <w:sz w:val="20"/>
        </w:rPr>
      </w:pPr>
      <w:r w:rsidRPr="00E1668D">
        <w:rPr>
          <w:sz w:val="20"/>
        </w:rPr>
        <w:t>Becoming a team</w:t>
      </w:r>
    </w:p>
    <w:p w:rsidR="002B1B16" w:rsidRPr="00E1668D" w:rsidRDefault="002B1B16" w:rsidP="002B1B16">
      <w:pPr>
        <w:numPr>
          <w:ilvl w:val="1"/>
          <w:numId w:val="6"/>
        </w:numPr>
        <w:rPr>
          <w:sz w:val="20"/>
        </w:rPr>
      </w:pPr>
      <w:r w:rsidRPr="00E1668D">
        <w:rPr>
          <w:sz w:val="20"/>
        </w:rPr>
        <w:t>Team Dynamics</w:t>
      </w:r>
    </w:p>
    <w:p w:rsidR="002B1B16" w:rsidRPr="00E1668D" w:rsidRDefault="002B1B16" w:rsidP="002B1B16">
      <w:pPr>
        <w:numPr>
          <w:ilvl w:val="1"/>
          <w:numId w:val="6"/>
        </w:numPr>
        <w:rPr>
          <w:sz w:val="20"/>
        </w:rPr>
      </w:pPr>
      <w:r w:rsidRPr="00E1668D">
        <w:rPr>
          <w:sz w:val="20"/>
        </w:rPr>
        <w:t>Sharing roles and responsibilities</w:t>
      </w:r>
    </w:p>
    <w:p w:rsidR="002B1B16" w:rsidRPr="00E1668D" w:rsidRDefault="002B1B16" w:rsidP="002B1B16">
      <w:pPr>
        <w:rPr>
          <w:sz w:val="20"/>
        </w:rPr>
      </w:pPr>
    </w:p>
    <w:p w:rsidR="002B1B16" w:rsidRPr="003A0190" w:rsidRDefault="002B1B16" w:rsidP="002B1B16">
      <w:pPr>
        <w:rPr>
          <w:b/>
          <w:smallCaps/>
        </w:rPr>
      </w:pPr>
      <w:r w:rsidRPr="003A0190">
        <w:rPr>
          <w:b/>
          <w:smallCaps/>
        </w:rPr>
        <w:t>Attendance</w:t>
      </w:r>
    </w:p>
    <w:p w:rsidR="002B1B16" w:rsidRPr="00A62B69" w:rsidRDefault="002B1B16" w:rsidP="002B1B16">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2B1B16" w:rsidRPr="00A62B69" w:rsidRDefault="002B1B16" w:rsidP="002B1B16">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2B1B16" w:rsidRPr="00A62B69" w:rsidRDefault="002B1B16" w:rsidP="002B1B16">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2B1B16" w:rsidRPr="00A62B69" w:rsidRDefault="002B1B16" w:rsidP="002B1B16">
      <w:pPr>
        <w:rPr>
          <w:sz w:val="20"/>
        </w:rPr>
      </w:pPr>
    </w:p>
    <w:p w:rsidR="002B1B16" w:rsidRPr="003A0190" w:rsidRDefault="002B1B16" w:rsidP="002B1B16">
      <w:pPr>
        <w:rPr>
          <w:b/>
          <w:smallCaps/>
        </w:rPr>
      </w:pPr>
      <w:r w:rsidRPr="003A0190">
        <w:rPr>
          <w:b/>
          <w:smallCaps/>
        </w:rPr>
        <w:t>Methods for Measuring Student Achievement and Determining Grades</w:t>
      </w:r>
    </w:p>
    <w:p w:rsidR="002B1B16" w:rsidRPr="00A62B69" w:rsidRDefault="002B1B16" w:rsidP="002B1B16">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2B1B16" w:rsidRPr="00A62B69" w:rsidRDefault="002B1B16" w:rsidP="002B1B16">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Skill Demonstrations</w:t>
      </w:r>
    </w:p>
    <w:p w:rsidR="002B1B16" w:rsidRPr="00A62B69" w:rsidRDefault="002B1B16" w:rsidP="002B1B16">
      <w:pPr>
        <w:numPr>
          <w:ilvl w:val="1"/>
          <w:numId w:val="23"/>
        </w:numPr>
        <w:tabs>
          <w:tab w:val="left" w:pos="1080"/>
        </w:tabs>
        <w:rPr>
          <w:rFonts w:cs="Arial"/>
          <w:sz w:val="20"/>
          <w:szCs w:val="22"/>
        </w:rPr>
      </w:pPr>
      <w:r w:rsidRPr="00A62B69">
        <w:rPr>
          <w:rFonts w:cs="Arial"/>
          <w:sz w:val="20"/>
          <w:szCs w:val="22"/>
        </w:rPr>
        <w:t>Class performances and field work</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2B1B16" w:rsidRPr="00A62B69" w:rsidRDefault="002B1B16" w:rsidP="002B1B16">
      <w:pPr>
        <w:ind w:left="360"/>
        <w:rPr>
          <w:rFonts w:cs="Arial"/>
          <w:sz w:val="20"/>
          <w:szCs w:val="22"/>
        </w:rPr>
      </w:pPr>
    </w:p>
    <w:p w:rsidR="002B1B16" w:rsidRPr="003A0190" w:rsidRDefault="002B1B16" w:rsidP="002B1B16">
      <w:pPr>
        <w:rPr>
          <w:b/>
          <w:smallCaps/>
        </w:rPr>
      </w:pPr>
      <w:r w:rsidRPr="003A0190">
        <w:rPr>
          <w:b/>
          <w:smallCaps/>
        </w:rPr>
        <w:t>Course Grade Determination</w:t>
      </w:r>
    </w:p>
    <w:p w:rsidR="002B1B16" w:rsidRPr="00A069AE" w:rsidRDefault="002B1B16" w:rsidP="002B1B16">
      <w:pPr>
        <w:tabs>
          <w:tab w:val="left" w:pos="2160"/>
        </w:tabs>
        <w:ind w:left="360"/>
        <w:rPr>
          <w:rFonts w:cs="Arial"/>
          <w:bCs/>
          <w:sz w:val="20"/>
          <w:szCs w:val="22"/>
        </w:rPr>
      </w:pPr>
      <w:r w:rsidRPr="00A069AE">
        <w:rPr>
          <w:rFonts w:cs="Arial"/>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rsidR="002B1B16" w:rsidRPr="00A069AE" w:rsidRDefault="002B1B16" w:rsidP="002B1B16">
      <w:pPr>
        <w:tabs>
          <w:tab w:val="left" w:pos="2880"/>
        </w:tabs>
        <w:ind w:left="720"/>
        <w:rPr>
          <w:rFonts w:cs="Arial"/>
          <w:bCs/>
          <w:sz w:val="20"/>
          <w:szCs w:val="22"/>
        </w:rPr>
      </w:pPr>
      <w:r w:rsidRPr="00A069AE">
        <w:rPr>
          <w:rFonts w:cs="Arial"/>
          <w:bCs/>
          <w:sz w:val="20"/>
          <w:szCs w:val="22"/>
        </w:rPr>
        <w:t>Class Performance</w:t>
      </w:r>
      <w:r w:rsidRPr="00A069AE">
        <w:rPr>
          <w:rFonts w:cs="Arial"/>
          <w:bCs/>
          <w:sz w:val="20"/>
          <w:szCs w:val="22"/>
        </w:rPr>
        <w:tab/>
        <w:t>20%</w:t>
      </w:r>
    </w:p>
    <w:p w:rsidR="002B1B16" w:rsidRPr="00A62B69" w:rsidRDefault="002B1B16" w:rsidP="002B1B16">
      <w:pPr>
        <w:tabs>
          <w:tab w:val="left" w:pos="2880"/>
        </w:tabs>
        <w:ind w:left="720"/>
        <w:rPr>
          <w:rFonts w:cs="Arial"/>
          <w:sz w:val="20"/>
          <w:szCs w:val="22"/>
        </w:rPr>
      </w:pPr>
      <w:r w:rsidRPr="00A62B69">
        <w:rPr>
          <w:rFonts w:cs="Arial"/>
          <w:sz w:val="20"/>
          <w:szCs w:val="22"/>
        </w:rPr>
        <w:t>Field Work</w:t>
      </w:r>
      <w:r w:rsidRPr="00A62B69">
        <w:rPr>
          <w:rFonts w:cs="Arial"/>
          <w:sz w:val="20"/>
          <w:szCs w:val="22"/>
        </w:rPr>
        <w:tab/>
        <w:t>80%</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Letter grades will be calculated by using the following standard percentage point evaluation:</w:t>
      </w:r>
    </w:p>
    <w:p w:rsidR="002B1B16" w:rsidRDefault="002B1B16" w:rsidP="002B1B16">
      <w:pPr>
        <w:tabs>
          <w:tab w:val="left" w:pos="1800"/>
        </w:tabs>
        <w:ind w:left="360"/>
        <w:rPr>
          <w:rFonts w:cs="Arial"/>
          <w:sz w:val="20"/>
          <w:szCs w:val="22"/>
        </w:rPr>
      </w:pPr>
      <w:r w:rsidRPr="00A62B69">
        <w:rPr>
          <w:rFonts w:cs="Arial"/>
          <w:sz w:val="20"/>
          <w:szCs w:val="22"/>
        </w:rPr>
        <w:t>A = 90-100%</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B = 80-89%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C = 70-79%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D = 60-69%</w:t>
      </w:r>
      <w:r>
        <w:rPr>
          <w:rFonts w:cs="Arial"/>
          <w:sz w:val="20"/>
          <w:szCs w:val="22"/>
        </w:rPr>
        <w:tab/>
      </w:r>
    </w:p>
    <w:p w:rsidR="002B1B16" w:rsidRPr="00A62B69" w:rsidRDefault="002B1B16" w:rsidP="002B1B16">
      <w:pPr>
        <w:tabs>
          <w:tab w:val="left" w:pos="1800"/>
        </w:tabs>
        <w:ind w:left="360"/>
        <w:rPr>
          <w:smallCaps/>
          <w:sz w:val="20"/>
        </w:rPr>
      </w:pPr>
      <w:r w:rsidRPr="00A62B69">
        <w:rPr>
          <w:rFonts w:cs="Arial"/>
          <w:sz w:val="20"/>
          <w:szCs w:val="22"/>
        </w:rPr>
        <w:t>F = under 60%</w:t>
      </w:r>
      <w:r>
        <w:rPr>
          <w:rFonts w:cs="Arial"/>
          <w:sz w:val="20"/>
          <w:szCs w:val="22"/>
        </w:rPr>
        <w:tab/>
      </w:r>
    </w:p>
    <w:p w:rsidR="002B1B16" w:rsidRPr="00A62B69" w:rsidRDefault="002B1B16" w:rsidP="002B1B16">
      <w:pPr>
        <w:rPr>
          <w:smallCaps/>
          <w:sz w:val="20"/>
        </w:rPr>
      </w:pPr>
    </w:p>
    <w:p w:rsidR="002B1B16" w:rsidRPr="003A0190" w:rsidRDefault="002B1B16" w:rsidP="002B1B16">
      <w:pPr>
        <w:rPr>
          <w:b/>
          <w:smallCaps/>
        </w:rPr>
      </w:pPr>
      <w:r w:rsidRPr="003A0190">
        <w:rPr>
          <w:b/>
          <w:smallCaps/>
        </w:rPr>
        <w:t>Policy on Cheating &amp; Plagiarism</w:t>
      </w:r>
    </w:p>
    <w:p w:rsidR="002B1B16" w:rsidRPr="00A62B69" w:rsidRDefault="002B1B16" w:rsidP="002B1B16">
      <w:pPr>
        <w:ind w:left="360"/>
        <w:rPr>
          <w:b/>
          <w:smallCaps/>
          <w:sz w:val="20"/>
        </w:rPr>
      </w:pPr>
      <w:r w:rsidRPr="00A62B69">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B1B16" w:rsidRDefault="002B1B16" w:rsidP="002B1B16">
      <w:pPr>
        <w:rPr>
          <w:b/>
          <w:smallCaps/>
          <w:sz w:val="20"/>
        </w:rPr>
      </w:pPr>
    </w:p>
    <w:p w:rsidR="002B1B16" w:rsidRPr="003A0190" w:rsidRDefault="002B1B16" w:rsidP="002B1B16">
      <w:pPr>
        <w:rPr>
          <w:b/>
          <w:smallCaps/>
        </w:rPr>
      </w:pPr>
      <w:r w:rsidRPr="003A0190">
        <w:rPr>
          <w:b/>
          <w:smallCaps/>
        </w:rPr>
        <w:t>Accommodations for Students with Disabilities</w:t>
      </w:r>
    </w:p>
    <w:p w:rsidR="002B1B16" w:rsidRPr="00A62B69" w:rsidRDefault="002B1B16" w:rsidP="002B1B16">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B1B16" w:rsidRDefault="002B1B16" w:rsidP="002B1B16">
      <w:pPr>
        <w:rPr>
          <w:b/>
          <w:smallCaps/>
        </w:rPr>
      </w:pPr>
    </w:p>
    <w:p w:rsidR="002B1B16" w:rsidRDefault="002B1B16" w:rsidP="002B1B16">
      <w:pPr>
        <w:rPr>
          <w:b/>
          <w:smallCaps/>
        </w:rPr>
      </w:pPr>
    </w:p>
    <w:p w:rsidR="002B1B16" w:rsidRPr="003A0190" w:rsidRDefault="002B1B16" w:rsidP="002B1B16">
      <w:pPr>
        <w:rPr>
          <w:b/>
          <w:smallCaps/>
        </w:rPr>
      </w:pPr>
      <w:r w:rsidRPr="003A0190">
        <w:rPr>
          <w:b/>
          <w:smallCaps/>
        </w:rPr>
        <w:t>Behavioral Standards</w:t>
      </w:r>
    </w:p>
    <w:p w:rsidR="002B1B16" w:rsidRPr="00A62B69" w:rsidRDefault="002B1B16" w:rsidP="002B1B16">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2B1B16" w:rsidRPr="00A62B69" w:rsidRDefault="002B1B16" w:rsidP="002B1B16">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2B1B16" w:rsidRDefault="002B1B16" w:rsidP="002B1B16">
      <w:pPr>
        <w:rPr>
          <w:sz w:val="20"/>
        </w:rPr>
      </w:pPr>
    </w:p>
    <w:p w:rsidR="002B1B16" w:rsidRPr="003A0190" w:rsidRDefault="002B1B16" w:rsidP="002B1B16">
      <w:pPr>
        <w:rPr>
          <w:b/>
          <w:smallCaps/>
        </w:rPr>
      </w:pPr>
      <w:r w:rsidRPr="003A0190">
        <w:rPr>
          <w:b/>
          <w:smallCaps/>
        </w:rPr>
        <w:t>Important Dates</w:t>
      </w:r>
    </w:p>
    <w:p w:rsidR="00E55351" w:rsidRPr="00E55351" w:rsidRDefault="00E55351" w:rsidP="00E55351">
      <w:pPr>
        <w:numPr>
          <w:ilvl w:val="0"/>
          <w:numId w:val="32"/>
        </w:numPr>
        <w:tabs>
          <w:tab w:val="right" w:pos="9360"/>
        </w:tabs>
        <w:rPr>
          <w:sz w:val="20"/>
        </w:rPr>
      </w:pPr>
      <w:r w:rsidRPr="00E55351">
        <w:rPr>
          <w:sz w:val="20"/>
        </w:rPr>
        <w:t>Martin Luther King Jr. Holiday</w:t>
      </w:r>
      <w:r w:rsidRPr="00E55351">
        <w:rPr>
          <w:sz w:val="20"/>
        </w:rPr>
        <w:tab/>
        <w:t>January 16</w:t>
      </w:r>
    </w:p>
    <w:p w:rsidR="00E55351" w:rsidRPr="00E55351" w:rsidRDefault="00E55351" w:rsidP="00E55351">
      <w:pPr>
        <w:numPr>
          <w:ilvl w:val="0"/>
          <w:numId w:val="32"/>
        </w:numPr>
        <w:tabs>
          <w:tab w:val="right" w:pos="9360"/>
        </w:tabs>
        <w:rPr>
          <w:sz w:val="20"/>
        </w:rPr>
      </w:pPr>
      <w:r w:rsidRPr="00E55351">
        <w:rPr>
          <w:sz w:val="20"/>
        </w:rPr>
        <w:t>Last Day to Register for a Full-Term Spring Class</w:t>
      </w:r>
      <w:r w:rsidRPr="00E55351">
        <w:rPr>
          <w:sz w:val="20"/>
        </w:rPr>
        <w:tab/>
        <w:t>January 27</w:t>
      </w:r>
    </w:p>
    <w:p w:rsidR="00E55351" w:rsidRPr="00E55351" w:rsidRDefault="00E55351" w:rsidP="00E55351">
      <w:pPr>
        <w:numPr>
          <w:ilvl w:val="0"/>
          <w:numId w:val="32"/>
        </w:numPr>
        <w:tabs>
          <w:tab w:val="right" w:pos="9360"/>
        </w:tabs>
        <w:rPr>
          <w:sz w:val="20"/>
        </w:rPr>
      </w:pPr>
      <w:r w:rsidRPr="00E55351">
        <w:rPr>
          <w:sz w:val="20"/>
        </w:rPr>
        <w:t>Lincoln Holiday</w:t>
      </w:r>
      <w:r w:rsidRPr="00E55351">
        <w:rPr>
          <w:sz w:val="20"/>
        </w:rPr>
        <w:tab/>
        <w:t>February 17</w:t>
      </w:r>
    </w:p>
    <w:p w:rsidR="00E55351" w:rsidRPr="00E55351" w:rsidRDefault="00E55351" w:rsidP="00E55351">
      <w:pPr>
        <w:numPr>
          <w:ilvl w:val="0"/>
          <w:numId w:val="32"/>
        </w:numPr>
        <w:tabs>
          <w:tab w:val="right" w:pos="9360"/>
        </w:tabs>
        <w:rPr>
          <w:sz w:val="20"/>
        </w:rPr>
      </w:pPr>
      <w:r w:rsidRPr="00E55351">
        <w:rPr>
          <w:sz w:val="20"/>
        </w:rPr>
        <w:t>Washington Holiday</w:t>
      </w:r>
      <w:r w:rsidRPr="00E55351">
        <w:rPr>
          <w:sz w:val="20"/>
        </w:rPr>
        <w:tab/>
        <w:t>February 20</w:t>
      </w:r>
    </w:p>
    <w:p w:rsidR="00E55351" w:rsidRPr="00E55351" w:rsidRDefault="00E55351" w:rsidP="00E55351">
      <w:pPr>
        <w:numPr>
          <w:ilvl w:val="0"/>
          <w:numId w:val="32"/>
        </w:numPr>
        <w:tabs>
          <w:tab w:val="right" w:pos="9360"/>
        </w:tabs>
        <w:rPr>
          <w:sz w:val="20"/>
        </w:rPr>
      </w:pPr>
      <w:r w:rsidRPr="00E55351">
        <w:rPr>
          <w:sz w:val="20"/>
        </w:rPr>
        <w:t>Last Day to Drop a Class (letter grades assigned after this date)</w:t>
      </w:r>
      <w:r w:rsidRPr="00E55351">
        <w:rPr>
          <w:sz w:val="20"/>
        </w:rPr>
        <w:tab/>
        <w:t>March 9</w:t>
      </w:r>
    </w:p>
    <w:p w:rsidR="00E55351" w:rsidRPr="00E55351" w:rsidRDefault="00E55351" w:rsidP="00E55351">
      <w:pPr>
        <w:numPr>
          <w:ilvl w:val="0"/>
          <w:numId w:val="32"/>
        </w:numPr>
        <w:tabs>
          <w:tab w:val="right" w:pos="9360"/>
        </w:tabs>
        <w:rPr>
          <w:sz w:val="20"/>
        </w:rPr>
      </w:pPr>
      <w:r w:rsidRPr="00E55351">
        <w:rPr>
          <w:sz w:val="20"/>
        </w:rPr>
        <w:t>Spring Break</w:t>
      </w:r>
      <w:r w:rsidRPr="00E55351">
        <w:rPr>
          <w:sz w:val="20"/>
        </w:rPr>
        <w:tab/>
        <w:t>April 2 - 6</w:t>
      </w:r>
    </w:p>
    <w:p w:rsidR="00E55351" w:rsidRPr="00E55351" w:rsidRDefault="00E55351" w:rsidP="00E55351">
      <w:pPr>
        <w:numPr>
          <w:ilvl w:val="0"/>
          <w:numId w:val="32"/>
        </w:numPr>
        <w:tabs>
          <w:tab w:val="right" w:pos="9360"/>
        </w:tabs>
        <w:rPr>
          <w:sz w:val="20"/>
        </w:rPr>
      </w:pPr>
      <w:r w:rsidRPr="00E55351">
        <w:rPr>
          <w:sz w:val="20"/>
        </w:rPr>
        <w:t>Finals Week</w:t>
      </w:r>
      <w:r w:rsidRPr="00E55351">
        <w:rPr>
          <w:sz w:val="20"/>
        </w:rPr>
        <w:tab/>
        <w:t>May 14 - 18</w:t>
      </w:r>
    </w:p>
    <w:p w:rsidR="002B1B16" w:rsidRPr="00AB1205" w:rsidRDefault="002B1B16" w:rsidP="002B1B16">
      <w:pPr>
        <w:tabs>
          <w:tab w:val="right" w:pos="9360"/>
        </w:tabs>
        <w:rPr>
          <w:sz w:val="14"/>
          <w:szCs w:val="14"/>
        </w:rPr>
      </w:pPr>
    </w:p>
    <w:p w:rsidR="002B1B16" w:rsidRPr="003A0190" w:rsidRDefault="002B1B16" w:rsidP="002B1B16">
      <w:pPr>
        <w:tabs>
          <w:tab w:val="right" w:pos="9360"/>
        </w:tabs>
        <w:rPr>
          <w:b/>
          <w:smallCaps/>
        </w:rPr>
      </w:pPr>
      <w:r w:rsidRPr="003A0190">
        <w:rPr>
          <w:b/>
          <w:smallCaps/>
        </w:rPr>
        <w:t>Final Exam</w:t>
      </w:r>
      <w:r w:rsidRPr="003A0190">
        <w:rPr>
          <w:b/>
          <w:smallCaps/>
        </w:rPr>
        <w:tab/>
      </w:r>
      <w:r>
        <w:rPr>
          <w:b/>
          <w:smallCaps/>
        </w:rPr>
        <w:t>Tuesday</w:t>
      </w:r>
      <w:r w:rsidRPr="003A0190">
        <w:rPr>
          <w:b/>
          <w:smallCaps/>
        </w:rPr>
        <w:t xml:space="preserve">, </w:t>
      </w:r>
      <w:r>
        <w:rPr>
          <w:b/>
          <w:smallCaps/>
        </w:rPr>
        <w:t>May</w:t>
      </w:r>
      <w:r w:rsidRPr="003A0190">
        <w:rPr>
          <w:b/>
          <w:smallCaps/>
        </w:rPr>
        <w:t xml:space="preserve"> 1</w:t>
      </w:r>
      <w:r w:rsidR="00570AEE">
        <w:rPr>
          <w:b/>
          <w:smallCaps/>
        </w:rPr>
        <w:t>5</w:t>
      </w:r>
      <w:r w:rsidRPr="00A62B69">
        <w:rPr>
          <w:b/>
          <w:smallCaps/>
          <w:vertAlign w:val="superscript"/>
        </w:rPr>
        <w:t>th</w:t>
      </w:r>
      <w:r w:rsidRPr="003A0190">
        <w:rPr>
          <w:b/>
          <w:smallCaps/>
        </w:rPr>
        <w:t xml:space="preserve">, 1:00 – </w:t>
      </w:r>
      <w:r>
        <w:rPr>
          <w:b/>
          <w:smallCaps/>
        </w:rPr>
        <w:t>5</w:t>
      </w:r>
      <w:r w:rsidRPr="003A0190">
        <w:rPr>
          <w:b/>
          <w:smallCaps/>
        </w:rPr>
        <w:t>:</w:t>
      </w:r>
      <w:r>
        <w:rPr>
          <w:b/>
          <w:smallCaps/>
        </w:rPr>
        <w:t>0</w:t>
      </w:r>
      <w:r w:rsidRPr="003A0190">
        <w:rPr>
          <w:b/>
          <w:smallCaps/>
        </w:rPr>
        <w:t>0 pm</w:t>
      </w:r>
    </w:p>
    <w:p w:rsidR="002B1B16" w:rsidRPr="00A62B69" w:rsidRDefault="002B1B16" w:rsidP="002B1B16">
      <w:pPr>
        <w:tabs>
          <w:tab w:val="right" w:pos="9360"/>
        </w:tabs>
        <w:rPr>
          <w:sz w:val="20"/>
        </w:rPr>
      </w:pPr>
    </w:p>
    <w:sectPr w:rsidR="002B1B16" w:rsidRPr="00A62B69" w:rsidSect="002B1B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2815B2"/>
    <w:multiLevelType w:val="hybridMultilevel"/>
    <w:tmpl w:val="06B25E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EC54C7E"/>
    <w:multiLevelType w:val="hybridMultilevel"/>
    <w:tmpl w:val="E90C2200"/>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18">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28"/>
  </w:num>
  <w:num w:numId="2">
    <w:abstractNumId w:val="1"/>
  </w:num>
  <w:num w:numId="3">
    <w:abstractNumId w:val="24"/>
  </w:num>
  <w:num w:numId="4">
    <w:abstractNumId w:val="0"/>
  </w:num>
  <w:num w:numId="5">
    <w:abstractNumId w:val="9"/>
  </w:num>
  <w:num w:numId="6">
    <w:abstractNumId w:val="22"/>
  </w:num>
  <w:num w:numId="7">
    <w:abstractNumId w:val="30"/>
  </w:num>
  <w:num w:numId="8">
    <w:abstractNumId w:val="17"/>
  </w:num>
  <w:num w:numId="9">
    <w:abstractNumId w:val="11"/>
  </w:num>
  <w:num w:numId="10">
    <w:abstractNumId w:val="5"/>
  </w:num>
  <w:num w:numId="11">
    <w:abstractNumId w:val="10"/>
  </w:num>
  <w:num w:numId="12">
    <w:abstractNumId w:val="20"/>
  </w:num>
  <w:num w:numId="13">
    <w:abstractNumId w:val="21"/>
  </w:num>
  <w:num w:numId="14">
    <w:abstractNumId w:val="16"/>
  </w:num>
  <w:num w:numId="15">
    <w:abstractNumId w:val="4"/>
  </w:num>
  <w:num w:numId="16">
    <w:abstractNumId w:val="25"/>
  </w:num>
  <w:num w:numId="17">
    <w:abstractNumId w:val="3"/>
  </w:num>
  <w:num w:numId="18">
    <w:abstractNumId w:val="13"/>
  </w:num>
  <w:num w:numId="19">
    <w:abstractNumId w:val="26"/>
  </w:num>
  <w:num w:numId="20">
    <w:abstractNumId w:val="15"/>
  </w:num>
  <w:num w:numId="21">
    <w:abstractNumId w:val="18"/>
  </w:num>
  <w:num w:numId="22">
    <w:abstractNumId w:val="2"/>
  </w:num>
  <w:num w:numId="23">
    <w:abstractNumId w:val="14"/>
  </w:num>
  <w:num w:numId="24">
    <w:abstractNumId w:val="19"/>
  </w:num>
  <w:num w:numId="25">
    <w:abstractNumId w:val="12"/>
  </w:num>
  <w:num w:numId="26">
    <w:abstractNumId w:val="23"/>
  </w:num>
  <w:num w:numId="27">
    <w:abstractNumId w:val="29"/>
  </w:num>
  <w:num w:numId="28">
    <w:abstractNumId w:val="6"/>
  </w:num>
  <w:num w:numId="29">
    <w:abstractNumId w:val="7"/>
  </w:num>
  <w:num w:numId="30">
    <w:abstractNumId w:val="27"/>
  </w:num>
  <w:num w:numId="31">
    <w:abstractNumId w:va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1711D"/>
    <w:rsid w:val="002B1B16"/>
    <w:rsid w:val="00381DDD"/>
    <w:rsid w:val="004E461A"/>
    <w:rsid w:val="00570AEE"/>
    <w:rsid w:val="006F5807"/>
    <w:rsid w:val="0082100A"/>
    <w:rsid w:val="00A52C21"/>
    <w:rsid w:val="00A57663"/>
    <w:rsid w:val="00C62163"/>
    <w:rsid w:val="00E553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ncy.gutierr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5605</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Nancy Gutierrez</cp:lastModifiedBy>
  <cp:revision>2</cp:revision>
  <cp:lastPrinted>2007-07-23T23:21:00Z</cp:lastPrinted>
  <dcterms:created xsi:type="dcterms:W3CDTF">2012-01-19T23:06:00Z</dcterms:created>
  <dcterms:modified xsi:type="dcterms:W3CDTF">2012-01-19T23:06:00Z</dcterms:modified>
</cp:coreProperties>
</file>