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EC" w:rsidRPr="00550E51" w:rsidRDefault="00CA43E8" w:rsidP="00334D42">
      <w:pPr>
        <w:jc w:val="center"/>
        <w:rPr>
          <w:sz w:val="24"/>
          <w:szCs w:val="24"/>
        </w:rPr>
      </w:pPr>
      <w:bookmarkStart w:id="0" w:name="_GoBack"/>
      <w:bookmarkEnd w:id="0"/>
      <w:r w:rsidRPr="00550E51">
        <w:rPr>
          <w:rStyle w:val="breadcrumb"/>
        </w:rPr>
        <w:t> FN-</w:t>
      </w:r>
      <w:r w:rsidR="00A50C67" w:rsidRPr="00550E51">
        <w:rPr>
          <w:rStyle w:val="breadcrumb"/>
        </w:rPr>
        <w:t>40</w:t>
      </w:r>
      <w:r w:rsidRPr="00550E51">
        <w:rPr>
          <w:rStyle w:val="breadcrumb"/>
        </w:rPr>
        <w:t xml:space="preserve">- Nutrition </w:t>
      </w:r>
      <w:r w:rsidR="00334D42" w:rsidRPr="00550E51">
        <w:rPr>
          <w:sz w:val="24"/>
          <w:szCs w:val="24"/>
        </w:rPr>
        <w:t xml:space="preserve">(3 Units) </w:t>
      </w:r>
    </w:p>
    <w:p w:rsidR="00334D42" w:rsidRPr="00550E51" w:rsidRDefault="00CA43E8" w:rsidP="00334D42">
      <w:pPr>
        <w:spacing w:line="240" w:lineRule="auto"/>
        <w:jc w:val="center"/>
        <w:rPr>
          <w:sz w:val="24"/>
          <w:szCs w:val="24"/>
        </w:rPr>
      </w:pPr>
      <w:r w:rsidRPr="00550E51">
        <w:rPr>
          <w:sz w:val="24"/>
          <w:szCs w:val="24"/>
        </w:rPr>
        <w:t>REEDLEY</w:t>
      </w:r>
      <w:r w:rsidR="00334D42" w:rsidRPr="00550E51">
        <w:rPr>
          <w:sz w:val="24"/>
          <w:szCs w:val="24"/>
        </w:rPr>
        <w:t xml:space="preserve"> COLLEGE                                                                                                                                        </w:t>
      </w:r>
      <w:r w:rsidRPr="00550E51">
        <w:rPr>
          <w:sz w:val="24"/>
          <w:szCs w:val="24"/>
        </w:rPr>
        <w:t xml:space="preserve">                          Reedley</w:t>
      </w:r>
      <w:r w:rsidR="00334D42" w:rsidRPr="00550E51">
        <w:rPr>
          <w:sz w:val="24"/>
          <w:szCs w:val="24"/>
        </w:rPr>
        <w:t xml:space="preserve">, California                                                                                                                                                                           </w:t>
      </w:r>
      <w:r w:rsidR="007B03A1">
        <w:rPr>
          <w:sz w:val="24"/>
          <w:szCs w:val="24"/>
        </w:rPr>
        <w:t>Fall</w:t>
      </w:r>
      <w:r w:rsidR="008D73BF">
        <w:rPr>
          <w:sz w:val="24"/>
          <w:szCs w:val="24"/>
        </w:rPr>
        <w:t xml:space="preserve"> 2012</w:t>
      </w:r>
      <w:r w:rsidR="00334D42" w:rsidRPr="00550E51">
        <w:rPr>
          <w:sz w:val="24"/>
          <w:szCs w:val="24"/>
        </w:rPr>
        <w:t xml:space="preserve"> </w:t>
      </w:r>
    </w:p>
    <w:p w:rsidR="00334D42" w:rsidRPr="00550E51" w:rsidRDefault="00334D42" w:rsidP="00334D42">
      <w:pPr>
        <w:spacing w:line="240" w:lineRule="auto"/>
        <w:rPr>
          <w:sz w:val="24"/>
          <w:szCs w:val="24"/>
        </w:rPr>
      </w:pPr>
      <w:r w:rsidRPr="00550E51">
        <w:rPr>
          <w:sz w:val="24"/>
          <w:szCs w:val="24"/>
        </w:rPr>
        <w:t xml:space="preserve">Instructor:  </w:t>
      </w:r>
      <w:proofErr w:type="spellStart"/>
      <w:r w:rsidR="00DC142E" w:rsidRPr="00550E51">
        <w:rPr>
          <w:sz w:val="24"/>
          <w:szCs w:val="24"/>
        </w:rPr>
        <w:t>Rolanda</w:t>
      </w:r>
      <w:proofErr w:type="spellEnd"/>
      <w:r w:rsidR="00AE1094">
        <w:rPr>
          <w:sz w:val="24"/>
          <w:szCs w:val="24"/>
        </w:rPr>
        <w:t xml:space="preserve"> (Kim)</w:t>
      </w:r>
      <w:r w:rsidR="00DC142E" w:rsidRPr="00550E51">
        <w:rPr>
          <w:sz w:val="24"/>
          <w:szCs w:val="24"/>
        </w:rPr>
        <w:t xml:space="preserve"> </w:t>
      </w:r>
      <w:proofErr w:type="spellStart"/>
      <w:r w:rsidR="00DC142E" w:rsidRPr="00550E51">
        <w:rPr>
          <w:sz w:val="24"/>
          <w:szCs w:val="24"/>
        </w:rPr>
        <w:t>Helmey</w:t>
      </w:r>
      <w:proofErr w:type="spellEnd"/>
      <w:r w:rsidR="00DC142E" w:rsidRPr="00550E51">
        <w:rPr>
          <w:sz w:val="24"/>
          <w:szCs w:val="24"/>
        </w:rPr>
        <w:t>, RD</w:t>
      </w:r>
    </w:p>
    <w:p w:rsidR="00334D42" w:rsidRDefault="00334D42" w:rsidP="00334D42">
      <w:pPr>
        <w:spacing w:line="240" w:lineRule="auto"/>
        <w:rPr>
          <w:sz w:val="24"/>
          <w:szCs w:val="24"/>
        </w:rPr>
      </w:pPr>
      <w:r w:rsidRPr="00550E51">
        <w:rPr>
          <w:sz w:val="24"/>
          <w:szCs w:val="24"/>
        </w:rPr>
        <w:t xml:space="preserve">Email:  </w:t>
      </w:r>
      <w:hyperlink r:id="rId8" w:history="1">
        <w:r w:rsidR="00DC142E" w:rsidRPr="00550E51">
          <w:rPr>
            <w:rStyle w:val="Hyperlink"/>
            <w:sz w:val="24"/>
            <w:szCs w:val="24"/>
          </w:rPr>
          <w:t>rolanda.helmey@reedleycollege.edu</w:t>
        </w:r>
      </w:hyperlink>
      <w:r w:rsidR="00DC142E" w:rsidRPr="00550E51">
        <w:rPr>
          <w:sz w:val="24"/>
          <w:szCs w:val="24"/>
        </w:rPr>
        <w:t xml:space="preserve"> </w:t>
      </w:r>
    </w:p>
    <w:p w:rsidR="00D62FC9" w:rsidRPr="00550E51" w:rsidRDefault="00D62FC9" w:rsidP="00334D42">
      <w:pPr>
        <w:spacing w:line="240" w:lineRule="auto"/>
        <w:rPr>
          <w:sz w:val="24"/>
          <w:szCs w:val="24"/>
        </w:rPr>
      </w:pPr>
      <w:r>
        <w:rPr>
          <w:sz w:val="24"/>
          <w:szCs w:val="24"/>
        </w:rPr>
        <w:t xml:space="preserve">Cell: 559-706-3068 </w:t>
      </w:r>
    </w:p>
    <w:p w:rsidR="00334D42" w:rsidRPr="00550E51" w:rsidRDefault="00C740E2" w:rsidP="00334D42">
      <w:pPr>
        <w:spacing w:line="240" w:lineRule="auto"/>
        <w:rPr>
          <w:b/>
          <w:sz w:val="24"/>
          <w:szCs w:val="24"/>
        </w:rPr>
      </w:pPr>
      <w:r w:rsidRPr="00550E51">
        <w:rPr>
          <w:b/>
          <w:sz w:val="24"/>
          <w:szCs w:val="24"/>
        </w:rPr>
        <w:t>COURSE DESCRIPTION</w:t>
      </w:r>
    </w:p>
    <w:p w:rsidR="00A50C67" w:rsidRPr="00550E51" w:rsidRDefault="00434A41" w:rsidP="00C740E2">
      <w:pPr>
        <w:pStyle w:val="NormalWeb"/>
        <w:rPr>
          <w:rFonts w:ascii="Calibri" w:hAnsi="Calibri" w:cs="Times New Roman"/>
        </w:rPr>
      </w:pPr>
      <w:r w:rsidRPr="00550E51">
        <w:rPr>
          <w:rFonts w:ascii="Calibri" w:hAnsi="Calibri" w:cs="Times New Roman"/>
        </w:rPr>
        <w:t>The r</w:t>
      </w:r>
      <w:r w:rsidR="008C5751" w:rsidRPr="00550E51">
        <w:rPr>
          <w:rFonts w:ascii="Calibri" w:hAnsi="Calibri" w:cs="Times New Roman"/>
        </w:rPr>
        <w:t>elationship of diet to physical and emotional health: nutrients, diet patte</w:t>
      </w:r>
      <w:r w:rsidRPr="00550E51">
        <w:rPr>
          <w:rFonts w:ascii="Calibri" w:hAnsi="Calibri" w:cs="Times New Roman"/>
        </w:rPr>
        <w:t>rns throughout the life cycle, o</w:t>
      </w:r>
      <w:r w:rsidR="008C5751" w:rsidRPr="00550E51">
        <w:rPr>
          <w:rFonts w:ascii="Calibri" w:hAnsi="Calibri" w:cs="Times New Roman"/>
        </w:rPr>
        <w:t xml:space="preserve">ptimal nutrition to reduce the risks of cancer, heart disease, </w:t>
      </w:r>
      <w:r w:rsidRPr="00550E51">
        <w:rPr>
          <w:rFonts w:ascii="Calibri" w:hAnsi="Calibri" w:cs="Times New Roman"/>
        </w:rPr>
        <w:t>allergies, and other diseases, s</w:t>
      </w:r>
      <w:r w:rsidR="008C5751" w:rsidRPr="00550E51">
        <w:rPr>
          <w:rFonts w:ascii="Calibri" w:hAnsi="Calibri" w:cs="Times New Roman"/>
        </w:rPr>
        <w:t>ocial, psychological, and cultural dictates which af</w:t>
      </w:r>
      <w:r w:rsidRPr="00550E51">
        <w:rPr>
          <w:rFonts w:ascii="Calibri" w:hAnsi="Calibri" w:cs="Times New Roman"/>
        </w:rPr>
        <w:t>fect food selection and health, and p</w:t>
      </w:r>
      <w:r w:rsidR="008C5751" w:rsidRPr="00550E51">
        <w:rPr>
          <w:rFonts w:ascii="Calibri" w:hAnsi="Calibri" w:cs="Times New Roman"/>
        </w:rPr>
        <w:t>ersonal strategies to develop a nutrition plan for better health</w:t>
      </w:r>
      <w:r w:rsidRPr="00550E51">
        <w:rPr>
          <w:rFonts w:ascii="Calibri" w:hAnsi="Calibri" w:cs="Times New Roman"/>
        </w:rPr>
        <w:t xml:space="preserve"> will be explored during the course of the class. This class is d</w:t>
      </w:r>
      <w:r w:rsidR="008C5751" w:rsidRPr="00550E51">
        <w:rPr>
          <w:rFonts w:ascii="Calibri" w:hAnsi="Calibri" w:cs="Times New Roman"/>
        </w:rPr>
        <w:t xml:space="preserve">esigned for students with an interest in </w:t>
      </w:r>
      <w:r w:rsidRPr="00550E51">
        <w:rPr>
          <w:rFonts w:ascii="Calibri" w:hAnsi="Calibri" w:cs="Times New Roman"/>
        </w:rPr>
        <w:t xml:space="preserve">improving health through diet and students who have an interest in </w:t>
      </w:r>
      <w:r w:rsidR="00550E51" w:rsidRPr="00550E51">
        <w:rPr>
          <w:rFonts w:ascii="Calibri" w:hAnsi="Calibri" w:cs="Times New Roman"/>
        </w:rPr>
        <w:t>becoming a Dietitian or working in the field of Nutrition</w:t>
      </w:r>
      <w:r w:rsidRPr="00550E51">
        <w:rPr>
          <w:rFonts w:ascii="Calibri" w:hAnsi="Calibri" w:cs="Times New Roman"/>
        </w:rPr>
        <w:t xml:space="preserve">. </w:t>
      </w:r>
    </w:p>
    <w:p w:rsidR="00C740E2" w:rsidRPr="00550E51" w:rsidRDefault="00C740E2" w:rsidP="00C740E2">
      <w:pPr>
        <w:pStyle w:val="NormalWeb"/>
        <w:rPr>
          <w:rFonts w:ascii="Calibri" w:hAnsi="Calibri"/>
        </w:rPr>
      </w:pPr>
      <w:r w:rsidRPr="00550E51">
        <w:rPr>
          <w:rFonts w:ascii="Calibri" w:hAnsi="Calibri"/>
        </w:rPr>
        <w:t xml:space="preserve">During the course of this </w:t>
      </w:r>
      <w:r w:rsidR="00705270" w:rsidRPr="00550E51">
        <w:rPr>
          <w:rFonts w:ascii="Calibri" w:hAnsi="Calibri"/>
        </w:rPr>
        <w:t>nutrition class, we will discuss</w:t>
      </w:r>
      <w:r w:rsidRPr="00550E51">
        <w:rPr>
          <w:rFonts w:ascii="Calibri" w:hAnsi="Calibri"/>
        </w:rPr>
        <w:t xml:space="preserve"> topics such as the body's handling of carbohydrate, protein and fats, functions of vitamins and minerals, the use of supplements, the role of water in the human body, energy balance, obesity theories and treatments, as well as digestion, absorption and transport of nutrients. S</w:t>
      </w:r>
      <w:r w:rsidR="00705270" w:rsidRPr="00550E51">
        <w:rPr>
          <w:rFonts w:ascii="Calibri" w:hAnsi="Calibri"/>
        </w:rPr>
        <w:t xml:space="preserve">tudents will be required to analyze their diets </w:t>
      </w:r>
      <w:r w:rsidR="00550E51" w:rsidRPr="00550E51">
        <w:rPr>
          <w:rFonts w:ascii="Calibri" w:hAnsi="Calibri"/>
        </w:rPr>
        <w:t xml:space="preserve">for a 3-day period </w:t>
      </w:r>
      <w:r w:rsidR="00705270" w:rsidRPr="00550E51">
        <w:rPr>
          <w:rFonts w:ascii="Calibri" w:hAnsi="Calibri"/>
        </w:rPr>
        <w:t>which will lead to a final</w:t>
      </w:r>
      <w:r w:rsidRPr="00550E51">
        <w:rPr>
          <w:rFonts w:ascii="Calibri" w:hAnsi="Calibri"/>
        </w:rPr>
        <w:t xml:space="preserve"> diet </w:t>
      </w:r>
      <w:r w:rsidR="00550E51" w:rsidRPr="00550E51">
        <w:rPr>
          <w:rFonts w:ascii="Calibri" w:hAnsi="Calibri"/>
        </w:rPr>
        <w:t xml:space="preserve">analysis </w:t>
      </w:r>
      <w:r w:rsidR="00705270" w:rsidRPr="00550E51">
        <w:rPr>
          <w:rFonts w:ascii="Calibri" w:hAnsi="Calibri"/>
        </w:rPr>
        <w:t>at the end of the course</w:t>
      </w:r>
      <w:r w:rsidRPr="00550E51">
        <w:rPr>
          <w:rFonts w:ascii="Calibri" w:hAnsi="Calibri"/>
        </w:rPr>
        <w:t xml:space="preserve">. Students will </w:t>
      </w:r>
      <w:r w:rsidR="00705270" w:rsidRPr="00550E51">
        <w:rPr>
          <w:rFonts w:ascii="Calibri" w:hAnsi="Calibri"/>
        </w:rPr>
        <w:t xml:space="preserve">also </w:t>
      </w:r>
      <w:r w:rsidRPr="00550E51">
        <w:rPr>
          <w:rFonts w:ascii="Calibri" w:hAnsi="Calibri"/>
        </w:rPr>
        <w:t>learn to distinguish between scientific information and nutrition hype by checking popular media including the internet. Students are</w:t>
      </w:r>
      <w:r w:rsidR="00705270" w:rsidRPr="00550E51">
        <w:rPr>
          <w:rFonts w:ascii="Calibri" w:hAnsi="Calibri"/>
        </w:rPr>
        <w:t xml:space="preserve"> expected to work</w:t>
      </w:r>
      <w:r w:rsidRPr="00550E51">
        <w:rPr>
          <w:rFonts w:ascii="Calibri" w:hAnsi="Calibri"/>
        </w:rPr>
        <w:t xml:space="preserve"> independent</w:t>
      </w:r>
      <w:r w:rsidR="00705270" w:rsidRPr="00550E51">
        <w:rPr>
          <w:rFonts w:ascii="Calibri" w:hAnsi="Calibri"/>
        </w:rPr>
        <w:t>ly and</w:t>
      </w:r>
      <w:r w:rsidRPr="00550E51">
        <w:rPr>
          <w:rFonts w:ascii="Calibri" w:hAnsi="Calibri"/>
        </w:rPr>
        <w:t xml:space="preserve"> at their own pace</w:t>
      </w:r>
      <w:r w:rsidR="00705270" w:rsidRPr="00550E51">
        <w:rPr>
          <w:rFonts w:ascii="Calibri" w:hAnsi="Calibri"/>
        </w:rPr>
        <w:t xml:space="preserve"> while meeting course deadlines for assignments</w:t>
      </w:r>
      <w:r w:rsidRPr="00550E51">
        <w:rPr>
          <w:rFonts w:ascii="Calibri" w:hAnsi="Calibri"/>
        </w:rPr>
        <w:t xml:space="preserve">. Science databases will be discussed in </w:t>
      </w:r>
      <w:r w:rsidR="00705270" w:rsidRPr="00550E51">
        <w:rPr>
          <w:rFonts w:ascii="Calibri" w:hAnsi="Calibri"/>
        </w:rPr>
        <w:t>order for students to access up-to-</w:t>
      </w:r>
      <w:r w:rsidRPr="00550E51">
        <w:rPr>
          <w:rFonts w:ascii="Calibri" w:hAnsi="Calibri"/>
        </w:rPr>
        <w:t xml:space="preserve">date research and sound consumer information regarding nutrients and supplements. </w:t>
      </w:r>
    </w:p>
    <w:p w:rsidR="0013136B" w:rsidRPr="00550E51" w:rsidRDefault="0013136B" w:rsidP="0013136B">
      <w:pPr>
        <w:pStyle w:val="NormalWeb"/>
        <w:rPr>
          <w:rFonts w:ascii="Calibri" w:hAnsi="Calibri"/>
          <w:b/>
        </w:rPr>
      </w:pPr>
      <w:r w:rsidRPr="00550E51">
        <w:rPr>
          <w:rFonts w:ascii="Calibri" w:hAnsi="Calibri"/>
          <w:b/>
        </w:rPr>
        <w:t>COURSE OUTCOMES</w:t>
      </w:r>
    </w:p>
    <w:p w:rsidR="0013136B" w:rsidRPr="00550E51" w:rsidRDefault="0013136B" w:rsidP="0013136B">
      <w:pPr>
        <w:pStyle w:val="NormalWeb"/>
        <w:rPr>
          <w:rFonts w:ascii="Calibri" w:hAnsi="Calibri"/>
        </w:rPr>
      </w:pPr>
      <w:r w:rsidRPr="00550E51">
        <w:rPr>
          <w:rFonts w:ascii="Calibri" w:hAnsi="Calibri"/>
        </w:rPr>
        <w:t>Upon completion of this course, students will be able to:</w:t>
      </w:r>
    </w:p>
    <w:p w:rsidR="00A50C67" w:rsidRPr="00550E51" w:rsidRDefault="00A50C67" w:rsidP="00A50C67">
      <w:pPr>
        <w:numPr>
          <w:ilvl w:val="0"/>
          <w:numId w:val="15"/>
        </w:numPr>
        <w:spacing w:after="0" w:line="240" w:lineRule="auto"/>
      </w:pPr>
      <w:r w:rsidRPr="00550E51">
        <w:t>Assess and evaluate the use of carbohydrates, fats, protein, vitamins, minerals, and water in building members of tissue.</w:t>
      </w:r>
    </w:p>
    <w:p w:rsidR="00A50C67" w:rsidRPr="00550E51" w:rsidRDefault="00A50C67" w:rsidP="00A50C67">
      <w:pPr>
        <w:numPr>
          <w:ilvl w:val="0"/>
          <w:numId w:val="15"/>
        </w:numPr>
        <w:spacing w:after="0" w:line="240" w:lineRule="auto"/>
      </w:pPr>
      <w:r w:rsidRPr="00550E51">
        <w:t>Draw conclusions about and appraise the ongoing impact of the elements of nutrition on anatomy and physiology.</w:t>
      </w:r>
    </w:p>
    <w:p w:rsidR="00A50C67" w:rsidRPr="00550E51" w:rsidRDefault="00A50C67" w:rsidP="00A50C67">
      <w:pPr>
        <w:numPr>
          <w:ilvl w:val="0"/>
          <w:numId w:val="15"/>
        </w:numPr>
        <w:spacing w:after="0" w:line="240" w:lineRule="auto"/>
      </w:pPr>
      <w:r w:rsidRPr="00550E51">
        <w:t>Utilize and apply various food grouping plans.</w:t>
      </w:r>
    </w:p>
    <w:p w:rsidR="00A50C67" w:rsidRPr="00550E51" w:rsidRDefault="00A50C67" w:rsidP="00A50C67">
      <w:pPr>
        <w:numPr>
          <w:ilvl w:val="0"/>
          <w:numId w:val="15"/>
        </w:numPr>
        <w:spacing w:after="0" w:line="240" w:lineRule="auto"/>
      </w:pPr>
      <w:r w:rsidRPr="00550E51">
        <w:t>Evaluate the diet that can meet the U.S. Recommended Dietary Allowances.</w:t>
      </w:r>
    </w:p>
    <w:p w:rsidR="00C740E2" w:rsidRPr="00550E51" w:rsidRDefault="00C740E2" w:rsidP="00C740E2">
      <w:pPr>
        <w:pStyle w:val="NormalWeb"/>
        <w:rPr>
          <w:rFonts w:ascii="Calibri" w:hAnsi="Calibri"/>
          <w:b/>
        </w:rPr>
      </w:pPr>
      <w:r w:rsidRPr="00550E51">
        <w:rPr>
          <w:rFonts w:ascii="Calibri" w:hAnsi="Calibri"/>
        </w:rPr>
        <w:t>S</w:t>
      </w:r>
      <w:r w:rsidRPr="00550E51">
        <w:rPr>
          <w:rFonts w:ascii="Calibri" w:hAnsi="Calibri"/>
          <w:b/>
        </w:rPr>
        <w:t>TATEMENT OF COURSE OBJECTIVES</w:t>
      </w:r>
    </w:p>
    <w:p w:rsidR="00C740E2" w:rsidRPr="00550E51" w:rsidRDefault="00205D50" w:rsidP="00C740E2">
      <w:pPr>
        <w:pStyle w:val="NormalWeb"/>
        <w:rPr>
          <w:rFonts w:ascii="Calibri" w:hAnsi="Calibri"/>
        </w:rPr>
      </w:pPr>
      <w:r w:rsidRPr="00550E51">
        <w:rPr>
          <w:rFonts w:ascii="Calibri" w:hAnsi="Calibri"/>
        </w:rPr>
        <w:t>This course is intended to help students increase their awareness and understanding of nutrition and how it impacts health and so u</w:t>
      </w:r>
      <w:r w:rsidR="00C740E2" w:rsidRPr="00550E51">
        <w:rPr>
          <w:rFonts w:ascii="Calibri" w:hAnsi="Calibri"/>
        </w:rPr>
        <w:t>pon completion of the course,</w:t>
      </w:r>
      <w:r w:rsidR="0013136B" w:rsidRPr="00550E51">
        <w:rPr>
          <w:rFonts w:ascii="Calibri" w:hAnsi="Calibri"/>
        </w:rPr>
        <w:t xml:space="preserve"> participants will be able to:</w:t>
      </w:r>
      <w:r w:rsidR="00C740E2" w:rsidRPr="00550E51">
        <w:rPr>
          <w:rFonts w:ascii="Calibri" w:hAnsi="Calibri"/>
        </w:rPr>
        <w:t xml:space="preserve"> </w:t>
      </w:r>
    </w:p>
    <w:p w:rsidR="00A50C67" w:rsidRPr="00550E51" w:rsidRDefault="00A50C67" w:rsidP="00A50C67">
      <w:pPr>
        <w:pStyle w:val="1EnsStyle"/>
        <w:numPr>
          <w:ilvl w:val="0"/>
          <w:numId w:val="16"/>
        </w:numPr>
        <w:rPr>
          <w:rFonts w:ascii="Calibri" w:hAnsi="Calibri"/>
        </w:rPr>
      </w:pPr>
      <w:r w:rsidRPr="00550E51">
        <w:rPr>
          <w:rFonts w:ascii="Calibri" w:hAnsi="Calibri"/>
        </w:rPr>
        <w:lastRenderedPageBreak/>
        <w:t>Describe the fundamentals of chemical structures and understand the composition of foods, tissues, and certain elementary nutrients.</w:t>
      </w:r>
    </w:p>
    <w:p w:rsidR="00A50C67" w:rsidRPr="00550E51" w:rsidRDefault="00A50C67" w:rsidP="00A50C67">
      <w:pPr>
        <w:numPr>
          <w:ilvl w:val="0"/>
          <w:numId w:val="16"/>
        </w:numPr>
        <w:spacing w:after="0" w:line="240" w:lineRule="auto"/>
        <w:rPr>
          <w:sz w:val="24"/>
          <w:szCs w:val="24"/>
        </w:rPr>
      </w:pPr>
      <w:r w:rsidRPr="00550E51">
        <w:rPr>
          <w:sz w:val="24"/>
          <w:szCs w:val="24"/>
        </w:rPr>
        <w:t>Outline the elements of anatomy and physiology, and understand the body processes of digestion, absorption, metabolism, and excretion.</w:t>
      </w:r>
    </w:p>
    <w:p w:rsidR="00A50C67" w:rsidRPr="00550E51" w:rsidRDefault="00A50C67" w:rsidP="00A50C67">
      <w:pPr>
        <w:numPr>
          <w:ilvl w:val="0"/>
          <w:numId w:val="16"/>
        </w:numPr>
        <w:spacing w:after="0" w:line="240" w:lineRule="auto"/>
        <w:rPr>
          <w:sz w:val="24"/>
          <w:szCs w:val="24"/>
        </w:rPr>
      </w:pPr>
      <w:r w:rsidRPr="00550E51">
        <w:rPr>
          <w:sz w:val="24"/>
          <w:szCs w:val="24"/>
        </w:rPr>
        <w:t>Summarize the use of carbohydrates, fats, proteins, vitamins, and minerals in building maintenance of tissues.</w:t>
      </w:r>
    </w:p>
    <w:p w:rsidR="00A50C67" w:rsidRPr="00550E51" w:rsidRDefault="00A50C67" w:rsidP="00A50C67">
      <w:pPr>
        <w:numPr>
          <w:ilvl w:val="0"/>
          <w:numId w:val="16"/>
        </w:numPr>
        <w:spacing w:after="0" w:line="240" w:lineRule="auto"/>
        <w:rPr>
          <w:sz w:val="24"/>
          <w:szCs w:val="24"/>
        </w:rPr>
      </w:pPr>
      <w:r w:rsidRPr="00550E51">
        <w:rPr>
          <w:sz w:val="24"/>
          <w:szCs w:val="24"/>
        </w:rPr>
        <w:t>Recognize the factors of influencing the requirements and recommended allowances for the various nutrients:  size, age, physical activities, etc.</w:t>
      </w:r>
    </w:p>
    <w:p w:rsidR="00A50C67" w:rsidRPr="00550E51" w:rsidRDefault="00A50C67" w:rsidP="00A50C67">
      <w:pPr>
        <w:numPr>
          <w:ilvl w:val="0"/>
          <w:numId w:val="16"/>
        </w:numPr>
        <w:spacing w:after="0" w:line="240" w:lineRule="auto"/>
        <w:rPr>
          <w:sz w:val="24"/>
          <w:szCs w:val="24"/>
        </w:rPr>
      </w:pPr>
      <w:r w:rsidRPr="00550E51">
        <w:rPr>
          <w:sz w:val="24"/>
          <w:szCs w:val="24"/>
        </w:rPr>
        <w:t>Demonstrate how and why nutrient requirements change during the life cycle and how the recommended dietary allowances based on these needs can be met.</w:t>
      </w:r>
    </w:p>
    <w:p w:rsidR="00A50C67" w:rsidRPr="00550E51" w:rsidRDefault="00A50C67" w:rsidP="00A50C67">
      <w:pPr>
        <w:numPr>
          <w:ilvl w:val="0"/>
          <w:numId w:val="16"/>
        </w:numPr>
        <w:spacing w:after="0" w:line="240" w:lineRule="auto"/>
        <w:rPr>
          <w:sz w:val="24"/>
          <w:szCs w:val="24"/>
        </w:rPr>
      </w:pPr>
      <w:r w:rsidRPr="00550E51">
        <w:rPr>
          <w:sz w:val="24"/>
          <w:szCs w:val="24"/>
        </w:rPr>
        <w:t xml:space="preserve">Apply reasoning in nutrition to evaluate food fads and fallacies, advertisements, practices in enrichment, fortification, and practices in supplementation.              </w:t>
      </w:r>
    </w:p>
    <w:p w:rsidR="00A50C67" w:rsidRPr="00550E51" w:rsidRDefault="00A50C67" w:rsidP="00A50C67">
      <w:pPr>
        <w:numPr>
          <w:ilvl w:val="0"/>
          <w:numId w:val="16"/>
        </w:numPr>
        <w:spacing w:after="0" w:line="240" w:lineRule="auto"/>
      </w:pPr>
      <w:r w:rsidRPr="00550E51">
        <w:t>Compare his/her nutrient intake to that of the U.S. Recommended Dietary Allowances.</w:t>
      </w:r>
    </w:p>
    <w:p w:rsidR="00A0666B" w:rsidRPr="00550E51" w:rsidRDefault="00A0666B" w:rsidP="00C740E2">
      <w:pPr>
        <w:pStyle w:val="NormalWeb"/>
        <w:rPr>
          <w:rFonts w:ascii="Calibri" w:hAnsi="Calibri"/>
          <w:b/>
        </w:rPr>
      </w:pPr>
      <w:r w:rsidRPr="00550E51">
        <w:rPr>
          <w:rFonts w:ascii="Calibri" w:hAnsi="Calibri"/>
          <w:b/>
        </w:rPr>
        <w:t>BASIC SKILL PREREQUISITES</w:t>
      </w:r>
    </w:p>
    <w:p w:rsidR="00A50C67" w:rsidRPr="00550E51" w:rsidRDefault="007B03A1" w:rsidP="00C740E2">
      <w:pPr>
        <w:pStyle w:val="NormalWeb"/>
        <w:rPr>
          <w:rFonts w:ascii="Calibri" w:hAnsi="Calibri" w:cs="Times New Roman"/>
        </w:rPr>
      </w:pPr>
      <w:r w:rsidRPr="00550E51">
        <w:rPr>
          <w:rFonts w:ascii="Calibri" w:hAnsi="Calibri" w:cs="Times New Roman"/>
        </w:rPr>
        <w:t>Eligibility</w:t>
      </w:r>
      <w:r w:rsidR="00A50C67" w:rsidRPr="00550E51">
        <w:rPr>
          <w:rFonts w:ascii="Calibri" w:hAnsi="Calibri" w:cs="Times New Roman"/>
        </w:rPr>
        <w:t xml:space="preserve"> for ENGL 125, ENGL 126, and MATH 101</w:t>
      </w:r>
    </w:p>
    <w:p w:rsidR="00C740E2" w:rsidRPr="00550E51" w:rsidRDefault="008758CB" w:rsidP="00C740E2">
      <w:pPr>
        <w:pStyle w:val="NormalWeb"/>
        <w:rPr>
          <w:rFonts w:ascii="Calibri" w:hAnsi="Calibri"/>
          <w:b/>
        </w:rPr>
      </w:pPr>
      <w:r w:rsidRPr="00550E51">
        <w:rPr>
          <w:rFonts w:ascii="Calibri" w:hAnsi="Calibri"/>
          <w:b/>
        </w:rPr>
        <w:t>PARTICIPATION</w:t>
      </w:r>
    </w:p>
    <w:p w:rsidR="00205D50" w:rsidRPr="00550E51" w:rsidRDefault="00946744" w:rsidP="00C740E2">
      <w:pPr>
        <w:pStyle w:val="NormalWeb"/>
        <w:rPr>
          <w:rFonts w:ascii="Calibri" w:hAnsi="Calibri"/>
        </w:rPr>
      </w:pPr>
      <w:r>
        <w:rPr>
          <w:rFonts w:ascii="Calibri" w:hAnsi="Calibri"/>
        </w:rPr>
        <w:t xml:space="preserve">Students are expected to attend </w:t>
      </w:r>
      <w:r w:rsidR="000C7DE2">
        <w:rPr>
          <w:rFonts w:ascii="Calibri" w:hAnsi="Calibri"/>
        </w:rPr>
        <w:t xml:space="preserve">and participate in </w:t>
      </w:r>
      <w:r>
        <w:rPr>
          <w:rFonts w:ascii="Calibri" w:hAnsi="Calibri"/>
        </w:rPr>
        <w:t xml:space="preserve">each class period during the semester. </w:t>
      </w:r>
      <w:r w:rsidR="00205D50" w:rsidRPr="00550E51">
        <w:rPr>
          <w:rFonts w:ascii="Calibri" w:hAnsi="Calibri"/>
        </w:rPr>
        <w:t>If a student is failing the course - I will first discuss the student's and my concerns and if I feel there is no chance for successful completion I may drop the student at one of the designated drop dates.</w:t>
      </w:r>
    </w:p>
    <w:p w:rsidR="005944B6" w:rsidRDefault="00946744" w:rsidP="00C740E2">
      <w:pPr>
        <w:pStyle w:val="NormalWeb"/>
        <w:rPr>
          <w:rFonts w:ascii="Calibri" w:hAnsi="Calibri"/>
        </w:rPr>
      </w:pPr>
      <w:r>
        <w:rPr>
          <w:rFonts w:ascii="Calibri" w:hAnsi="Calibri"/>
        </w:rPr>
        <w:t>This course</w:t>
      </w:r>
      <w:r w:rsidR="00205D50" w:rsidRPr="00550E51">
        <w:rPr>
          <w:rFonts w:ascii="Calibri" w:hAnsi="Calibri"/>
        </w:rPr>
        <w:t xml:space="preserve"> move</w:t>
      </w:r>
      <w:r>
        <w:rPr>
          <w:rFonts w:ascii="Calibri" w:hAnsi="Calibri"/>
        </w:rPr>
        <w:t>s</w:t>
      </w:r>
      <w:r w:rsidR="00205D50" w:rsidRPr="00550E51">
        <w:rPr>
          <w:rFonts w:ascii="Calibri" w:hAnsi="Calibri"/>
        </w:rPr>
        <w:t xml:space="preserve"> quickly and it may be difficult to be successful if reliable e-mail and internet access is not available.  </w:t>
      </w:r>
      <w:r>
        <w:rPr>
          <w:rFonts w:ascii="Calibri" w:hAnsi="Calibri"/>
        </w:rPr>
        <w:t xml:space="preserve">To ensure you have access to all course material and announcements posted on Blackboard make </w:t>
      </w:r>
      <w:r w:rsidRPr="00550E51">
        <w:rPr>
          <w:rFonts w:ascii="Calibri" w:hAnsi="Calibri"/>
        </w:rPr>
        <w:t>sure</w:t>
      </w:r>
      <w:r w:rsidR="00205D50" w:rsidRPr="00550E51">
        <w:rPr>
          <w:rFonts w:ascii="Calibri" w:hAnsi="Calibri"/>
        </w:rPr>
        <w:t xml:space="preserve"> that you can access this course</w:t>
      </w:r>
      <w:r>
        <w:rPr>
          <w:rFonts w:ascii="Calibri" w:hAnsi="Calibri"/>
        </w:rPr>
        <w:t xml:space="preserve"> on a computer</w:t>
      </w:r>
      <w:r w:rsidR="00205D50" w:rsidRPr="00550E51">
        <w:rPr>
          <w:rFonts w:ascii="Calibri" w:hAnsi="Calibri"/>
        </w:rPr>
        <w:t>.</w:t>
      </w:r>
      <w:r w:rsidR="00C740E2" w:rsidRPr="00550E51">
        <w:rPr>
          <w:rFonts w:ascii="Calibri" w:hAnsi="Calibri"/>
        </w:rPr>
        <w:t xml:space="preserve"> </w:t>
      </w:r>
      <w:r w:rsidR="00205D50" w:rsidRPr="00550E51">
        <w:rPr>
          <w:rFonts w:ascii="Calibri" w:hAnsi="Calibri"/>
        </w:rPr>
        <w:t xml:space="preserve">  </w:t>
      </w:r>
    </w:p>
    <w:p w:rsidR="00A0666B" w:rsidRPr="00550E51" w:rsidRDefault="00A0666B" w:rsidP="00C740E2">
      <w:pPr>
        <w:pStyle w:val="NormalWeb"/>
        <w:rPr>
          <w:rFonts w:ascii="Calibri" w:hAnsi="Calibri"/>
          <w:b/>
        </w:rPr>
      </w:pPr>
      <w:r w:rsidRPr="00550E51">
        <w:rPr>
          <w:rFonts w:ascii="Calibri" w:hAnsi="Calibri"/>
          <w:b/>
        </w:rPr>
        <w:t xml:space="preserve">TEXT </w:t>
      </w:r>
      <w:r w:rsidR="00D9626B" w:rsidRPr="00550E51">
        <w:rPr>
          <w:rFonts w:ascii="Calibri" w:hAnsi="Calibri"/>
          <w:b/>
        </w:rPr>
        <w:t>AND MATERIALS</w:t>
      </w:r>
    </w:p>
    <w:p w:rsidR="00A50C67" w:rsidRPr="00550E51" w:rsidRDefault="00A50C67" w:rsidP="00A50C67">
      <w:pPr>
        <w:numPr>
          <w:ilvl w:val="0"/>
          <w:numId w:val="17"/>
        </w:numPr>
        <w:spacing w:after="100" w:afterAutospacing="1" w:line="240" w:lineRule="auto"/>
      </w:pPr>
      <w:r w:rsidRPr="00550E51">
        <w:rPr>
          <w:u w:val="single"/>
        </w:rPr>
        <w:t>Understanding Nutrition</w:t>
      </w:r>
      <w:r w:rsidRPr="00550E51">
        <w:t xml:space="preserve">, Whitney and </w:t>
      </w:r>
      <w:proofErr w:type="spellStart"/>
      <w:r w:rsidRPr="00550E51">
        <w:t>Rolf</w:t>
      </w:r>
      <w:r w:rsidR="008D73BF">
        <w:t>es</w:t>
      </w:r>
      <w:proofErr w:type="spellEnd"/>
      <w:r w:rsidR="008D73BF">
        <w:t>, West Publishing 2008 12</w:t>
      </w:r>
      <w:r w:rsidRPr="00550E51">
        <w:rPr>
          <w:vertAlign w:val="superscript"/>
        </w:rPr>
        <w:t>th</w:t>
      </w:r>
      <w:r w:rsidRPr="00550E51">
        <w:t xml:space="preserve"> </w:t>
      </w:r>
      <w:proofErr w:type="spellStart"/>
      <w:r w:rsidRPr="00550E51">
        <w:t>ed</w:t>
      </w:r>
      <w:proofErr w:type="spellEnd"/>
    </w:p>
    <w:p w:rsidR="00A50C67" w:rsidRPr="00550E51" w:rsidRDefault="00A50C67" w:rsidP="00A50C67">
      <w:pPr>
        <w:numPr>
          <w:ilvl w:val="0"/>
          <w:numId w:val="17"/>
        </w:numPr>
        <w:spacing w:before="100" w:beforeAutospacing="1" w:after="100" w:afterAutospacing="1" w:line="240" w:lineRule="auto"/>
      </w:pPr>
      <w:r w:rsidRPr="00550E51">
        <w:t>Diet Analysis Plus</w:t>
      </w:r>
      <w:r w:rsidR="00AE1094">
        <w:t xml:space="preserve"> </w:t>
      </w:r>
    </w:p>
    <w:p w:rsidR="00A50C67" w:rsidRPr="00550E51" w:rsidRDefault="00A50C67" w:rsidP="00A50C67">
      <w:pPr>
        <w:numPr>
          <w:ilvl w:val="0"/>
          <w:numId w:val="17"/>
        </w:numPr>
        <w:spacing w:before="100" w:beforeAutospacing="1" w:after="100" w:afterAutospacing="1" w:line="240" w:lineRule="auto"/>
      </w:pPr>
      <w:r w:rsidRPr="00550E51">
        <w:t>Other Readings as assigned</w:t>
      </w:r>
    </w:p>
    <w:p w:rsidR="00A50C67" w:rsidRPr="00550E51" w:rsidRDefault="00A50C67" w:rsidP="00A50C67">
      <w:pPr>
        <w:numPr>
          <w:ilvl w:val="0"/>
          <w:numId w:val="17"/>
        </w:numPr>
        <w:spacing w:before="100" w:beforeAutospacing="1" w:after="100" w:afterAutospacing="1" w:line="240" w:lineRule="auto"/>
      </w:pPr>
      <w:r w:rsidRPr="00550E51">
        <w:t>Internet Access</w:t>
      </w:r>
      <w:r w:rsidR="00946744">
        <w:t xml:space="preserve"> (not required, but recommended)</w:t>
      </w:r>
    </w:p>
    <w:p w:rsidR="00E2633E" w:rsidRPr="00550E51" w:rsidRDefault="00A50C67" w:rsidP="00A50C67">
      <w:pPr>
        <w:spacing w:before="100" w:beforeAutospacing="1" w:after="100" w:afterAutospacing="1" w:line="240" w:lineRule="auto"/>
        <w:ind w:left="90"/>
      </w:pPr>
      <w:r w:rsidRPr="00550E51">
        <w:t xml:space="preserve"> </w:t>
      </w:r>
      <w:r w:rsidR="00E2633E" w:rsidRPr="00550E51">
        <w:rPr>
          <w:b/>
        </w:rPr>
        <w:t>GRADING</w:t>
      </w:r>
    </w:p>
    <w:p w:rsidR="00705270" w:rsidRPr="00550E51" w:rsidRDefault="006C197D" w:rsidP="00705270">
      <w:pPr>
        <w:pStyle w:val="NormalWeb"/>
        <w:numPr>
          <w:ilvl w:val="1"/>
          <w:numId w:val="10"/>
        </w:numPr>
        <w:rPr>
          <w:rFonts w:ascii="Calibri" w:hAnsi="Calibri"/>
        </w:rPr>
      </w:pPr>
      <w:r w:rsidRPr="00550E51">
        <w:rPr>
          <w:rFonts w:ascii="Calibri" w:hAnsi="Calibri"/>
        </w:rPr>
        <w:t>Weekly Homework Assignments</w:t>
      </w:r>
      <w:r w:rsidR="00A50C67" w:rsidRPr="00550E51">
        <w:rPr>
          <w:rFonts w:ascii="Calibri" w:hAnsi="Calibri"/>
        </w:rPr>
        <w:t xml:space="preserve"> </w:t>
      </w:r>
      <w:r w:rsidR="00046D7E">
        <w:rPr>
          <w:rFonts w:ascii="Calibri" w:hAnsi="Calibri"/>
        </w:rPr>
        <w:t>(15</w:t>
      </w:r>
      <w:r w:rsidR="008758CB" w:rsidRPr="00550E51">
        <w:rPr>
          <w:rFonts w:ascii="Calibri" w:hAnsi="Calibri"/>
        </w:rPr>
        <w:t xml:space="preserve"> Total, 10 points each)</w:t>
      </w:r>
    </w:p>
    <w:p w:rsidR="008758CB" w:rsidRPr="00550E51" w:rsidRDefault="00946744" w:rsidP="008758CB">
      <w:pPr>
        <w:pStyle w:val="NormalWeb"/>
        <w:numPr>
          <w:ilvl w:val="1"/>
          <w:numId w:val="10"/>
        </w:numPr>
        <w:rPr>
          <w:rFonts w:ascii="Calibri" w:hAnsi="Calibri"/>
        </w:rPr>
      </w:pPr>
      <w:r>
        <w:rPr>
          <w:rFonts w:ascii="Calibri" w:hAnsi="Calibri"/>
        </w:rPr>
        <w:t>In Class</w:t>
      </w:r>
      <w:r w:rsidR="007B03A1">
        <w:rPr>
          <w:rFonts w:ascii="Calibri" w:hAnsi="Calibri"/>
        </w:rPr>
        <w:t xml:space="preserve"> or Online</w:t>
      </w:r>
      <w:r>
        <w:rPr>
          <w:rFonts w:ascii="Calibri" w:hAnsi="Calibri"/>
        </w:rPr>
        <w:t xml:space="preserve"> </w:t>
      </w:r>
      <w:r w:rsidR="006C197D" w:rsidRPr="00550E51">
        <w:rPr>
          <w:rFonts w:ascii="Calibri" w:hAnsi="Calibri"/>
        </w:rPr>
        <w:t>Discussion Forum</w:t>
      </w:r>
      <w:r w:rsidR="00A50C67" w:rsidRPr="00550E51">
        <w:rPr>
          <w:rFonts w:ascii="Calibri" w:hAnsi="Calibri"/>
        </w:rPr>
        <w:t xml:space="preserve"> </w:t>
      </w:r>
      <w:r w:rsidR="008758CB" w:rsidRPr="00550E51">
        <w:rPr>
          <w:rFonts w:ascii="Calibri" w:hAnsi="Calibri"/>
        </w:rPr>
        <w:t>(15 Total, 10 points each)</w:t>
      </w:r>
    </w:p>
    <w:p w:rsidR="008758CB" w:rsidRPr="00550E51" w:rsidRDefault="00A50C67" w:rsidP="008758CB">
      <w:pPr>
        <w:pStyle w:val="NormalWeb"/>
        <w:numPr>
          <w:ilvl w:val="1"/>
          <w:numId w:val="10"/>
        </w:numPr>
        <w:rPr>
          <w:rFonts w:ascii="Calibri" w:hAnsi="Calibri"/>
        </w:rPr>
      </w:pPr>
      <w:r w:rsidRPr="00550E51">
        <w:rPr>
          <w:rFonts w:ascii="Calibri" w:hAnsi="Calibri"/>
        </w:rPr>
        <w:t xml:space="preserve">Topic Paper </w:t>
      </w:r>
      <w:r w:rsidR="008758CB" w:rsidRPr="00550E51">
        <w:rPr>
          <w:rFonts w:ascii="Calibri" w:hAnsi="Calibri"/>
        </w:rPr>
        <w:t xml:space="preserve">(1 Total, </w:t>
      </w:r>
      <w:r w:rsidRPr="00550E51">
        <w:rPr>
          <w:rFonts w:ascii="Calibri" w:hAnsi="Calibri"/>
        </w:rPr>
        <w:t>10</w:t>
      </w:r>
      <w:r w:rsidR="008758CB" w:rsidRPr="00550E51">
        <w:rPr>
          <w:rFonts w:ascii="Calibri" w:hAnsi="Calibri"/>
        </w:rPr>
        <w:t>0 points)</w:t>
      </w:r>
    </w:p>
    <w:p w:rsidR="00A50C67" w:rsidRPr="00550E51" w:rsidRDefault="006C197D" w:rsidP="00A50C67">
      <w:pPr>
        <w:pStyle w:val="NormalWeb"/>
        <w:numPr>
          <w:ilvl w:val="1"/>
          <w:numId w:val="10"/>
        </w:numPr>
        <w:rPr>
          <w:rFonts w:ascii="Calibri" w:hAnsi="Calibri"/>
        </w:rPr>
      </w:pPr>
      <w:r w:rsidRPr="00550E51">
        <w:rPr>
          <w:rFonts w:ascii="Calibri" w:hAnsi="Calibri"/>
        </w:rPr>
        <w:t>Diet Analysis</w:t>
      </w:r>
      <w:r w:rsidR="00A50C67" w:rsidRPr="00550E51">
        <w:rPr>
          <w:rFonts w:ascii="Calibri" w:hAnsi="Calibri"/>
        </w:rPr>
        <w:t xml:space="preserve"> </w:t>
      </w:r>
      <w:r w:rsidR="008758CB" w:rsidRPr="00550E51">
        <w:rPr>
          <w:rFonts w:ascii="Calibri" w:hAnsi="Calibri"/>
        </w:rPr>
        <w:t xml:space="preserve">(1 Total, </w:t>
      </w:r>
      <w:r w:rsidR="00946744">
        <w:rPr>
          <w:rFonts w:ascii="Calibri" w:hAnsi="Calibri"/>
        </w:rPr>
        <w:t>10</w:t>
      </w:r>
      <w:r w:rsidR="008758CB" w:rsidRPr="00550E51">
        <w:rPr>
          <w:rFonts w:ascii="Calibri" w:hAnsi="Calibri"/>
        </w:rPr>
        <w:t>0 points)</w:t>
      </w:r>
    </w:p>
    <w:p w:rsidR="00A50C67" w:rsidRPr="00550E51" w:rsidRDefault="00A50C67" w:rsidP="008758CB">
      <w:pPr>
        <w:pStyle w:val="NormalWeb"/>
        <w:numPr>
          <w:ilvl w:val="1"/>
          <w:numId w:val="10"/>
        </w:numPr>
        <w:rPr>
          <w:rFonts w:ascii="Calibri" w:hAnsi="Calibri"/>
        </w:rPr>
      </w:pPr>
      <w:r w:rsidRPr="00550E51">
        <w:rPr>
          <w:rFonts w:ascii="Calibri" w:hAnsi="Calibri"/>
        </w:rPr>
        <w:t>Cumulative Chapter Exams  ( 3 Total, 100 points)</w:t>
      </w:r>
    </w:p>
    <w:p w:rsidR="008758CB" w:rsidRPr="00550E51" w:rsidRDefault="00D9626B" w:rsidP="008758CB">
      <w:pPr>
        <w:pStyle w:val="NormalWeb"/>
        <w:numPr>
          <w:ilvl w:val="1"/>
          <w:numId w:val="10"/>
        </w:numPr>
        <w:rPr>
          <w:rFonts w:ascii="Calibri" w:hAnsi="Calibri"/>
        </w:rPr>
      </w:pPr>
      <w:r w:rsidRPr="00550E51">
        <w:rPr>
          <w:rFonts w:ascii="Calibri" w:hAnsi="Calibri"/>
        </w:rPr>
        <w:t xml:space="preserve">Final Exam </w:t>
      </w:r>
      <w:r w:rsidR="008758CB" w:rsidRPr="00550E51">
        <w:rPr>
          <w:rFonts w:ascii="Calibri" w:hAnsi="Calibri"/>
        </w:rPr>
        <w:t>(1 Cumulative, 100 points)</w:t>
      </w:r>
    </w:p>
    <w:p w:rsidR="008758CB" w:rsidRPr="00550E51" w:rsidRDefault="00DC142E" w:rsidP="008758CB">
      <w:pPr>
        <w:pStyle w:val="NormalWeb"/>
        <w:rPr>
          <w:rFonts w:ascii="Calibri" w:hAnsi="Calibri"/>
        </w:rPr>
      </w:pPr>
      <w:r w:rsidRPr="00550E51">
        <w:rPr>
          <w:rFonts w:ascii="Calibri" w:hAnsi="Calibri"/>
        </w:rPr>
        <w:t xml:space="preserve">Total Points = </w:t>
      </w:r>
      <w:r w:rsidR="004B2379">
        <w:rPr>
          <w:rFonts w:ascii="Calibri" w:hAnsi="Calibri"/>
        </w:rPr>
        <w:t>90</w:t>
      </w:r>
      <w:r w:rsidR="008D73BF">
        <w:rPr>
          <w:rFonts w:ascii="Calibri" w:hAnsi="Calibri"/>
        </w:rPr>
        <w:t>0</w:t>
      </w:r>
      <w:r w:rsidR="008758CB" w:rsidRPr="00550E51">
        <w:rPr>
          <w:rFonts w:ascii="Calibri" w:hAnsi="Calibri"/>
        </w:rPr>
        <w:t xml:space="preserve"> points</w:t>
      </w:r>
    </w:p>
    <w:p w:rsidR="008758CB" w:rsidRPr="00550E51" w:rsidRDefault="008758CB" w:rsidP="008758CB">
      <w:pPr>
        <w:pStyle w:val="NormalWeb"/>
        <w:rPr>
          <w:rFonts w:ascii="Calibri" w:hAnsi="Calibri"/>
        </w:rPr>
      </w:pPr>
      <w:r w:rsidRPr="00550E51">
        <w:rPr>
          <w:rFonts w:ascii="Calibri" w:hAnsi="Calibri"/>
        </w:rPr>
        <w:lastRenderedPageBreak/>
        <w:t xml:space="preserve">A = 90-100, B = 80-89, C = 70-79, D = 60-69, F = less than 60 </w:t>
      </w:r>
    </w:p>
    <w:p w:rsidR="008758CB" w:rsidRPr="00550E51" w:rsidRDefault="00E2633E" w:rsidP="00E2633E">
      <w:pPr>
        <w:pStyle w:val="NormalWeb"/>
        <w:rPr>
          <w:rFonts w:ascii="Calibri" w:hAnsi="Calibri"/>
          <w:b/>
        </w:rPr>
      </w:pPr>
      <w:r w:rsidRPr="00550E51">
        <w:rPr>
          <w:rFonts w:ascii="Calibri" w:hAnsi="Calibri"/>
          <w:b/>
        </w:rPr>
        <w:t>KEY DATES</w:t>
      </w:r>
      <w:r w:rsidR="00DD3710" w:rsidRPr="00550E51">
        <w:rPr>
          <w:rFonts w:ascii="Calibri" w:hAnsi="Calibri"/>
          <w:b/>
        </w:rPr>
        <w:t xml:space="preserve">  </w:t>
      </w:r>
    </w:p>
    <w:p w:rsidR="008758CB" w:rsidRPr="00550E51" w:rsidRDefault="00DD3710" w:rsidP="008758CB">
      <w:pPr>
        <w:pStyle w:val="NormalWeb"/>
        <w:numPr>
          <w:ilvl w:val="0"/>
          <w:numId w:val="12"/>
        </w:numPr>
        <w:rPr>
          <w:rFonts w:ascii="Calibri" w:hAnsi="Calibri"/>
        </w:rPr>
      </w:pPr>
      <w:r w:rsidRPr="00550E51">
        <w:rPr>
          <w:rFonts w:ascii="Calibri" w:hAnsi="Calibri"/>
        </w:rPr>
        <w:t>All important dates can be found in the Class Calendar.  Please make a note of all due dates</w:t>
      </w:r>
      <w:r w:rsidR="008758CB" w:rsidRPr="00550E51">
        <w:rPr>
          <w:rFonts w:ascii="Calibri" w:hAnsi="Calibri"/>
        </w:rPr>
        <w:t>.</w:t>
      </w:r>
    </w:p>
    <w:p w:rsidR="00E16BDC" w:rsidRPr="00550E51" w:rsidRDefault="008758CB" w:rsidP="008758CB">
      <w:pPr>
        <w:pStyle w:val="NormalWeb"/>
        <w:numPr>
          <w:ilvl w:val="0"/>
          <w:numId w:val="12"/>
        </w:numPr>
        <w:rPr>
          <w:rFonts w:ascii="Calibri" w:hAnsi="Calibri"/>
        </w:rPr>
      </w:pPr>
      <w:r w:rsidRPr="00550E51">
        <w:rPr>
          <w:rFonts w:ascii="Calibri" w:hAnsi="Calibri"/>
        </w:rPr>
        <w:t xml:space="preserve">All assignments </w:t>
      </w:r>
      <w:r w:rsidR="00946744">
        <w:rPr>
          <w:rFonts w:ascii="Calibri" w:hAnsi="Calibri"/>
        </w:rPr>
        <w:t xml:space="preserve">are due each week prior to class </w:t>
      </w:r>
      <w:r w:rsidR="00D62FC9">
        <w:rPr>
          <w:rFonts w:ascii="Calibri" w:hAnsi="Calibri"/>
        </w:rPr>
        <w:t>beginning</w:t>
      </w:r>
      <w:r w:rsidRPr="00550E51">
        <w:rPr>
          <w:rFonts w:ascii="Calibri" w:hAnsi="Calibri"/>
        </w:rPr>
        <w:t>.</w:t>
      </w:r>
    </w:p>
    <w:p w:rsidR="008758CB" w:rsidRPr="00550E51" w:rsidRDefault="008758CB" w:rsidP="00E2633E">
      <w:pPr>
        <w:pStyle w:val="NormalWeb"/>
        <w:numPr>
          <w:ilvl w:val="0"/>
          <w:numId w:val="12"/>
        </w:numPr>
        <w:rPr>
          <w:rFonts w:ascii="Calibri" w:hAnsi="Calibri"/>
        </w:rPr>
      </w:pPr>
      <w:r w:rsidRPr="00550E51">
        <w:rPr>
          <w:rFonts w:ascii="Calibri" w:hAnsi="Calibri"/>
        </w:rPr>
        <w:t>The exam</w:t>
      </w:r>
      <w:r w:rsidR="00550E51" w:rsidRPr="00550E51">
        <w:rPr>
          <w:rFonts w:ascii="Calibri" w:hAnsi="Calibri"/>
        </w:rPr>
        <w:t>s</w:t>
      </w:r>
      <w:r w:rsidRPr="00550E51">
        <w:rPr>
          <w:rFonts w:ascii="Calibri" w:hAnsi="Calibri"/>
        </w:rPr>
        <w:t xml:space="preserve"> may be taken </w:t>
      </w:r>
      <w:r w:rsidR="00946744">
        <w:rPr>
          <w:rFonts w:ascii="Calibri" w:hAnsi="Calibri"/>
        </w:rPr>
        <w:t xml:space="preserve">in class or on Blackboard </w:t>
      </w:r>
      <w:r w:rsidR="008D73BF">
        <w:rPr>
          <w:rFonts w:ascii="Calibri" w:hAnsi="Calibri"/>
        </w:rPr>
        <w:t xml:space="preserve">as assigned </w:t>
      </w:r>
      <w:r w:rsidR="00550E51" w:rsidRPr="00550E51">
        <w:rPr>
          <w:rFonts w:ascii="Calibri" w:hAnsi="Calibri"/>
        </w:rPr>
        <w:t xml:space="preserve">during the </w:t>
      </w:r>
      <w:r w:rsidR="00946744">
        <w:rPr>
          <w:rFonts w:ascii="Calibri" w:hAnsi="Calibri"/>
        </w:rPr>
        <w:t>regular class meeting</w:t>
      </w:r>
      <w:r w:rsidR="00550E51" w:rsidRPr="00550E51">
        <w:rPr>
          <w:rFonts w:ascii="Calibri" w:hAnsi="Calibri"/>
        </w:rPr>
        <w:t xml:space="preserve"> times (with a </w:t>
      </w:r>
      <w:r w:rsidR="00946744">
        <w:rPr>
          <w:rFonts w:ascii="Calibri" w:hAnsi="Calibri"/>
        </w:rPr>
        <w:t>3</w:t>
      </w:r>
      <w:r w:rsidR="00550E51" w:rsidRPr="00550E51">
        <w:rPr>
          <w:rFonts w:ascii="Calibri" w:hAnsi="Calibri"/>
        </w:rPr>
        <w:t xml:space="preserve"> hour time limit) </w:t>
      </w:r>
    </w:p>
    <w:p w:rsidR="00A63028" w:rsidRPr="00550E51" w:rsidRDefault="008758CB" w:rsidP="00E2633E">
      <w:pPr>
        <w:pStyle w:val="NormalWeb"/>
        <w:numPr>
          <w:ilvl w:val="0"/>
          <w:numId w:val="12"/>
        </w:numPr>
        <w:rPr>
          <w:rFonts w:ascii="Calibri" w:hAnsi="Calibri"/>
        </w:rPr>
      </w:pPr>
      <w:r w:rsidRPr="00550E51">
        <w:rPr>
          <w:rFonts w:ascii="Calibri" w:hAnsi="Calibri"/>
        </w:rPr>
        <w:t xml:space="preserve">The final exam </w:t>
      </w:r>
      <w:r w:rsidR="005944B6">
        <w:rPr>
          <w:rFonts w:ascii="Calibri" w:hAnsi="Calibri"/>
        </w:rPr>
        <w:t>will be on the last class meeting scheduled for the semester</w:t>
      </w:r>
      <w:r w:rsidRPr="00550E51">
        <w:rPr>
          <w:rFonts w:ascii="Calibri" w:hAnsi="Calibri"/>
        </w:rPr>
        <w:t>.</w:t>
      </w:r>
    </w:p>
    <w:p w:rsidR="008758CB" w:rsidRPr="00550E51" w:rsidRDefault="00A63028" w:rsidP="00E2633E">
      <w:pPr>
        <w:pStyle w:val="NormalWeb"/>
        <w:rPr>
          <w:rFonts w:ascii="Calibri" w:hAnsi="Calibri"/>
          <w:b/>
        </w:rPr>
      </w:pPr>
      <w:r w:rsidRPr="00550E51">
        <w:rPr>
          <w:rFonts w:ascii="Calibri" w:hAnsi="Calibri"/>
          <w:b/>
        </w:rPr>
        <w:t>DROP POLICY</w:t>
      </w:r>
    </w:p>
    <w:p w:rsidR="00A63028" w:rsidRPr="00550E51" w:rsidRDefault="008758CB" w:rsidP="00E2633E">
      <w:pPr>
        <w:pStyle w:val="NormalWeb"/>
        <w:rPr>
          <w:rFonts w:ascii="Calibri" w:hAnsi="Calibri"/>
        </w:rPr>
      </w:pPr>
      <w:r w:rsidRPr="00550E51">
        <w:rPr>
          <w:rFonts w:ascii="Calibri" w:hAnsi="Calibri"/>
        </w:rPr>
        <w:t xml:space="preserve">If you find that you do not want to continue the course, please drop the course by the </w:t>
      </w:r>
      <w:r w:rsidR="00CA43E8" w:rsidRPr="00550E51">
        <w:rPr>
          <w:rFonts w:ascii="Calibri" w:hAnsi="Calibri"/>
        </w:rPr>
        <w:t>end of the 9</w:t>
      </w:r>
      <w:r w:rsidR="00CA43E8" w:rsidRPr="00550E51">
        <w:rPr>
          <w:rFonts w:ascii="Calibri" w:hAnsi="Calibri"/>
          <w:vertAlign w:val="superscript"/>
        </w:rPr>
        <w:t>th</w:t>
      </w:r>
      <w:r w:rsidR="00CA43E8" w:rsidRPr="00550E51">
        <w:rPr>
          <w:rFonts w:ascii="Calibri" w:hAnsi="Calibri"/>
        </w:rPr>
        <w:t xml:space="preserve"> week</w:t>
      </w:r>
      <w:r w:rsidR="008D73BF">
        <w:rPr>
          <w:rFonts w:ascii="Calibri" w:hAnsi="Calibri"/>
        </w:rPr>
        <w:t>, which is October 12</w:t>
      </w:r>
      <w:r w:rsidR="00946744">
        <w:rPr>
          <w:rFonts w:ascii="Calibri" w:hAnsi="Calibri"/>
        </w:rPr>
        <w:t>th</w:t>
      </w:r>
      <w:r w:rsidRPr="00550E51">
        <w:rPr>
          <w:rFonts w:ascii="Calibri" w:hAnsi="Calibri"/>
        </w:rPr>
        <w:t xml:space="preserve">.  If you do not officially drop the course, you will receive an F for the course.  This will have an adverse effect on your grade point average.  </w:t>
      </w:r>
    </w:p>
    <w:p w:rsidR="00A63028" w:rsidRPr="00550E51" w:rsidRDefault="00D9626B" w:rsidP="00E2633E">
      <w:pPr>
        <w:pStyle w:val="NormalWeb"/>
        <w:rPr>
          <w:rFonts w:ascii="Calibri" w:hAnsi="Calibri"/>
          <w:b/>
        </w:rPr>
      </w:pPr>
      <w:r w:rsidRPr="00550E51">
        <w:rPr>
          <w:rFonts w:ascii="Calibri" w:hAnsi="Calibri"/>
          <w:b/>
        </w:rPr>
        <w:t>DISCUSSION FORUM</w:t>
      </w:r>
    </w:p>
    <w:p w:rsidR="005C1B20" w:rsidRPr="00550E51" w:rsidRDefault="005C1B20" w:rsidP="005C1B20">
      <w:pPr>
        <w:pStyle w:val="NormalWeb"/>
        <w:rPr>
          <w:rFonts w:ascii="Calibri" w:hAnsi="Calibri"/>
          <w:sz w:val="22"/>
          <w:szCs w:val="22"/>
        </w:rPr>
      </w:pPr>
      <w:r w:rsidRPr="00550E51">
        <w:rPr>
          <w:rFonts w:ascii="Calibri" w:hAnsi="Calibri"/>
        </w:rPr>
        <w:t xml:space="preserve">Successful learning requires active and timely participation in </w:t>
      </w:r>
      <w:r w:rsidR="00946744">
        <w:rPr>
          <w:rFonts w:ascii="Calibri" w:hAnsi="Calibri"/>
        </w:rPr>
        <w:t>class d</w:t>
      </w:r>
      <w:r w:rsidRPr="00550E51">
        <w:rPr>
          <w:rFonts w:ascii="Calibri" w:hAnsi="Calibri"/>
        </w:rPr>
        <w:t>iscussion</w:t>
      </w:r>
      <w:r w:rsidR="00946744">
        <w:rPr>
          <w:rFonts w:ascii="Calibri" w:hAnsi="Calibri"/>
        </w:rPr>
        <w:t>s</w:t>
      </w:r>
      <w:r w:rsidRPr="00550E51">
        <w:rPr>
          <w:rFonts w:ascii="Calibri" w:hAnsi="Calibri"/>
        </w:rPr>
        <w:t>.  Each week discussion questions, based on weekly lectures, simple field assignments or assigned websites will be assigned for grade points based on the q</w:t>
      </w:r>
      <w:r w:rsidR="00946744">
        <w:rPr>
          <w:rFonts w:ascii="Calibri" w:hAnsi="Calibri"/>
        </w:rPr>
        <w:t>uality of your response. While</w:t>
      </w:r>
      <w:r w:rsidRPr="00550E51">
        <w:rPr>
          <w:rFonts w:ascii="Calibri" w:hAnsi="Calibri"/>
        </w:rPr>
        <w:t xml:space="preserve"> you are in class the instructor </w:t>
      </w:r>
      <w:r w:rsidR="00946744">
        <w:rPr>
          <w:rFonts w:ascii="Calibri" w:hAnsi="Calibri"/>
        </w:rPr>
        <w:t xml:space="preserve">will </w:t>
      </w:r>
      <w:r w:rsidR="00046D7E" w:rsidRPr="00550E51">
        <w:rPr>
          <w:rFonts w:ascii="Calibri" w:hAnsi="Calibri"/>
        </w:rPr>
        <w:t>ask</w:t>
      </w:r>
      <w:r w:rsidR="00046D7E">
        <w:rPr>
          <w:rFonts w:ascii="Calibri" w:hAnsi="Calibri"/>
        </w:rPr>
        <w:t xml:space="preserve"> </w:t>
      </w:r>
      <w:r w:rsidR="00046D7E" w:rsidRPr="00550E51">
        <w:rPr>
          <w:rFonts w:ascii="Calibri" w:hAnsi="Calibri"/>
        </w:rPr>
        <w:t>your</w:t>
      </w:r>
      <w:r w:rsidRPr="00550E51">
        <w:rPr>
          <w:rFonts w:ascii="Calibri" w:hAnsi="Calibri"/>
        </w:rPr>
        <w:t xml:space="preserve"> opinion or your “take” on a matter. These discussion questions will be </w:t>
      </w:r>
      <w:r w:rsidR="00946744">
        <w:rPr>
          <w:rFonts w:ascii="Calibri" w:hAnsi="Calibri"/>
        </w:rPr>
        <w:t>started</w:t>
      </w:r>
      <w:r w:rsidRPr="00550E51">
        <w:rPr>
          <w:rFonts w:ascii="Calibri" w:hAnsi="Calibri"/>
        </w:rPr>
        <w:t xml:space="preserve"> at the </w:t>
      </w:r>
      <w:r w:rsidR="00946744">
        <w:rPr>
          <w:rFonts w:ascii="Calibri" w:hAnsi="Calibri"/>
        </w:rPr>
        <w:t xml:space="preserve">beginning </w:t>
      </w:r>
      <w:r w:rsidRPr="00550E51">
        <w:rPr>
          <w:rFonts w:ascii="Calibri" w:hAnsi="Calibri"/>
        </w:rPr>
        <w:t xml:space="preserve">of each lecture and will </w:t>
      </w:r>
      <w:r w:rsidR="00946744">
        <w:rPr>
          <w:rFonts w:ascii="Calibri" w:hAnsi="Calibri"/>
        </w:rPr>
        <w:t>be completed in class</w:t>
      </w:r>
      <w:r w:rsidRPr="00550E51">
        <w:rPr>
          <w:rFonts w:ascii="Calibri" w:hAnsi="Calibri"/>
          <w:b/>
          <w:color w:val="002060"/>
        </w:rPr>
        <w:t xml:space="preserve">  </w:t>
      </w:r>
    </w:p>
    <w:p w:rsidR="005C1B20" w:rsidRPr="00550E51" w:rsidRDefault="005C1B20" w:rsidP="00E2633E">
      <w:pPr>
        <w:pStyle w:val="NormalWeb"/>
        <w:rPr>
          <w:rFonts w:ascii="Calibri" w:hAnsi="Calibri"/>
        </w:rPr>
      </w:pPr>
      <w:r w:rsidRPr="00550E51">
        <w:rPr>
          <w:rFonts w:ascii="Calibri" w:hAnsi="Calibri"/>
        </w:rPr>
        <w:t xml:space="preserve">Communication </w:t>
      </w:r>
      <w:r w:rsidR="005944B6">
        <w:rPr>
          <w:rFonts w:ascii="Calibri" w:hAnsi="Calibri"/>
        </w:rPr>
        <w:t xml:space="preserve">during </w:t>
      </w:r>
      <w:r w:rsidRPr="00550E51">
        <w:rPr>
          <w:rFonts w:ascii="Calibri" w:hAnsi="Calibri"/>
        </w:rPr>
        <w:t xml:space="preserve">in the Discussion </w:t>
      </w:r>
      <w:r w:rsidR="005944B6">
        <w:rPr>
          <w:rFonts w:ascii="Calibri" w:hAnsi="Calibri"/>
        </w:rPr>
        <w:t>m</w:t>
      </w:r>
      <w:r w:rsidRPr="00550E51">
        <w:rPr>
          <w:rFonts w:ascii="Calibri" w:hAnsi="Calibri"/>
        </w:rPr>
        <w:t>ust be respectful.  Inappropriate language is not tolerated and the instructor has the right to determine what is inappropriate.  Disrespectful students are subject to discipline or dismissal from the online learning platform.</w:t>
      </w:r>
    </w:p>
    <w:p w:rsidR="00A63028" w:rsidRPr="00550E51" w:rsidRDefault="00A63028" w:rsidP="00E2633E">
      <w:pPr>
        <w:pStyle w:val="NormalWeb"/>
        <w:rPr>
          <w:rFonts w:ascii="Calibri" w:hAnsi="Calibri"/>
          <w:b/>
        </w:rPr>
      </w:pPr>
      <w:r w:rsidRPr="00550E51">
        <w:rPr>
          <w:rFonts w:ascii="Calibri" w:hAnsi="Calibri"/>
          <w:b/>
        </w:rPr>
        <w:t>ASSIGNMENTS / QUIZZES / EXAMS</w:t>
      </w:r>
    </w:p>
    <w:p w:rsidR="000C7DE2" w:rsidRDefault="005944B6" w:rsidP="00E2633E">
      <w:pPr>
        <w:pStyle w:val="NormalWeb"/>
        <w:rPr>
          <w:rFonts w:ascii="Calibri" w:hAnsi="Calibri"/>
          <w:sz w:val="22"/>
          <w:szCs w:val="22"/>
        </w:rPr>
      </w:pPr>
      <w:r>
        <w:rPr>
          <w:rFonts w:ascii="Calibri" w:hAnsi="Calibri"/>
          <w:sz w:val="22"/>
          <w:szCs w:val="22"/>
        </w:rPr>
        <w:t>All assignments, lecture</w:t>
      </w:r>
      <w:r w:rsidR="000C7DE2">
        <w:rPr>
          <w:rFonts w:ascii="Calibri" w:hAnsi="Calibri"/>
          <w:sz w:val="22"/>
          <w:szCs w:val="22"/>
        </w:rPr>
        <w:t xml:space="preserve"> notes and </w:t>
      </w:r>
      <w:r>
        <w:rPr>
          <w:rFonts w:ascii="Calibri" w:hAnsi="Calibri"/>
          <w:sz w:val="22"/>
          <w:szCs w:val="22"/>
        </w:rPr>
        <w:t xml:space="preserve">some </w:t>
      </w:r>
      <w:r w:rsidR="000C7DE2">
        <w:rPr>
          <w:rFonts w:ascii="Calibri" w:hAnsi="Calibri"/>
          <w:sz w:val="22"/>
          <w:szCs w:val="22"/>
        </w:rPr>
        <w:t>exams will be available for you on Blackboard. To continue an effort in keeping “green” the instructor prefers to have all assignments placed in the digital drop box on Blackboard in an electronic format. This is not required, but a preferred method of tur</w:t>
      </w:r>
      <w:r>
        <w:rPr>
          <w:rFonts w:ascii="Calibri" w:hAnsi="Calibri"/>
          <w:sz w:val="22"/>
          <w:szCs w:val="22"/>
        </w:rPr>
        <w:t>n</w:t>
      </w:r>
      <w:r w:rsidR="000C7DE2">
        <w:rPr>
          <w:rFonts w:ascii="Calibri" w:hAnsi="Calibri"/>
          <w:sz w:val="22"/>
          <w:szCs w:val="22"/>
        </w:rPr>
        <w:t>ing in assignments. Hard copies will also be accepted before each class session.</w:t>
      </w:r>
    </w:p>
    <w:p w:rsidR="005C1B20" w:rsidRPr="00550E51" w:rsidRDefault="005C1B20" w:rsidP="00E2633E">
      <w:pPr>
        <w:pStyle w:val="NormalWeb"/>
        <w:rPr>
          <w:rFonts w:ascii="Calibri" w:hAnsi="Calibri"/>
          <w:sz w:val="22"/>
          <w:szCs w:val="22"/>
        </w:rPr>
      </w:pPr>
      <w:r w:rsidRPr="00550E51">
        <w:rPr>
          <w:rFonts w:ascii="Calibri" w:hAnsi="Calibri"/>
          <w:sz w:val="22"/>
          <w:szCs w:val="22"/>
        </w:rPr>
        <w:t>This instructor places significant value on timely completion of work.  Students are expected to deliver all assigned work within the deadline dates as specified.  The purpose of this is to prepare students for the “real” world.  Please pay close attention to the deadlines, and do not leave assignments to the last minute to complete.  Leaving assignments to the last minute does not allow for illness or technical difficulties</w:t>
      </w:r>
    </w:p>
    <w:p w:rsidR="00A63028" w:rsidRPr="00550E51" w:rsidRDefault="005C1B20" w:rsidP="00E2633E">
      <w:pPr>
        <w:pStyle w:val="NormalWeb"/>
        <w:rPr>
          <w:rFonts w:ascii="Calibri" w:hAnsi="Calibri"/>
          <w:sz w:val="22"/>
          <w:szCs w:val="22"/>
        </w:rPr>
      </w:pPr>
      <w:r w:rsidRPr="00550E51">
        <w:rPr>
          <w:rFonts w:ascii="Calibri" w:hAnsi="Calibri"/>
          <w:sz w:val="22"/>
          <w:szCs w:val="22"/>
        </w:rPr>
        <w:t xml:space="preserve">Late assignments, quizzes and exams will not be accepted unless you contact </w:t>
      </w:r>
      <w:r w:rsidR="005944B6">
        <w:rPr>
          <w:rFonts w:ascii="Calibri" w:hAnsi="Calibri"/>
          <w:sz w:val="22"/>
          <w:szCs w:val="22"/>
        </w:rPr>
        <w:t xml:space="preserve">the instructor </w:t>
      </w:r>
      <w:r w:rsidRPr="00550E51">
        <w:rPr>
          <w:rFonts w:ascii="Calibri" w:hAnsi="Calibri"/>
          <w:sz w:val="22"/>
          <w:szCs w:val="22"/>
        </w:rPr>
        <w:t>prior to the due date.</w:t>
      </w:r>
    </w:p>
    <w:p w:rsidR="008724AC" w:rsidRPr="00550E51" w:rsidRDefault="008724AC" w:rsidP="00E2633E">
      <w:pPr>
        <w:pStyle w:val="NormalWeb"/>
        <w:rPr>
          <w:rFonts w:ascii="Calibri" w:hAnsi="Calibri"/>
          <w:b/>
        </w:rPr>
      </w:pPr>
      <w:r w:rsidRPr="00550E51">
        <w:rPr>
          <w:rFonts w:ascii="Calibri" w:hAnsi="Calibri"/>
          <w:b/>
        </w:rPr>
        <w:t>PLAGIARISM AND CHEATING</w:t>
      </w:r>
    </w:p>
    <w:p w:rsidR="005C1B20" w:rsidRPr="00550E51" w:rsidRDefault="005C1B20" w:rsidP="00E2633E">
      <w:pPr>
        <w:pStyle w:val="NormalWeb"/>
        <w:rPr>
          <w:rFonts w:ascii="Calibri" w:hAnsi="Calibri"/>
        </w:rPr>
      </w:pPr>
      <w:r w:rsidRPr="00550E51">
        <w:rPr>
          <w:rFonts w:ascii="Calibri" w:hAnsi="Calibri"/>
        </w:rPr>
        <w:t xml:space="preserve">Plagiarism is a serious academic offense.  If you do not know what this is, click on this site to learn more about it:  </w:t>
      </w:r>
      <w:r w:rsidRPr="00550E51">
        <w:rPr>
          <w:rFonts w:ascii="Calibri" w:hAnsi="Calibri"/>
          <w:b/>
          <w:color w:val="002060"/>
          <w:u w:val="single"/>
        </w:rPr>
        <w:t>http://www.plagiarism.org/</w:t>
      </w:r>
      <w:r w:rsidRPr="00550E51">
        <w:rPr>
          <w:rFonts w:ascii="Calibri" w:hAnsi="Calibri"/>
        </w:rPr>
        <w:t xml:space="preserve"> </w:t>
      </w:r>
    </w:p>
    <w:p w:rsidR="005C1B20" w:rsidRPr="00550E51" w:rsidRDefault="005C1B20" w:rsidP="00660F4A">
      <w:pPr>
        <w:pStyle w:val="NormalWeb"/>
        <w:rPr>
          <w:rFonts w:ascii="Calibri" w:hAnsi="Calibri"/>
          <w:b/>
        </w:rPr>
      </w:pPr>
      <w:r w:rsidRPr="00550E51">
        <w:rPr>
          <w:rFonts w:ascii="Calibri" w:hAnsi="Calibri"/>
          <w:b/>
        </w:rPr>
        <w:lastRenderedPageBreak/>
        <w:t>ST</w:t>
      </w:r>
      <w:r w:rsidR="00A63028" w:rsidRPr="00550E51">
        <w:rPr>
          <w:rFonts w:ascii="Calibri" w:hAnsi="Calibri"/>
          <w:b/>
        </w:rPr>
        <w:t>DENTS WITH DISABILITIES</w:t>
      </w:r>
    </w:p>
    <w:p w:rsidR="00660F4A" w:rsidRPr="00550E51" w:rsidRDefault="00660F4A" w:rsidP="00660F4A">
      <w:pPr>
        <w:pStyle w:val="NormalWeb"/>
        <w:rPr>
          <w:rFonts w:ascii="Calibri" w:hAnsi="Calibri"/>
        </w:rPr>
      </w:pPr>
      <w:r w:rsidRPr="00550E51">
        <w:rPr>
          <w:rFonts w:ascii="Calibri" w:hAnsi="Calibri"/>
        </w:rPr>
        <w:t>Students with disabilities or students who think they may have a learning disability and who may need accommodations in this class are encouraged to contact Disabled Student Programs and Services soon as possible to better insure that any accommodations are emplaced in a timely manner.</w:t>
      </w:r>
    </w:p>
    <w:p w:rsidR="00660F4A" w:rsidRPr="00550E51" w:rsidRDefault="00E12D26" w:rsidP="00E2633E">
      <w:pPr>
        <w:pStyle w:val="NormalWeb"/>
        <w:rPr>
          <w:rFonts w:ascii="Calibri" w:hAnsi="Calibri"/>
        </w:rPr>
      </w:pPr>
      <w:r w:rsidRPr="00550E51">
        <w:rPr>
          <w:rFonts w:ascii="Calibri" w:hAnsi="Calibri"/>
        </w:rPr>
        <w:t>Click on the following link</w:t>
      </w:r>
      <w:r w:rsidR="00660F4A" w:rsidRPr="00550E51">
        <w:rPr>
          <w:rFonts w:ascii="Calibri" w:hAnsi="Calibri"/>
        </w:rPr>
        <w:t xml:space="preserve"> find </w:t>
      </w:r>
      <w:r w:rsidRPr="00550E51">
        <w:rPr>
          <w:rFonts w:ascii="Calibri" w:hAnsi="Calibri"/>
        </w:rPr>
        <w:t xml:space="preserve">out </w:t>
      </w:r>
      <w:r w:rsidR="00660F4A" w:rsidRPr="00550E51">
        <w:rPr>
          <w:rFonts w:ascii="Calibri" w:hAnsi="Calibri"/>
        </w:rPr>
        <w:t>more information regarding this si</w:t>
      </w:r>
      <w:r w:rsidRPr="00550E51">
        <w:rPr>
          <w:rFonts w:ascii="Calibri" w:hAnsi="Calibri"/>
        </w:rPr>
        <w:t xml:space="preserve">tuation: </w:t>
      </w:r>
      <w:hyperlink r:id="rId9" w:history="1">
        <w:r w:rsidR="00660F4A" w:rsidRPr="00550E51">
          <w:rPr>
            <w:rStyle w:val="Hyperlink"/>
            <w:rFonts w:ascii="Calibri" w:hAnsi="Calibri"/>
          </w:rPr>
          <w:t>http://www.reedleycollege.com/index.aspx?page=260</w:t>
        </w:r>
      </w:hyperlink>
      <w:r w:rsidR="00660F4A" w:rsidRPr="00550E51">
        <w:rPr>
          <w:rFonts w:ascii="Calibri" w:hAnsi="Calibri"/>
        </w:rPr>
        <w:t xml:space="preserve"> </w:t>
      </w:r>
    </w:p>
    <w:p w:rsidR="008724AC" w:rsidRPr="00550E51" w:rsidRDefault="008724AC" w:rsidP="00E2633E">
      <w:pPr>
        <w:pStyle w:val="NormalWeb"/>
        <w:rPr>
          <w:rFonts w:ascii="Calibri" w:hAnsi="Calibri"/>
          <w:b/>
        </w:rPr>
      </w:pPr>
      <w:r w:rsidRPr="00550E51">
        <w:rPr>
          <w:rFonts w:ascii="Calibri" w:hAnsi="Calibri"/>
          <w:b/>
        </w:rPr>
        <w:t>COURSE OUTLINE</w:t>
      </w:r>
    </w:p>
    <w:p w:rsidR="004C118A" w:rsidRPr="00550E51" w:rsidRDefault="005C1B20" w:rsidP="004C118A">
      <w:pPr>
        <w:numPr>
          <w:ilvl w:val="0"/>
          <w:numId w:val="8"/>
        </w:numPr>
        <w:spacing w:after="0" w:line="240" w:lineRule="auto"/>
        <w:rPr>
          <w:sz w:val="24"/>
          <w:szCs w:val="24"/>
        </w:rPr>
      </w:pPr>
      <w:r w:rsidRPr="00550E51">
        <w:rPr>
          <w:sz w:val="24"/>
          <w:szCs w:val="24"/>
        </w:rPr>
        <w:t xml:space="preserve">Chapter 1:  </w:t>
      </w:r>
      <w:r w:rsidR="005944B6">
        <w:rPr>
          <w:sz w:val="24"/>
          <w:szCs w:val="24"/>
        </w:rPr>
        <w:t>An Overview of Nutrition</w:t>
      </w:r>
    </w:p>
    <w:p w:rsidR="004C118A" w:rsidRPr="00550E51" w:rsidRDefault="005C1B20" w:rsidP="004C118A">
      <w:pPr>
        <w:numPr>
          <w:ilvl w:val="0"/>
          <w:numId w:val="8"/>
        </w:numPr>
        <w:spacing w:after="0" w:line="240" w:lineRule="auto"/>
        <w:rPr>
          <w:sz w:val="24"/>
          <w:szCs w:val="24"/>
        </w:rPr>
      </w:pPr>
      <w:r w:rsidRPr="00550E51">
        <w:rPr>
          <w:sz w:val="24"/>
          <w:szCs w:val="24"/>
        </w:rPr>
        <w:t xml:space="preserve">Chapter 2:  </w:t>
      </w:r>
      <w:r w:rsidR="005944B6">
        <w:rPr>
          <w:sz w:val="24"/>
          <w:szCs w:val="24"/>
        </w:rPr>
        <w:t>Planning a Healthy Diet</w:t>
      </w:r>
    </w:p>
    <w:p w:rsidR="004C118A" w:rsidRPr="00550E51" w:rsidRDefault="005C1B20" w:rsidP="004C118A">
      <w:pPr>
        <w:numPr>
          <w:ilvl w:val="0"/>
          <w:numId w:val="8"/>
        </w:numPr>
        <w:spacing w:after="0" w:line="240" w:lineRule="auto"/>
        <w:rPr>
          <w:sz w:val="24"/>
          <w:szCs w:val="24"/>
        </w:rPr>
      </w:pPr>
      <w:r w:rsidRPr="00550E51">
        <w:rPr>
          <w:sz w:val="24"/>
          <w:szCs w:val="24"/>
        </w:rPr>
        <w:t xml:space="preserve">Chapter 3:  </w:t>
      </w:r>
      <w:r w:rsidR="005944B6">
        <w:rPr>
          <w:sz w:val="24"/>
          <w:szCs w:val="24"/>
        </w:rPr>
        <w:t>Digestion, Absorption, and Transportation</w:t>
      </w:r>
    </w:p>
    <w:p w:rsidR="004C118A" w:rsidRPr="00550E51" w:rsidRDefault="005C1B20" w:rsidP="004C118A">
      <w:pPr>
        <w:numPr>
          <w:ilvl w:val="0"/>
          <w:numId w:val="8"/>
        </w:numPr>
        <w:spacing w:after="0" w:line="240" w:lineRule="auto"/>
        <w:rPr>
          <w:sz w:val="24"/>
          <w:szCs w:val="24"/>
        </w:rPr>
      </w:pPr>
      <w:r w:rsidRPr="00550E51">
        <w:rPr>
          <w:sz w:val="24"/>
          <w:szCs w:val="24"/>
        </w:rPr>
        <w:t xml:space="preserve">Chapter 4:  </w:t>
      </w:r>
      <w:r w:rsidR="004C118A" w:rsidRPr="00550E51">
        <w:rPr>
          <w:sz w:val="24"/>
          <w:szCs w:val="24"/>
        </w:rPr>
        <w:t>The Carbohydrates</w:t>
      </w:r>
    </w:p>
    <w:p w:rsidR="004C118A" w:rsidRPr="00550E51" w:rsidRDefault="005C1B20" w:rsidP="004C118A">
      <w:pPr>
        <w:numPr>
          <w:ilvl w:val="0"/>
          <w:numId w:val="8"/>
        </w:numPr>
        <w:spacing w:after="0" w:line="240" w:lineRule="auto"/>
        <w:rPr>
          <w:sz w:val="24"/>
          <w:szCs w:val="24"/>
        </w:rPr>
      </w:pPr>
      <w:r w:rsidRPr="00550E51">
        <w:rPr>
          <w:sz w:val="24"/>
          <w:szCs w:val="24"/>
        </w:rPr>
        <w:t xml:space="preserve">Chapter 5:  </w:t>
      </w:r>
      <w:r w:rsidR="004C118A" w:rsidRPr="00550E51">
        <w:rPr>
          <w:sz w:val="24"/>
          <w:szCs w:val="24"/>
        </w:rPr>
        <w:t>The Lipids</w:t>
      </w:r>
    </w:p>
    <w:p w:rsidR="004C118A" w:rsidRPr="00550E51" w:rsidRDefault="005C1B20" w:rsidP="004C118A">
      <w:pPr>
        <w:numPr>
          <w:ilvl w:val="0"/>
          <w:numId w:val="8"/>
        </w:numPr>
        <w:spacing w:after="0" w:line="240" w:lineRule="auto"/>
        <w:rPr>
          <w:sz w:val="24"/>
          <w:szCs w:val="24"/>
        </w:rPr>
      </w:pPr>
      <w:r w:rsidRPr="00550E51">
        <w:rPr>
          <w:sz w:val="24"/>
          <w:szCs w:val="24"/>
        </w:rPr>
        <w:t xml:space="preserve">Chapter 6:  </w:t>
      </w:r>
      <w:r w:rsidR="004C118A" w:rsidRPr="00550E51">
        <w:rPr>
          <w:sz w:val="24"/>
          <w:szCs w:val="24"/>
        </w:rPr>
        <w:t>The Proteins</w:t>
      </w:r>
    </w:p>
    <w:p w:rsidR="004C118A" w:rsidRPr="00550E51" w:rsidRDefault="009C78A0" w:rsidP="004C118A">
      <w:pPr>
        <w:numPr>
          <w:ilvl w:val="0"/>
          <w:numId w:val="8"/>
        </w:numPr>
        <w:spacing w:after="0" w:line="240" w:lineRule="auto"/>
        <w:rPr>
          <w:sz w:val="24"/>
          <w:szCs w:val="24"/>
        </w:rPr>
      </w:pPr>
      <w:r w:rsidRPr="00550E51">
        <w:rPr>
          <w:sz w:val="24"/>
          <w:szCs w:val="24"/>
        </w:rPr>
        <w:t xml:space="preserve">Chapter 7:  </w:t>
      </w:r>
      <w:r w:rsidR="00B86904">
        <w:rPr>
          <w:sz w:val="24"/>
          <w:szCs w:val="24"/>
        </w:rPr>
        <w:t>Metabolism</w:t>
      </w:r>
    </w:p>
    <w:p w:rsidR="004C118A" w:rsidRDefault="009C78A0" w:rsidP="004C118A">
      <w:pPr>
        <w:numPr>
          <w:ilvl w:val="0"/>
          <w:numId w:val="8"/>
        </w:numPr>
        <w:spacing w:after="0" w:line="240" w:lineRule="auto"/>
        <w:rPr>
          <w:sz w:val="24"/>
          <w:szCs w:val="24"/>
        </w:rPr>
      </w:pPr>
      <w:r w:rsidRPr="00550E51">
        <w:rPr>
          <w:sz w:val="24"/>
          <w:szCs w:val="24"/>
        </w:rPr>
        <w:t>Chapter</w:t>
      </w:r>
      <w:r w:rsidR="00B86904">
        <w:rPr>
          <w:sz w:val="24"/>
          <w:szCs w:val="24"/>
        </w:rPr>
        <w:t xml:space="preserve"> 8</w:t>
      </w:r>
      <w:r w:rsidRPr="00550E51">
        <w:rPr>
          <w:sz w:val="24"/>
          <w:szCs w:val="24"/>
        </w:rPr>
        <w:t xml:space="preserve">:  </w:t>
      </w:r>
      <w:r w:rsidR="004C118A" w:rsidRPr="00550E51">
        <w:rPr>
          <w:sz w:val="24"/>
          <w:szCs w:val="24"/>
        </w:rPr>
        <w:t>E</w:t>
      </w:r>
      <w:r w:rsidRPr="00550E51">
        <w:rPr>
          <w:sz w:val="24"/>
          <w:szCs w:val="24"/>
        </w:rPr>
        <w:t xml:space="preserve">nergy Balance and </w:t>
      </w:r>
      <w:r w:rsidR="00B86904">
        <w:rPr>
          <w:sz w:val="24"/>
          <w:szCs w:val="24"/>
        </w:rPr>
        <w:t xml:space="preserve">Body Composition </w:t>
      </w:r>
    </w:p>
    <w:p w:rsidR="00B86904" w:rsidRPr="00B86904" w:rsidRDefault="00B86904" w:rsidP="00B86904">
      <w:pPr>
        <w:numPr>
          <w:ilvl w:val="0"/>
          <w:numId w:val="8"/>
        </w:numPr>
        <w:spacing w:after="0" w:line="240" w:lineRule="auto"/>
        <w:rPr>
          <w:sz w:val="24"/>
          <w:szCs w:val="24"/>
        </w:rPr>
      </w:pPr>
      <w:r>
        <w:rPr>
          <w:sz w:val="24"/>
          <w:szCs w:val="24"/>
        </w:rPr>
        <w:t>Chapter 9: Weight Man</w:t>
      </w:r>
      <w:r w:rsidRPr="00B86904">
        <w:rPr>
          <w:sz w:val="24"/>
          <w:szCs w:val="24"/>
        </w:rPr>
        <w:t>agement</w:t>
      </w:r>
    </w:p>
    <w:p w:rsidR="004C118A" w:rsidRDefault="009C78A0" w:rsidP="004C118A">
      <w:pPr>
        <w:numPr>
          <w:ilvl w:val="0"/>
          <w:numId w:val="8"/>
        </w:numPr>
        <w:spacing w:after="0" w:line="240" w:lineRule="auto"/>
        <w:rPr>
          <w:sz w:val="24"/>
          <w:szCs w:val="24"/>
        </w:rPr>
      </w:pPr>
      <w:r w:rsidRPr="00550E51">
        <w:rPr>
          <w:sz w:val="24"/>
          <w:szCs w:val="24"/>
        </w:rPr>
        <w:t xml:space="preserve">Chapter 10:  </w:t>
      </w:r>
      <w:r w:rsidR="00B86904">
        <w:rPr>
          <w:sz w:val="24"/>
          <w:szCs w:val="24"/>
        </w:rPr>
        <w:t>The Water Soluble Vitamins</w:t>
      </w:r>
    </w:p>
    <w:p w:rsidR="00B86904" w:rsidRPr="00550E51" w:rsidRDefault="00B86904" w:rsidP="004C118A">
      <w:pPr>
        <w:numPr>
          <w:ilvl w:val="0"/>
          <w:numId w:val="8"/>
        </w:numPr>
        <w:spacing w:after="0" w:line="240" w:lineRule="auto"/>
        <w:rPr>
          <w:sz w:val="24"/>
          <w:szCs w:val="24"/>
        </w:rPr>
      </w:pPr>
      <w:r>
        <w:rPr>
          <w:sz w:val="24"/>
          <w:szCs w:val="24"/>
        </w:rPr>
        <w:t>Chapter 11: The Fat Soluble Vitamins</w:t>
      </w:r>
    </w:p>
    <w:p w:rsidR="004C118A" w:rsidRPr="00550E51" w:rsidRDefault="009C78A0" w:rsidP="004C118A">
      <w:pPr>
        <w:numPr>
          <w:ilvl w:val="0"/>
          <w:numId w:val="8"/>
        </w:numPr>
        <w:spacing w:after="0" w:line="240" w:lineRule="auto"/>
        <w:rPr>
          <w:sz w:val="24"/>
          <w:szCs w:val="24"/>
        </w:rPr>
      </w:pPr>
      <w:r w:rsidRPr="00550E51">
        <w:rPr>
          <w:sz w:val="24"/>
          <w:szCs w:val="24"/>
        </w:rPr>
        <w:t xml:space="preserve">Chapter 12:  </w:t>
      </w:r>
      <w:r w:rsidR="00B86904">
        <w:rPr>
          <w:sz w:val="24"/>
          <w:szCs w:val="24"/>
        </w:rPr>
        <w:t>Water and the Major Minerals</w:t>
      </w:r>
    </w:p>
    <w:p w:rsidR="00B86904" w:rsidRDefault="009C78A0" w:rsidP="004C118A">
      <w:pPr>
        <w:numPr>
          <w:ilvl w:val="0"/>
          <w:numId w:val="8"/>
        </w:numPr>
        <w:spacing w:after="0" w:line="240" w:lineRule="auto"/>
        <w:rPr>
          <w:sz w:val="24"/>
          <w:szCs w:val="24"/>
        </w:rPr>
      </w:pPr>
      <w:r w:rsidRPr="00550E51">
        <w:rPr>
          <w:sz w:val="24"/>
          <w:szCs w:val="24"/>
        </w:rPr>
        <w:t xml:space="preserve">Chapter 13: </w:t>
      </w:r>
      <w:r w:rsidR="00B86904">
        <w:rPr>
          <w:sz w:val="24"/>
          <w:szCs w:val="24"/>
        </w:rPr>
        <w:t>The Trace Minerals</w:t>
      </w:r>
    </w:p>
    <w:p w:rsidR="00B86904" w:rsidRDefault="00B86904" w:rsidP="004C118A">
      <w:pPr>
        <w:numPr>
          <w:ilvl w:val="0"/>
          <w:numId w:val="8"/>
        </w:numPr>
        <w:spacing w:after="0" w:line="240" w:lineRule="auto"/>
        <w:rPr>
          <w:sz w:val="24"/>
          <w:szCs w:val="24"/>
        </w:rPr>
      </w:pPr>
      <w:r>
        <w:rPr>
          <w:sz w:val="24"/>
          <w:szCs w:val="24"/>
        </w:rPr>
        <w:t>Chapter 14: Fitness</w:t>
      </w:r>
    </w:p>
    <w:p w:rsidR="004C118A" w:rsidRPr="00550E51" w:rsidRDefault="00B86904" w:rsidP="004C118A">
      <w:pPr>
        <w:numPr>
          <w:ilvl w:val="0"/>
          <w:numId w:val="8"/>
        </w:numPr>
        <w:spacing w:after="0" w:line="240" w:lineRule="auto"/>
        <w:rPr>
          <w:sz w:val="24"/>
          <w:szCs w:val="24"/>
        </w:rPr>
      </w:pPr>
      <w:r>
        <w:rPr>
          <w:sz w:val="24"/>
          <w:szCs w:val="24"/>
        </w:rPr>
        <w:t xml:space="preserve">Chapter 15: </w:t>
      </w:r>
      <w:r w:rsidR="009C78A0" w:rsidRPr="00550E51">
        <w:rPr>
          <w:sz w:val="24"/>
          <w:szCs w:val="24"/>
        </w:rPr>
        <w:t xml:space="preserve">Life Cycle Nutrition:  </w:t>
      </w:r>
      <w:r>
        <w:rPr>
          <w:sz w:val="24"/>
          <w:szCs w:val="24"/>
        </w:rPr>
        <w:t>Pregnancy and Lactation</w:t>
      </w:r>
    </w:p>
    <w:p w:rsidR="00B86904" w:rsidRDefault="009C78A0" w:rsidP="004C118A">
      <w:pPr>
        <w:numPr>
          <w:ilvl w:val="0"/>
          <w:numId w:val="8"/>
        </w:numPr>
        <w:spacing w:after="0" w:line="240" w:lineRule="auto"/>
        <w:rPr>
          <w:sz w:val="24"/>
          <w:szCs w:val="24"/>
        </w:rPr>
      </w:pPr>
      <w:r w:rsidRPr="00550E51">
        <w:rPr>
          <w:sz w:val="24"/>
          <w:szCs w:val="24"/>
        </w:rPr>
        <w:t>Chapter 1</w:t>
      </w:r>
      <w:r w:rsidR="00B86904">
        <w:rPr>
          <w:sz w:val="24"/>
          <w:szCs w:val="24"/>
        </w:rPr>
        <w:t>6</w:t>
      </w:r>
      <w:r w:rsidRPr="00550E51">
        <w:rPr>
          <w:sz w:val="24"/>
          <w:szCs w:val="24"/>
        </w:rPr>
        <w:t xml:space="preserve">: </w:t>
      </w:r>
      <w:r w:rsidR="00B86904">
        <w:rPr>
          <w:sz w:val="24"/>
          <w:szCs w:val="24"/>
        </w:rPr>
        <w:t>Life Cycle Nutrition: Infancy, Childhood, and Adolescence</w:t>
      </w:r>
    </w:p>
    <w:p w:rsidR="00B86904" w:rsidRDefault="00B86904" w:rsidP="004C118A">
      <w:pPr>
        <w:numPr>
          <w:ilvl w:val="0"/>
          <w:numId w:val="8"/>
        </w:numPr>
        <w:spacing w:after="0" w:line="240" w:lineRule="auto"/>
        <w:rPr>
          <w:sz w:val="24"/>
          <w:szCs w:val="24"/>
        </w:rPr>
      </w:pPr>
      <w:r>
        <w:rPr>
          <w:sz w:val="24"/>
          <w:szCs w:val="24"/>
        </w:rPr>
        <w:t>Chapter 17: Life Cycle Nutrition: Adulthood and Later Years</w:t>
      </w:r>
    </w:p>
    <w:p w:rsidR="00B86904" w:rsidRDefault="00B86904" w:rsidP="004C118A">
      <w:pPr>
        <w:numPr>
          <w:ilvl w:val="0"/>
          <w:numId w:val="8"/>
        </w:numPr>
        <w:spacing w:after="0" w:line="240" w:lineRule="auto"/>
        <w:rPr>
          <w:sz w:val="24"/>
          <w:szCs w:val="24"/>
        </w:rPr>
      </w:pPr>
      <w:r>
        <w:rPr>
          <w:sz w:val="24"/>
          <w:szCs w:val="24"/>
        </w:rPr>
        <w:t>Chapter 18: Diet and Health</w:t>
      </w:r>
    </w:p>
    <w:p w:rsidR="00B86904" w:rsidRDefault="00B86904" w:rsidP="004C118A">
      <w:pPr>
        <w:numPr>
          <w:ilvl w:val="0"/>
          <w:numId w:val="8"/>
        </w:numPr>
        <w:spacing w:after="0" w:line="240" w:lineRule="auto"/>
        <w:rPr>
          <w:sz w:val="24"/>
          <w:szCs w:val="24"/>
        </w:rPr>
      </w:pPr>
      <w:r>
        <w:rPr>
          <w:sz w:val="24"/>
          <w:szCs w:val="24"/>
        </w:rPr>
        <w:t>Chapter 19: Consumer Concerns about Foods and Water</w:t>
      </w:r>
    </w:p>
    <w:p w:rsidR="004C118A" w:rsidRPr="00550E51" w:rsidRDefault="00B86904" w:rsidP="004C118A">
      <w:pPr>
        <w:numPr>
          <w:ilvl w:val="0"/>
          <w:numId w:val="8"/>
        </w:numPr>
        <w:spacing w:after="0" w:line="240" w:lineRule="auto"/>
        <w:rPr>
          <w:sz w:val="24"/>
          <w:szCs w:val="24"/>
        </w:rPr>
      </w:pPr>
      <w:r>
        <w:rPr>
          <w:sz w:val="24"/>
          <w:szCs w:val="24"/>
        </w:rPr>
        <w:t>Chapter20: Hunger and the Global Environment</w:t>
      </w:r>
      <w:r w:rsidR="009C78A0" w:rsidRPr="00550E51">
        <w:rPr>
          <w:sz w:val="24"/>
          <w:szCs w:val="24"/>
        </w:rPr>
        <w:t xml:space="preserve"> Child, Teen, and Older Adult</w:t>
      </w:r>
    </w:p>
    <w:p w:rsidR="00334D42" w:rsidRPr="00550E51" w:rsidRDefault="00334D42" w:rsidP="00205D50">
      <w:pPr>
        <w:spacing w:line="240" w:lineRule="auto"/>
        <w:rPr>
          <w:sz w:val="24"/>
          <w:szCs w:val="24"/>
        </w:rPr>
      </w:pPr>
      <w:r w:rsidRPr="00550E51">
        <w:rPr>
          <w:sz w:val="24"/>
          <w:szCs w:val="24"/>
        </w:rPr>
        <w:t xml:space="preserve">                                                                                                                     </w:t>
      </w:r>
    </w:p>
    <w:sectPr w:rsidR="00334D42" w:rsidRPr="00550E51" w:rsidSect="00334D4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5A" w:rsidRDefault="006E575A" w:rsidP="00046D7E">
      <w:pPr>
        <w:spacing w:after="0" w:line="240" w:lineRule="auto"/>
      </w:pPr>
      <w:r>
        <w:separator/>
      </w:r>
    </w:p>
  </w:endnote>
  <w:endnote w:type="continuationSeparator" w:id="0">
    <w:p w:rsidR="006E575A" w:rsidRDefault="006E575A" w:rsidP="0004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D7E" w:rsidRDefault="00735C1E">
    <w:pPr>
      <w:pStyle w:val="Footer"/>
      <w:jc w:val="right"/>
    </w:pPr>
    <w:r>
      <w:fldChar w:fldCharType="begin"/>
    </w:r>
    <w:r>
      <w:instrText xml:space="preserve"> PAGE   \* MERGEFORMAT </w:instrText>
    </w:r>
    <w:r>
      <w:fldChar w:fldCharType="separate"/>
    </w:r>
    <w:r>
      <w:rPr>
        <w:noProof/>
      </w:rPr>
      <w:t>1</w:t>
    </w:r>
    <w:r>
      <w:rPr>
        <w:noProof/>
      </w:rPr>
      <w:fldChar w:fldCharType="end"/>
    </w:r>
  </w:p>
  <w:p w:rsidR="00046D7E" w:rsidRDefault="00046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5A" w:rsidRDefault="006E575A" w:rsidP="00046D7E">
      <w:pPr>
        <w:spacing w:after="0" w:line="240" w:lineRule="auto"/>
      </w:pPr>
      <w:r>
        <w:separator/>
      </w:r>
    </w:p>
  </w:footnote>
  <w:footnote w:type="continuationSeparator" w:id="0">
    <w:p w:rsidR="006E575A" w:rsidRDefault="006E575A" w:rsidP="00046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8F2"/>
    <w:multiLevelType w:val="multilevel"/>
    <w:tmpl w:val="04DCA614"/>
    <w:lvl w:ilvl="0">
      <w:start w:val="1"/>
      <w:numFmt w:val="decimal"/>
      <w:lvlText w:val="%1."/>
      <w:lvlJc w:val="left"/>
      <w:pPr>
        <w:tabs>
          <w:tab w:val="num" w:pos="360"/>
        </w:tabs>
        <w:ind w:left="360" w:hanging="360"/>
      </w:pPr>
      <w:rPr>
        <w:rFonts w:hint="default"/>
      </w:rPr>
    </w:lvl>
    <w:lvl w:ilvl="1">
      <w:start w:val="1"/>
      <w:numFmt w:val="none"/>
      <w:lvlText w:val="A"/>
      <w:lvlJc w:val="left"/>
      <w:pPr>
        <w:tabs>
          <w:tab w:val="num" w:pos="792"/>
        </w:tabs>
        <w:ind w:left="792" w:hanging="432"/>
      </w:pPr>
      <w:rPr>
        <w:rFonts w:hint="default"/>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BEF742D"/>
    <w:multiLevelType w:val="hybridMultilevel"/>
    <w:tmpl w:val="89C82A36"/>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9014F"/>
    <w:multiLevelType w:val="hybridMultilevel"/>
    <w:tmpl w:val="3948D16A"/>
    <w:lvl w:ilvl="0" w:tplc="86C0077E">
      <w:start w:val="1"/>
      <w:numFmt w:val="decimal"/>
      <w:lvlText w:val="%1."/>
      <w:lvlJc w:val="left"/>
      <w:pPr>
        <w:tabs>
          <w:tab w:val="num" w:pos="720"/>
        </w:tabs>
        <w:ind w:left="720" w:hanging="360"/>
      </w:pPr>
      <w:rPr>
        <w:rFonts w:ascii="Arial Narrow" w:eastAsia="Calibri" w:hAnsi="Arial Narrow"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C2527"/>
    <w:multiLevelType w:val="hybridMultilevel"/>
    <w:tmpl w:val="6D9EA116"/>
    <w:lvl w:ilvl="0" w:tplc="53543744">
      <w:start w:val="1"/>
      <w:numFmt w:val="upp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5B098F"/>
    <w:multiLevelType w:val="hybridMultilevel"/>
    <w:tmpl w:val="CAA0D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53101"/>
    <w:multiLevelType w:val="hybridMultilevel"/>
    <w:tmpl w:val="5810C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2F1CAA"/>
    <w:multiLevelType w:val="hybridMultilevel"/>
    <w:tmpl w:val="3B50C3DC"/>
    <w:lvl w:ilvl="0" w:tplc="7C2E7A64">
      <w:start w:val="1"/>
      <w:numFmt w:val="decimal"/>
      <w:lvlText w:val="%1."/>
      <w:lvlJc w:val="left"/>
      <w:pPr>
        <w:tabs>
          <w:tab w:val="num" w:pos="720"/>
        </w:tabs>
        <w:ind w:left="720" w:hanging="360"/>
      </w:pPr>
      <w:rPr>
        <w:rFonts w:ascii="Arial Narrow" w:eastAsia="Calibri" w:hAnsi="Arial Narrow"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C05E92"/>
    <w:multiLevelType w:val="hybridMultilevel"/>
    <w:tmpl w:val="B8A085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404E81"/>
    <w:multiLevelType w:val="hybridMultilevel"/>
    <w:tmpl w:val="0574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43446"/>
    <w:multiLevelType w:val="hybridMultilevel"/>
    <w:tmpl w:val="E0D628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A574D1"/>
    <w:multiLevelType w:val="hybridMultilevel"/>
    <w:tmpl w:val="83D8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0328D"/>
    <w:multiLevelType w:val="hybridMultilevel"/>
    <w:tmpl w:val="0266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62475D"/>
    <w:multiLevelType w:val="hybridMultilevel"/>
    <w:tmpl w:val="ABB85C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0518C"/>
    <w:multiLevelType w:val="hybridMultilevel"/>
    <w:tmpl w:val="3FBC5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DE7BBA"/>
    <w:multiLevelType w:val="hybridMultilevel"/>
    <w:tmpl w:val="E0F235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F8628D"/>
    <w:multiLevelType w:val="hybridMultilevel"/>
    <w:tmpl w:val="166C794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EA08E8"/>
    <w:multiLevelType w:val="hybridMultilevel"/>
    <w:tmpl w:val="999213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0"/>
  </w:num>
  <w:num w:numId="3">
    <w:abstractNumId w:val="0"/>
  </w:num>
  <w:num w:numId="4">
    <w:abstractNumId w:val="6"/>
  </w:num>
  <w:num w:numId="5">
    <w:abstractNumId w:val="2"/>
  </w:num>
  <w:num w:numId="6">
    <w:abstractNumId w:val="1"/>
  </w:num>
  <w:num w:numId="7">
    <w:abstractNumId w:val="11"/>
  </w:num>
  <w:num w:numId="8">
    <w:abstractNumId w:val="9"/>
  </w:num>
  <w:num w:numId="9">
    <w:abstractNumId w:val="14"/>
  </w:num>
  <w:num w:numId="10">
    <w:abstractNumId w:val="12"/>
  </w:num>
  <w:num w:numId="11">
    <w:abstractNumId w:val="4"/>
  </w:num>
  <w:num w:numId="12">
    <w:abstractNumId w:val="8"/>
  </w:num>
  <w:num w:numId="13">
    <w:abstractNumId w:val="5"/>
  </w:num>
  <w:num w:numId="14">
    <w:abstractNumId w:val="13"/>
  </w:num>
  <w:num w:numId="15">
    <w:abstractNumId w:val="7"/>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42"/>
    <w:rsid w:val="000153F5"/>
    <w:rsid w:val="00046D7E"/>
    <w:rsid w:val="000C7DE2"/>
    <w:rsid w:val="0013136B"/>
    <w:rsid w:val="0013383E"/>
    <w:rsid w:val="0014036E"/>
    <w:rsid w:val="001A57EC"/>
    <w:rsid w:val="00205D50"/>
    <w:rsid w:val="00214311"/>
    <w:rsid w:val="00334D42"/>
    <w:rsid w:val="003C1562"/>
    <w:rsid w:val="004233E7"/>
    <w:rsid w:val="00434A41"/>
    <w:rsid w:val="004463D3"/>
    <w:rsid w:val="004B2379"/>
    <w:rsid w:val="004C118A"/>
    <w:rsid w:val="004F34DE"/>
    <w:rsid w:val="00550E51"/>
    <w:rsid w:val="005944B6"/>
    <w:rsid w:val="005C1B20"/>
    <w:rsid w:val="005F14B8"/>
    <w:rsid w:val="00660F4A"/>
    <w:rsid w:val="006C197D"/>
    <w:rsid w:val="006E575A"/>
    <w:rsid w:val="00705270"/>
    <w:rsid w:val="00735C1E"/>
    <w:rsid w:val="007B03A1"/>
    <w:rsid w:val="00824AE8"/>
    <w:rsid w:val="008724AC"/>
    <w:rsid w:val="008758CB"/>
    <w:rsid w:val="008C5751"/>
    <w:rsid w:val="008D73BF"/>
    <w:rsid w:val="00914563"/>
    <w:rsid w:val="00946744"/>
    <w:rsid w:val="00950DBF"/>
    <w:rsid w:val="00991E16"/>
    <w:rsid w:val="009C78A0"/>
    <w:rsid w:val="00A0666B"/>
    <w:rsid w:val="00A50C67"/>
    <w:rsid w:val="00A63028"/>
    <w:rsid w:val="00AE1094"/>
    <w:rsid w:val="00B014E2"/>
    <w:rsid w:val="00B86904"/>
    <w:rsid w:val="00B97A68"/>
    <w:rsid w:val="00C740E2"/>
    <w:rsid w:val="00CA43E8"/>
    <w:rsid w:val="00CF6E2D"/>
    <w:rsid w:val="00D62FC9"/>
    <w:rsid w:val="00D9626B"/>
    <w:rsid w:val="00DC142E"/>
    <w:rsid w:val="00DD3710"/>
    <w:rsid w:val="00E12D26"/>
    <w:rsid w:val="00E16BDC"/>
    <w:rsid w:val="00E2633E"/>
    <w:rsid w:val="00F12C8D"/>
    <w:rsid w:val="00FC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D42"/>
    <w:rPr>
      <w:color w:val="0000FF"/>
      <w:u w:val="single"/>
    </w:rPr>
  </w:style>
  <w:style w:type="paragraph" w:styleId="NormalWeb">
    <w:name w:val="Normal (Web)"/>
    <w:basedOn w:val="Normal"/>
    <w:rsid w:val="00C740E2"/>
    <w:pPr>
      <w:spacing w:before="100" w:beforeAutospacing="1" w:after="100" w:afterAutospacing="1" w:line="240" w:lineRule="auto"/>
    </w:pPr>
    <w:rPr>
      <w:rFonts w:ascii="Arial" w:eastAsia="Times New Roman" w:hAnsi="Arial" w:cs="Arial"/>
      <w:sz w:val="24"/>
      <w:szCs w:val="24"/>
    </w:rPr>
  </w:style>
  <w:style w:type="character" w:customStyle="1" w:styleId="breadcrumb">
    <w:name w:val="breadcrumb"/>
    <w:basedOn w:val="DefaultParagraphFont"/>
    <w:rsid w:val="00CA43E8"/>
  </w:style>
  <w:style w:type="character" w:customStyle="1" w:styleId="yshortcuts">
    <w:name w:val="yshortcuts"/>
    <w:basedOn w:val="DefaultParagraphFont"/>
    <w:rsid w:val="004F34DE"/>
  </w:style>
  <w:style w:type="paragraph" w:customStyle="1" w:styleId="1EnsStyle">
    <w:name w:val="1Ens Style"/>
    <w:rsid w:val="00A50C67"/>
    <w:pPr>
      <w:tabs>
        <w:tab w:val="left" w:pos="720"/>
      </w:tabs>
      <w:ind w:left="720" w:hanging="720"/>
    </w:pPr>
    <w:rPr>
      <w:rFonts w:ascii="Times New Roman" w:eastAsia="Times New Roman" w:hAnsi="Times New Roman"/>
      <w:sz w:val="24"/>
      <w:szCs w:val="24"/>
    </w:rPr>
  </w:style>
  <w:style w:type="paragraph" w:styleId="Header">
    <w:name w:val="header"/>
    <w:basedOn w:val="Normal"/>
    <w:link w:val="HeaderChar"/>
    <w:uiPriority w:val="99"/>
    <w:semiHidden/>
    <w:unhideWhenUsed/>
    <w:rsid w:val="00046D7E"/>
    <w:pPr>
      <w:tabs>
        <w:tab w:val="center" w:pos="4680"/>
        <w:tab w:val="right" w:pos="9360"/>
      </w:tabs>
    </w:pPr>
  </w:style>
  <w:style w:type="character" w:customStyle="1" w:styleId="HeaderChar">
    <w:name w:val="Header Char"/>
    <w:basedOn w:val="DefaultParagraphFont"/>
    <w:link w:val="Header"/>
    <w:uiPriority w:val="99"/>
    <w:semiHidden/>
    <w:rsid w:val="00046D7E"/>
    <w:rPr>
      <w:sz w:val="22"/>
      <w:szCs w:val="22"/>
    </w:rPr>
  </w:style>
  <w:style w:type="paragraph" w:styleId="Footer">
    <w:name w:val="footer"/>
    <w:basedOn w:val="Normal"/>
    <w:link w:val="FooterChar"/>
    <w:uiPriority w:val="99"/>
    <w:unhideWhenUsed/>
    <w:rsid w:val="00046D7E"/>
    <w:pPr>
      <w:tabs>
        <w:tab w:val="center" w:pos="4680"/>
        <w:tab w:val="right" w:pos="9360"/>
      </w:tabs>
    </w:pPr>
  </w:style>
  <w:style w:type="character" w:customStyle="1" w:styleId="FooterChar">
    <w:name w:val="Footer Char"/>
    <w:basedOn w:val="DefaultParagraphFont"/>
    <w:link w:val="Footer"/>
    <w:uiPriority w:val="99"/>
    <w:rsid w:val="00046D7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D42"/>
    <w:rPr>
      <w:color w:val="0000FF"/>
      <w:u w:val="single"/>
    </w:rPr>
  </w:style>
  <w:style w:type="paragraph" w:styleId="NormalWeb">
    <w:name w:val="Normal (Web)"/>
    <w:basedOn w:val="Normal"/>
    <w:rsid w:val="00C740E2"/>
    <w:pPr>
      <w:spacing w:before="100" w:beforeAutospacing="1" w:after="100" w:afterAutospacing="1" w:line="240" w:lineRule="auto"/>
    </w:pPr>
    <w:rPr>
      <w:rFonts w:ascii="Arial" w:eastAsia="Times New Roman" w:hAnsi="Arial" w:cs="Arial"/>
      <w:sz w:val="24"/>
      <w:szCs w:val="24"/>
    </w:rPr>
  </w:style>
  <w:style w:type="character" w:customStyle="1" w:styleId="breadcrumb">
    <w:name w:val="breadcrumb"/>
    <w:basedOn w:val="DefaultParagraphFont"/>
    <w:rsid w:val="00CA43E8"/>
  </w:style>
  <w:style w:type="character" w:customStyle="1" w:styleId="yshortcuts">
    <w:name w:val="yshortcuts"/>
    <w:basedOn w:val="DefaultParagraphFont"/>
    <w:rsid w:val="004F34DE"/>
  </w:style>
  <w:style w:type="paragraph" w:customStyle="1" w:styleId="1EnsStyle">
    <w:name w:val="1Ens Style"/>
    <w:rsid w:val="00A50C67"/>
    <w:pPr>
      <w:tabs>
        <w:tab w:val="left" w:pos="720"/>
      </w:tabs>
      <w:ind w:left="720" w:hanging="720"/>
    </w:pPr>
    <w:rPr>
      <w:rFonts w:ascii="Times New Roman" w:eastAsia="Times New Roman" w:hAnsi="Times New Roman"/>
      <w:sz w:val="24"/>
      <w:szCs w:val="24"/>
    </w:rPr>
  </w:style>
  <w:style w:type="paragraph" w:styleId="Header">
    <w:name w:val="header"/>
    <w:basedOn w:val="Normal"/>
    <w:link w:val="HeaderChar"/>
    <w:uiPriority w:val="99"/>
    <w:semiHidden/>
    <w:unhideWhenUsed/>
    <w:rsid w:val="00046D7E"/>
    <w:pPr>
      <w:tabs>
        <w:tab w:val="center" w:pos="4680"/>
        <w:tab w:val="right" w:pos="9360"/>
      </w:tabs>
    </w:pPr>
  </w:style>
  <w:style w:type="character" w:customStyle="1" w:styleId="HeaderChar">
    <w:name w:val="Header Char"/>
    <w:basedOn w:val="DefaultParagraphFont"/>
    <w:link w:val="Header"/>
    <w:uiPriority w:val="99"/>
    <w:semiHidden/>
    <w:rsid w:val="00046D7E"/>
    <w:rPr>
      <w:sz w:val="22"/>
      <w:szCs w:val="22"/>
    </w:rPr>
  </w:style>
  <w:style w:type="paragraph" w:styleId="Footer">
    <w:name w:val="footer"/>
    <w:basedOn w:val="Normal"/>
    <w:link w:val="FooterChar"/>
    <w:uiPriority w:val="99"/>
    <w:unhideWhenUsed/>
    <w:rsid w:val="00046D7E"/>
    <w:pPr>
      <w:tabs>
        <w:tab w:val="center" w:pos="4680"/>
        <w:tab w:val="right" w:pos="9360"/>
      </w:tabs>
    </w:pPr>
  </w:style>
  <w:style w:type="character" w:customStyle="1" w:styleId="FooterChar">
    <w:name w:val="Footer Char"/>
    <w:basedOn w:val="DefaultParagraphFont"/>
    <w:link w:val="Footer"/>
    <w:uiPriority w:val="99"/>
    <w:rsid w:val="00046D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landa.helmey@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edleycollege.com/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8829</CharactersWithSpaces>
  <SharedDoc>false</SharedDoc>
  <HLinks>
    <vt:vector size="12" baseType="variant">
      <vt:variant>
        <vt:i4>1114200</vt:i4>
      </vt:variant>
      <vt:variant>
        <vt:i4>3</vt:i4>
      </vt:variant>
      <vt:variant>
        <vt:i4>0</vt:i4>
      </vt:variant>
      <vt:variant>
        <vt:i4>5</vt:i4>
      </vt:variant>
      <vt:variant>
        <vt:lpwstr>http://www.reedleycollege.com/index.aspx?page=260</vt:lpwstr>
      </vt:variant>
      <vt:variant>
        <vt:lpwstr/>
      </vt:variant>
      <vt:variant>
        <vt:i4>2687059</vt:i4>
      </vt:variant>
      <vt:variant>
        <vt:i4>0</vt:i4>
      </vt:variant>
      <vt:variant>
        <vt:i4>0</vt:i4>
      </vt:variant>
      <vt:variant>
        <vt:i4>5</vt:i4>
      </vt:variant>
      <vt:variant>
        <vt:lpwstr>mailto:rolanda.helmey@reedleycollege.edu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Headrick</dc:creator>
  <cp:lastModifiedBy>Maiku Vang</cp:lastModifiedBy>
  <cp:revision>2</cp:revision>
  <dcterms:created xsi:type="dcterms:W3CDTF">2012-08-10T15:36:00Z</dcterms:created>
  <dcterms:modified xsi:type="dcterms:W3CDTF">2012-08-10T15:36:00Z</dcterms:modified>
</cp:coreProperties>
</file>