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B9" w:rsidRDefault="00F044B9">
      <w:bookmarkStart w:id="0" w:name="_GoBack"/>
      <w:bookmarkEnd w:id="0"/>
    </w:p>
    <w:p w:rsidR="00F044B9" w:rsidRDefault="00F044B9">
      <w:pPr>
        <w:pStyle w:val="Heading1"/>
      </w:pPr>
      <w:r>
        <w:t>Course Syllabus</w:t>
      </w:r>
    </w:p>
    <w:p w:rsidR="00F044B9" w:rsidRDefault="00F044B9">
      <w:pPr>
        <w:jc w:val="center"/>
      </w:pPr>
      <w:r>
        <w:t>(Tentative)</w:t>
      </w:r>
    </w:p>
    <w:p w:rsidR="00F044B9" w:rsidRDefault="00F044B9"/>
    <w:p w:rsidR="00F044B9" w:rsidRDefault="00C22A86">
      <w:pPr>
        <w:pStyle w:val="Heading2"/>
        <w:rPr>
          <w:sz w:val="24"/>
        </w:rPr>
      </w:pPr>
      <w:r>
        <w:t xml:space="preserve">BA </w:t>
      </w:r>
      <w:r w:rsidR="00877B74">
        <w:t>47</w:t>
      </w:r>
      <w:r w:rsidR="0041421B">
        <w:t xml:space="preserve">    </w:t>
      </w:r>
      <w:r w:rsidR="00877B74">
        <w:t>Careers in Business</w:t>
      </w:r>
    </w:p>
    <w:p w:rsidR="00F044B9" w:rsidRDefault="00A90D07" w:rsidP="00237834">
      <w:pPr>
        <w:jc w:val="center"/>
        <w:rPr>
          <w:sz w:val="24"/>
        </w:rPr>
      </w:pPr>
      <w:r>
        <w:rPr>
          <w:sz w:val="24"/>
        </w:rPr>
        <w:t>51019</w:t>
      </w:r>
    </w:p>
    <w:p w:rsidR="00237834" w:rsidRDefault="00237834" w:rsidP="00237834">
      <w:pPr>
        <w:jc w:val="center"/>
        <w:rPr>
          <w:sz w:val="24"/>
        </w:rPr>
      </w:pPr>
    </w:p>
    <w:p w:rsidR="00F044B9" w:rsidRDefault="00F044B9" w:rsidP="00F6729E">
      <w:pPr>
        <w:tabs>
          <w:tab w:val="left" w:pos="1620"/>
        </w:tabs>
        <w:rPr>
          <w:sz w:val="24"/>
        </w:rPr>
      </w:pPr>
      <w:r>
        <w:rPr>
          <w:b/>
          <w:sz w:val="24"/>
        </w:rPr>
        <w:t>Instructor:</w:t>
      </w:r>
      <w:r>
        <w:rPr>
          <w:sz w:val="24"/>
        </w:rPr>
        <w:t xml:space="preserve">  </w:t>
      </w:r>
      <w:r>
        <w:rPr>
          <w:sz w:val="24"/>
        </w:rPr>
        <w:tab/>
        <w:t>Mike Sorensen</w:t>
      </w:r>
      <w:r>
        <w:rPr>
          <w:sz w:val="24"/>
        </w:rPr>
        <w:tab/>
      </w:r>
      <w:r>
        <w:rPr>
          <w:b/>
          <w:bCs/>
          <w:sz w:val="24"/>
        </w:rPr>
        <w:t>Email:</w:t>
      </w:r>
      <w:r>
        <w:rPr>
          <w:sz w:val="24"/>
        </w:rPr>
        <w:t xml:space="preserve"> </w:t>
      </w:r>
      <w:r w:rsidR="007F22CB">
        <w:rPr>
          <w:sz w:val="24"/>
        </w:rPr>
        <w:tab/>
      </w:r>
      <w:hyperlink r:id="rId6" w:history="1">
        <w:r w:rsidR="007F22CB" w:rsidRPr="003D2FB2">
          <w:rPr>
            <w:rStyle w:val="Hyperlink"/>
            <w:sz w:val="24"/>
          </w:rPr>
          <w:t>mike.sorensen@reedleycollege.edu</w:t>
        </w:r>
      </w:hyperlink>
      <w:r w:rsidR="007F22CB">
        <w:rPr>
          <w:sz w:val="24"/>
        </w:rPr>
        <w:tab/>
      </w:r>
    </w:p>
    <w:p w:rsidR="00F044B9" w:rsidRDefault="00F044B9" w:rsidP="00F6729E">
      <w:pPr>
        <w:tabs>
          <w:tab w:val="left" w:pos="1620"/>
        </w:tabs>
        <w:rPr>
          <w:sz w:val="24"/>
        </w:rPr>
      </w:pPr>
      <w:r>
        <w:rPr>
          <w:b/>
          <w:sz w:val="24"/>
        </w:rPr>
        <w:t>Office:</w:t>
      </w:r>
      <w:r>
        <w:rPr>
          <w:b/>
          <w:sz w:val="24"/>
        </w:rPr>
        <w:tab/>
      </w:r>
      <w:r w:rsidR="00A90D07">
        <w:rPr>
          <w:sz w:val="24"/>
        </w:rPr>
        <w:t>BUS 40</w:t>
      </w:r>
      <w:r>
        <w:rPr>
          <w:sz w:val="24"/>
        </w:rPr>
        <w:tab/>
      </w:r>
      <w:r>
        <w:rPr>
          <w:sz w:val="24"/>
        </w:rPr>
        <w:tab/>
      </w:r>
      <w:r>
        <w:rPr>
          <w:b/>
          <w:bCs/>
          <w:sz w:val="24"/>
        </w:rPr>
        <w:t>Phone:</w:t>
      </w:r>
      <w:r>
        <w:rPr>
          <w:sz w:val="24"/>
        </w:rPr>
        <w:tab/>
        <w:t>638-3641 Ext. 3615</w:t>
      </w:r>
    </w:p>
    <w:p w:rsidR="00237834" w:rsidRDefault="00F044B9" w:rsidP="00D34FF8">
      <w:pPr>
        <w:rPr>
          <w:sz w:val="24"/>
        </w:rPr>
      </w:pPr>
      <w:r>
        <w:rPr>
          <w:b/>
          <w:sz w:val="24"/>
        </w:rPr>
        <w:t>Office Hours:</w:t>
      </w:r>
      <w:r w:rsidR="00D34FF8">
        <w:rPr>
          <w:b/>
          <w:sz w:val="24"/>
        </w:rPr>
        <w:t xml:space="preserve">  </w:t>
      </w:r>
      <w:r w:rsidR="00A30BF5">
        <w:rPr>
          <w:sz w:val="24"/>
        </w:rPr>
        <w:t xml:space="preserve"> </w:t>
      </w:r>
    </w:p>
    <w:p w:rsidR="00740C8A" w:rsidRDefault="00F044B9" w:rsidP="00740C8A">
      <w:pPr>
        <w:tabs>
          <w:tab w:val="left" w:pos="1620"/>
        </w:tabs>
        <w:rPr>
          <w:sz w:val="24"/>
          <w:lang w:val="fr-FR"/>
        </w:rPr>
      </w:pPr>
      <w:r>
        <w:rPr>
          <w:b/>
          <w:sz w:val="24"/>
        </w:rPr>
        <w:t xml:space="preserve">Text: </w:t>
      </w:r>
      <w:r>
        <w:rPr>
          <w:b/>
          <w:sz w:val="24"/>
        </w:rPr>
        <w:tab/>
      </w:r>
      <w:r w:rsidR="00740C8A">
        <w:rPr>
          <w:bCs/>
          <w:sz w:val="24"/>
          <w:u w:val="single"/>
        </w:rPr>
        <w:t>Personal Development for Life and Work</w:t>
      </w:r>
      <w:r w:rsidR="00237834" w:rsidRPr="00B664CA">
        <w:rPr>
          <w:sz w:val="24"/>
          <w:lang w:val="fr-FR"/>
        </w:rPr>
        <w:t xml:space="preserve">, </w:t>
      </w:r>
      <w:r w:rsidR="00740C8A">
        <w:rPr>
          <w:sz w:val="24"/>
          <w:lang w:val="fr-FR"/>
        </w:rPr>
        <w:t>10</w:t>
      </w:r>
      <w:r w:rsidR="0096291D">
        <w:rPr>
          <w:sz w:val="24"/>
          <w:lang w:val="fr-FR"/>
        </w:rPr>
        <w:t xml:space="preserve">th Edition, </w:t>
      </w:r>
    </w:p>
    <w:p w:rsidR="00237834" w:rsidRPr="00B664CA" w:rsidRDefault="00740C8A" w:rsidP="00740C8A">
      <w:pPr>
        <w:tabs>
          <w:tab w:val="left" w:pos="1620"/>
        </w:tabs>
        <w:rPr>
          <w:sz w:val="24"/>
          <w:lang w:val="fr-FR"/>
        </w:rPr>
      </w:pPr>
      <w:r>
        <w:rPr>
          <w:sz w:val="24"/>
          <w:lang w:val="fr-FR"/>
        </w:rPr>
        <w:tab/>
        <w:t>Masters and Wallace</w:t>
      </w:r>
    </w:p>
    <w:p w:rsidR="00F044B9" w:rsidRPr="00B664CA" w:rsidRDefault="00F044B9" w:rsidP="00237834">
      <w:pPr>
        <w:tabs>
          <w:tab w:val="left" w:pos="1620"/>
        </w:tabs>
        <w:rPr>
          <w:sz w:val="24"/>
          <w:lang w:val="fr-FR"/>
        </w:rPr>
      </w:pPr>
    </w:p>
    <w:p w:rsidR="00F044B9" w:rsidRDefault="00B664CA">
      <w:pPr>
        <w:rPr>
          <w:b/>
          <w:sz w:val="24"/>
        </w:rPr>
      </w:pPr>
      <w:r>
        <w:rPr>
          <w:b/>
          <w:sz w:val="24"/>
        </w:rPr>
        <w:t>Outline:</w:t>
      </w:r>
    </w:p>
    <w:p w:rsidR="00877B74" w:rsidRDefault="00877B74" w:rsidP="00877B74">
      <w:pPr>
        <w:pStyle w:val="1EnsStyle"/>
        <w:tabs>
          <w:tab w:val="clear" w:pos="720"/>
          <w:tab w:val="left" w:pos="400"/>
          <w:tab w:val="left" w:pos="700"/>
          <w:tab w:val="left" w:pos="1100"/>
          <w:tab w:val="left" w:pos="1400"/>
          <w:tab w:val="left" w:pos="1800"/>
        </w:tabs>
        <w:ind w:left="0" w:firstLine="0"/>
        <w:rPr>
          <w:sz w:val="20"/>
        </w:rPr>
      </w:pPr>
      <w:r>
        <w:rPr>
          <w:sz w:val="20"/>
        </w:rPr>
        <w:t>In the process of completing this course, students will:</w:t>
      </w:r>
    </w:p>
    <w:p w:rsidR="00877B74" w:rsidRPr="00DA258B" w:rsidRDefault="00877B74" w:rsidP="00877B74">
      <w:pPr>
        <w:pStyle w:val="1EnsStyle"/>
        <w:tabs>
          <w:tab w:val="clear" w:pos="720"/>
          <w:tab w:val="left" w:pos="388"/>
        </w:tabs>
        <w:ind w:left="0" w:firstLine="0"/>
        <w:rPr>
          <w:sz w:val="20"/>
        </w:rPr>
      </w:pPr>
    </w:p>
    <w:p w:rsidR="00877B74" w:rsidRPr="00025F89" w:rsidRDefault="00877B74" w:rsidP="00877B74">
      <w:pPr>
        <w:numPr>
          <w:ilvl w:val="0"/>
          <w:numId w:val="4"/>
        </w:numPr>
        <w:tabs>
          <w:tab w:val="left" w:pos="400"/>
        </w:tabs>
      </w:pPr>
      <w:r>
        <w:t>Conduct</w:t>
      </w:r>
      <w:r w:rsidRPr="00025F89">
        <w:t xml:space="preserve"> self-assessment </w:t>
      </w:r>
      <w:r>
        <w:t>including the use of</w:t>
      </w:r>
      <w:r w:rsidRPr="00025F89">
        <w:t xml:space="preserve"> validated instruments.</w:t>
      </w:r>
    </w:p>
    <w:p w:rsidR="00877B74" w:rsidRPr="00025F89" w:rsidRDefault="00877B74" w:rsidP="00877B74">
      <w:pPr>
        <w:pStyle w:val="1EnsStyle"/>
        <w:numPr>
          <w:ilvl w:val="0"/>
          <w:numId w:val="4"/>
        </w:numPr>
        <w:tabs>
          <w:tab w:val="left" w:pos="400"/>
        </w:tabs>
        <w:rPr>
          <w:sz w:val="20"/>
        </w:rPr>
      </w:pPr>
      <w:r>
        <w:rPr>
          <w:sz w:val="20"/>
        </w:rPr>
        <w:t>Appraise</w:t>
      </w:r>
      <w:r w:rsidRPr="00025F89">
        <w:rPr>
          <w:sz w:val="20"/>
        </w:rPr>
        <w:t xml:space="preserve"> different education and career goals related to business.</w:t>
      </w:r>
    </w:p>
    <w:p w:rsidR="00F95A1A" w:rsidRDefault="00F95A1A" w:rsidP="00877B74">
      <w:pPr>
        <w:numPr>
          <w:ilvl w:val="0"/>
          <w:numId w:val="4"/>
        </w:numPr>
        <w:tabs>
          <w:tab w:val="left" w:pos="400"/>
        </w:tabs>
      </w:pPr>
      <w:r>
        <w:t>Begin to understand how personality affects career success.</w:t>
      </w:r>
    </w:p>
    <w:p w:rsidR="00877B74" w:rsidRPr="00025F89" w:rsidRDefault="00877B74" w:rsidP="00877B74">
      <w:pPr>
        <w:numPr>
          <w:ilvl w:val="0"/>
          <w:numId w:val="4"/>
        </w:numPr>
        <w:tabs>
          <w:tab w:val="left" w:pos="400"/>
        </w:tabs>
      </w:pPr>
      <w:r>
        <w:t>Fill</w:t>
      </w:r>
      <w:r w:rsidRPr="00025F89">
        <w:t xml:space="preserve"> out a job application correctly.</w:t>
      </w:r>
    </w:p>
    <w:p w:rsidR="00877B74" w:rsidRPr="00025F89" w:rsidRDefault="00877B74" w:rsidP="00877B74">
      <w:pPr>
        <w:numPr>
          <w:ilvl w:val="0"/>
          <w:numId w:val="4"/>
        </w:numPr>
        <w:tabs>
          <w:tab w:val="left" w:pos="400"/>
        </w:tabs>
      </w:pPr>
      <w:r>
        <w:t>Organize</w:t>
      </w:r>
      <w:r w:rsidRPr="00025F89">
        <w:t>, compose, and arrange an effective resume.</w:t>
      </w:r>
    </w:p>
    <w:p w:rsidR="00877B74" w:rsidRPr="00025F89" w:rsidRDefault="00877B74" w:rsidP="00877B74">
      <w:pPr>
        <w:numPr>
          <w:ilvl w:val="0"/>
          <w:numId w:val="4"/>
        </w:numPr>
        <w:tabs>
          <w:tab w:val="left" w:pos="400"/>
        </w:tabs>
      </w:pPr>
      <w:r>
        <w:t>Organize</w:t>
      </w:r>
      <w:r w:rsidRPr="00025F89">
        <w:t>, compose, and arrange an effective cover letter.</w:t>
      </w:r>
    </w:p>
    <w:p w:rsidR="00877B74" w:rsidRPr="00025F89" w:rsidRDefault="00877B74" w:rsidP="00877B74">
      <w:pPr>
        <w:numPr>
          <w:ilvl w:val="0"/>
          <w:numId w:val="4"/>
        </w:numPr>
        <w:tabs>
          <w:tab w:val="left" w:pos="400"/>
        </w:tabs>
        <w:rPr>
          <w:b/>
        </w:rPr>
      </w:pPr>
      <w:r>
        <w:t>Demonstrate</w:t>
      </w:r>
      <w:r w:rsidRPr="00025F89">
        <w:t xml:space="preserve"> proper interviewing techniques and skills.</w:t>
      </w:r>
    </w:p>
    <w:p w:rsidR="00F044B9" w:rsidRDefault="00F044B9">
      <w:pPr>
        <w:rPr>
          <w:sz w:val="24"/>
        </w:rPr>
      </w:pPr>
    </w:p>
    <w:p w:rsidR="00F044B9" w:rsidRDefault="00F044B9">
      <w:pPr>
        <w:rPr>
          <w:b/>
          <w:sz w:val="24"/>
        </w:rPr>
      </w:pPr>
      <w:r>
        <w:rPr>
          <w:b/>
          <w:sz w:val="24"/>
        </w:rPr>
        <w:t>Grading</w:t>
      </w:r>
    </w:p>
    <w:p w:rsidR="00F044B9" w:rsidRDefault="00F044B9">
      <w:pPr>
        <w:rPr>
          <w:sz w:val="24"/>
        </w:rPr>
      </w:pPr>
      <w:r>
        <w:rPr>
          <w:sz w:val="24"/>
        </w:rPr>
        <w:t>Your final grade will be dependent on exams</w:t>
      </w:r>
      <w:r w:rsidR="00B664CA">
        <w:rPr>
          <w:sz w:val="24"/>
        </w:rPr>
        <w:t>, homework, and participation.</w:t>
      </w:r>
    </w:p>
    <w:p w:rsidR="00F044B9" w:rsidRDefault="00F044B9">
      <w:pPr>
        <w:rPr>
          <w:sz w:val="24"/>
        </w:rPr>
      </w:pPr>
    </w:p>
    <w:p w:rsidR="00F044B9" w:rsidRDefault="00F044B9" w:rsidP="00106A7D">
      <w:pPr>
        <w:pStyle w:val="BodyText"/>
        <w:tabs>
          <w:tab w:val="right" w:pos="3240"/>
          <w:tab w:val="left" w:pos="3600"/>
        </w:tabs>
      </w:pPr>
      <w:r>
        <w:tab/>
      </w:r>
      <w:r w:rsidR="00413534">
        <w:t>Quizzes</w:t>
      </w:r>
      <w:r w:rsidR="00017ED4">
        <w:t>/Papers</w:t>
      </w:r>
      <w:r>
        <w:tab/>
      </w:r>
      <w:r w:rsidR="00740C8A">
        <w:t>3</w:t>
      </w:r>
      <w:r w:rsidR="00466C56">
        <w:t>0</w:t>
      </w:r>
      <w:r>
        <w:t>%</w:t>
      </w:r>
    </w:p>
    <w:p w:rsidR="00F044B9" w:rsidRDefault="00F044B9" w:rsidP="00106A7D">
      <w:pPr>
        <w:pStyle w:val="BodyText"/>
        <w:tabs>
          <w:tab w:val="right" w:pos="3240"/>
          <w:tab w:val="left" w:pos="3600"/>
        </w:tabs>
      </w:pPr>
      <w:r>
        <w:tab/>
      </w:r>
      <w:r w:rsidR="00C16575">
        <w:t>Homework</w:t>
      </w:r>
      <w:r>
        <w:tab/>
      </w:r>
      <w:r w:rsidR="00877B74">
        <w:t>40</w:t>
      </w:r>
      <w:r>
        <w:t>%</w:t>
      </w:r>
    </w:p>
    <w:p w:rsidR="00466C56" w:rsidRDefault="00466C56" w:rsidP="00106A7D">
      <w:pPr>
        <w:pStyle w:val="BodyText"/>
        <w:tabs>
          <w:tab w:val="right" w:pos="3240"/>
          <w:tab w:val="left" w:pos="3600"/>
        </w:tabs>
      </w:pPr>
      <w:r>
        <w:tab/>
        <w:t>Participation</w:t>
      </w:r>
      <w:r>
        <w:tab/>
        <w:t>10%</w:t>
      </w:r>
      <w:r w:rsidR="00B357DB">
        <w:tab/>
      </w:r>
    </w:p>
    <w:p w:rsidR="00B357DB" w:rsidRDefault="00466C56" w:rsidP="00106A7D">
      <w:pPr>
        <w:pStyle w:val="BodyText"/>
        <w:tabs>
          <w:tab w:val="right" w:pos="3240"/>
          <w:tab w:val="left" w:pos="3600"/>
        </w:tabs>
      </w:pPr>
      <w:r>
        <w:tab/>
      </w:r>
      <w:r w:rsidR="00740C8A">
        <w:t>Resume &amp; Cover Letters</w:t>
      </w:r>
      <w:r w:rsidR="00740C8A">
        <w:tab/>
        <w:t>2</w:t>
      </w:r>
      <w:r w:rsidR="00B357DB">
        <w:t>0%</w:t>
      </w:r>
    </w:p>
    <w:p w:rsidR="00F044B9" w:rsidRDefault="00F044B9">
      <w:pPr>
        <w:pStyle w:val="BodyText"/>
        <w:tabs>
          <w:tab w:val="right" w:pos="2880"/>
          <w:tab w:val="left" w:pos="3600"/>
        </w:tabs>
      </w:pPr>
    </w:p>
    <w:p w:rsidR="00F044B9" w:rsidRDefault="00F044B9">
      <w:pPr>
        <w:pStyle w:val="BodyText"/>
      </w:pPr>
      <w:r>
        <w:t>Final grades will be based on the following scale:</w:t>
      </w:r>
    </w:p>
    <w:p w:rsidR="00F044B9" w:rsidRDefault="00F044B9">
      <w:pPr>
        <w:pStyle w:val="BodyText"/>
        <w:tabs>
          <w:tab w:val="right" w:pos="2880"/>
          <w:tab w:val="left" w:pos="3600"/>
        </w:tabs>
      </w:pPr>
    </w:p>
    <w:p w:rsidR="00F044B9" w:rsidRDefault="00F044B9">
      <w:pPr>
        <w:rPr>
          <w:sz w:val="24"/>
        </w:rPr>
      </w:pPr>
      <w:r>
        <w:rPr>
          <w:sz w:val="24"/>
        </w:rPr>
        <w:tab/>
      </w:r>
      <w:r>
        <w:rPr>
          <w:sz w:val="24"/>
        </w:rPr>
        <w:tab/>
        <w:t>90%-100%</w:t>
      </w:r>
      <w:r>
        <w:rPr>
          <w:sz w:val="24"/>
        </w:rPr>
        <w:tab/>
      </w:r>
      <w:r>
        <w:rPr>
          <w:sz w:val="24"/>
        </w:rPr>
        <w:tab/>
        <w:t>A</w:t>
      </w:r>
    </w:p>
    <w:p w:rsidR="00F044B9" w:rsidRDefault="00F044B9">
      <w:pPr>
        <w:rPr>
          <w:sz w:val="24"/>
        </w:rPr>
      </w:pPr>
      <w:r>
        <w:rPr>
          <w:sz w:val="24"/>
        </w:rPr>
        <w:tab/>
      </w:r>
      <w:r>
        <w:rPr>
          <w:sz w:val="24"/>
        </w:rPr>
        <w:tab/>
        <w:t>80%-89%</w:t>
      </w:r>
      <w:r>
        <w:rPr>
          <w:sz w:val="24"/>
        </w:rPr>
        <w:tab/>
      </w:r>
      <w:r>
        <w:rPr>
          <w:sz w:val="24"/>
        </w:rPr>
        <w:tab/>
        <w:t>B</w:t>
      </w:r>
    </w:p>
    <w:p w:rsidR="00F044B9" w:rsidRDefault="00F044B9">
      <w:pPr>
        <w:rPr>
          <w:sz w:val="24"/>
        </w:rPr>
      </w:pPr>
      <w:r>
        <w:rPr>
          <w:sz w:val="24"/>
        </w:rPr>
        <w:tab/>
      </w:r>
      <w:r>
        <w:rPr>
          <w:sz w:val="24"/>
        </w:rPr>
        <w:tab/>
        <w:t>70%-79%</w:t>
      </w:r>
      <w:r>
        <w:rPr>
          <w:sz w:val="24"/>
        </w:rPr>
        <w:tab/>
      </w:r>
      <w:r>
        <w:rPr>
          <w:sz w:val="24"/>
        </w:rPr>
        <w:tab/>
        <w:t>C</w:t>
      </w:r>
    </w:p>
    <w:p w:rsidR="00F044B9" w:rsidRDefault="00F044B9">
      <w:pPr>
        <w:rPr>
          <w:sz w:val="24"/>
        </w:rPr>
      </w:pPr>
      <w:r>
        <w:rPr>
          <w:sz w:val="24"/>
        </w:rPr>
        <w:tab/>
      </w:r>
      <w:r>
        <w:rPr>
          <w:sz w:val="24"/>
        </w:rPr>
        <w:tab/>
        <w:t>60%-69%</w:t>
      </w:r>
      <w:r>
        <w:rPr>
          <w:sz w:val="24"/>
        </w:rPr>
        <w:tab/>
      </w:r>
      <w:r>
        <w:rPr>
          <w:sz w:val="24"/>
        </w:rPr>
        <w:tab/>
        <w:t>D</w:t>
      </w:r>
    </w:p>
    <w:p w:rsidR="00F044B9" w:rsidRDefault="00F044B9">
      <w:pPr>
        <w:rPr>
          <w:sz w:val="24"/>
        </w:rPr>
      </w:pPr>
      <w:r>
        <w:rPr>
          <w:sz w:val="24"/>
        </w:rPr>
        <w:tab/>
      </w:r>
      <w:r>
        <w:rPr>
          <w:sz w:val="24"/>
        </w:rPr>
        <w:tab/>
        <w:t>Below 60%</w:t>
      </w:r>
      <w:r>
        <w:rPr>
          <w:sz w:val="24"/>
        </w:rPr>
        <w:tab/>
      </w:r>
      <w:r>
        <w:rPr>
          <w:sz w:val="24"/>
        </w:rPr>
        <w:tab/>
        <w:t>F</w:t>
      </w:r>
    </w:p>
    <w:p w:rsidR="00F044B9" w:rsidRDefault="00F044B9">
      <w:pPr>
        <w:rPr>
          <w:sz w:val="24"/>
        </w:rPr>
      </w:pPr>
    </w:p>
    <w:p w:rsidR="002509DE" w:rsidRDefault="002509DE" w:rsidP="002509DE">
      <w:pPr>
        <w:rPr>
          <w:b/>
          <w:sz w:val="24"/>
        </w:rPr>
      </w:pPr>
      <w:r>
        <w:rPr>
          <w:b/>
          <w:sz w:val="24"/>
        </w:rPr>
        <w:t>Attendance:</w:t>
      </w:r>
    </w:p>
    <w:p w:rsidR="002509DE" w:rsidRDefault="002509DE" w:rsidP="002509DE">
      <w:pPr>
        <w:rPr>
          <w:sz w:val="24"/>
        </w:rPr>
      </w:pPr>
      <w:r>
        <w:rPr>
          <w:sz w:val="24"/>
        </w:rPr>
        <w:t xml:space="preserve">At the instructor’s discretion, you may be dropped if you fail </w:t>
      </w:r>
      <w:r w:rsidR="00D84B19">
        <w:rPr>
          <w:sz w:val="24"/>
        </w:rPr>
        <w:t xml:space="preserve">to attend </w:t>
      </w:r>
      <w:r w:rsidR="00466C56">
        <w:rPr>
          <w:sz w:val="24"/>
        </w:rPr>
        <w:t>two class meetings.</w:t>
      </w:r>
    </w:p>
    <w:p w:rsidR="00F044B9" w:rsidRPr="00B664CA" w:rsidRDefault="00F044B9" w:rsidP="00B664CA"/>
    <w:p w:rsidR="00103D1A" w:rsidRPr="00EE5D0D" w:rsidRDefault="00103D1A" w:rsidP="00103D1A">
      <w:pPr>
        <w:rPr>
          <w:b/>
          <w:sz w:val="24"/>
        </w:rPr>
      </w:pPr>
      <w:r w:rsidRPr="00EE5D0D">
        <w:rPr>
          <w:b/>
          <w:sz w:val="24"/>
        </w:rPr>
        <w:t>Accommodations for Students with Disabilities</w:t>
      </w:r>
    </w:p>
    <w:p w:rsidR="00103D1A" w:rsidRDefault="00103D1A" w:rsidP="00103D1A">
      <w:pPr>
        <w:rPr>
          <w:sz w:val="24"/>
        </w:rPr>
      </w:pPr>
      <w:r>
        <w:rPr>
          <w:sz w:val="24"/>
        </w:rPr>
        <w:t>If you have a verified need for an academic accommodation or materials in alternate media (i.e., Braille, large print, electronic text, etc.) per the Americans with Disabilities Act (ADA) or Section 504 or the Rehabilitation Act, please contact me as soon as possible.</w:t>
      </w:r>
    </w:p>
    <w:p w:rsidR="00103D1A" w:rsidRDefault="00103D1A">
      <w:pPr>
        <w:pStyle w:val="Heading3"/>
      </w:pPr>
    </w:p>
    <w:p w:rsidR="00F044B9" w:rsidRPr="00456C62" w:rsidRDefault="00F044B9">
      <w:pPr>
        <w:pStyle w:val="Heading3"/>
        <w:rPr>
          <w:b w:val="0"/>
        </w:rPr>
      </w:pPr>
      <w:r>
        <w:t>Last day to drop this cours</w:t>
      </w:r>
      <w:r w:rsidR="00456C62">
        <w:t xml:space="preserve">e: </w:t>
      </w:r>
    </w:p>
    <w:p w:rsidR="00F044B9" w:rsidRDefault="00F044B9">
      <w:pPr>
        <w:rPr>
          <w:sz w:val="24"/>
        </w:rPr>
      </w:pPr>
    </w:p>
    <w:sectPr w:rsidR="00F044B9" w:rsidSect="00B357DB">
      <w:pgSz w:w="12240" w:h="15840"/>
      <w:pgMar w:top="72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51FC"/>
    <w:multiLevelType w:val="hybridMultilevel"/>
    <w:tmpl w:val="DEC24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hint="default"/>
      </w:rPr>
    </w:lvl>
    <w:lvl w:ilvl="2" w:tplc="04090005">
      <w:start w:val="1"/>
      <w:numFmt w:val="bullet"/>
      <w:lvlText w:val=""/>
      <w:lvlJc w:val="left"/>
      <w:pPr>
        <w:tabs>
          <w:tab w:val="num" w:pos="2180"/>
        </w:tabs>
        <w:ind w:left="2180" w:hanging="360"/>
      </w:pPr>
      <w:rPr>
        <w:rFonts w:ascii="Wingdings" w:hAnsi="Wingdings" w:hint="default"/>
      </w:rPr>
    </w:lvl>
    <w:lvl w:ilvl="3" w:tplc="04090001">
      <w:start w:val="1"/>
      <w:numFmt w:val="bullet"/>
      <w:lvlText w:val=""/>
      <w:lvlJc w:val="left"/>
      <w:pPr>
        <w:tabs>
          <w:tab w:val="num" w:pos="2900"/>
        </w:tabs>
        <w:ind w:left="2900" w:hanging="360"/>
      </w:pPr>
      <w:rPr>
        <w:rFonts w:ascii="Symbol" w:hAnsi="Symbol" w:hint="default"/>
      </w:rPr>
    </w:lvl>
    <w:lvl w:ilvl="4" w:tplc="04090003">
      <w:start w:val="1"/>
      <w:numFmt w:val="bullet"/>
      <w:lvlText w:val="o"/>
      <w:lvlJc w:val="left"/>
      <w:pPr>
        <w:tabs>
          <w:tab w:val="num" w:pos="3620"/>
        </w:tabs>
        <w:ind w:left="3620" w:hanging="360"/>
      </w:pPr>
      <w:rPr>
        <w:rFonts w:ascii="Courier New" w:hAnsi="Courier New" w:hint="default"/>
      </w:rPr>
    </w:lvl>
    <w:lvl w:ilvl="5" w:tplc="04090005">
      <w:start w:val="1"/>
      <w:numFmt w:val="bullet"/>
      <w:lvlText w:val=""/>
      <w:lvlJc w:val="left"/>
      <w:pPr>
        <w:tabs>
          <w:tab w:val="num" w:pos="4340"/>
        </w:tabs>
        <w:ind w:left="4340" w:hanging="360"/>
      </w:pPr>
      <w:rPr>
        <w:rFonts w:ascii="Wingdings" w:hAnsi="Wingdings" w:hint="default"/>
      </w:rPr>
    </w:lvl>
    <w:lvl w:ilvl="6" w:tplc="04090001">
      <w:start w:val="1"/>
      <w:numFmt w:val="bullet"/>
      <w:lvlText w:val=""/>
      <w:lvlJc w:val="left"/>
      <w:pPr>
        <w:tabs>
          <w:tab w:val="num" w:pos="5060"/>
        </w:tabs>
        <w:ind w:left="5060" w:hanging="360"/>
      </w:pPr>
      <w:rPr>
        <w:rFonts w:ascii="Symbol" w:hAnsi="Symbol" w:hint="default"/>
      </w:rPr>
    </w:lvl>
    <w:lvl w:ilvl="7" w:tplc="04090003">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
    <w:nsid w:val="2EB76D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09462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EF621C0"/>
    <w:multiLevelType w:val="hybridMultilevel"/>
    <w:tmpl w:val="D18214D0"/>
    <w:lvl w:ilvl="0" w:tplc="829ACE52">
      <w:start w:val="1"/>
      <w:numFmt w:val="upperLetter"/>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1B"/>
    <w:rsid w:val="00017ED4"/>
    <w:rsid w:val="00025F89"/>
    <w:rsid w:val="00051324"/>
    <w:rsid w:val="000945EF"/>
    <w:rsid w:val="00103D1A"/>
    <w:rsid w:val="00106A7D"/>
    <w:rsid w:val="00192DF4"/>
    <w:rsid w:val="001B79A2"/>
    <w:rsid w:val="00207429"/>
    <w:rsid w:val="00237834"/>
    <w:rsid w:val="002509DE"/>
    <w:rsid w:val="00295E12"/>
    <w:rsid w:val="0031500F"/>
    <w:rsid w:val="00381E61"/>
    <w:rsid w:val="003D2FB2"/>
    <w:rsid w:val="00413534"/>
    <w:rsid w:val="0041421B"/>
    <w:rsid w:val="00456C62"/>
    <w:rsid w:val="00466C56"/>
    <w:rsid w:val="004808DB"/>
    <w:rsid w:val="00536111"/>
    <w:rsid w:val="0063227A"/>
    <w:rsid w:val="00636342"/>
    <w:rsid w:val="00692277"/>
    <w:rsid w:val="00740C8A"/>
    <w:rsid w:val="007B2D68"/>
    <w:rsid w:val="007F22CB"/>
    <w:rsid w:val="007F6D00"/>
    <w:rsid w:val="008677D3"/>
    <w:rsid w:val="00877B74"/>
    <w:rsid w:val="00960A1A"/>
    <w:rsid w:val="00962378"/>
    <w:rsid w:val="0096291D"/>
    <w:rsid w:val="00991CAA"/>
    <w:rsid w:val="00A30BF5"/>
    <w:rsid w:val="00A4265E"/>
    <w:rsid w:val="00A61FED"/>
    <w:rsid w:val="00A90D07"/>
    <w:rsid w:val="00B25BA7"/>
    <w:rsid w:val="00B357DB"/>
    <w:rsid w:val="00B664CA"/>
    <w:rsid w:val="00C16575"/>
    <w:rsid w:val="00C22A86"/>
    <w:rsid w:val="00CD4180"/>
    <w:rsid w:val="00CE04E6"/>
    <w:rsid w:val="00D34FF8"/>
    <w:rsid w:val="00D84B19"/>
    <w:rsid w:val="00DA258B"/>
    <w:rsid w:val="00EE5D0D"/>
    <w:rsid w:val="00F03CA6"/>
    <w:rsid w:val="00F044B9"/>
    <w:rsid w:val="00F6729E"/>
    <w:rsid w:val="00F95A1A"/>
    <w:rsid w:val="00F9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b/>
      <w:sz w:val="36"/>
    </w:rPr>
  </w:style>
  <w:style w:type="paragraph" w:styleId="Heading2">
    <w:name w:val="heading 2"/>
    <w:basedOn w:val="Normal"/>
    <w:next w:val="Normal"/>
    <w:link w:val="Heading2Char"/>
    <w:uiPriority w:val="9"/>
    <w:qFormat/>
    <w:pPr>
      <w:keepNext/>
      <w:jc w:val="center"/>
      <w:outlineLvl w:val="1"/>
    </w:pPr>
    <w:rPr>
      <w:sz w:val="32"/>
    </w:rPr>
  </w:style>
  <w:style w:type="paragraph" w:styleId="Heading3">
    <w:name w:val="heading 3"/>
    <w:basedOn w:val="Normal"/>
    <w:next w:val="Normal"/>
    <w:link w:val="Heading3Char"/>
    <w:uiPriority w:val="9"/>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rPr>
  </w:style>
  <w:style w:type="paragraph" w:styleId="BalloonText">
    <w:name w:val="Balloon Text"/>
    <w:basedOn w:val="Normal"/>
    <w:link w:val="BalloonTextChar"/>
    <w:uiPriority w:val="99"/>
    <w:semiHidden/>
    <w:rsid w:val="00F044B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7F22CB"/>
    <w:rPr>
      <w:rFonts w:cs="Times New Roman"/>
      <w:color w:val="0000FF"/>
      <w:u w:val="single"/>
    </w:rPr>
  </w:style>
  <w:style w:type="character" w:styleId="FollowedHyperlink">
    <w:name w:val="FollowedHyperlink"/>
    <w:basedOn w:val="DefaultParagraphFont"/>
    <w:uiPriority w:val="99"/>
    <w:rsid w:val="004808DB"/>
    <w:rPr>
      <w:rFonts w:cs="Times New Roman"/>
      <w:color w:val="800080"/>
      <w:u w:val="single"/>
    </w:rPr>
  </w:style>
  <w:style w:type="paragraph" w:customStyle="1" w:styleId="1EnsStyle">
    <w:name w:val="1Ens Style"/>
    <w:rsid w:val="00877B74"/>
    <w:pPr>
      <w:tabs>
        <w:tab w:val="left" w:pos="720"/>
      </w:tabs>
      <w:ind w:left="720" w:hanging="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b/>
      <w:sz w:val="36"/>
    </w:rPr>
  </w:style>
  <w:style w:type="paragraph" w:styleId="Heading2">
    <w:name w:val="heading 2"/>
    <w:basedOn w:val="Normal"/>
    <w:next w:val="Normal"/>
    <w:link w:val="Heading2Char"/>
    <w:uiPriority w:val="9"/>
    <w:qFormat/>
    <w:pPr>
      <w:keepNext/>
      <w:jc w:val="center"/>
      <w:outlineLvl w:val="1"/>
    </w:pPr>
    <w:rPr>
      <w:sz w:val="32"/>
    </w:rPr>
  </w:style>
  <w:style w:type="paragraph" w:styleId="Heading3">
    <w:name w:val="heading 3"/>
    <w:basedOn w:val="Normal"/>
    <w:next w:val="Normal"/>
    <w:link w:val="Heading3Char"/>
    <w:uiPriority w:val="9"/>
    <w:qFormat/>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rPr>
  </w:style>
  <w:style w:type="paragraph" w:styleId="BalloonText">
    <w:name w:val="Balloon Text"/>
    <w:basedOn w:val="Normal"/>
    <w:link w:val="BalloonTextChar"/>
    <w:uiPriority w:val="99"/>
    <w:semiHidden/>
    <w:rsid w:val="00F044B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7F22CB"/>
    <w:rPr>
      <w:rFonts w:cs="Times New Roman"/>
      <w:color w:val="0000FF"/>
      <w:u w:val="single"/>
    </w:rPr>
  </w:style>
  <w:style w:type="character" w:styleId="FollowedHyperlink">
    <w:name w:val="FollowedHyperlink"/>
    <w:basedOn w:val="DefaultParagraphFont"/>
    <w:uiPriority w:val="99"/>
    <w:rsid w:val="004808DB"/>
    <w:rPr>
      <w:rFonts w:cs="Times New Roman"/>
      <w:color w:val="800080"/>
      <w:u w:val="single"/>
    </w:rPr>
  </w:style>
  <w:style w:type="paragraph" w:customStyle="1" w:styleId="1EnsStyle">
    <w:name w:val="1Ens Style"/>
    <w:rsid w:val="00877B74"/>
    <w:pPr>
      <w:tabs>
        <w:tab w:val="left" w:pos="720"/>
      </w:tabs>
      <w:ind w:left="72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31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sorensen@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1331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Course Syllabus</vt:lpstr>
    </vt:vector>
  </TitlesOfParts>
  <Company>SCCCD</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Reedley College</dc:creator>
  <cp:lastModifiedBy>cb025</cp:lastModifiedBy>
  <cp:revision>2</cp:revision>
  <cp:lastPrinted>2004-08-13T16:14:00Z</cp:lastPrinted>
  <dcterms:created xsi:type="dcterms:W3CDTF">2012-08-31T18:17:00Z</dcterms:created>
  <dcterms:modified xsi:type="dcterms:W3CDTF">2012-08-31T18:17:00Z</dcterms:modified>
</cp:coreProperties>
</file>