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ACE" w:rsidRPr="004227F7" w:rsidRDefault="00EA0ACE" w:rsidP="00EA0ACE">
      <w:pPr>
        <w:rPr>
          <w:rFonts w:ascii="Arial" w:hAnsi="Arial" w:cs="Arial"/>
        </w:rPr>
      </w:pPr>
      <w:r>
        <w:rPr>
          <w:rFonts w:ascii="Arial" w:hAnsi="Arial" w:cs="Arial"/>
        </w:rPr>
        <w:t>WK          Date</w:t>
      </w:r>
      <w:r>
        <w:rPr>
          <w:rFonts w:ascii="Arial" w:hAnsi="Arial" w:cs="Arial"/>
        </w:rPr>
        <w:tab/>
      </w:r>
      <w:r>
        <w:rPr>
          <w:rFonts w:ascii="Arial" w:hAnsi="Arial" w:cs="Arial"/>
        </w:rPr>
        <w:tab/>
      </w:r>
      <w:proofErr w:type="gramStart"/>
      <w:r w:rsidRPr="004227F7">
        <w:rPr>
          <w:rFonts w:ascii="Arial" w:hAnsi="Arial" w:cs="Arial"/>
        </w:rPr>
        <w:t>Lecture</w:t>
      </w:r>
      <w:r>
        <w:rPr>
          <w:rFonts w:ascii="Arial" w:hAnsi="Arial" w:cs="Arial"/>
        </w:rPr>
        <w:t xml:space="preserve">  -</w:t>
      </w:r>
      <w:proofErr w:type="gramEnd"/>
      <w:r>
        <w:rPr>
          <w:rFonts w:ascii="Arial" w:hAnsi="Arial" w:cs="Arial"/>
        </w:rPr>
        <w:t xml:space="preserve"> CD7</w:t>
      </w:r>
      <w:r w:rsidRPr="004227F7">
        <w:rPr>
          <w:rFonts w:ascii="Arial" w:hAnsi="Arial" w:cs="Arial"/>
        </w:rPr>
        <w:tab/>
      </w:r>
      <w:r w:rsidRPr="004227F7">
        <w:rPr>
          <w:rFonts w:ascii="Arial" w:hAnsi="Arial" w:cs="Arial"/>
        </w:rPr>
        <w:tab/>
      </w:r>
      <w:r w:rsidRPr="004227F7">
        <w:rPr>
          <w:rFonts w:ascii="Arial" w:hAnsi="Arial" w:cs="Arial"/>
        </w:rPr>
        <w:tab/>
      </w:r>
      <w:r w:rsidRPr="004227F7">
        <w:rPr>
          <w:rFonts w:ascii="Arial" w:hAnsi="Arial" w:cs="Arial"/>
        </w:rPr>
        <w:tab/>
        <w:t>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
        <w:gridCol w:w="918"/>
        <w:gridCol w:w="5009"/>
        <w:gridCol w:w="2929"/>
      </w:tblGrid>
      <w:tr w:rsidR="00EA0ACE" w:rsidRPr="004227F7" w:rsidTr="00C94989">
        <w:trPr>
          <w:trHeight w:val="440"/>
        </w:trPr>
        <w:tc>
          <w:tcPr>
            <w:tcW w:w="918" w:type="dxa"/>
          </w:tcPr>
          <w:p w:rsidR="00EA0ACE" w:rsidRPr="004227F7" w:rsidRDefault="00EA0ACE" w:rsidP="00C94989">
            <w:pPr>
              <w:rPr>
                <w:rFonts w:ascii="Arial" w:hAnsi="Arial" w:cs="Arial"/>
              </w:rPr>
            </w:pPr>
            <w:r w:rsidRPr="004227F7">
              <w:rPr>
                <w:rFonts w:ascii="Arial" w:hAnsi="Arial" w:cs="Arial"/>
              </w:rPr>
              <w:t>Wk</w:t>
            </w:r>
          </w:p>
        </w:tc>
        <w:tc>
          <w:tcPr>
            <w:tcW w:w="918" w:type="dxa"/>
          </w:tcPr>
          <w:p w:rsidR="00EA0ACE" w:rsidRPr="004227F7" w:rsidRDefault="00EA0ACE" w:rsidP="00C94989">
            <w:pPr>
              <w:rPr>
                <w:rFonts w:ascii="Arial" w:hAnsi="Arial" w:cs="Arial"/>
              </w:rPr>
            </w:pPr>
          </w:p>
        </w:tc>
        <w:tc>
          <w:tcPr>
            <w:tcW w:w="5009" w:type="dxa"/>
          </w:tcPr>
          <w:p w:rsidR="00EA0ACE" w:rsidRPr="004227F7" w:rsidRDefault="00EA0ACE" w:rsidP="00C94989">
            <w:pPr>
              <w:rPr>
                <w:rFonts w:ascii="Arial" w:hAnsi="Arial" w:cs="Arial"/>
              </w:rPr>
            </w:pPr>
            <w:r w:rsidRPr="004227F7">
              <w:rPr>
                <w:rFonts w:ascii="Arial" w:hAnsi="Arial" w:cs="Arial"/>
              </w:rPr>
              <w:t>UNIT ONE</w:t>
            </w:r>
          </w:p>
        </w:tc>
        <w:tc>
          <w:tcPr>
            <w:tcW w:w="2929" w:type="dxa"/>
          </w:tcPr>
          <w:p w:rsidR="00EA0ACE" w:rsidRPr="004227F7" w:rsidRDefault="00EA0ACE" w:rsidP="00C94989">
            <w:pPr>
              <w:rPr>
                <w:rFonts w:ascii="Arial" w:hAnsi="Arial" w:cs="Arial"/>
              </w:rPr>
            </w:pPr>
          </w:p>
        </w:tc>
      </w:tr>
      <w:tr w:rsidR="00EA0ACE" w:rsidRPr="004227F7" w:rsidTr="00C94989">
        <w:trPr>
          <w:trHeight w:val="440"/>
        </w:trPr>
        <w:tc>
          <w:tcPr>
            <w:tcW w:w="918" w:type="dxa"/>
          </w:tcPr>
          <w:p w:rsidR="00EA0ACE" w:rsidRPr="004227F7" w:rsidRDefault="00EA0ACE" w:rsidP="00C94989">
            <w:pPr>
              <w:rPr>
                <w:rFonts w:ascii="Arial" w:hAnsi="Arial" w:cs="Arial"/>
              </w:rPr>
            </w:pPr>
            <w:r w:rsidRPr="004227F7">
              <w:rPr>
                <w:rFonts w:ascii="Arial" w:hAnsi="Arial" w:cs="Arial"/>
              </w:rPr>
              <w:t>1</w:t>
            </w:r>
          </w:p>
        </w:tc>
        <w:tc>
          <w:tcPr>
            <w:tcW w:w="918" w:type="dxa"/>
          </w:tcPr>
          <w:p w:rsidR="00EA0ACE" w:rsidRPr="004227F7" w:rsidRDefault="00DF56CB" w:rsidP="00C94989">
            <w:pPr>
              <w:rPr>
                <w:rFonts w:ascii="Arial" w:hAnsi="Arial" w:cs="Arial"/>
              </w:rPr>
            </w:pPr>
            <w:r>
              <w:rPr>
                <w:rFonts w:ascii="Arial" w:hAnsi="Arial" w:cs="Arial"/>
              </w:rPr>
              <w:t>Jan</w:t>
            </w:r>
          </w:p>
          <w:p w:rsidR="00EA0ACE" w:rsidRPr="004227F7" w:rsidRDefault="00EA0ACE" w:rsidP="00C94989">
            <w:pPr>
              <w:rPr>
                <w:rFonts w:ascii="Arial" w:hAnsi="Arial" w:cs="Arial"/>
              </w:rPr>
            </w:pPr>
            <w:r>
              <w:rPr>
                <w:rFonts w:ascii="Arial" w:hAnsi="Arial" w:cs="Arial"/>
              </w:rPr>
              <w:t>1</w:t>
            </w:r>
            <w:r w:rsidR="00DF56CB">
              <w:rPr>
                <w:rFonts w:ascii="Arial" w:hAnsi="Arial" w:cs="Arial"/>
              </w:rPr>
              <w:t>4</w:t>
            </w:r>
          </w:p>
        </w:tc>
        <w:tc>
          <w:tcPr>
            <w:tcW w:w="5009" w:type="dxa"/>
          </w:tcPr>
          <w:p w:rsidR="00EA0ACE" w:rsidRPr="004227F7" w:rsidRDefault="00EA0ACE" w:rsidP="00C94989">
            <w:pPr>
              <w:rPr>
                <w:rFonts w:ascii="Arial" w:hAnsi="Arial" w:cs="Arial"/>
              </w:rPr>
            </w:pPr>
            <w:r w:rsidRPr="004227F7">
              <w:rPr>
                <w:rFonts w:ascii="Arial" w:hAnsi="Arial" w:cs="Arial"/>
              </w:rPr>
              <w:t>Overview of course</w:t>
            </w:r>
          </w:p>
          <w:p w:rsidR="00EA0ACE" w:rsidRPr="004227F7" w:rsidRDefault="00EA0ACE" w:rsidP="00C94989">
            <w:pPr>
              <w:rPr>
                <w:rFonts w:ascii="Arial" w:hAnsi="Arial" w:cs="Arial"/>
              </w:rPr>
            </w:pPr>
            <w:r w:rsidRPr="004227F7">
              <w:rPr>
                <w:rFonts w:ascii="Arial" w:hAnsi="Arial" w:cs="Arial"/>
              </w:rPr>
              <w:t>Practicum requirements</w:t>
            </w:r>
          </w:p>
          <w:p w:rsidR="00EA0ACE" w:rsidRPr="004227F7" w:rsidRDefault="00EA0ACE" w:rsidP="00C94989">
            <w:pPr>
              <w:rPr>
                <w:rFonts w:ascii="Arial" w:hAnsi="Arial" w:cs="Arial"/>
              </w:rPr>
            </w:pPr>
            <w:r w:rsidRPr="004227F7">
              <w:rPr>
                <w:rFonts w:ascii="Arial" w:hAnsi="Arial" w:cs="Arial"/>
              </w:rPr>
              <w:t>Ice Breakers and Introductions</w:t>
            </w:r>
          </w:p>
        </w:tc>
        <w:tc>
          <w:tcPr>
            <w:tcW w:w="2929" w:type="dxa"/>
          </w:tcPr>
          <w:p w:rsidR="00EA0ACE" w:rsidRPr="004227F7" w:rsidRDefault="00EA0ACE" w:rsidP="00C94989">
            <w:pPr>
              <w:rPr>
                <w:rFonts w:ascii="Arial" w:hAnsi="Arial" w:cs="Arial"/>
              </w:rPr>
            </w:pPr>
            <w:r w:rsidRPr="004227F7">
              <w:rPr>
                <w:rFonts w:ascii="Arial" w:hAnsi="Arial" w:cs="Arial"/>
              </w:rPr>
              <w:t>Get TB Clearance</w:t>
            </w:r>
          </w:p>
          <w:p w:rsidR="00EA0ACE" w:rsidRPr="004227F7" w:rsidRDefault="00EA0ACE" w:rsidP="00C94989">
            <w:pPr>
              <w:rPr>
                <w:rFonts w:ascii="Arial" w:hAnsi="Arial" w:cs="Arial"/>
              </w:rPr>
            </w:pPr>
            <w:r w:rsidRPr="004227F7">
              <w:rPr>
                <w:rFonts w:ascii="Arial" w:hAnsi="Arial" w:cs="Arial"/>
              </w:rPr>
              <w:t>Purchase Text Book</w:t>
            </w:r>
          </w:p>
          <w:p w:rsidR="00EA0ACE" w:rsidRPr="004227F7" w:rsidRDefault="00EA0ACE" w:rsidP="00C94989">
            <w:pPr>
              <w:rPr>
                <w:rFonts w:ascii="Arial" w:hAnsi="Arial" w:cs="Arial"/>
              </w:rPr>
            </w:pPr>
            <w:r w:rsidRPr="004227F7">
              <w:rPr>
                <w:rFonts w:ascii="Arial" w:hAnsi="Arial" w:cs="Arial"/>
              </w:rPr>
              <w:t>Schedule Practicum</w:t>
            </w:r>
          </w:p>
        </w:tc>
      </w:tr>
      <w:tr w:rsidR="00EA0ACE" w:rsidRPr="004227F7" w:rsidTr="00C94989">
        <w:trPr>
          <w:cantSplit/>
          <w:trHeight w:val="840"/>
        </w:trPr>
        <w:tc>
          <w:tcPr>
            <w:tcW w:w="918" w:type="dxa"/>
          </w:tcPr>
          <w:p w:rsidR="00EA0ACE" w:rsidRPr="004227F7" w:rsidRDefault="00EA0ACE" w:rsidP="00C94989">
            <w:pPr>
              <w:rPr>
                <w:rFonts w:ascii="Arial" w:hAnsi="Arial" w:cs="Arial"/>
              </w:rPr>
            </w:pPr>
            <w:r w:rsidRPr="004227F7">
              <w:rPr>
                <w:rFonts w:ascii="Arial" w:hAnsi="Arial" w:cs="Arial"/>
              </w:rPr>
              <w:t>2</w:t>
            </w:r>
          </w:p>
        </w:tc>
        <w:tc>
          <w:tcPr>
            <w:tcW w:w="918" w:type="dxa"/>
          </w:tcPr>
          <w:p w:rsidR="00EA0ACE" w:rsidRPr="004227F7" w:rsidRDefault="00DF56CB" w:rsidP="00C94989">
            <w:pPr>
              <w:rPr>
                <w:rFonts w:ascii="Arial" w:hAnsi="Arial" w:cs="Arial"/>
              </w:rPr>
            </w:pPr>
            <w:r>
              <w:rPr>
                <w:rFonts w:ascii="Arial" w:hAnsi="Arial" w:cs="Arial"/>
              </w:rPr>
              <w:t>Jan</w:t>
            </w:r>
          </w:p>
          <w:p w:rsidR="00EA0ACE" w:rsidRPr="004227F7" w:rsidRDefault="00EA0ACE" w:rsidP="00C94989">
            <w:pPr>
              <w:rPr>
                <w:rFonts w:ascii="Arial" w:hAnsi="Arial" w:cs="Arial"/>
              </w:rPr>
            </w:pPr>
            <w:r>
              <w:rPr>
                <w:rFonts w:ascii="Arial" w:hAnsi="Arial" w:cs="Arial"/>
              </w:rPr>
              <w:t xml:space="preserve"> 2</w:t>
            </w:r>
            <w:r w:rsidR="00DF56CB">
              <w:rPr>
                <w:rFonts w:ascii="Arial" w:hAnsi="Arial" w:cs="Arial"/>
              </w:rPr>
              <w:t>1</w:t>
            </w:r>
          </w:p>
        </w:tc>
        <w:tc>
          <w:tcPr>
            <w:tcW w:w="5009" w:type="dxa"/>
          </w:tcPr>
          <w:p w:rsidR="00EA0ACE" w:rsidRPr="004227F7" w:rsidRDefault="00EA0ACE" w:rsidP="00C94989">
            <w:pPr>
              <w:rPr>
                <w:rFonts w:ascii="Arial" w:hAnsi="Arial" w:cs="Arial"/>
              </w:rPr>
            </w:pPr>
          </w:p>
          <w:p w:rsidR="00EA0ACE" w:rsidRPr="004227F7" w:rsidRDefault="00EA0ACE" w:rsidP="00C94989">
            <w:pPr>
              <w:rPr>
                <w:rFonts w:ascii="Arial" w:hAnsi="Arial" w:cs="Arial"/>
              </w:rPr>
            </w:pPr>
            <w:r w:rsidRPr="004227F7">
              <w:rPr>
                <w:rFonts w:ascii="Arial" w:hAnsi="Arial" w:cs="Arial"/>
              </w:rPr>
              <w:t>Infant/Toddler Foundations</w:t>
            </w:r>
          </w:p>
          <w:p w:rsidR="00EA0ACE" w:rsidRPr="004227F7" w:rsidRDefault="00EA0ACE" w:rsidP="00C94989">
            <w:pPr>
              <w:rPr>
                <w:rFonts w:ascii="Arial" w:hAnsi="Arial" w:cs="Arial"/>
              </w:rPr>
            </w:pPr>
            <w:r w:rsidRPr="004227F7">
              <w:rPr>
                <w:rFonts w:ascii="Arial" w:hAnsi="Arial" w:cs="Arial"/>
              </w:rPr>
              <w:t>Resource Room Assignments</w:t>
            </w:r>
          </w:p>
        </w:tc>
        <w:tc>
          <w:tcPr>
            <w:tcW w:w="2929" w:type="dxa"/>
          </w:tcPr>
          <w:p w:rsidR="00EA0ACE" w:rsidRPr="004227F7" w:rsidRDefault="00EA0ACE" w:rsidP="00C94989">
            <w:pPr>
              <w:rPr>
                <w:rFonts w:ascii="Arial" w:hAnsi="Arial" w:cs="Arial"/>
              </w:rPr>
            </w:pPr>
            <w:r w:rsidRPr="004227F7">
              <w:rPr>
                <w:rFonts w:ascii="Arial" w:hAnsi="Arial" w:cs="Arial"/>
              </w:rPr>
              <w:t>Bring Foundations Book</w:t>
            </w:r>
          </w:p>
        </w:tc>
      </w:tr>
      <w:tr w:rsidR="00EA0ACE" w:rsidRPr="004227F7" w:rsidTr="00C94989">
        <w:trPr>
          <w:cantSplit/>
          <w:trHeight w:val="567"/>
        </w:trPr>
        <w:tc>
          <w:tcPr>
            <w:tcW w:w="918" w:type="dxa"/>
          </w:tcPr>
          <w:p w:rsidR="00EA0ACE" w:rsidRPr="004227F7" w:rsidRDefault="00EA0ACE" w:rsidP="00C94989">
            <w:pPr>
              <w:rPr>
                <w:rFonts w:ascii="Arial" w:hAnsi="Arial" w:cs="Arial"/>
              </w:rPr>
            </w:pPr>
            <w:r w:rsidRPr="004227F7">
              <w:rPr>
                <w:rFonts w:ascii="Arial" w:hAnsi="Arial" w:cs="Arial"/>
              </w:rPr>
              <w:t>3</w:t>
            </w:r>
          </w:p>
        </w:tc>
        <w:tc>
          <w:tcPr>
            <w:tcW w:w="918" w:type="dxa"/>
          </w:tcPr>
          <w:p w:rsidR="00EA0ACE" w:rsidRPr="004227F7" w:rsidRDefault="00DF56CB" w:rsidP="00C94989">
            <w:pPr>
              <w:rPr>
                <w:rFonts w:ascii="Arial" w:hAnsi="Arial" w:cs="Arial"/>
              </w:rPr>
            </w:pPr>
            <w:r>
              <w:rPr>
                <w:rFonts w:ascii="Arial" w:hAnsi="Arial" w:cs="Arial"/>
              </w:rPr>
              <w:t>Jan</w:t>
            </w:r>
          </w:p>
          <w:p w:rsidR="00EA0ACE" w:rsidRPr="004227F7" w:rsidRDefault="00DF56CB" w:rsidP="00C94989">
            <w:pPr>
              <w:rPr>
                <w:rFonts w:ascii="Arial" w:hAnsi="Arial" w:cs="Arial"/>
              </w:rPr>
            </w:pPr>
            <w:r>
              <w:rPr>
                <w:rFonts w:ascii="Arial" w:hAnsi="Arial" w:cs="Arial"/>
              </w:rPr>
              <w:t>28</w:t>
            </w:r>
          </w:p>
        </w:tc>
        <w:tc>
          <w:tcPr>
            <w:tcW w:w="5009" w:type="dxa"/>
          </w:tcPr>
          <w:p w:rsidR="00EA0ACE" w:rsidRPr="004227F7" w:rsidRDefault="00EA0ACE" w:rsidP="00C94989">
            <w:pPr>
              <w:rPr>
                <w:rFonts w:ascii="Arial" w:hAnsi="Arial" w:cs="Arial"/>
              </w:rPr>
            </w:pPr>
            <w:r w:rsidRPr="004227F7">
              <w:rPr>
                <w:rFonts w:ascii="Arial" w:hAnsi="Arial" w:cs="Arial"/>
              </w:rPr>
              <w:t xml:space="preserve"> </w:t>
            </w:r>
          </w:p>
          <w:p w:rsidR="00EA0ACE" w:rsidRPr="004227F7" w:rsidRDefault="00EA0ACE" w:rsidP="00C94989">
            <w:pPr>
              <w:rPr>
                <w:rFonts w:ascii="Arial" w:hAnsi="Arial" w:cs="Arial"/>
              </w:rPr>
            </w:pPr>
            <w:r w:rsidRPr="004227F7">
              <w:rPr>
                <w:rFonts w:ascii="Arial" w:hAnsi="Arial" w:cs="Arial"/>
              </w:rPr>
              <w:t xml:space="preserve">Tools for Observation </w:t>
            </w:r>
          </w:p>
        </w:tc>
        <w:tc>
          <w:tcPr>
            <w:tcW w:w="2929" w:type="dxa"/>
          </w:tcPr>
          <w:p w:rsidR="00EA0ACE" w:rsidRPr="004227F7" w:rsidRDefault="00EA0ACE" w:rsidP="00C94989">
            <w:pPr>
              <w:rPr>
                <w:rFonts w:ascii="Arial" w:hAnsi="Arial" w:cs="Arial"/>
              </w:rPr>
            </w:pPr>
            <w:r w:rsidRPr="004227F7">
              <w:rPr>
                <w:rFonts w:ascii="Arial" w:hAnsi="Arial" w:cs="Arial"/>
              </w:rPr>
              <w:t>Observation 1</w:t>
            </w:r>
          </w:p>
        </w:tc>
      </w:tr>
      <w:tr w:rsidR="00EA0ACE" w:rsidRPr="004227F7" w:rsidTr="00C94989">
        <w:trPr>
          <w:cantSplit/>
          <w:trHeight w:val="838"/>
        </w:trPr>
        <w:tc>
          <w:tcPr>
            <w:tcW w:w="918" w:type="dxa"/>
          </w:tcPr>
          <w:p w:rsidR="00EA0ACE" w:rsidRPr="004227F7" w:rsidRDefault="00EA0ACE" w:rsidP="00C94989">
            <w:pPr>
              <w:rPr>
                <w:rFonts w:ascii="Arial" w:hAnsi="Arial" w:cs="Arial"/>
              </w:rPr>
            </w:pPr>
            <w:r w:rsidRPr="004227F7">
              <w:rPr>
                <w:rFonts w:ascii="Arial" w:hAnsi="Arial" w:cs="Arial"/>
              </w:rPr>
              <w:t>4</w:t>
            </w:r>
          </w:p>
        </w:tc>
        <w:tc>
          <w:tcPr>
            <w:tcW w:w="918" w:type="dxa"/>
          </w:tcPr>
          <w:p w:rsidR="00EA0ACE" w:rsidRPr="004227F7" w:rsidRDefault="00DF56CB" w:rsidP="00C94989">
            <w:pPr>
              <w:rPr>
                <w:rFonts w:ascii="Arial" w:hAnsi="Arial" w:cs="Arial"/>
              </w:rPr>
            </w:pPr>
            <w:r>
              <w:rPr>
                <w:rFonts w:ascii="Arial" w:hAnsi="Arial" w:cs="Arial"/>
              </w:rPr>
              <w:t>Feb</w:t>
            </w:r>
          </w:p>
          <w:p w:rsidR="00EA0ACE" w:rsidRPr="004227F7" w:rsidRDefault="00DF56CB" w:rsidP="00C94989">
            <w:pPr>
              <w:rPr>
                <w:rFonts w:ascii="Arial" w:hAnsi="Arial" w:cs="Arial"/>
              </w:rPr>
            </w:pPr>
            <w:r>
              <w:rPr>
                <w:rFonts w:ascii="Arial" w:hAnsi="Arial" w:cs="Arial"/>
              </w:rPr>
              <w:t>4</w:t>
            </w:r>
          </w:p>
        </w:tc>
        <w:tc>
          <w:tcPr>
            <w:tcW w:w="5009" w:type="dxa"/>
          </w:tcPr>
          <w:p w:rsidR="00EA0ACE" w:rsidRPr="004227F7" w:rsidRDefault="00EA0ACE" w:rsidP="00C94989">
            <w:pPr>
              <w:rPr>
                <w:rFonts w:ascii="Arial" w:hAnsi="Arial" w:cs="Arial"/>
              </w:rPr>
            </w:pPr>
            <w:r w:rsidRPr="004227F7">
              <w:rPr>
                <w:rFonts w:ascii="Arial" w:hAnsi="Arial" w:cs="Arial"/>
              </w:rPr>
              <w:t>Understanding Behavior</w:t>
            </w:r>
          </w:p>
          <w:p w:rsidR="00EA0ACE" w:rsidRPr="004227F7" w:rsidRDefault="00EA0ACE" w:rsidP="00C94989">
            <w:pPr>
              <w:rPr>
                <w:rFonts w:ascii="Arial" w:hAnsi="Arial" w:cs="Arial"/>
              </w:rPr>
            </w:pPr>
            <w:r w:rsidRPr="004227F7">
              <w:rPr>
                <w:rFonts w:ascii="Arial" w:hAnsi="Arial" w:cs="Arial"/>
              </w:rPr>
              <w:t>Guidance and Discipline</w:t>
            </w:r>
          </w:p>
          <w:p w:rsidR="00EA0ACE" w:rsidRPr="004227F7" w:rsidRDefault="00EA0ACE" w:rsidP="00C94989">
            <w:pPr>
              <w:rPr>
                <w:rFonts w:ascii="Arial" w:hAnsi="Arial" w:cs="Arial"/>
              </w:rPr>
            </w:pPr>
            <w:r w:rsidRPr="004227F7">
              <w:rPr>
                <w:rFonts w:ascii="Arial" w:hAnsi="Arial" w:cs="Arial"/>
              </w:rPr>
              <w:t>Video: Respectfully Yours</w:t>
            </w:r>
          </w:p>
        </w:tc>
        <w:tc>
          <w:tcPr>
            <w:tcW w:w="2929" w:type="dxa"/>
          </w:tcPr>
          <w:p w:rsidR="00EA0ACE" w:rsidRPr="004227F7" w:rsidRDefault="00EA0ACE" w:rsidP="00C94989">
            <w:pPr>
              <w:rPr>
                <w:rFonts w:ascii="Arial" w:hAnsi="Arial" w:cs="Arial"/>
              </w:rPr>
            </w:pPr>
            <w:r w:rsidRPr="004227F7">
              <w:rPr>
                <w:rFonts w:ascii="Arial" w:hAnsi="Arial" w:cs="Arial"/>
              </w:rPr>
              <w:t>Observation 2</w:t>
            </w:r>
          </w:p>
        </w:tc>
      </w:tr>
      <w:tr w:rsidR="00EA0ACE" w:rsidRPr="004227F7" w:rsidTr="00C94989">
        <w:tc>
          <w:tcPr>
            <w:tcW w:w="918" w:type="dxa"/>
          </w:tcPr>
          <w:p w:rsidR="00EA0ACE" w:rsidRPr="004227F7" w:rsidRDefault="00EA0ACE" w:rsidP="00C94989">
            <w:pPr>
              <w:rPr>
                <w:rFonts w:ascii="Arial" w:hAnsi="Arial" w:cs="Arial"/>
              </w:rPr>
            </w:pPr>
          </w:p>
        </w:tc>
        <w:tc>
          <w:tcPr>
            <w:tcW w:w="918" w:type="dxa"/>
          </w:tcPr>
          <w:p w:rsidR="00EA0ACE" w:rsidRPr="004227F7" w:rsidRDefault="00EA0ACE" w:rsidP="00C94989">
            <w:pPr>
              <w:rPr>
                <w:rFonts w:ascii="Arial" w:hAnsi="Arial" w:cs="Arial"/>
              </w:rPr>
            </w:pPr>
          </w:p>
        </w:tc>
        <w:tc>
          <w:tcPr>
            <w:tcW w:w="5009" w:type="dxa"/>
          </w:tcPr>
          <w:p w:rsidR="00EA0ACE" w:rsidRPr="004227F7" w:rsidRDefault="00EA0ACE" w:rsidP="00C94989">
            <w:pPr>
              <w:rPr>
                <w:rFonts w:ascii="Arial" w:hAnsi="Arial" w:cs="Arial"/>
              </w:rPr>
            </w:pPr>
            <w:r w:rsidRPr="004227F7">
              <w:rPr>
                <w:rFonts w:ascii="Arial" w:hAnsi="Arial" w:cs="Arial"/>
              </w:rPr>
              <w:t>UNIT TWO</w:t>
            </w:r>
          </w:p>
        </w:tc>
        <w:tc>
          <w:tcPr>
            <w:tcW w:w="2929" w:type="dxa"/>
          </w:tcPr>
          <w:p w:rsidR="00EA0ACE" w:rsidRPr="004227F7" w:rsidRDefault="00EA0ACE" w:rsidP="00C94989">
            <w:pPr>
              <w:rPr>
                <w:rFonts w:ascii="Arial" w:hAnsi="Arial" w:cs="Arial"/>
              </w:rPr>
            </w:pPr>
          </w:p>
        </w:tc>
      </w:tr>
      <w:tr w:rsidR="00EA0ACE" w:rsidRPr="004227F7" w:rsidTr="00C94989">
        <w:tc>
          <w:tcPr>
            <w:tcW w:w="918" w:type="dxa"/>
          </w:tcPr>
          <w:p w:rsidR="00EA0ACE" w:rsidRPr="004227F7" w:rsidRDefault="00EA0ACE" w:rsidP="00C94989">
            <w:pPr>
              <w:rPr>
                <w:rFonts w:ascii="Arial" w:hAnsi="Arial" w:cs="Arial"/>
              </w:rPr>
            </w:pPr>
            <w:r w:rsidRPr="004227F7">
              <w:rPr>
                <w:rFonts w:ascii="Arial" w:hAnsi="Arial" w:cs="Arial"/>
              </w:rPr>
              <w:t>5</w:t>
            </w:r>
          </w:p>
        </w:tc>
        <w:tc>
          <w:tcPr>
            <w:tcW w:w="918" w:type="dxa"/>
          </w:tcPr>
          <w:p w:rsidR="00EA0ACE" w:rsidRPr="004227F7" w:rsidRDefault="00DF56CB" w:rsidP="00C94989">
            <w:pPr>
              <w:rPr>
                <w:rFonts w:ascii="Arial" w:hAnsi="Arial" w:cs="Arial"/>
              </w:rPr>
            </w:pPr>
            <w:r>
              <w:rPr>
                <w:rFonts w:ascii="Arial" w:hAnsi="Arial" w:cs="Arial"/>
              </w:rPr>
              <w:t>Feb</w:t>
            </w:r>
          </w:p>
          <w:p w:rsidR="00EA0ACE" w:rsidRPr="004227F7" w:rsidRDefault="00DF56CB" w:rsidP="00C94989">
            <w:pPr>
              <w:rPr>
                <w:rFonts w:ascii="Arial" w:hAnsi="Arial" w:cs="Arial"/>
              </w:rPr>
            </w:pPr>
            <w:r>
              <w:rPr>
                <w:rFonts w:ascii="Arial" w:hAnsi="Arial" w:cs="Arial"/>
              </w:rPr>
              <w:t>11</w:t>
            </w:r>
          </w:p>
        </w:tc>
        <w:tc>
          <w:tcPr>
            <w:tcW w:w="5009" w:type="dxa"/>
          </w:tcPr>
          <w:p w:rsidR="00EA0ACE" w:rsidRPr="004227F7" w:rsidRDefault="00EA0ACE" w:rsidP="00C94989">
            <w:pPr>
              <w:rPr>
                <w:rFonts w:ascii="Arial" w:hAnsi="Arial" w:cs="Arial"/>
              </w:rPr>
            </w:pPr>
            <w:r w:rsidRPr="004227F7">
              <w:rPr>
                <w:rFonts w:ascii="Arial" w:hAnsi="Arial" w:cs="Arial"/>
              </w:rPr>
              <w:t>PITC-Primary Care, Continuity of Care, Small Groups, and Individualized Care</w:t>
            </w:r>
          </w:p>
          <w:p w:rsidR="00EA0ACE" w:rsidRPr="004227F7" w:rsidRDefault="00EA0ACE" w:rsidP="00C94989">
            <w:pPr>
              <w:rPr>
                <w:rFonts w:ascii="Arial" w:hAnsi="Arial" w:cs="Arial"/>
              </w:rPr>
            </w:pPr>
            <w:r w:rsidRPr="004227F7">
              <w:rPr>
                <w:rFonts w:ascii="Arial" w:hAnsi="Arial" w:cs="Arial"/>
              </w:rPr>
              <w:t>Video: Together in Care</w:t>
            </w:r>
          </w:p>
        </w:tc>
        <w:tc>
          <w:tcPr>
            <w:tcW w:w="2929" w:type="dxa"/>
          </w:tcPr>
          <w:p w:rsidR="00EA0ACE" w:rsidRPr="004227F7" w:rsidRDefault="00EA0ACE" w:rsidP="00C94989">
            <w:pPr>
              <w:rPr>
                <w:rFonts w:ascii="Arial" w:hAnsi="Arial" w:cs="Arial"/>
              </w:rPr>
            </w:pPr>
            <w:r w:rsidRPr="004227F7">
              <w:rPr>
                <w:rFonts w:ascii="Arial" w:hAnsi="Arial" w:cs="Arial"/>
              </w:rPr>
              <w:t>Observation 3</w:t>
            </w:r>
          </w:p>
        </w:tc>
      </w:tr>
      <w:tr w:rsidR="00EA0ACE" w:rsidRPr="004227F7" w:rsidTr="00C94989">
        <w:tc>
          <w:tcPr>
            <w:tcW w:w="918" w:type="dxa"/>
          </w:tcPr>
          <w:p w:rsidR="00EA0ACE" w:rsidRPr="004227F7" w:rsidRDefault="00EA0ACE" w:rsidP="00C94989">
            <w:pPr>
              <w:rPr>
                <w:rFonts w:ascii="Arial" w:hAnsi="Arial" w:cs="Arial"/>
              </w:rPr>
            </w:pPr>
            <w:r w:rsidRPr="004227F7">
              <w:rPr>
                <w:rFonts w:ascii="Arial" w:hAnsi="Arial" w:cs="Arial"/>
              </w:rPr>
              <w:t>6</w:t>
            </w:r>
          </w:p>
        </w:tc>
        <w:tc>
          <w:tcPr>
            <w:tcW w:w="918" w:type="dxa"/>
          </w:tcPr>
          <w:p w:rsidR="00EA0ACE" w:rsidRPr="004227F7" w:rsidRDefault="00DF56CB" w:rsidP="00C94989">
            <w:pPr>
              <w:rPr>
                <w:rFonts w:ascii="Arial" w:hAnsi="Arial" w:cs="Arial"/>
              </w:rPr>
            </w:pPr>
            <w:r>
              <w:rPr>
                <w:rFonts w:ascii="Arial" w:hAnsi="Arial" w:cs="Arial"/>
              </w:rPr>
              <w:t>Feb</w:t>
            </w:r>
          </w:p>
          <w:p w:rsidR="00EA0ACE" w:rsidRPr="004227F7" w:rsidRDefault="00DF56CB" w:rsidP="00C94989">
            <w:pPr>
              <w:rPr>
                <w:rFonts w:ascii="Arial" w:hAnsi="Arial" w:cs="Arial"/>
              </w:rPr>
            </w:pPr>
            <w:r>
              <w:rPr>
                <w:rFonts w:ascii="Arial" w:hAnsi="Arial" w:cs="Arial"/>
              </w:rPr>
              <w:t>18</w:t>
            </w:r>
          </w:p>
        </w:tc>
        <w:tc>
          <w:tcPr>
            <w:tcW w:w="5009" w:type="dxa"/>
          </w:tcPr>
          <w:p w:rsidR="00EA0ACE" w:rsidRPr="004227F7" w:rsidRDefault="00EA0ACE" w:rsidP="00C94989">
            <w:pPr>
              <w:rPr>
                <w:rFonts w:ascii="Arial" w:hAnsi="Arial" w:cs="Arial"/>
              </w:rPr>
            </w:pPr>
            <w:r w:rsidRPr="004227F7">
              <w:rPr>
                <w:rFonts w:ascii="Arial" w:hAnsi="Arial" w:cs="Arial"/>
              </w:rPr>
              <w:t>Understanding Temperaments</w:t>
            </w:r>
          </w:p>
          <w:p w:rsidR="00EA0ACE" w:rsidRPr="004227F7" w:rsidRDefault="00EA0ACE" w:rsidP="00C94989">
            <w:pPr>
              <w:rPr>
                <w:rFonts w:ascii="Arial" w:hAnsi="Arial" w:cs="Arial"/>
              </w:rPr>
            </w:pPr>
            <w:r w:rsidRPr="004227F7">
              <w:rPr>
                <w:rFonts w:ascii="Arial" w:hAnsi="Arial" w:cs="Arial"/>
              </w:rPr>
              <w:t>Video: Fearful, Feisty, Flexible</w:t>
            </w:r>
          </w:p>
        </w:tc>
        <w:tc>
          <w:tcPr>
            <w:tcW w:w="2929" w:type="dxa"/>
          </w:tcPr>
          <w:p w:rsidR="00EA0ACE" w:rsidRPr="004227F7" w:rsidRDefault="00EA0ACE" w:rsidP="00C94989">
            <w:pPr>
              <w:rPr>
                <w:rFonts w:ascii="Arial" w:hAnsi="Arial" w:cs="Arial"/>
              </w:rPr>
            </w:pPr>
            <w:r w:rsidRPr="004227F7">
              <w:rPr>
                <w:rFonts w:ascii="Arial" w:hAnsi="Arial" w:cs="Arial"/>
              </w:rPr>
              <w:t>Observation 4</w:t>
            </w:r>
          </w:p>
        </w:tc>
      </w:tr>
      <w:tr w:rsidR="00EA0ACE" w:rsidRPr="004227F7" w:rsidTr="00C94989">
        <w:tc>
          <w:tcPr>
            <w:tcW w:w="918" w:type="dxa"/>
          </w:tcPr>
          <w:p w:rsidR="00EA0ACE" w:rsidRPr="004227F7" w:rsidRDefault="00EA0ACE" w:rsidP="00C94989">
            <w:pPr>
              <w:rPr>
                <w:rFonts w:ascii="Arial" w:hAnsi="Arial" w:cs="Arial"/>
              </w:rPr>
            </w:pPr>
            <w:r w:rsidRPr="004227F7">
              <w:rPr>
                <w:rFonts w:ascii="Arial" w:hAnsi="Arial" w:cs="Arial"/>
              </w:rPr>
              <w:t>7</w:t>
            </w:r>
          </w:p>
        </w:tc>
        <w:tc>
          <w:tcPr>
            <w:tcW w:w="918" w:type="dxa"/>
          </w:tcPr>
          <w:p w:rsidR="00EA0ACE" w:rsidRPr="004227F7" w:rsidRDefault="00DF56CB" w:rsidP="00C94989">
            <w:pPr>
              <w:rPr>
                <w:rFonts w:ascii="Arial" w:hAnsi="Arial" w:cs="Arial"/>
              </w:rPr>
            </w:pPr>
            <w:r>
              <w:rPr>
                <w:rFonts w:ascii="Arial" w:hAnsi="Arial" w:cs="Arial"/>
              </w:rPr>
              <w:t>Feb</w:t>
            </w:r>
          </w:p>
          <w:p w:rsidR="00EA0ACE" w:rsidRPr="004227F7" w:rsidRDefault="00EA0ACE" w:rsidP="00C94989">
            <w:pPr>
              <w:rPr>
                <w:rFonts w:ascii="Arial" w:hAnsi="Arial" w:cs="Arial"/>
              </w:rPr>
            </w:pPr>
            <w:r>
              <w:rPr>
                <w:rFonts w:ascii="Arial" w:hAnsi="Arial" w:cs="Arial"/>
              </w:rPr>
              <w:t>2</w:t>
            </w:r>
            <w:r w:rsidR="00DF56CB">
              <w:rPr>
                <w:rFonts w:ascii="Arial" w:hAnsi="Arial" w:cs="Arial"/>
              </w:rPr>
              <w:t>5</w:t>
            </w:r>
          </w:p>
        </w:tc>
        <w:tc>
          <w:tcPr>
            <w:tcW w:w="5009" w:type="dxa"/>
          </w:tcPr>
          <w:p w:rsidR="00EA0ACE" w:rsidRPr="004227F7" w:rsidRDefault="00EA0ACE" w:rsidP="00C94989">
            <w:pPr>
              <w:rPr>
                <w:rFonts w:ascii="Arial" w:hAnsi="Arial" w:cs="Arial"/>
                <w:i/>
                <w:iCs/>
              </w:rPr>
            </w:pPr>
            <w:r w:rsidRPr="004227F7">
              <w:rPr>
                <w:rFonts w:ascii="Arial" w:hAnsi="Arial" w:cs="Arial"/>
                <w:i/>
                <w:iCs/>
              </w:rPr>
              <w:t>Curriculum</w:t>
            </w:r>
          </w:p>
        </w:tc>
        <w:tc>
          <w:tcPr>
            <w:tcW w:w="2929" w:type="dxa"/>
          </w:tcPr>
          <w:p w:rsidR="00EA0ACE" w:rsidRPr="004227F7" w:rsidRDefault="00EA0ACE" w:rsidP="00C94989">
            <w:pPr>
              <w:rPr>
                <w:rFonts w:ascii="Arial" w:hAnsi="Arial" w:cs="Arial"/>
              </w:rPr>
            </w:pPr>
          </w:p>
        </w:tc>
      </w:tr>
      <w:tr w:rsidR="00EA0ACE" w:rsidRPr="004227F7" w:rsidTr="00C94989">
        <w:tc>
          <w:tcPr>
            <w:tcW w:w="918" w:type="dxa"/>
          </w:tcPr>
          <w:p w:rsidR="00EA0ACE" w:rsidRPr="004227F7" w:rsidRDefault="00EA0ACE" w:rsidP="00C94989">
            <w:pPr>
              <w:rPr>
                <w:rFonts w:ascii="Arial" w:hAnsi="Arial" w:cs="Arial"/>
              </w:rPr>
            </w:pPr>
            <w:r w:rsidRPr="004227F7">
              <w:rPr>
                <w:rFonts w:ascii="Arial" w:hAnsi="Arial" w:cs="Arial"/>
              </w:rPr>
              <w:t>8</w:t>
            </w:r>
          </w:p>
        </w:tc>
        <w:tc>
          <w:tcPr>
            <w:tcW w:w="918" w:type="dxa"/>
          </w:tcPr>
          <w:p w:rsidR="00EA0ACE" w:rsidRPr="004227F7" w:rsidRDefault="00DF56CB" w:rsidP="00C94989">
            <w:pPr>
              <w:rPr>
                <w:rFonts w:ascii="Arial" w:hAnsi="Arial" w:cs="Arial"/>
              </w:rPr>
            </w:pPr>
            <w:r>
              <w:rPr>
                <w:rFonts w:ascii="Arial" w:hAnsi="Arial" w:cs="Arial"/>
              </w:rPr>
              <w:t>March</w:t>
            </w:r>
          </w:p>
          <w:p w:rsidR="00EA0ACE" w:rsidRPr="004227F7" w:rsidRDefault="00DF56CB" w:rsidP="00C94989">
            <w:pPr>
              <w:rPr>
                <w:rFonts w:ascii="Arial" w:hAnsi="Arial" w:cs="Arial"/>
              </w:rPr>
            </w:pPr>
            <w:r>
              <w:rPr>
                <w:rFonts w:ascii="Arial" w:hAnsi="Arial" w:cs="Arial"/>
              </w:rPr>
              <w:t>4</w:t>
            </w:r>
          </w:p>
        </w:tc>
        <w:tc>
          <w:tcPr>
            <w:tcW w:w="5009" w:type="dxa"/>
          </w:tcPr>
          <w:p w:rsidR="00EA0ACE" w:rsidRPr="004227F7" w:rsidRDefault="00EA0ACE" w:rsidP="00C94989">
            <w:pPr>
              <w:rPr>
                <w:rFonts w:ascii="Arial" w:hAnsi="Arial" w:cs="Arial"/>
              </w:rPr>
            </w:pPr>
            <w:r w:rsidRPr="004227F7">
              <w:rPr>
                <w:rFonts w:ascii="Arial" w:hAnsi="Arial" w:cs="Arial"/>
              </w:rPr>
              <w:t>MIDTERM</w:t>
            </w:r>
          </w:p>
        </w:tc>
        <w:tc>
          <w:tcPr>
            <w:tcW w:w="2929" w:type="dxa"/>
          </w:tcPr>
          <w:p w:rsidR="00EA0ACE" w:rsidRPr="004227F7" w:rsidRDefault="00EA0ACE" w:rsidP="00C94989">
            <w:pPr>
              <w:rPr>
                <w:rFonts w:ascii="Arial" w:hAnsi="Arial" w:cs="Arial"/>
              </w:rPr>
            </w:pPr>
          </w:p>
        </w:tc>
      </w:tr>
      <w:tr w:rsidR="00EA0ACE" w:rsidRPr="004227F7" w:rsidTr="00C94989">
        <w:tc>
          <w:tcPr>
            <w:tcW w:w="918" w:type="dxa"/>
          </w:tcPr>
          <w:p w:rsidR="00EA0ACE" w:rsidRPr="004227F7" w:rsidRDefault="00EA0ACE" w:rsidP="00C94989">
            <w:pPr>
              <w:rPr>
                <w:rFonts w:ascii="Arial" w:hAnsi="Arial" w:cs="Arial"/>
              </w:rPr>
            </w:pPr>
          </w:p>
        </w:tc>
        <w:tc>
          <w:tcPr>
            <w:tcW w:w="918" w:type="dxa"/>
          </w:tcPr>
          <w:p w:rsidR="00EA0ACE" w:rsidRPr="004227F7" w:rsidRDefault="00EA0ACE" w:rsidP="00C94989">
            <w:pPr>
              <w:rPr>
                <w:rFonts w:ascii="Arial" w:hAnsi="Arial" w:cs="Arial"/>
              </w:rPr>
            </w:pPr>
          </w:p>
        </w:tc>
        <w:tc>
          <w:tcPr>
            <w:tcW w:w="5009" w:type="dxa"/>
          </w:tcPr>
          <w:p w:rsidR="00EA0ACE" w:rsidRPr="004227F7" w:rsidRDefault="00EA0ACE" w:rsidP="00C94989">
            <w:pPr>
              <w:rPr>
                <w:rFonts w:ascii="Arial" w:hAnsi="Arial" w:cs="Arial"/>
              </w:rPr>
            </w:pPr>
            <w:r w:rsidRPr="004227F7">
              <w:rPr>
                <w:rFonts w:ascii="Arial" w:hAnsi="Arial" w:cs="Arial"/>
              </w:rPr>
              <w:t>UNIT THREE</w:t>
            </w:r>
          </w:p>
        </w:tc>
        <w:tc>
          <w:tcPr>
            <w:tcW w:w="2929" w:type="dxa"/>
          </w:tcPr>
          <w:p w:rsidR="00EA0ACE" w:rsidRPr="004227F7" w:rsidRDefault="00EA0ACE" w:rsidP="00C94989">
            <w:pPr>
              <w:rPr>
                <w:rFonts w:ascii="Arial" w:hAnsi="Arial" w:cs="Arial"/>
              </w:rPr>
            </w:pPr>
          </w:p>
        </w:tc>
      </w:tr>
      <w:tr w:rsidR="00EA0ACE" w:rsidRPr="004227F7" w:rsidTr="00C94989">
        <w:tc>
          <w:tcPr>
            <w:tcW w:w="918" w:type="dxa"/>
          </w:tcPr>
          <w:p w:rsidR="00EA0ACE" w:rsidRPr="004227F7" w:rsidRDefault="00EA0ACE" w:rsidP="00C94989">
            <w:pPr>
              <w:rPr>
                <w:rFonts w:ascii="Arial" w:hAnsi="Arial" w:cs="Arial"/>
              </w:rPr>
            </w:pPr>
            <w:r w:rsidRPr="004227F7">
              <w:rPr>
                <w:rFonts w:ascii="Arial" w:hAnsi="Arial" w:cs="Arial"/>
              </w:rPr>
              <w:t>9</w:t>
            </w:r>
          </w:p>
        </w:tc>
        <w:tc>
          <w:tcPr>
            <w:tcW w:w="918" w:type="dxa"/>
          </w:tcPr>
          <w:p w:rsidR="00EA0ACE" w:rsidRPr="004227F7" w:rsidRDefault="00DF56CB" w:rsidP="00C94989">
            <w:pPr>
              <w:rPr>
                <w:rFonts w:ascii="Arial" w:hAnsi="Arial" w:cs="Arial"/>
              </w:rPr>
            </w:pPr>
            <w:r>
              <w:rPr>
                <w:rFonts w:ascii="Arial" w:hAnsi="Arial" w:cs="Arial"/>
              </w:rPr>
              <w:t>March</w:t>
            </w:r>
          </w:p>
          <w:p w:rsidR="00EA0ACE" w:rsidRPr="004227F7" w:rsidRDefault="00DF56CB" w:rsidP="00C94989">
            <w:pPr>
              <w:rPr>
                <w:rFonts w:ascii="Arial" w:hAnsi="Arial" w:cs="Arial"/>
              </w:rPr>
            </w:pPr>
            <w:r>
              <w:rPr>
                <w:rFonts w:ascii="Arial" w:hAnsi="Arial" w:cs="Arial"/>
              </w:rPr>
              <w:t>11</w:t>
            </w:r>
          </w:p>
        </w:tc>
        <w:tc>
          <w:tcPr>
            <w:tcW w:w="5009" w:type="dxa"/>
          </w:tcPr>
          <w:p w:rsidR="00EA0ACE" w:rsidRPr="004227F7" w:rsidRDefault="00EA0ACE" w:rsidP="00C94989">
            <w:pPr>
              <w:rPr>
                <w:rFonts w:ascii="Arial" w:hAnsi="Arial" w:cs="Arial"/>
              </w:rPr>
            </w:pPr>
            <w:r w:rsidRPr="004227F7">
              <w:rPr>
                <w:rFonts w:ascii="Arial" w:hAnsi="Arial" w:cs="Arial"/>
              </w:rPr>
              <w:t>Routines as Cognitive Development</w:t>
            </w:r>
          </w:p>
        </w:tc>
        <w:tc>
          <w:tcPr>
            <w:tcW w:w="2929" w:type="dxa"/>
          </w:tcPr>
          <w:p w:rsidR="00EA0ACE" w:rsidRPr="004227F7" w:rsidRDefault="00EA0ACE" w:rsidP="00C94989">
            <w:pPr>
              <w:rPr>
                <w:rFonts w:ascii="Arial" w:hAnsi="Arial" w:cs="Arial"/>
              </w:rPr>
            </w:pPr>
            <w:r w:rsidRPr="004227F7">
              <w:rPr>
                <w:rFonts w:ascii="Arial" w:hAnsi="Arial" w:cs="Arial"/>
              </w:rPr>
              <w:t>Observation 5</w:t>
            </w:r>
          </w:p>
        </w:tc>
      </w:tr>
      <w:tr w:rsidR="00EA0ACE" w:rsidRPr="004227F7" w:rsidTr="00C94989">
        <w:tc>
          <w:tcPr>
            <w:tcW w:w="918" w:type="dxa"/>
          </w:tcPr>
          <w:p w:rsidR="00EA0ACE" w:rsidRPr="004227F7" w:rsidRDefault="00EA0ACE" w:rsidP="00C94989">
            <w:pPr>
              <w:rPr>
                <w:rFonts w:ascii="Arial" w:hAnsi="Arial" w:cs="Arial"/>
              </w:rPr>
            </w:pPr>
            <w:r w:rsidRPr="004227F7">
              <w:rPr>
                <w:rFonts w:ascii="Arial" w:hAnsi="Arial" w:cs="Arial"/>
              </w:rPr>
              <w:t>10</w:t>
            </w:r>
          </w:p>
        </w:tc>
        <w:tc>
          <w:tcPr>
            <w:tcW w:w="918" w:type="dxa"/>
          </w:tcPr>
          <w:p w:rsidR="00EA0ACE" w:rsidRDefault="00DF56CB" w:rsidP="00C94989">
            <w:pPr>
              <w:rPr>
                <w:rFonts w:ascii="Arial" w:hAnsi="Arial" w:cs="Arial"/>
              </w:rPr>
            </w:pPr>
            <w:r>
              <w:rPr>
                <w:rFonts w:ascii="Arial" w:hAnsi="Arial" w:cs="Arial"/>
              </w:rPr>
              <w:t>March</w:t>
            </w:r>
            <w:r w:rsidR="00EA0ACE">
              <w:rPr>
                <w:rFonts w:ascii="Arial" w:hAnsi="Arial" w:cs="Arial"/>
              </w:rPr>
              <w:t xml:space="preserve"> </w:t>
            </w:r>
          </w:p>
          <w:p w:rsidR="00EA0ACE" w:rsidRPr="004227F7" w:rsidRDefault="00DF56CB" w:rsidP="00C94989">
            <w:pPr>
              <w:rPr>
                <w:rFonts w:ascii="Arial" w:hAnsi="Arial" w:cs="Arial"/>
              </w:rPr>
            </w:pPr>
            <w:r>
              <w:rPr>
                <w:rFonts w:ascii="Arial" w:hAnsi="Arial" w:cs="Arial"/>
              </w:rPr>
              <w:t>18</w:t>
            </w:r>
          </w:p>
          <w:p w:rsidR="00EA0ACE" w:rsidRPr="004227F7" w:rsidRDefault="00EA0ACE" w:rsidP="00C94989">
            <w:pPr>
              <w:rPr>
                <w:rFonts w:ascii="Arial" w:hAnsi="Arial" w:cs="Arial"/>
              </w:rPr>
            </w:pPr>
          </w:p>
        </w:tc>
        <w:tc>
          <w:tcPr>
            <w:tcW w:w="5009" w:type="dxa"/>
          </w:tcPr>
          <w:p w:rsidR="00EA0ACE" w:rsidRPr="004227F7" w:rsidRDefault="00EA0ACE" w:rsidP="00C94989">
            <w:pPr>
              <w:rPr>
                <w:rFonts w:ascii="Arial" w:hAnsi="Arial" w:cs="Arial"/>
              </w:rPr>
            </w:pPr>
            <w:r w:rsidRPr="004227F7">
              <w:rPr>
                <w:rFonts w:ascii="Arial" w:hAnsi="Arial" w:cs="Arial"/>
              </w:rPr>
              <w:t>Social – Emotional Milestones</w:t>
            </w:r>
          </w:p>
          <w:p w:rsidR="00EA0ACE" w:rsidRPr="004227F7" w:rsidRDefault="00EA0ACE" w:rsidP="00C94989">
            <w:pPr>
              <w:rPr>
                <w:rFonts w:ascii="Arial" w:hAnsi="Arial" w:cs="Arial"/>
              </w:rPr>
            </w:pPr>
            <w:r w:rsidRPr="004227F7">
              <w:rPr>
                <w:rFonts w:ascii="Arial" w:hAnsi="Arial" w:cs="Arial"/>
              </w:rPr>
              <w:t>Attachment</w:t>
            </w:r>
          </w:p>
          <w:p w:rsidR="00EA0ACE" w:rsidRPr="004227F7" w:rsidRDefault="00EA0ACE" w:rsidP="00C94989">
            <w:pPr>
              <w:rPr>
                <w:rFonts w:ascii="Arial" w:hAnsi="Arial" w:cs="Arial"/>
              </w:rPr>
            </w:pPr>
            <w:r w:rsidRPr="004227F7">
              <w:rPr>
                <w:rFonts w:ascii="Arial" w:hAnsi="Arial" w:cs="Arial"/>
              </w:rPr>
              <w:t>Video: Getting In Tune</w:t>
            </w:r>
          </w:p>
        </w:tc>
        <w:tc>
          <w:tcPr>
            <w:tcW w:w="2929" w:type="dxa"/>
          </w:tcPr>
          <w:p w:rsidR="00EA0ACE" w:rsidRPr="004227F7" w:rsidRDefault="00EA0ACE" w:rsidP="00C94989">
            <w:pPr>
              <w:rPr>
                <w:rFonts w:ascii="Arial" w:hAnsi="Arial" w:cs="Arial"/>
              </w:rPr>
            </w:pPr>
            <w:r w:rsidRPr="004227F7">
              <w:rPr>
                <w:rFonts w:ascii="Arial" w:hAnsi="Arial" w:cs="Arial"/>
              </w:rPr>
              <w:t>Observation 6</w:t>
            </w:r>
          </w:p>
        </w:tc>
      </w:tr>
      <w:tr w:rsidR="00EA0ACE" w:rsidRPr="004227F7" w:rsidTr="00C94989">
        <w:tc>
          <w:tcPr>
            <w:tcW w:w="918" w:type="dxa"/>
          </w:tcPr>
          <w:p w:rsidR="00EA0ACE" w:rsidRPr="004227F7" w:rsidRDefault="00EA0ACE" w:rsidP="00C94989">
            <w:pPr>
              <w:rPr>
                <w:rFonts w:ascii="Arial" w:hAnsi="Arial" w:cs="Arial"/>
              </w:rPr>
            </w:pPr>
            <w:r w:rsidRPr="004227F7">
              <w:rPr>
                <w:rFonts w:ascii="Arial" w:hAnsi="Arial" w:cs="Arial"/>
              </w:rPr>
              <w:t>11</w:t>
            </w:r>
          </w:p>
        </w:tc>
        <w:tc>
          <w:tcPr>
            <w:tcW w:w="918" w:type="dxa"/>
          </w:tcPr>
          <w:p w:rsidR="00EA0ACE" w:rsidRPr="004227F7" w:rsidRDefault="00DF56CB" w:rsidP="00C94989">
            <w:pPr>
              <w:rPr>
                <w:rFonts w:ascii="Arial" w:hAnsi="Arial" w:cs="Arial"/>
              </w:rPr>
            </w:pPr>
            <w:r>
              <w:rPr>
                <w:rFonts w:ascii="Arial" w:hAnsi="Arial" w:cs="Arial"/>
              </w:rPr>
              <w:t>March</w:t>
            </w:r>
          </w:p>
          <w:p w:rsidR="00EA0ACE" w:rsidRPr="004227F7" w:rsidRDefault="00DF56CB" w:rsidP="00C94989">
            <w:pPr>
              <w:rPr>
                <w:rFonts w:ascii="Arial" w:hAnsi="Arial" w:cs="Arial"/>
              </w:rPr>
            </w:pPr>
            <w:r>
              <w:rPr>
                <w:rFonts w:ascii="Arial" w:hAnsi="Arial" w:cs="Arial"/>
              </w:rPr>
              <w:t>25</w:t>
            </w:r>
          </w:p>
        </w:tc>
        <w:tc>
          <w:tcPr>
            <w:tcW w:w="5009" w:type="dxa"/>
          </w:tcPr>
          <w:p w:rsidR="00EA0ACE" w:rsidRPr="004227F7" w:rsidRDefault="00EA0ACE" w:rsidP="00C94989">
            <w:pPr>
              <w:rPr>
                <w:rFonts w:ascii="Arial" w:hAnsi="Arial" w:cs="Arial"/>
              </w:rPr>
            </w:pPr>
            <w:r w:rsidRPr="004227F7">
              <w:rPr>
                <w:rFonts w:ascii="Arial" w:hAnsi="Arial" w:cs="Arial"/>
              </w:rPr>
              <w:t>Language Development and Communication</w:t>
            </w:r>
          </w:p>
          <w:p w:rsidR="00EA0ACE" w:rsidRPr="004227F7" w:rsidRDefault="00EA0ACE" w:rsidP="00C94989">
            <w:pPr>
              <w:rPr>
                <w:rFonts w:ascii="Arial" w:hAnsi="Arial" w:cs="Arial"/>
              </w:rPr>
            </w:pPr>
            <w:r w:rsidRPr="004227F7">
              <w:rPr>
                <w:rFonts w:ascii="Arial" w:hAnsi="Arial" w:cs="Arial"/>
              </w:rPr>
              <w:t>Video: Early Messages</w:t>
            </w:r>
          </w:p>
        </w:tc>
        <w:tc>
          <w:tcPr>
            <w:tcW w:w="2929" w:type="dxa"/>
          </w:tcPr>
          <w:p w:rsidR="00EA0ACE" w:rsidRPr="004227F7" w:rsidRDefault="00EA0ACE" w:rsidP="00C94989">
            <w:pPr>
              <w:rPr>
                <w:rFonts w:ascii="Arial" w:hAnsi="Arial" w:cs="Arial"/>
              </w:rPr>
            </w:pPr>
            <w:r w:rsidRPr="004227F7">
              <w:rPr>
                <w:rFonts w:ascii="Arial" w:hAnsi="Arial" w:cs="Arial"/>
              </w:rPr>
              <w:t>Observation 7</w:t>
            </w:r>
          </w:p>
        </w:tc>
      </w:tr>
      <w:tr w:rsidR="00EA0ACE" w:rsidRPr="004227F7" w:rsidTr="00C94989">
        <w:tc>
          <w:tcPr>
            <w:tcW w:w="918" w:type="dxa"/>
          </w:tcPr>
          <w:p w:rsidR="00EA0ACE" w:rsidRPr="004227F7" w:rsidRDefault="00EA0ACE" w:rsidP="00C94989">
            <w:pPr>
              <w:rPr>
                <w:rFonts w:ascii="Arial" w:hAnsi="Arial" w:cs="Arial"/>
              </w:rPr>
            </w:pPr>
            <w:r w:rsidRPr="004227F7">
              <w:rPr>
                <w:rFonts w:ascii="Arial" w:hAnsi="Arial" w:cs="Arial"/>
              </w:rPr>
              <w:t>12</w:t>
            </w:r>
          </w:p>
        </w:tc>
        <w:tc>
          <w:tcPr>
            <w:tcW w:w="918" w:type="dxa"/>
          </w:tcPr>
          <w:p w:rsidR="00EA0ACE" w:rsidRPr="004227F7" w:rsidRDefault="00DF56CB" w:rsidP="00C94989">
            <w:pPr>
              <w:rPr>
                <w:rFonts w:ascii="Arial" w:hAnsi="Arial" w:cs="Arial"/>
              </w:rPr>
            </w:pPr>
            <w:r>
              <w:rPr>
                <w:rFonts w:ascii="Arial" w:hAnsi="Arial" w:cs="Arial"/>
              </w:rPr>
              <w:t>April</w:t>
            </w:r>
          </w:p>
          <w:p w:rsidR="00EA0ACE" w:rsidRPr="004227F7" w:rsidRDefault="00DF56CB" w:rsidP="00C94989">
            <w:pPr>
              <w:rPr>
                <w:rFonts w:ascii="Arial" w:hAnsi="Arial" w:cs="Arial"/>
              </w:rPr>
            </w:pPr>
            <w:r>
              <w:rPr>
                <w:rFonts w:ascii="Arial" w:hAnsi="Arial" w:cs="Arial"/>
              </w:rPr>
              <w:t>1</w:t>
            </w:r>
          </w:p>
        </w:tc>
        <w:tc>
          <w:tcPr>
            <w:tcW w:w="5009" w:type="dxa"/>
          </w:tcPr>
          <w:p w:rsidR="00EA0ACE" w:rsidRDefault="00EA0ACE" w:rsidP="00C94989">
            <w:pPr>
              <w:rPr>
                <w:rFonts w:ascii="Arial" w:hAnsi="Arial" w:cs="Arial"/>
              </w:rPr>
            </w:pPr>
            <w:r>
              <w:rPr>
                <w:rFonts w:ascii="Arial" w:hAnsi="Arial" w:cs="Arial"/>
              </w:rPr>
              <w:t>Work Day: Plan of Possibilities</w:t>
            </w:r>
          </w:p>
          <w:p w:rsidR="00EA0ACE" w:rsidRPr="004227F7" w:rsidRDefault="00EA0ACE" w:rsidP="00C94989">
            <w:pPr>
              <w:rPr>
                <w:rFonts w:ascii="Arial" w:hAnsi="Arial" w:cs="Arial"/>
              </w:rPr>
            </w:pPr>
            <w:r>
              <w:rPr>
                <w:rFonts w:ascii="Arial" w:hAnsi="Arial" w:cs="Arial"/>
              </w:rPr>
              <w:t>Meet in assigned groups</w:t>
            </w:r>
          </w:p>
        </w:tc>
        <w:tc>
          <w:tcPr>
            <w:tcW w:w="2929" w:type="dxa"/>
          </w:tcPr>
          <w:p w:rsidR="00EA0ACE" w:rsidRPr="004227F7" w:rsidRDefault="00EA0ACE" w:rsidP="00C94989">
            <w:pPr>
              <w:rPr>
                <w:rFonts w:ascii="Arial" w:hAnsi="Arial" w:cs="Arial"/>
              </w:rPr>
            </w:pPr>
          </w:p>
        </w:tc>
      </w:tr>
      <w:tr w:rsidR="00EA0ACE" w:rsidRPr="004227F7" w:rsidTr="00C94989">
        <w:tc>
          <w:tcPr>
            <w:tcW w:w="918" w:type="dxa"/>
          </w:tcPr>
          <w:p w:rsidR="00EA0ACE" w:rsidRPr="004227F7" w:rsidRDefault="00EA0ACE" w:rsidP="00C94989">
            <w:pPr>
              <w:rPr>
                <w:rFonts w:ascii="Arial" w:hAnsi="Arial" w:cs="Arial"/>
              </w:rPr>
            </w:pPr>
          </w:p>
        </w:tc>
        <w:tc>
          <w:tcPr>
            <w:tcW w:w="918" w:type="dxa"/>
          </w:tcPr>
          <w:p w:rsidR="00EA0ACE" w:rsidRPr="004227F7" w:rsidRDefault="00EA0ACE" w:rsidP="00C94989">
            <w:pPr>
              <w:rPr>
                <w:rFonts w:ascii="Arial" w:hAnsi="Arial" w:cs="Arial"/>
              </w:rPr>
            </w:pPr>
          </w:p>
        </w:tc>
        <w:tc>
          <w:tcPr>
            <w:tcW w:w="5009" w:type="dxa"/>
          </w:tcPr>
          <w:p w:rsidR="00EA0ACE" w:rsidRPr="004227F7" w:rsidRDefault="00EA0ACE" w:rsidP="00C94989">
            <w:pPr>
              <w:rPr>
                <w:rFonts w:ascii="Arial" w:hAnsi="Arial" w:cs="Arial"/>
              </w:rPr>
            </w:pPr>
            <w:r w:rsidRPr="004227F7">
              <w:rPr>
                <w:rFonts w:ascii="Arial" w:hAnsi="Arial" w:cs="Arial"/>
              </w:rPr>
              <w:t>UNIT FOUR</w:t>
            </w:r>
          </w:p>
        </w:tc>
        <w:tc>
          <w:tcPr>
            <w:tcW w:w="2929" w:type="dxa"/>
          </w:tcPr>
          <w:p w:rsidR="00EA0ACE" w:rsidRPr="004227F7" w:rsidRDefault="00EA0ACE" w:rsidP="00C94989">
            <w:pPr>
              <w:rPr>
                <w:rFonts w:ascii="Arial" w:hAnsi="Arial" w:cs="Arial"/>
              </w:rPr>
            </w:pPr>
          </w:p>
        </w:tc>
      </w:tr>
      <w:tr w:rsidR="00EA0ACE" w:rsidRPr="004227F7" w:rsidTr="00C94989">
        <w:tc>
          <w:tcPr>
            <w:tcW w:w="918" w:type="dxa"/>
          </w:tcPr>
          <w:p w:rsidR="00EA0ACE" w:rsidRPr="004227F7" w:rsidRDefault="00EA0ACE" w:rsidP="00C94989">
            <w:pPr>
              <w:rPr>
                <w:rFonts w:ascii="Arial" w:hAnsi="Arial" w:cs="Arial"/>
              </w:rPr>
            </w:pPr>
            <w:r w:rsidRPr="004227F7">
              <w:rPr>
                <w:rFonts w:ascii="Arial" w:hAnsi="Arial" w:cs="Arial"/>
              </w:rPr>
              <w:t>13</w:t>
            </w:r>
          </w:p>
        </w:tc>
        <w:tc>
          <w:tcPr>
            <w:tcW w:w="918" w:type="dxa"/>
          </w:tcPr>
          <w:p w:rsidR="00EA0ACE" w:rsidRPr="004227F7" w:rsidRDefault="00DF56CB" w:rsidP="00C94989">
            <w:pPr>
              <w:rPr>
                <w:rFonts w:ascii="Arial" w:hAnsi="Arial" w:cs="Arial"/>
              </w:rPr>
            </w:pPr>
            <w:r>
              <w:rPr>
                <w:rFonts w:ascii="Arial" w:hAnsi="Arial" w:cs="Arial"/>
              </w:rPr>
              <w:t>April</w:t>
            </w:r>
          </w:p>
          <w:p w:rsidR="00EA0ACE" w:rsidRPr="004227F7" w:rsidRDefault="00DF56CB" w:rsidP="00C94989">
            <w:pPr>
              <w:rPr>
                <w:rFonts w:ascii="Arial" w:hAnsi="Arial" w:cs="Arial"/>
              </w:rPr>
            </w:pPr>
            <w:r>
              <w:rPr>
                <w:rFonts w:ascii="Arial" w:hAnsi="Arial" w:cs="Arial"/>
              </w:rPr>
              <w:t>8</w:t>
            </w:r>
          </w:p>
        </w:tc>
        <w:tc>
          <w:tcPr>
            <w:tcW w:w="5009" w:type="dxa"/>
          </w:tcPr>
          <w:p w:rsidR="00EA0ACE" w:rsidRPr="004227F7" w:rsidRDefault="00EA0ACE" w:rsidP="00C94989">
            <w:pPr>
              <w:rPr>
                <w:rFonts w:ascii="Arial" w:hAnsi="Arial" w:cs="Arial"/>
              </w:rPr>
            </w:pPr>
            <w:r w:rsidRPr="004227F7">
              <w:rPr>
                <w:rFonts w:ascii="Arial" w:hAnsi="Arial" w:cs="Arial"/>
              </w:rPr>
              <w:t>Understanding Authentic Assessment and Documentation</w:t>
            </w:r>
          </w:p>
        </w:tc>
        <w:tc>
          <w:tcPr>
            <w:tcW w:w="2929" w:type="dxa"/>
          </w:tcPr>
          <w:p w:rsidR="00EA0ACE" w:rsidRPr="004227F7" w:rsidRDefault="00EA0ACE" w:rsidP="00C94989">
            <w:pPr>
              <w:rPr>
                <w:rFonts w:ascii="Arial" w:hAnsi="Arial" w:cs="Arial"/>
              </w:rPr>
            </w:pPr>
            <w:r w:rsidRPr="004227F7">
              <w:rPr>
                <w:rFonts w:ascii="Arial" w:hAnsi="Arial" w:cs="Arial"/>
              </w:rPr>
              <w:t>Observation 8</w:t>
            </w:r>
          </w:p>
        </w:tc>
      </w:tr>
      <w:tr w:rsidR="00EA0ACE" w:rsidRPr="004227F7" w:rsidTr="00C94989">
        <w:tc>
          <w:tcPr>
            <w:tcW w:w="918" w:type="dxa"/>
          </w:tcPr>
          <w:p w:rsidR="00EA0ACE" w:rsidRPr="004227F7" w:rsidRDefault="00EA0ACE" w:rsidP="00C94989">
            <w:pPr>
              <w:rPr>
                <w:rFonts w:ascii="Arial" w:hAnsi="Arial" w:cs="Arial"/>
              </w:rPr>
            </w:pPr>
            <w:r w:rsidRPr="004227F7">
              <w:rPr>
                <w:rFonts w:ascii="Arial" w:hAnsi="Arial" w:cs="Arial"/>
              </w:rPr>
              <w:t>14</w:t>
            </w:r>
          </w:p>
        </w:tc>
        <w:tc>
          <w:tcPr>
            <w:tcW w:w="918" w:type="dxa"/>
          </w:tcPr>
          <w:p w:rsidR="00EA0ACE" w:rsidRPr="004227F7" w:rsidRDefault="00DF56CB" w:rsidP="00C94989">
            <w:pPr>
              <w:rPr>
                <w:rFonts w:ascii="Arial" w:hAnsi="Arial" w:cs="Arial"/>
              </w:rPr>
            </w:pPr>
            <w:r>
              <w:rPr>
                <w:rFonts w:ascii="Arial" w:hAnsi="Arial" w:cs="Arial"/>
              </w:rPr>
              <w:t>April</w:t>
            </w:r>
          </w:p>
          <w:p w:rsidR="00EA0ACE" w:rsidRPr="004227F7" w:rsidRDefault="00DF56CB" w:rsidP="00C94989">
            <w:pPr>
              <w:rPr>
                <w:rFonts w:ascii="Arial" w:hAnsi="Arial" w:cs="Arial"/>
              </w:rPr>
            </w:pPr>
            <w:r>
              <w:rPr>
                <w:rFonts w:ascii="Arial" w:hAnsi="Arial" w:cs="Arial"/>
              </w:rPr>
              <w:t>15</w:t>
            </w:r>
          </w:p>
        </w:tc>
        <w:tc>
          <w:tcPr>
            <w:tcW w:w="5009" w:type="dxa"/>
          </w:tcPr>
          <w:p w:rsidR="00EA0ACE" w:rsidRPr="004227F7" w:rsidRDefault="00EA0ACE" w:rsidP="00C94989">
            <w:pPr>
              <w:rPr>
                <w:rFonts w:ascii="Arial" w:hAnsi="Arial" w:cs="Arial"/>
              </w:rPr>
            </w:pPr>
            <w:r>
              <w:rPr>
                <w:rFonts w:ascii="Arial" w:hAnsi="Arial" w:cs="Arial"/>
              </w:rPr>
              <w:t>Early Care and Education Environments</w:t>
            </w:r>
          </w:p>
        </w:tc>
        <w:tc>
          <w:tcPr>
            <w:tcW w:w="2929" w:type="dxa"/>
          </w:tcPr>
          <w:p w:rsidR="00EA0ACE" w:rsidRPr="004227F7" w:rsidRDefault="00EA0ACE" w:rsidP="00C94989">
            <w:pPr>
              <w:rPr>
                <w:rFonts w:ascii="Arial" w:hAnsi="Arial" w:cs="Arial"/>
              </w:rPr>
            </w:pPr>
          </w:p>
        </w:tc>
      </w:tr>
      <w:tr w:rsidR="00EA0ACE" w:rsidRPr="004227F7" w:rsidTr="00C94989">
        <w:tc>
          <w:tcPr>
            <w:tcW w:w="918" w:type="dxa"/>
          </w:tcPr>
          <w:p w:rsidR="00EA0ACE" w:rsidRPr="004227F7" w:rsidRDefault="00EA0ACE" w:rsidP="00C94989">
            <w:pPr>
              <w:rPr>
                <w:rFonts w:ascii="Arial" w:hAnsi="Arial" w:cs="Arial"/>
              </w:rPr>
            </w:pPr>
            <w:r w:rsidRPr="004227F7">
              <w:rPr>
                <w:rFonts w:ascii="Arial" w:hAnsi="Arial" w:cs="Arial"/>
              </w:rPr>
              <w:t>15</w:t>
            </w:r>
          </w:p>
        </w:tc>
        <w:tc>
          <w:tcPr>
            <w:tcW w:w="918" w:type="dxa"/>
          </w:tcPr>
          <w:p w:rsidR="00EA0ACE" w:rsidRPr="004227F7" w:rsidRDefault="00DF56CB" w:rsidP="00C94989">
            <w:pPr>
              <w:rPr>
                <w:rFonts w:ascii="Arial" w:hAnsi="Arial" w:cs="Arial"/>
              </w:rPr>
            </w:pPr>
            <w:r>
              <w:rPr>
                <w:rFonts w:ascii="Arial" w:hAnsi="Arial" w:cs="Arial"/>
              </w:rPr>
              <w:t>April</w:t>
            </w:r>
          </w:p>
          <w:p w:rsidR="00EA0ACE" w:rsidRPr="004227F7" w:rsidRDefault="00EA0ACE" w:rsidP="00C94989">
            <w:pPr>
              <w:rPr>
                <w:rFonts w:ascii="Arial" w:hAnsi="Arial" w:cs="Arial"/>
              </w:rPr>
            </w:pPr>
            <w:r>
              <w:rPr>
                <w:rFonts w:ascii="Arial" w:hAnsi="Arial" w:cs="Arial"/>
              </w:rPr>
              <w:t>2</w:t>
            </w:r>
            <w:r w:rsidR="00DF56CB">
              <w:rPr>
                <w:rFonts w:ascii="Arial" w:hAnsi="Arial" w:cs="Arial"/>
              </w:rPr>
              <w:t>2</w:t>
            </w:r>
          </w:p>
        </w:tc>
        <w:tc>
          <w:tcPr>
            <w:tcW w:w="5009" w:type="dxa"/>
          </w:tcPr>
          <w:p w:rsidR="00EA0ACE" w:rsidRPr="004227F7" w:rsidRDefault="00EA0ACE" w:rsidP="00C94989">
            <w:pPr>
              <w:rPr>
                <w:rFonts w:ascii="Arial" w:hAnsi="Arial" w:cs="Arial"/>
              </w:rPr>
            </w:pPr>
            <w:r w:rsidRPr="004227F7">
              <w:rPr>
                <w:rFonts w:ascii="Arial" w:hAnsi="Arial" w:cs="Arial"/>
              </w:rPr>
              <w:t xml:space="preserve"> </w:t>
            </w:r>
            <w:r>
              <w:rPr>
                <w:rFonts w:ascii="Arial" w:hAnsi="Arial" w:cs="Arial"/>
              </w:rPr>
              <w:t>Special Needs/Catch up Day</w:t>
            </w:r>
          </w:p>
        </w:tc>
        <w:tc>
          <w:tcPr>
            <w:tcW w:w="2929" w:type="dxa"/>
          </w:tcPr>
          <w:p w:rsidR="00EA0ACE" w:rsidRPr="004227F7" w:rsidRDefault="00EA0ACE" w:rsidP="00C94989">
            <w:pPr>
              <w:rPr>
                <w:rFonts w:ascii="Arial" w:hAnsi="Arial" w:cs="Arial"/>
              </w:rPr>
            </w:pPr>
            <w:r w:rsidRPr="004227F7">
              <w:rPr>
                <w:rFonts w:ascii="Arial" w:hAnsi="Arial" w:cs="Arial"/>
              </w:rPr>
              <w:t>Observation 9</w:t>
            </w:r>
          </w:p>
        </w:tc>
      </w:tr>
      <w:tr w:rsidR="00EA0ACE" w:rsidRPr="004227F7" w:rsidTr="00C94989">
        <w:tc>
          <w:tcPr>
            <w:tcW w:w="918" w:type="dxa"/>
          </w:tcPr>
          <w:p w:rsidR="00EA0ACE" w:rsidRPr="004227F7" w:rsidRDefault="00EA0ACE" w:rsidP="00C94989">
            <w:pPr>
              <w:rPr>
                <w:rFonts w:ascii="Arial" w:hAnsi="Arial" w:cs="Arial"/>
              </w:rPr>
            </w:pPr>
            <w:r w:rsidRPr="004227F7">
              <w:rPr>
                <w:rFonts w:ascii="Arial" w:hAnsi="Arial" w:cs="Arial"/>
              </w:rPr>
              <w:t>16</w:t>
            </w:r>
          </w:p>
        </w:tc>
        <w:tc>
          <w:tcPr>
            <w:tcW w:w="918" w:type="dxa"/>
          </w:tcPr>
          <w:p w:rsidR="00EA0ACE" w:rsidRPr="004227F7" w:rsidRDefault="00DF56CB" w:rsidP="00C94989">
            <w:pPr>
              <w:rPr>
                <w:rFonts w:ascii="Arial" w:hAnsi="Arial" w:cs="Arial"/>
              </w:rPr>
            </w:pPr>
            <w:r>
              <w:rPr>
                <w:rFonts w:ascii="Arial" w:hAnsi="Arial" w:cs="Arial"/>
              </w:rPr>
              <w:t>May</w:t>
            </w:r>
          </w:p>
          <w:p w:rsidR="00EA0ACE" w:rsidRPr="004227F7" w:rsidRDefault="00DF56CB" w:rsidP="00C94989">
            <w:pPr>
              <w:rPr>
                <w:rFonts w:ascii="Arial" w:hAnsi="Arial" w:cs="Arial"/>
              </w:rPr>
            </w:pPr>
            <w:r>
              <w:rPr>
                <w:rFonts w:ascii="Arial" w:hAnsi="Arial" w:cs="Arial"/>
              </w:rPr>
              <w:t>6</w:t>
            </w:r>
          </w:p>
        </w:tc>
        <w:tc>
          <w:tcPr>
            <w:tcW w:w="5009" w:type="dxa"/>
          </w:tcPr>
          <w:p w:rsidR="00EA0ACE" w:rsidRPr="004227F7" w:rsidRDefault="00EA0ACE" w:rsidP="00C94989">
            <w:pPr>
              <w:rPr>
                <w:rFonts w:ascii="Arial" w:hAnsi="Arial" w:cs="Arial"/>
              </w:rPr>
            </w:pPr>
            <w:r w:rsidRPr="004227F7">
              <w:rPr>
                <w:rFonts w:ascii="Arial" w:hAnsi="Arial" w:cs="Arial"/>
              </w:rPr>
              <w:t>Cultural Influences</w:t>
            </w:r>
          </w:p>
          <w:p w:rsidR="00EA0ACE" w:rsidRPr="004227F7" w:rsidRDefault="00EA0ACE" w:rsidP="00C94989">
            <w:pPr>
              <w:rPr>
                <w:rFonts w:ascii="Arial" w:hAnsi="Arial" w:cs="Arial"/>
              </w:rPr>
            </w:pPr>
            <w:r w:rsidRPr="004227F7">
              <w:rPr>
                <w:rFonts w:ascii="Arial" w:hAnsi="Arial" w:cs="Arial"/>
              </w:rPr>
              <w:t>Video: Essential Connections</w:t>
            </w:r>
          </w:p>
        </w:tc>
        <w:tc>
          <w:tcPr>
            <w:tcW w:w="2929" w:type="dxa"/>
          </w:tcPr>
          <w:p w:rsidR="00EA0ACE" w:rsidRPr="004227F7" w:rsidRDefault="00EA0ACE" w:rsidP="00C94989">
            <w:pPr>
              <w:rPr>
                <w:rFonts w:ascii="Arial" w:hAnsi="Arial" w:cs="Arial"/>
              </w:rPr>
            </w:pPr>
            <w:r w:rsidRPr="004227F7">
              <w:rPr>
                <w:rFonts w:ascii="Arial" w:hAnsi="Arial" w:cs="Arial"/>
              </w:rPr>
              <w:t>Observation 10</w:t>
            </w:r>
          </w:p>
        </w:tc>
      </w:tr>
      <w:tr w:rsidR="00EA0ACE" w:rsidRPr="004227F7" w:rsidTr="00C94989">
        <w:tc>
          <w:tcPr>
            <w:tcW w:w="918" w:type="dxa"/>
          </w:tcPr>
          <w:p w:rsidR="00EA0ACE" w:rsidRPr="004227F7" w:rsidRDefault="00EA0ACE" w:rsidP="00C94989">
            <w:pPr>
              <w:rPr>
                <w:rFonts w:ascii="Arial" w:hAnsi="Arial" w:cs="Arial"/>
              </w:rPr>
            </w:pPr>
            <w:r w:rsidRPr="004227F7">
              <w:rPr>
                <w:rFonts w:ascii="Arial" w:hAnsi="Arial" w:cs="Arial"/>
              </w:rPr>
              <w:t>17</w:t>
            </w:r>
          </w:p>
        </w:tc>
        <w:tc>
          <w:tcPr>
            <w:tcW w:w="918" w:type="dxa"/>
          </w:tcPr>
          <w:p w:rsidR="00EA0ACE" w:rsidRPr="004227F7" w:rsidRDefault="00DF56CB" w:rsidP="00C94989">
            <w:pPr>
              <w:rPr>
                <w:rFonts w:ascii="Arial" w:hAnsi="Arial" w:cs="Arial"/>
              </w:rPr>
            </w:pPr>
            <w:r>
              <w:rPr>
                <w:rFonts w:ascii="Arial" w:hAnsi="Arial" w:cs="Arial"/>
              </w:rPr>
              <w:t>May</w:t>
            </w:r>
          </w:p>
          <w:p w:rsidR="00EA0ACE" w:rsidRPr="004227F7" w:rsidRDefault="00DF56CB" w:rsidP="00C94989">
            <w:pPr>
              <w:rPr>
                <w:rFonts w:ascii="Arial" w:hAnsi="Arial" w:cs="Arial"/>
              </w:rPr>
            </w:pPr>
            <w:r>
              <w:rPr>
                <w:rFonts w:ascii="Arial" w:hAnsi="Arial" w:cs="Arial"/>
              </w:rPr>
              <w:t>13</w:t>
            </w:r>
          </w:p>
        </w:tc>
        <w:tc>
          <w:tcPr>
            <w:tcW w:w="5009" w:type="dxa"/>
          </w:tcPr>
          <w:p w:rsidR="00EA0ACE" w:rsidRDefault="00EA0ACE" w:rsidP="00C94989">
            <w:pPr>
              <w:rPr>
                <w:rFonts w:ascii="Arial" w:hAnsi="Arial" w:cs="Arial"/>
              </w:rPr>
            </w:pPr>
            <w:r>
              <w:rPr>
                <w:rFonts w:ascii="Arial" w:hAnsi="Arial" w:cs="Arial"/>
              </w:rPr>
              <w:t>Final Review</w:t>
            </w:r>
          </w:p>
          <w:p w:rsidR="00EA0ACE" w:rsidRPr="004227F7" w:rsidRDefault="00EA0ACE" w:rsidP="00C94989">
            <w:pPr>
              <w:rPr>
                <w:rFonts w:ascii="Arial" w:hAnsi="Arial" w:cs="Arial"/>
              </w:rPr>
            </w:pPr>
            <w:r>
              <w:rPr>
                <w:rFonts w:ascii="Arial" w:hAnsi="Arial" w:cs="Arial"/>
              </w:rPr>
              <w:t>Take Home Final</w:t>
            </w:r>
          </w:p>
        </w:tc>
        <w:tc>
          <w:tcPr>
            <w:tcW w:w="2929" w:type="dxa"/>
          </w:tcPr>
          <w:p w:rsidR="00EA0ACE" w:rsidRPr="004227F7" w:rsidRDefault="00EA0ACE" w:rsidP="00C94989">
            <w:pPr>
              <w:rPr>
                <w:rFonts w:ascii="Arial" w:hAnsi="Arial" w:cs="Arial"/>
              </w:rPr>
            </w:pPr>
          </w:p>
          <w:p w:rsidR="00EA0ACE" w:rsidRPr="004227F7" w:rsidRDefault="00EA0ACE" w:rsidP="00C94989">
            <w:pPr>
              <w:rPr>
                <w:rFonts w:ascii="Arial" w:hAnsi="Arial" w:cs="Arial"/>
              </w:rPr>
            </w:pPr>
          </w:p>
        </w:tc>
      </w:tr>
      <w:tr w:rsidR="00EA0ACE" w:rsidRPr="004227F7" w:rsidTr="00C94989">
        <w:tc>
          <w:tcPr>
            <w:tcW w:w="918" w:type="dxa"/>
          </w:tcPr>
          <w:p w:rsidR="00EA0ACE" w:rsidRPr="004227F7" w:rsidRDefault="00EA0ACE" w:rsidP="00C94989">
            <w:pPr>
              <w:rPr>
                <w:rFonts w:ascii="Arial" w:hAnsi="Arial" w:cs="Arial"/>
              </w:rPr>
            </w:pPr>
            <w:r w:rsidRPr="004227F7">
              <w:rPr>
                <w:rFonts w:ascii="Arial" w:hAnsi="Arial" w:cs="Arial"/>
              </w:rPr>
              <w:t>18</w:t>
            </w:r>
          </w:p>
        </w:tc>
        <w:tc>
          <w:tcPr>
            <w:tcW w:w="918" w:type="dxa"/>
          </w:tcPr>
          <w:p w:rsidR="00EA0ACE" w:rsidRPr="004227F7" w:rsidRDefault="00DF56CB" w:rsidP="00C94989">
            <w:pPr>
              <w:rPr>
                <w:rFonts w:ascii="Arial" w:hAnsi="Arial" w:cs="Arial"/>
              </w:rPr>
            </w:pPr>
            <w:r>
              <w:rPr>
                <w:rFonts w:ascii="Arial" w:hAnsi="Arial" w:cs="Arial"/>
              </w:rPr>
              <w:t>May</w:t>
            </w:r>
          </w:p>
          <w:p w:rsidR="00EA0ACE" w:rsidRPr="004227F7" w:rsidRDefault="00DF56CB" w:rsidP="00C94989">
            <w:pPr>
              <w:rPr>
                <w:rFonts w:ascii="Arial" w:hAnsi="Arial" w:cs="Arial"/>
              </w:rPr>
            </w:pPr>
            <w:r>
              <w:rPr>
                <w:rFonts w:ascii="Arial" w:hAnsi="Arial" w:cs="Arial"/>
              </w:rPr>
              <w:t>20</w:t>
            </w:r>
          </w:p>
        </w:tc>
        <w:tc>
          <w:tcPr>
            <w:tcW w:w="5009" w:type="dxa"/>
          </w:tcPr>
          <w:p w:rsidR="00EA0ACE" w:rsidRPr="004227F7" w:rsidRDefault="00EA0ACE" w:rsidP="00C94989">
            <w:pPr>
              <w:rPr>
                <w:rFonts w:ascii="Arial" w:hAnsi="Arial" w:cs="Arial"/>
              </w:rPr>
            </w:pPr>
            <w:r w:rsidRPr="004227F7">
              <w:rPr>
                <w:rFonts w:ascii="Arial" w:hAnsi="Arial" w:cs="Arial"/>
              </w:rPr>
              <w:t>Final Exam</w:t>
            </w:r>
          </w:p>
        </w:tc>
        <w:tc>
          <w:tcPr>
            <w:tcW w:w="2929" w:type="dxa"/>
          </w:tcPr>
          <w:p w:rsidR="00EA0ACE" w:rsidRPr="004227F7" w:rsidRDefault="00EA0ACE" w:rsidP="00C94989">
            <w:pPr>
              <w:rPr>
                <w:rFonts w:ascii="Arial" w:hAnsi="Arial" w:cs="Arial"/>
              </w:rPr>
            </w:pPr>
          </w:p>
        </w:tc>
      </w:tr>
    </w:tbl>
    <w:p w:rsidR="00EA0ACE" w:rsidRPr="004227F7" w:rsidRDefault="00EA0ACE" w:rsidP="00EA0ACE">
      <w:pPr>
        <w:rPr>
          <w:rFonts w:ascii="Arial" w:hAnsi="Arial" w:cs="Arial"/>
        </w:rPr>
      </w:pPr>
    </w:p>
    <w:p w:rsidR="00EA0ACE" w:rsidRPr="004227F7" w:rsidRDefault="00EA0ACE" w:rsidP="00EA0ACE">
      <w:pPr>
        <w:rPr>
          <w:rFonts w:ascii="Arial" w:hAnsi="Arial" w:cs="Arial"/>
        </w:rPr>
      </w:pPr>
    </w:p>
    <w:p w:rsidR="00EA0ACE" w:rsidRDefault="00EA0ACE" w:rsidP="00EA0ACE">
      <w:pPr>
        <w:jc w:val="center"/>
        <w:rPr>
          <w:rFonts w:ascii="Arial" w:hAnsi="Arial" w:cs="Arial"/>
          <w:b/>
          <w:sz w:val="22"/>
        </w:rPr>
      </w:pPr>
    </w:p>
    <w:p w:rsidR="00EA0ACE" w:rsidRDefault="00EA0ACE" w:rsidP="00EA0ACE">
      <w:pPr>
        <w:jc w:val="center"/>
        <w:rPr>
          <w:rFonts w:ascii="Arial" w:hAnsi="Arial" w:cs="Arial"/>
          <w:b/>
          <w:sz w:val="22"/>
        </w:rPr>
      </w:pPr>
    </w:p>
    <w:p w:rsidR="00EA0ACE" w:rsidRPr="004605CE" w:rsidRDefault="00EA0ACE" w:rsidP="00EA0ACE">
      <w:pPr>
        <w:pStyle w:val="Title"/>
        <w:rPr>
          <w:i/>
        </w:rPr>
      </w:pPr>
      <w:r w:rsidRPr="004605CE">
        <w:rPr>
          <w:i/>
        </w:rPr>
        <w:lastRenderedPageBreak/>
        <w:t>“Excuses are tools of incompetence used to build monuments of nothingness. Those who use them seldom amount to anything”</w:t>
      </w:r>
    </w:p>
    <w:p w:rsidR="00EA0ACE" w:rsidRDefault="00EA0ACE" w:rsidP="00EA0ACE">
      <w:pPr>
        <w:jc w:val="center"/>
        <w:rPr>
          <w:rFonts w:ascii="Arial" w:hAnsi="Arial" w:cs="Arial"/>
          <w:b/>
          <w:sz w:val="22"/>
        </w:rPr>
      </w:pPr>
    </w:p>
    <w:p w:rsidR="00EA0ACE" w:rsidRPr="004227F7" w:rsidRDefault="00EA0ACE" w:rsidP="00EA0ACE">
      <w:pPr>
        <w:jc w:val="center"/>
        <w:rPr>
          <w:rFonts w:ascii="Arial" w:hAnsi="Arial" w:cs="Arial"/>
          <w:b/>
          <w:sz w:val="22"/>
        </w:rPr>
      </w:pPr>
      <w:r w:rsidRPr="004227F7">
        <w:rPr>
          <w:rFonts w:ascii="Arial" w:hAnsi="Arial" w:cs="Arial"/>
          <w:b/>
          <w:sz w:val="22"/>
        </w:rPr>
        <w:t>CHILD DEVELOPMENT 7</w:t>
      </w:r>
    </w:p>
    <w:p w:rsidR="00EA0ACE" w:rsidRPr="004227F7" w:rsidRDefault="00EA0ACE" w:rsidP="00EA0ACE">
      <w:pPr>
        <w:jc w:val="center"/>
        <w:rPr>
          <w:rFonts w:ascii="Arial" w:hAnsi="Arial" w:cs="Arial"/>
          <w:sz w:val="22"/>
        </w:rPr>
      </w:pPr>
      <w:r w:rsidRPr="004227F7">
        <w:rPr>
          <w:rFonts w:ascii="Arial" w:hAnsi="Arial" w:cs="Arial"/>
          <w:sz w:val="22"/>
        </w:rPr>
        <w:t>Infant/Toddler De</w:t>
      </w:r>
      <w:r>
        <w:rPr>
          <w:rFonts w:ascii="Arial" w:hAnsi="Arial" w:cs="Arial"/>
          <w:sz w:val="22"/>
        </w:rPr>
        <w:t>velopment and Care—</w:t>
      </w:r>
      <w:r w:rsidR="00AE524A">
        <w:rPr>
          <w:rFonts w:ascii="Arial" w:hAnsi="Arial" w:cs="Arial"/>
          <w:sz w:val="22"/>
        </w:rPr>
        <w:t>Friday 10:00-11:50</w:t>
      </w:r>
    </w:p>
    <w:p w:rsidR="00EA0ACE" w:rsidRPr="004227F7" w:rsidRDefault="00EA0ACE" w:rsidP="00EA0ACE">
      <w:pPr>
        <w:jc w:val="center"/>
        <w:rPr>
          <w:rFonts w:ascii="Arial" w:hAnsi="Arial" w:cs="Arial"/>
          <w:sz w:val="22"/>
        </w:rPr>
      </w:pPr>
      <w:r w:rsidRPr="004227F7">
        <w:rPr>
          <w:rFonts w:ascii="Arial" w:hAnsi="Arial" w:cs="Arial"/>
          <w:sz w:val="22"/>
        </w:rPr>
        <w:t>Amanda Taintor 638-3641 ext 3152/ (Amanda.taintor@reedleycollege.edu)</w:t>
      </w:r>
    </w:p>
    <w:p w:rsidR="00AE524A" w:rsidRPr="00ED204B" w:rsidRDefault="00AE524A" w:rsidP="00AE524A">
      <w:pPr>
        <w:pStyle w:val="Title"/>
        <w:rPr>
          <w:rFonts w:ascii="Arial" w:hAnsi="Arial" w:cs="Arial"/>
          <w:szCs w:val="24"/>
        </w:rPr>
      </w:pPr>
      <w:r w:rsidRPr="00ED204B">
        <w:rPr>
          <w:rFonts w:ascii="Arial" w:hAnsi="Arial" w:cs="Arial"/>
          <w:szCs w:val="24"/>
        </w:rPr>
        <w:t xml:space="preserve">Office hours: </w:t>
      </w:r>
      <w:r>
        <w:rPr>
          <w:rFonts w:ascii="Arial" w:hAnsi="Arial" w:cs="Arial"/>
          <w:szCs w:val="24"/>
        </w:rPr>
        <w:t xml:space="preserve">M 10:30-11:30 / Tue 9:30-10:30 &amp; 2:00-3:00/ </w:t>
      </w:r>
      <w:proofErr w:type="spellStart"/>
      <w:r>
        <w:rPr>
          <w:rFonts w:ascii="Arial" w:hAnsi="Arial" w:cs="Arial"/>
          <w:szCs w:val="24"/>
        </w:rPr>
        <w:t>Th</w:t>
      </w:r>
      <w:proofErr w:type="spellEnd"/>
      <w:r>
        <w:rPr>
          <w:rFonts w:ascii="Arial" w:hAnsi="Arial" w:cs="Arial"/>
          <w:szCs w:val="24"/>
        </w:rPr>
        <w:t xml:space="preserve"> 12:30-1:30</w:t>
      </w:r>
    </w:p>
    <w:p w:rsidR="00AE524A" w:rsidRPr="00ED204B" w:rsidRDefault="00AE524A" w:rsidP="00AE524A">
      <w:pPr>
        <w:ind w:right="-1440"/>
        <w:jc w:val="center"/>
        <w:rPr>
          <w:rFonts w:ascii="Arial" w:hAnsi="Arial" w:cs="Arial"/>
          <w:b/>
          <w:lang w:val="es-MX"/>
        </w:rPr>
      </w:pPr>
      <w:proofErr w:type="spellStart"/>
      <w:r>
        <w:rPr>
          <w:rFonts w:ascii="Arial" w:hAnsi="Arial" w:cs="Arial"/>
          <w:b/>
          <w:lang w:val="es-MX"/>
        </w:rPr>
        <w:t>Resourc</w:t>
      </w:r>
      <w:r w:rsidRPr="00ED204B">
        <w:rPr>
          <w:rFonts w:ascii="Arial" w:hAnsi="Arial" w:cs="Arial"/>
          <w:b/>
          <w:lang w:val="es-MX"/>
        </w:rPr>
        <w:t>e</w:t>
      </w:r>
      <w:proofErr w:type="spellEnd"/>
      <w:r w:rsidRPr="00ED204B">
        <w:rPr>
          <w:rFonts w:ascii="Arial" w:hAnsi="Arial" w:cs="Arial"/>
          <w:b/>
          <w:lang w:val="es-MX"/>
        </w:rPr>
        <w:t xml:space="preserve"> </w:t>
      </w:r>
      <w:proofErr w:type="spellStart"/>
      <w:r w:rsidRPr="00ED204B">
        <w:rPr>
          <w:rFonts w:ascii="Arial" w:hAnsi="Arial" w:cs="Arial"/>
          <w:b/>
          <w:lang w:val="es-MX"/>
        </w:rPr>
        <w:t>Room</w:t>
      </w:r>
      <w:proofErr w:type="spellEnd"/>
      <w:r w:rsidRPr="00ED204B">
        <w:rPr>
          <w:rFonts w:ascii="Arial" w:hAnsi="Arial" w:cs="Arial"/>
          <w:b/>
          <w:lang w:val="es-MX"/>
        </w:rPr>
        <w:t xml:space="preserve">: </w:t>
      </w:r>
      <w:r>
        <w:rPr>
          <w:rFonts w:ascii="Arial" w:hAnsi="Arial" w:cs="Arial"/>
          <w:b/>
          <w:lang w:val="es-MX"/>
        </w:rPr>
        <w:t xml:space="preserve">M 9:30-10:30 / </w:t>
      </w:r>
      <w:proofErr w:type="spellStart"/>
      <w:r>
        <w:rPr>
          <w:rFonts w:ascii="Arial" w:hAnsi="Arial" w:cs="Arial"/>
          <w:b/>
          <w:lang w:val="es-MX"/>
        </w:rPr>
        <w:t>Tue</w:t>
      </w:r>
      <w:proofErr w:type="spellEnd"/>
      <w:r>
        <w:rPr>
          <w:rFonts w:ascii="Arial" w:hAnsi="Arial" w:cs="Arial"/>
          <w:b/>
          <w:lang w:val="es-MX"/>
        </w:rPr>
        <w:t xml:space="preserve"> 11:30-1:30 / Th 2:00-3:00</w:t>
      </w:r>
    </w:p>
    <w:p w:rsidR="00EA0ACE" w:rsidRPr="004227F7" w:rsidRDefault="00EA0ACE" w:rsidP="00EA0ACE">
      <w:pPr>
        <w:rPr>
          <w:rFonts w:ascii="Arial" w:hAnsi="Arial" w:cs="Arial"/>
        </w:rPr>
      </w:pPr>
    </w:p>
    <w:p w:rsidR="00EA0ACE" w:rsidRPr="00D91F52" w:rsidRDefault="00EA0ACE" w:rsidP="00EA0ACE">
      <w:pPr>
        <w:rPr>
          <w:b/>
        </w:rPr>
      </w:pPr>
      <w:r w:rsidRPr="00D91F52">
        <w:rPr>
          <w:b/>
        </w:rPr>
        <w:t>Course Description</w:t>
      </w:r>
    </w:p>
    <w:p w:rsidR="00EA0ACE" w:rsidRPr="004227F7" w:rsidRDefault="00EA0ACE" w:rsidP="00EA0ACE">
      <w:r w:rsidRPr="004227F7">
        <w:t>This course introduces students to infant-toddler development. The importance of continuity of care, individualized care, working in small groups, inclusion, primary care, developmentally appropriate curriculum, and being culturally responsive will be emphasized.</w:t>
      </w:r>
    </w:p>
    <w:p w:rsidR="00EA0ACE" w:rsidRPr="004227F7" w:rsidRDefault="00EA0ACE" w:rsidP="00EA0ACE"/>
    <w:p w:rsidR="00EA0ACE" w:rsidRPr="00D91F52" w:rsidRDefault="00EA0ACE" w:rsidP="00EA0ACE">
      <w:pPr>
        <w:rPr>
          <w:b/>
        </w:rPr>
      </w:pPr>
      <w:r w:rsidRPr="00D91F52">
        <w:rPr>
          <w:b/>
        </w:rPr>
        <w:t>Course Outcomes</w:t>
      </w:r>
    </w:p>
    <w:p w:rsidR="00EA0ACE" w:rsidRPr="004227F7" w:rsidRDefault="00EA0ACE" w:rsidP="00EA0ACE">
      <w:r w:rsidRPr="004227F7">
        <w:t>Upon completion of this course, students will be able to:</w:t>
      </w:r>
    </w:p>
    <w:p w:rsidR="00EA0ACE" w:rsidRPr="004227F7" w:rsidRDefault="00EA0ACE" w:rsidP="00EA0ACE">
      <w:pPr>
        <w:rPr>
          <w:rFonts w:ascii="Arial" w:hAnsi="Arial" w:cs="Arial"/>
        </w:rPr>
      </w:pPr>
    </w:p>
    <w:p w:rsidR="00EA0ACE" w:rsidRPr="0064778B" w:rsidRDefault="00EA0ACE" w:rsidP="00EA0ACE">
      <w:pPr>
        <w:pStyle w:val="ListParagraph"/>
        <w:numPr>
          <w:ilvl w:val="0"/>
          <w:numId w:val="1"/>
        </w:numPr>
        <w:rPr>
          <w:rFonts w:ascii="Arial" w:hAnsi="Arial" w:cs="Arial"/>
        </w:rPr>
      </w:pPr>
      <w:r w:rsidRPr="0064778B">
        <w:rPr>
          <w:rFonts w:ascii="Arial" w:hAnsi="Arial" w:cs="Arial"/>
        </w:rPr>
        <w:t>Practice quality care and educate parents on the importance of continuity of care, individualized care, primary care, small groups, inclusion, and being culturally responsive.</w:t>
      </w:r>
    </w:p>
    <w:p w:rsidR="00EA0ACE" w:rsidRPr="0064778B" w:rsidRDefault="00EA0ACE" w:rsidP="00EA0ACE">
      <w:pPr>
        <w:pStyle w:val="ListParagraph"/>
        <w:numPr>
          <w:ilvl w:val="0"/>
          <w:numId w:val="1"/>
        </w:numPr>
        <w:rPr>
          <w:rFonts w:ascii="Arial" w:hAnsi="Arial" w:cs="Arial"/>
        </w:rPr>
      </w:pPr>
      <w:r w:rsidRPr="0064778B">
        <w:rPr>
          <w:rFonts w:ascii="Arial" w:hAnsi="Arial" w:cs="Arial"/>
        </w:rPr>
        <w:t>Plan and prepare non-biased activities that are developmentally appropriate for typically and atypically developing infants and toddlers.</w:t>
      </w:r>
    </w:p>
    <w:p w:rsidR="00EA0ACE" w:rsidRPr="0064778B" w:rsidRDefault="00EA0ACE" w:rsidP="00EA0ACE">
      <w:pPr>
        <w:pStyle w:val="ListParagraph"/>
        <w:numPr>
          <w:ilvl w:val="0"/>
          <w:numId w:val="1"/>
        </w:numPr>
        <w:rPr>
          <w:rFonts w:ascii="Arial" w:hAnsi="Arial" w:cs="Arial"/>
        </w:rPr>
      </w:pPr>
      <w:r w:rsidRPr="0064778B">
        <w:rPr>
          <w:rFonts w:ascii="Arial" w:hAnsi="Arial" w:cs="Arial"/>
        </w:rPr>
        <w:t>Express many forms and aspects of communication (verbal speech, intonation, sign language, pictorial, body language, facial expressions, accurate interpretation, and timing).</w:t>
      </w:r>
    </w:p>
    <w:p w:rsidR="00EA0ACE" w:rsidRPr="0064778B" w:rsidRDefault="00EA0ACE" w:rsidP="00EA0ACE">
      <w:pPr>
        <w:pStyle w:val="ListParagraph"/>
        <w:numPr>
          <w:ilvl w:val="0"/>
          <w:numId w:val="1"/>
        </w:numPr>
        <w:rPr>
          <w:rFonts w:ascii="Arial" w:hAnsi="Arial" w:cs="Arial"/>
        </w:rPr>
      </w:pPr>
      <w:r w:rsidRPr="0064778B">
        <w:rPr>
          <w:rFonts w:ascii="Arial" w:hAnsi="Arial" w:cs="Arial"/>
        </w:rPr>
        <w:t>Modify environments that are either over stimulating or under stimulating, and understand the hazards of either extreme.</w:t>
      </w:r>
    </w:p>
    <w:p w:rsidR="00EA0ACE" w:rsidRPr="0064778B" w:rsidRDefault="00EA0ACE" w:rsidP="00EA0ACE">
      <w:pPr>
        <w:pStyle w:val="ListParagraph"/>
        <w:numPr>
          <w:ilvl w:val="0"/>
          <w:numId w:val="1"/>
        </w:numPr>
        <w:rPr>
          <w:rFonts w:ascii="Arial" w:hAnsi="Arial" w:cs="Arial"/>
        </w:rPr>
      </w:pPr>
      <w:r w:rsidRPr="0064778B">
        <w:rPr>
          <w:rFonts w:ascii="Arial" w:hAnsi="Arial" w:cs="Arial"/>
        </w:rPr>
        <w:t>Develop accommodations and provide a plan for children with special needs.</w:t>
      </w:r>
    </w:p>
    <w:p w:rsidR="00EA0ACE" w:rsidRPr="004227F7" w:rsidRDefault="00EA0ACE" w:rsidP="00EA0ACE">
      <w:pPr>
        <w:rPr>
          <w:rFonts w:ascii="Arial" w:hAnsi="Arial" w:cs="Arial"/>
          <w:sz w:val="22"/>
        </w:rPr>
      </w:pPr>
    </w:p>
    <w:p w:rsidR="00EA0ACE" w:rsidRPr="004227F7" w:rsidRDefault="00EA0ACE" w:rsidP="00EA0ACE">
      <w:pPr>
        <w:rPr>
          <w:rFonts w:ascii="Arial" w:hAnsi="Arial" w:cs="Arial"/>
          <w:sz w:val="22"/>
        </w:rPr>
      </w:pPr>
      <w:r w:rsidRPr="004227F7">
        <w:rPr>
          <w:rFonts w:ascii="Arial" w:hAnsi="Arial" w:cs="Arial"/>
          <w:sz w:val="22"/>
        </w:rPr>
        <w:t>TEXTS/MATERIALS</w:t>
      </w:r>
    </w:p>
    <w:p w:rsidR="00EA0ACE" w:rsidRPr="004227F7" w:rsidRDefault="00EA0ACE" w:rsidP="00EA0ACE">
      <w:pPr>
        <w:rPr>
          <w:rFonts w:ascii="Arial" w:hAnsi="Arial" w:cs="Arial"/>
        </w:rPr>
      </w:pPr>
      <w:r w:rsidRPr="004227F7">
        <w:rPr>
          <w:rFonts w:ascii="Arial" w:hAnsi="Arial" w:cs="Arial"/>
        </w:rPr>
        <w:tab/>
        <w:t>Optional: Infant/Toddler Learning &amp; Development Foundations ISBN 978-0-8011-1693-3, California Dept of Education</w:t>
      </w:r>
    </w:p>
    <w:p w:rsidR="00EA0ACE" w:rsidRPr="004227F7" w:rsidRDefault="00EA0ACE" w:rsidP="00EA0ACE">
      <w:pPr>
        <w:rPr>
          <w:rFonts w:ascii="Arial" w:hAnsi="Arial" w:cs="Arial"/>
        </w:rPr>
      </w:pPr>
    </w:p>
    <w:p w:rsidR="00EA0ACE" w:rsidRPr="00D91F52" w:rsidRDefault="00EA0ACE" w:rsidP="00EA0ACE">
      <w:pPr>
        <w:rPr>
          <w:rFonts w:ascii="Arial" w:hAnsi="Arial" w:cs="Arial"/>
          <w:b/>
          <w:sz w:val="22"/>
        </w:rPr>
      </w:pPr>
      <w:r w:rsidRPr="00D91F52">
        <w:rPr>
          <w:rFonts w:ascii="Arial" w:hAnsi="Arial" w:cs="Arial"/>
          <w:b/>
          <w:sz w:val="22"/>
        </w:rPr>
        <w:t>Lab Hours:</w:t>
      </w:r>
    </w:p>
    <w:p w:rsidR="00EA0ACE" w:rsidRPr="0064778B" w:rsidRDefault="00EA0ACE" w:rsidP="00EA0ACE">
      <w:pPr>
        <w:pStyle w:val="ListParagraph"/>
        <w:numPr>
          <w:ilvl w:val="0"/>
          <w:numId w:val="2"/>
        </w:numPr>
        <w:rPr>
          <w:rFonts w:ascii="Arial" w:hAnsi="Arial" w:cs="Arial"/>
          <w:sz w:val="22"/>
        </w:rPr>
      </w:pPr>
      <w:r w:rsidRPr="0064778B">
        <w:rPr>
          <w:rFonts w:ascii="Arial" w:hAnsi="Arial" w:cs="Arial"/>
          <w:sz w:val="22"/>
        </w:rPr>
        <w:t xml:space="preserve">It is very important to respect the confidentiality of these children.  </w:t>
      </w:r>
    </w:p>
    <w:p w:rsidR="00EA0ACE" w:rsidRPr="0064778B" w:rsidRDefault="00EA0ACE" w:rsidP="00EA0ACE">
      <w:pPr>
        <w:pStyle w:val="ListParagraph"/>
        <w:numPr>
          <w:ilvl w:val="0"/>
          <w:numId w:val="2"/>
        </w:numPr>
        <w:rPr>
          <w:rFonts w:ascii="Arial" w:hAnsi="Arial" w:cs="Arial"/>
          <w:sz w:val="22"/>
        </w:rPr>
      </w:pPr>
      <w:r w:rsidRPr="0064778B">
        <w:rPr>
          <w:rFonts w:ascii="Arial" w:hAnsi="Arial" w:cs="Arial"/>
          <w:sz w:val="22"/>
        </w:rPr>
        <w:t xml:space="preserve">You are NOT to discuss any of the children outside of the lab and be very conscientious about the kinds of things you say about children, teachers or other students.  I take this very </w:t>
      </w:r>
      <w:proofErr w:type="gramStart"/>
      <w:r w:rsidRPr="0064778B">
        <w:rPr>
          <w:rFonts w:ascii="Arial" w:hAnsi="Arial" w:cs="Arial"/>
          <w:sz w:val="22"/>
        </w:rPr>
        <w:t>seriously  and</w:t>
      </w:r>
      <w:proofErr w:type="gramEnd"/>
      <w:r w:rsidRPr="0064778B">
        <w:rPr>
          <w:rFonts w:ascii="Arial" w:hAnsi="Arial" w:cs="Arial"/>
          <w:sz w:val="22"/>
        </w:rPr>
        <w:t xml:space="preserve"> if it becomes a problem you can be removed from working in the lab</w:t>
      </w:r>
      <w:r>
        <w:rPr>
          <w:rFonts w:ascii="Arial" w:hAnsi="Arial" w:cs="Arial"/>
          <w:sz w:val="22"/>
        </w:rPr>
        <w:t xml:space="preserve"> and fail the course</w:t>
      </w:r>
      <w:r w:rsidRPr="0064778B">
        <w:rPr>
          <w:rFonts w:ascii="Arial" w:hAnsi="Arial" w:cs="Arial"/>
          <w:sz w:val="22"/>
        </w:rPr>
        <w:t xml:space="preserve">. </w:t>
      </w:r>
    </w:p>
    <w:p w:rsidR="00EA0ACE" w:rsidRPr="0064778B" w:rsidRDefault="00EA0ACE" w:rsidP="00EA0ACE">
      <w:pPr>
        <w:pStyle w:val="ListParagraph"/>
        <w:numPr>
          <w:ilvl w:val="0"/>
          <w:numId w:val="2"/>
        </w:numPr>
        <w:rPr>
          <w:rFonts w:ascii="Arial" w:hAnsi="Arial" w:cs="Arial"/>
          <w:sz w:val="22"/>
        </w:rPr>
      </w:pPr>
      <w:r w:rsidRPr="0064778B">
        <w:rPr>
          <w:rFonts w:ascii="Arial" w:hAnsi="Arial" w:cs="Arial"/>
          <w:sz w:val="22"/>
        </w:rPr>
        <w:t>45 lab hours are required – 3 hours per week from week 2 – l7 of the semester.</w:t>
      </w:r>
    </w:p>
    <w:p w:rsidR="00EA0ACE" w:rsidRPr="0064778B" w:rsidRDefault="00EA0ACE" w:rsidP="00EA0ACE">
      <w:pPr>
        <w:pStyle w:val="ListParagraph"/>
        <w:numPr>
          <w:ilvl w:val="0"/>
          <w:numId w:val="2"/>
        </w:numPr>
        <w:rPr>
          <w:rFonts w:ascii="Arial" w:hAnsi="Arial" w:cs="Arial"/>
          <w:sz w:val="22"/>
        </w:rPr>
      </w:pPr>
      <w:r w:rsidRPr="0064778B">
        <w:rPr>
          <w:rFonts w:ascii="Arial" w:hAnsi="Arial" w:cs="Arial"/>
          <w:sz w:val="22"/>
        </w:rPr>
        <w:t xml:space="preserve">2 hours are on site and 1 hour in the resource room in small groups meeting with the instructor </w:t>
      </w:r>
    </w:p>
    <w:p w:rsidR="00EA0ACE" w:rsidRPr="0064778B" w:rsidRDefault="00EA0ACE" w:rsidP="00EA0ACE">
      <w:pPr>
        <w:pStyle w:val="ListParagraph"/>
        <w:numPr>
          <w:ilvl w:val="0"/>
          <w:numId w:val="2"/>
        </w:numPr>
        <w:rPr>
          <w:rFonts w:ascii="Arial" w:hAnsi="Arial" w:cs="Arial"/>
          <w:sz w:val="22"/>
        </w:rPr>
      </w:pPr>
      <w:r w:rsidRPr="0064778B">
        <w:rPr>
          <w:rFonts w:ascii="Arial" w:hAnsi="Arial" w:cs="Arial"/>
          <w:sz w:val="22"/>
        </w:rPr>
        <w:t>There are no lab hours the first and last weeks of the semester</w:t>
      </w:r>
    </w:p>
    <w:p w:rsidR="00EA0ACE" w:rsidRPr="0064778B" w:rsidRDefault="00EA0ACE" w:rsidP="00EA0ACE">
      <w:pPr>
        <w:pStyle w:val="ListParagraph"/>
        <w:numPr>
          <w:ilvl w:val="0"/>
          <w:numId w:val="2"/>
        </w:numPr>
        <w:rPr>
          <w:rFonts w:ascii="Arial" w:hAnsi="Arial" w:cs="Arial"/>
          <w:sz w:val="22"/>
        </w:rPr>
      </w:pPr>
      <w:r w:rsidRPr="0064778B">
        <w:rPr>
          <w:rFonts w:ascii="Arial" w:hAnsi="Arial" w:cs="Arial"/>
          <w:sz w:val="22"/>
        </w:rPr>
        <w:t>Make-up lab hours are difficult to arrange so be sure to attend each week.</w:t>
      </w:r>
    </w:p>
    <w:p w:rsidR="00EA0ACE" w:rsidRPr="0064778B" w:rsidRDefault="00EA0ACE" w:rsidP="00EA0ACE">
      <w:pPr>
        <w:pStyle w:val="ListParagraph"/>
        <w:numPr>
          <w:ilvl w:val="0"/>
          <w:numId w:val="2"/>
        </w:numPr>
        <w:rPr>
          <w:rFonts w:ascii="Arial" w:hAnsi="Arial" w:cs="Arial"/>
          <w:sz w:val="22"/>
        </w:rPr>
      </w:pPr>
      <w:r w:rsidRPr="0064778B">
        <w:rPr>
          <w:rFonts w:ascii="Arial" w:hAnsi="Arial" w:cs="Arial"/>
          <w:sz w:val="22"/>
        </w:rPr>
        <w:t>Lab hours may be completed at the Reedley College Child Development Center or an available Mentor site.  Off campus lab arrangements MUST be pre-approved.</w:t>
      </w:r>
    </w:p>
    <w:p w:rsidR="00EA0ACE" w:rsidRPr="002607E8" w:rsidRDefault="00EA0ACE" w:rsidP="00EA0ACE">
      <w:pPr>
        <w:pStyle w:val="ListParagraph"/>
        <w:numPr>
          <w:ilvl w:val="0"/>
          <w:numId w:val="2"/>
        </w:numPr>
        <w:rPr>
          <w:rFonts w:ascii="Arial" w:hAnsi="Arial" w:cs="Arial"/>
          <w:sz w:val="22"/>
        </w:rPr>
      </w:pPr>
      <w:r w:rsidRPr="0064778B">
        <w:rPr>
          <w:rFonts w:ascii="Arial" w:hAnsi="Arial" w:cs="Arial"/>
          <w:sz w:val="22"/>
        </w:rPr>
        <w:t xml:space="preserve">Students must submit written proof of completion of lab hours. Hours are to be </w:t>
      </w:r>
      <w:r>
        <w:rPr>
          <w:rFonts w:ascii="Arial" w:hAnsi="Arial" w:cs="Arial"/>
          <w:sz w:val="22"/>
        </w:rPr>
        <w:t>calculated and signed off by the Infant/</w:t>
      </w:r>
      <w:r w:rsidRPr="002607E8">
        <w:rPr>
          <w:rFonts w:ascii="Arial" w:hAnsi="Arial" w:cs="Arial"/>
          <w:sz w:val="22"/>
        </w:rPr>
        <w:t>Toddler ECE specialist or Coordinator.</w:t>
      </w:r>
    </w:p>
    <w:p w:rsidR="00EA0ACE" w:rsidRPr="004227F7" w:rsidRDefault="00EA0ACE" w:rsidP="00EA0ACE">
      <w:pPr>
        <w:rPr>
          <w:rFonts w:ascii="Arial" w:hAnsi="Arial" w:cs="Arial"/>
          <w:i/>
          <w:iCs/>
          <w:sz w:val="22"/>
        </w:rPr>
      </w:pPr>
      <w:r w:rsidRPr="004227F7">
        <w:rPr>
          <w:rFonts w:ascii="Arial" w:hAnsi="Arial" w:cs="Arial"/>
          <w:sz w:val="22"/>
        </w:rPr>
        <w:t xml:space="preserve">  </w:t>
      </w:r>
      <w:r w:rsidRPr="004227F7">
        <w:rPr>
          <w:rFonts w:ascii="Arial" w:hAnsi="Arial" w:cs="Arial"/>
          <w:i/>
          <w:iCs/>
          <w:sz w:val="22"/>
        </w:rPr>
        <w:t xml:space="preserve">.  </w:t>
      </w:r>
    </w:p>
    <w:p w:rsidR="00EA0ACE" w:rsidRPr="0064778B" w:rsidRDefault="00EA0ACE" w:rsidP="00EA0ACE">
      <w:pPr>
        <w:rPr>
          <w:rFonts w:ascii="Arial" w:hAnsi="Arial" w:cs="Arial"/>
          <w:b/>
          <w:sz w:val="22"/>
        </w:rPr>
      </w:pPr>
      <w:r w:rsidRPr="0064778B">
        <w:rPr>
          <w:rFonts w:ascii="Arial" w:hAnsi="Arial" w:cs="Arial"/>
          <w:b/>
          <w:sz w:val="22"/>
        </w:rPr>
        <w:t>Lab Requirements:</w:t>
      </w:r>
    </w:p>
    <w:p w:rsidR="00EA0ACE" w:rsidRDefault="00EA0ACE" w:rsidP="00EA0ACE">
      <w:pPr>
        <w:rPr>
          <w:rFonts w:ascii="Arial" w:hAnsi="Arial" w:cs="Arial"/>
          <w:sz w:val="22"/>
        </w:rPr>
      </w:pPr>
    </w:p>
    <w:p w:rsidR="00EA0ACE" w:rsidRPr="004227F7" w:rsidRDefault="00EA0ACE" w:rsidP="00EA0ACE">
      <w:pPr>
        <w:rPr>
          <w:rFonts w:ascii="Arial" w:hAnsi="Arial" w:cs="Arial"/>
          <w:sz w:val="22"/>
        </w:rPr>
      </w:pPr>
      <w:r w:rsidRPr="004227F7">
        <w:rPr>
          <w:rFonts w:ascii="Arial" w:hAnsi="Arial" w:cs="Arial"/>
          <w:sz w:val="22"/>
        </w:rPr>
        <w:t>TB Clearance is required of ALL students before entering their lab site.</w:t>
      </w:r>
    </w:p>
    <w:p w:rsidR="00EA0ACE" w:rsidRPr="002607E8" w:rsidRDefault="00EA0ACE" w:rsidP="00EA0ACE">
      <w:pPr>
        <w:rPr>
          <w:rFonts w:ascii="Arial" w:hAnsi="Arial" w:cs="Arial"/>
          <w:sz w:val="22"/>
        </w:rPr>
      </w:pPr>
      <w:r w:rsidRPr="004227F7">
        <w:rPr>
          <w:rFonts w:ascii="Arial" w:hAnsi="Arial" w:cs="Arial"/>
          <w:sz w:val="22"/>
        </w:rPr>
        <w:t xml:space="preserve">TB tests are available free of charge at the Reedley College Nurses </w:t>
      </w:r>
      <w:proofErr w:type="gramStart"/>
      <w:r w:rsidRPr="004227F7">
        <w:rPr>
          <w:rFonts w:ascii="Arial" w:hAnsi="Arial" w:cs="Arial"/>
          <w:sz w:val="22"/>
        </w:rPr>
        <w:t xml:space="preserve">office </w:t>
      </w:r>
      <w:r>
        <w:rPr>
          <w:rFonts w:ascii="Arial" w:hAnsi="Arial" w:cs="Arial"/>
          <w:sz w:val="22"/>
        </w:rPr>
        <w:t xml:space="preserve"> </w:t>
      </w:r>
      <w:proofErr w:type="spellStart"/>
      <w:r w:rsidRPr="004227F7">
        <w:rPr>
          <w:rFonts w:ascii="Arial" w:hAnsi="Arial" w:cs="Arial"/>
        </w:rPr>
        <w:t>everyday</w:t>
      </w:r>
      <w:proofErr w:type="spellEnd"/>
      <w:proofErr w:type="gramEnd"/>
      <w:r w:rsidRPr="004227F7">
        <w:rPr>
          <w:rFonts w:ascii="Arial" w:hAnsi="Arial" w:cs="Arial"/>
        </w:rPr>
        <w:t xml:space="preserve"> except Thursday.  In order to begin your lab hours you must provide verification of a negative TB test to the Child Development Center.</w:t>
      </w:r>
    </w:p>
    <w:p w:rsidR="00EA0ACE" w:rsidRPr="0064778B" w:rsidRDefault="00EA0ACE" w:rsidP="00EA0ACE">
      <w:pPr>
        <w:rPr>
          <w:rFonts w:ascii="Arial" w:hAnsi="Arial" w:cs="Arial"/>
          <w:i/>
          <w:iCs/>
          <w:sz w:val="20"/>
        </w:rPr>
      </w:pPr>
      <w:r w:rsidRPr="004227F7">
        <w:rPr>
          <w:rFonts w:ascii="Arial" w:hAnsi="Arial" w:cs="Arial"/>
          <w:sz w:val="22"/>
        </w:rPr>
        <w:tab/>
      </w:r>
      <w:r w:rsidRPr="004227F7">
        <w:rPr>
          <w:rFonts w:ascii="Arial" w:hAnsi="Arial" w:cs="Arial"/>
          <w:sz w:val="22"/>
        </w:rPr>
        <w:tab/>
        <w:t xml:space="preserve"> ** </w:t>
      </w:r>
      <w:r w:rsidRPr="004227F7">
        <w:rPr>
          <w:rFonts w:ascii="Arial" w:hAnsi="Arial" w:cs="Arial"/>
          <w:i/>
          <w:iCs/>
          <w:sz w:val="20"/>
        </w:rPr>
        <w:t>If you have tested positive to TB in the past, take your most recent chest</w:t>
      </w:r>
      <w:r>
        <w:rPr>
          <w:rFonts w:ascii="Arial" w:hAnsi="Arial" w:cs="Arial"/>
          <w:i/>
          <w:iCs/>
          <w:sz w:val="20"/>
        </w:rPr>
        <w:t xml:space="preserve"> </w:t>
      </w:r>
      <w:r w:rsidRPr="004227F7">
        <w:rPr>
          <w:rFonts w:ascii="Arial" w:hAnsi="Arial" w:cs="Arial"/>
          <w:i/>
          <w:iCs/>
          <w:sz w:val="20"/>
        </w:rPr>
        <w:t>x-ray to the R.C. nurse for clearance.  Once you receive clearance from the nurse, take a copy of your clearance to the Child Development Center</w:t>
      </w:r>
      <w:r w:rsidRPr="004227F7">
        <w:rPr>
          <w:rFonts w:ascii="Arial" w:hAnsi="Arial" w:cs="Arial"/>
          <w:sz w:val="20"/>
        </w:rPr>
        <w:t>.</w:t>
      </w:r>
    </w:p>
    <w:p w:rsidR="00EA0ACE" w:rsidRPr="004227F7" w:rsidRDefault="00EA0ACE" w:rsidP="00EA0ACE">
      <w:pPr>
        <w:rPr>
          <w:rFonts w:ascii="Arial" w:hAnsi="Arial" w:cs="Arial"/>
          <w:sz w:val="22"/>
        </w:rPr>
      </w:pPr>
    </w:p>
    <w:p w:rsidR="00EA0ACE" w:rsidRPr="0064778B" w:rsidRDefault="00EA0ACE" w:rsidP="00EA0ACE">
      <w:pPr>
        <w:rPr>
          <w:rFonts w:ascii="Arial" w:hAnsi="Arial" w:cs="Arial"/>
          <w:b/>
          <w:sz w:val="22"/>
        </w:rPr>
      </w:pPr>
      <w:r w:rsidRPr="0064778B">
        <w:rPr>
          <w:rFonts w:ascii="Arial" w:hAnsi="Arial" w:cs="Arial"/>
          <w:b/>
          <w:sz w:val="22"/>
        </w:rPr>
        <w:t>ACCOMODATIONS</w:t>
      </w:r>
    </w:p>
    <w:p w:rsidR="00EA0ACE" w:rsidRPr="004227F7" w:rsidRDefault="00EA0ACE" w:rsidP="00EA0ACE">
      <w:pPr>
        <w:rPr>
          <w:rFonts w:ascii="Arial" w:hAnsi="Arial" w:cs="Arial"/>
        </w:rPr>
      </w:pPr>
      <w:r w:rsidRPr="004227F7">
        <w:rPr>
          <w:rFonts w:ascii="Arial" w:hAnsi="Arial" w:cs="Arial"/>
        </w:rPr>
        <w:t>If you have a verified need for an academic accommodation or materials in alternate media (i.e., Braille, large print, electronic text, etc.), per the Americans with Disabilities Act (ADA) or section 504 of the Rehabilitation Ace, please contact me ASAP.  I am happy to work with students to ensure and support your academic success.</w:t>
      </w:r>
    </w:p>
    <w:p w:rsidR="00EA0ACE" w:rsidRPr="004227F7" w:rsidRDefault="00EA0ACE" w:rsidP="00EA0ACE">
      <w:pPr>
        <w:rPr>
          <w:rFonts w:ascii="Arial" w:hAnsi="Arial" w:cs="Arial"/>
        </w:rPr>
      </w:pPr>
    </w:p>
    <w:p w:rsidR="00EA0ACE" w:rsidRPr="0064778B" w:rsidRDefault="00EA0ACE" w:rsidP="00EA0ACE">
      <w:pPr>
        <w:rPr>
          <w:rFonts w:ascii="Arial" w:hAnsi="Arial" w:cs="Arial"/>
          <w:b/>
        </w:rPr>
      </w:pPr>
      <w:r w:rsidRPr="0064778B">
        <w:rPr>
          <w:rFonts w:ascii="Arial" w:hAnsi="Arial" w:cs="Arial"/>
          <w:b/>
        </w:rPr>
        <w:t xml:space="preserve">Blackboard Companion Course:  </w:t>
      </w:r>
    </w:p>
    <w:p w:rsidR="00EA0ACE" w:rsidRPr="004227F7" w:rsidRDefault="00EA0ACE" w:rsidP="00EA0ACE">
      <w:pPr>
        <w:rPr>
          <w:rFonts w:ascii="Arial" w:hAnsi="Arial" w:cs="Arial"/>
        </w:rPr>
      </w:pPr>
      <w:r w:rsidRPr="004227F7">
        <w:rPr>
          <w:rFonts w:ascii="Arial" w:hAnsi="Arial" w:cs="Arial"/>
        </w:rPr>
        <w:tab/>
        <w:t xml:space="preserve">You can visit the Blackboard companion for this course to review the instructor-given presentations and discussion topics for any class meeting you may have missed or want to review.  </w:t>
      </w:r>
    </w:p>
    <w:p w:rsidR="00EA0ACE" w:rsidRPr="004227F7" w:rsidRDefault="00EA0ACE" w:rsidP="00EA0ACE">
      <w:pPr>
        <w:rPr>
          <w:rFonts w:ascii="Arial" w:hAnsi="Arial" w:cs="Arial"/>
        </w:rPr>
      </w:pPr>
      <w:r w:rsidRPr="004227F7">
        <w:rPr>
          <w:rFonts w:ascii="Arial" w:hAnsi="Arial" w:cs="Arial"/>
        </w:rPr>
        <w:t xml:space="preserve">To visit Blackboard, simply click on the Bb link near the bottom of the Reedley College Web-page at </w:t>
      </w:r>
      <w:hyperlink r:id="rId5" w:history="1">
        <w:r w:rsidRPr="004227F7">
          <w:rPr>
            <w:rStyle w:val="Hyperlink"/>
            <w:rFonts w:ascii="Arial" w:hAnsi="Arial" w:cs="Arial"/>
          </w:rPr>
          <w:t>www.reedleycollege.edu</w:t>
        </w:r>
      </w:hyperlink>
      <w:r w:rsidRPr="004227F7">
        <w:rPr>
          <w:rFonts w:ascii="Arial" w:hAnsi="Arial" w:cs="Arial"/>
        </w:rPr>
        <w:t xml:space="preserve">.  </w:t>
      </w:r>
    </w:p>
    <w:p w:rsidR="00EA0ACE" w:rsidRPr="004227F7" w:rsidRDefault="00EA0ACE" w:rsidP="00EA0ACE">
      <w:pPr>
        <w:rPr>
          <w:rFonts w:ascii="Arial" w:hAnsi="Arial" w:cs="Arial"/>
          <w:i/>
        </w:rPr>
      </w:pPr>
      <w:r w:rsidRPr="004227F7">
        <w:rPr>
          <w:rFonts w:ascii="Arial" w:hAnsi="Arial" w:cs="Arial"/>
          <w:i/>
        </w:rPr>
        <w:t>Blackboard is not a required part of this course.  This companion is provided simply as a courtesy to the students.  You DO NOT have to use Blackboard for any section of this course.</w:t>
      </w:r>
    </w:p>
    <w:p w:rsidR="00EA0ACE" w:rsidRPr="004227F7" w:rsidRDefault="00EA0ACE" w:rsidP="00EA0ACE">
      <w:pPr>
        <w:rPr>
          <w:rFonts w:ascii="Arial" w:hAnsi="Arial" w:cs="Arial"/>
        </w:rPr>
      </w:pPr>
    </w:p>
    <w:p w:rsidR="00EA0ACE" w:rsidRPr="0064778B" w:rsidRDefault="00EA0ACE" w:rsidP="00EA0ACE">
      <w:pPr>
        <w:rPr>
          <w:rFonts w:ascii="Arial" w:hAnsi="Arial" w:cs="Arial"/>
          <w:b/>
        </w:rPr>
      </w:pPr>
      <w:r w:rsidRPr="0064778B">
        <w:rPr>
          <w:rFonts w:ascii="Arial" w:hAnsi="Arial" w:cs="Arial"/>
          <w:b/>
        </w:rPr>
        <w:t>Having Problems?</w:t>
      </w:r>
    </w:p>
    <w:p w:rsidR="00EA0ACE" w:rsidRPr="004227F7" w:rsidRDefault="00EA0ACE" w:rsidP="00EA0ACE">
      <w:pPr>
        <w:rPr>
          <w:rFonts w:ascii="Arial" w:hAnsi="Arial" w:cs="Arial"/>
        </w:rPr>
      </w:pPr>
      <w:r w:rsidRPr="004227F7">
        <w:rPr>
          <w:rFonts w:ascii="Arial" w:hAnsi="Arial" w:cs="Arial"/>
        </w:rPr>
        <w:tab/>
        <w:t xml:space="preserve">If at any time you find you are having trouble succeeding in this course, whether because of a change in your life circumstances or because of something you don’t understand about the materials, please see the instructor.  There are a number of services available to assist Reedley College students in succeeding in their coursework.  </w:t>
      </w:r>
    </w:p>
    <w:p w:rsidR="00EA0ACE" w:rsidRPr="004227F7" w:rsidRDefault="00EA0ACE" w:rsidP="00EA0ACE">
      <w:pPr>
        <w:rPr>
          <w:rFonts w:ascii="Arial" w:hAnsi="Arial" w:cs="Arial"/>
        </w:rPr>
      </w:pPr>
    </w:p>
    <w:p w:rsidR="00EA0ACE" w:rsidRPr="0064778B" w:rsidRDefault="00EA0ACE" w:rsidP="00EA0ACE">
      <w:pPr>
        <w:rPr>
          <w:rFonts w:ascii="Arial" w:hAnsi="Arial" w:cs="Arial"/>
          <w:b/>
        </w:rPr>
      </w:pPr>
      <w:r w:rsidRPr="0064778B">
        <w:rPr>
          <w:rFonts w:ascii="Arial" w:hAnsi="Arial" w:cs="Arial"/>
          <w:b/>
        </w:rPr>
        <w:t xml:space="preserve">Class Policies and Procedures:  </w:t>
      </w:r>
    </w:p>
    <w:p w:rsidR="00EA0ACE" w:rsidRPr="0064778B" w:rsidRDefault="00EA0ACE" w:rsidP="00EA0ACE">
      <w:pPr>
        <w:rPr>
          <w:rFonts w:ascii="Arial" w:hAnsi="Arial" w:cs="Arial"/>
          <w:i/>
        </w:rPr>
      </w:pPr>
      <w:r w:rsidRPr="0064778B">
        <w:rPr>
          <w:rFonts w:ascii="Arial" w:hAnsi="Arial" w:cs="Arial"/>
          <w:i/>
        </w:rPr>
        <w:t xml:space="preserve">Attendance: </w:t>
      </w:r>
    </w:p>
    <w:p w:rsidR="00EA0ACE" w:rsidRPr="004227F7" w:rsidRDefault="00EA0ACE" w:rsidP="00EA0ACE">
      <w:pPr>
        <w:rPr>
          <w:rFonts w:ascii="Arial" w:hAnsi="Arial" w:cs="Arial"/>
          <w:sz w:val="22"/>
        </w:rPr>
      </w:pPr>
      <w:r w:rsidRPr="004227F7">
        <w:rPr>
          <w:rFonts w:ascii="Arial" w:hAnsi="Arial" w:cs="Arial"/>
          <w:sz w:val="22"/>
        </w:rPr>
        <w:tab/>
        <w:t xml:space="preserve">Learning through sharing and experiences are a large part of this class.  Regular attendance is EXPECTED.   If you stop coming to class after the deadline, you will get an "F."  If you choose to be dropped from this course it is YOUR responsibility to notify the records office by the drop deadline.  Late arrivals and early departures will have a negative effect on your grade.  </w:t>
      </w:r>
    </w:p>
    <w:p w:rsidR="00EA0ACE" w:rsidRPr="004227F7" w:rsidRDefault="00EA0ACE" w:rsidP="00EA0ACE">
      <w:pPr>
        <w:rPr>
          <w:rFonts w:ascii="Arial" w:hAnsi="Arial" w:cs="Arial"/>
          <w:sz w:val="22"/>
        </w:rPr>
      </w:pPr>
      <w:r w:rsidRPr="004227F7">
        <w:rPr>
          <w:rFonts w:ascii="Arial" w:hAnsi="Arial" w:cs="Arial"/>
          <w:sz w:val="22"/>
        </w:rPr>
        <w:t xml:space="preserve">It is your responsibility to plan your time wisely and get the assignments done in a timely manner.   </w:t>
      </w:r>
    </w:p>
    <w:p w:rsidR="00EA0ACE" w:rsidRPr="004227F7" w:rsidRDefault="00EA0ACE" w:rsidP="00EA0ACE">
      <w:pPr>
        <w:rPr>
          <w:rFonts w:ascii="Arial" w:hAnsi="Arial" w:cs="Arial"/>
        </w:rPr>
      </w:pPr>
      <w:r w:rsidRPr="004227F7">
        <w:rPr>
          <w:rFonts w:ascii="Arial" w:hAnsi="Arial" w:cs="Arial"/>
        </w:rPr>
        <w:tab/>
      </w:r>
    </w:p>
    <w:p w:rsidR="00EA0ACE" w:rsidRPr="004227F7" w:rsidRDefault="00EA0ACE" w:rsidP="00EA0ACE">
      <w:pPr>
        <w:rPr>
          <w:rFonts w:ascii="Arial" w:hAnsi="Arial" w:cs="Arial"/>
        </w:rPr>
      </w:pPr>
      <w:r w:rsidRPr="004227F7">
        <w:rPr>
          <w:rFonts w:ascii="Arial" w:hAnsi="Arial" w:cs="Arial"/>
        </w:rPr>
        <w:t>It is your responsibility to respect the requirements and rules of this course.  You will be held accountable for all announcements made in class whether you are present or not.  You need to get the phone number of a fellow student(s) in order to get information in case of your absence.</w:t>
      </w:r>
    </w:p>
    <w:p w:rsidR="00EA0ACE" w:rsidRPr="004227F7" w:rsidRDefault="00EA0ACE" w:rsidP="00EA0ACE">
      <w:pPr>
        <w:rPr>
          <w:rFonts w:ascii="Arial" w:hAnsi="Arial" w:cs="Arial"/>
          <w:sz w:val="22"/>
        </w:rPr>
      </w:pPr>
    </w:p>
    <w:p w:rsidR="00EA0ACE" w:rsidRPr="004227F7" w:rsidRDefault="00EA0ACE" w:rsidP="00EA0ACE">
      <w:pPr>
        <w:rPr>
          <w:rFonts w:ascii="Arial" w:hAnsi="Arial" w:cs="Arial"/>
          <w:sz w:val="22"/>
        </w:rPr>
      </w:pPr>
      <w:r w:rsidRPr="004227F7">
        <w:rPr>
          <w:rFonts w:ascii="Arial" w:hAnsi="Arial" w:cs="Arial"/>
          <w:sz w:val="22"/>
        </w:rPr>
        <w:t>Name_____________________ Phone#_____________________________</w:t>
      </w:r>
    </w:p>
    <w:p w:rsidR="00EA0ACE" w:rsidRPr="004227F7" w:rsidRDefault="00EA0ACE" w:rsidP="00EA0ACE">
      <w:pPr>
        <w:rPr>
          <w:rFonts w:ascii="Arial" w:hAnsi="Arial" w:cs="Arial"/>
          <w:sz w:val="22"/>
        </w:rPr>
      </w:pPr>
    </w:p>
    <w:p w:rsidR="00EA0ACE" w:rsidRPr="004227F7" w:rsidRDefault="00EA0ACE" w:rsidP="00EA0ACE">
      <w:pPr>
        <w:rPr>
          <w:rFonts w:ascii="Arial" w:hAnsi="Arial" w:cs="Arial"/>
        </w:rPr>
      </w:pPr>
      <w:r w:rsidRPr="004227F7">
        <w:rPr>
          <w:rFonts w:ascii="Arial" w:hAnsi="Arial" w:cs="Arial"/>
          <w:sz w:val="22"/>
        </w:rPr>
        <w:t>Name_____________________ Phone#_____________________________</w:t>
      </w:r>
      <w:r w:rsidRPr="004227F7">
        <w:rPr>
          <w:rFonts w:ascii="Arial" w:hAnsi="Arial" w:cs="Arial"/>
        </w:rPr>
        <w:t xml:space="preserve"> </w:t>
      </w:r>
    </w:p>
    <w:p w:rsidR="00EA0ACE" w:rsidRPr="004227F7" w:rsidRDefault="00EA0ACE" w:rsidP="00EA0ACE">
      <w:pPr>
        <w:rPr>
          <w:rFonts w:ascii="Arial" w:hAnsi="Arial" w:cs="Arial"/>
          <w:i/>
          <w:iCs/>
          <w:sz w:val="28"/>
        </w:rPr>
      </w:pPr>
    </w:p>
    <w:p w:rsidR="00EA0ACE" w:rsidRPr="004227F7" w:rsidRDefault="00EA0ACE" w:rsidP="00EA0ACE">
      <w:pPr>
        <w:rPr>
          <w:rFonts w:ascii="Arial" w:hAnsi="Arial" w:cs="Arial"/>
        </w:rPr>
      </w:pPr>
      <w:r w:rsidRPr="0064778B">
        <w:rPr>
          <w:rFonts w:ascii="Arial" w:hAnsi="Arial" w:cs="Arial"/>
          <w:i/>
        </w:rPr>
        <w:t>Late Work</w:t>
      </w:r>
      <w:r w:rsidRPr="004227F7">
        <w:rPr>
          <w:rFonts w:ascii="Arial" w:hAnsi="Arial" w:cs="Arial"/>
        </w:rPr>
        <w:t>:  All assignments must be turned in on the due date for full credit.  The semester is broken up into four different units. All work must be turned in during that unit.</w:t>
      </w:r>
    </w:p>
    <w:p w:rsidR="00EA0ACE" w:rsidRPr="004227F7" w:rsidRDefault="00EA0ACE" w:rsidP="00EA0ACE">
      <w:pPr>
        <w:rPr>
          <w:rFonts w:ascii="Arial" w:hAnsi="Arial" w:cs="Arial"/>
        </w:rPr>
      </w:pPr>
      <w:r w:rsidRPr="004227F7">
        <w:rPr>
          <w:rFonts w:ascii="Arial" w:hAnsi="Arial" w:cs="Arial"/>
        </w:rPr>
        <w:t xml:space="preserve">Submitting Assignments: You can submit assignments to the instructor during class, to the main switch board before the class period or on blackboard in the course </w:t>
      </w:r>
      <w:proofErr w:type="spellStart"/>
      <w:r w:rsidRPr="004227F7">
        <w:rPr>
          <w:rFonts w:ascii="Arial" w:hAnsi="Arial" w:cs="Arial"/>
        </w:rPr>
        <w:t>turnitin</w:t>
      </w:r>
      <w:proofErr w:type="spellEnd"/>
      <w:r w:rsidRPr="004227F7">
        <w:rPr>
          <w:rFonts w:ascii="Arial" w:hAnsi="Arial" w:cs="Arial"/>
        </w:rPr>
        <w:t xml:space="preserve"> assignments section. NO EMAILED ASSIGNMENTS WILL BE ACCEPTED!!</w:t>
      </w:r>
    </w:p>
    <w:p w:rsidR="00EA0ACE" w:rsidRPr="004227F7" w:rsidRDefault="00EA0ACE" w:rsidP="00EA0ACE">
      <w:pPr>
        <w:rPr>
          <w:rFonts w:ascii="Arial" w:hAnsi="Arial" w:cs="Arial"/>
        </w:rPr>
      </w:pPr>
      <w:r w:rsidRPr="0064778B">
        <w:rPr>
          <w:rFonts w:ascii="Arial" w:hAnsi="Arial" w:cs="Arial"/>
          <w:i/>
        </w:rPr>
        <w:t>Missed Tests</w:t>
      </w:r>
      <w:r w:rsidRPr="004227F7">
        <w:rPr>
          <w:rFonts w:ascii="Arial" w:hAnsi="Arial" w:cs="Arial"/>
        </w:rPr>
        <w:t xml:space="preserve">:  Inform the instructor as soon as you know you will miss a test day and arrangements will be made for you to take the test at another time.  If you fail to inform the instructor </w:t>
      </w:r>
      <w:r w:rsidRPr="004227F7">
        <w:rPr>
          <w:rFonts w:ascii="Arial" w:hAnsi="Arial" w:cs="Arial"/>
          <w:sz w:val="28"/>
        </w:rPr>
        <w:t>before the test date</w:t>
      </w:r>
      <w:r w:rsidRPr="004227F7">
        <w:rPr>
          <w:rFonts w:ascii="Arial" w:hAnsi="Arial" w:cs="Arial"/>
        </w:rPr>
        <w:t xml:space="preserve">, it will be too late for you to make up that test.  </w:t>
      </w:r>
      <w:r w:rsidRPr="004227F7">
        <w:rPr>
          <w:rFonts w:ascii="Arial" w:hAnsi="Arial" w:cs="Arial"/>
          <w:u w:val="single"/>
        </w:rPr>
        <w:t>Do not take this lightly.</w:t>
      </w:r>
      <w:r w:rsidRPr="004227F7">
        <w:rPr>
          <w:rFonts w:ascii="Arial" w:hAnsi="Arial" w:cs="Arial"/>
        </w:rPr>
        <w:t xml:space="preserve">  No excuses will be accepted.</w:t>
      </w:r>
    </w:p>
    <w:p w:rsidR="00EA0ACE" w:rsidRPr="004227F7" w:rsidRDefault="00EA0ACE" w:rsidP="00EA0ACE">
      <w:pPr>
        <w:rPr>
          <w:rFonts w:ascii="Arial" w:hAnsi="Arial" w:cs="Arial"/>
        </w:rPr>
      </w:pPr>
      <w:r w:rsidRPr="0064778B">
        <w:rPr>
          <w:rFonts w:ascii="Arial" w:hAnsi="Arial" w:cs="Arial"/>
          <w:i/>
        </w:rPr>
        <w:t>Retaining Returned Assignments</w:t>
      </w:r>
      <w:r w:rsidRPr="004227F7">
        <w:rPr>
          <w:rFonts w:ascii="Arial" w:hAnsi="Arial" w:cs="Arial"/>
        </w:rPr>
        <w:t>:  Students disagreeing with the assigned final grade will be required to supply evidence to the contrary.  Therefore, it is suggested that students retain all returned/graded assignments and tests until after they have signed-out on the final day of class.</w:t>
      </w:r>
    </w:p>
    <w:p w:rsidR="00EA0ACE" w:rsidRPr="004227F7" w:rsidRDefault="00EA0ACE" w:rsidP="00EA0ACE">
      <w:pPr>
        <w:rPr>
          <w:rFonts w:ascii="Arial" w:hAnsi="Arial" w:cs="Arial"/>
        </w:rPr>
      </w:pPr>
      <w:r w:rsidRPr="0064778B">
        <w:rPr>
          <w:rFonts w:ascii="Arial" w:hAnsi="Arial" w:cs="Arial"/>
          <w:i/>
        </w:rPr>
        <w:t>Cheating/Plagiarism:</w:t>
      </w:r>
      <w:r w:rsidRPr="004227F7">
        <w:rPr>
          <w:rFonts w:ascii="Arial" w:hAnsi="Arial" w:cs="Arial"/>
        </w:rPr>
        <w:t xml:space="preserve">  Cheating and/or plagiarism will not be tolerated.  A student will receive no credit for the assignment if in the opinion of the instructor the individual has cheated.</w:t>
      </w:r>
    </w:p>
    <w:p w:rsidR="00EA0ACE" w:rsidRPr="004227F7" w:rsidRDefault="00EA0ACE" w:rsidP="00EA0ACE">
      <w:pPr>
        <w:rPr>
          <w:rFonts w:ascii="Arial" w:hAnsi="Arial" w:cs="Arial"/>
        </w:rPr>
      </w:pPr>
      <w:r w:rsidRPr="0064778B">
        <w:rPr>
          <w:rFonts w:ascii="Arial" w:hAnsi="Arial" w:cs="Arial"/>
          <w:i/>
        </w:rPr>
        <w:lastRenderedPageBreak/>
        <w:t>Accommodations for Students with Disabilities:</w:t>
      </w:r>
      <w:r w:rsidRPr="004227F7">
        <w:rPr>
          <w:rFonts w:ascii="Arial" w:hAnsi="Arial" w:cs="Arial"/>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p>
    <w:p w:rsidR="00AE524A" w:rsidRDefault="00AE524A" w:rsidP="00EA0ACE">
      <w:pPr>
        <w:rPr>
          <w:rFonts w:ascii="Arial" w:hAnsi="Arial" w:cs="Arial"/>
        </w:rPr>
      </w:pPr>
    </w:p>
    <w:p w:rsidR="00EA0ACE" w:rsidRPr="004227F7" w:rsidRDefault="00EA0ACE" w:rsidP="00EA0ACE">
      <w:pPr>
        <w:rPr>
          <w:rFonts w:ascii="Arial" w:hAnsi="Arial" w:cs="Arial"/>
        </w:rPr>
      </w:pPr>
      <w:r w:rsidRPr="00AE524A">
        <w:rPr>
          <w:rFonts w:ascii="Arial" w:hAnsi="Arial" w:cs="Arial"/>
          <w:b/>
          <w:i/>
        </w:rPr>
        <w:t>Changing Syllabus Statement</w:t>
      </w:r>
      <w:r w:rsidRPr="004227F7">
        <w:rPr>
          <w:rFonts w:ascii="Arial" w:hAnsi="Arial" w:cs="Arial"/>
        </w:rPr>
        <w:t>:  This course syllabus is equivalent to a contract between the instructor and the student.  However, the information in this syllabus is subject to change at any time during the term.  All changes will be stated in class and students are responsible for noting such changes. In the event that you are absent on the day changes are made, it is your responsibility to find out the changes and adhere to them.</w:t>
      </w:r>
    </w:p>
    <w:p w:rsidR="00EA0ACE" w:rsidRPr="004227F7" w:rsidRDefault="00EA0ACE" w:rsidP="00EA0ACE">
      <w:pPr>
        <w:rPr>
          <w:rFonts w:ascii="Arial" w:hAnsi="Arial" w:cs="Arial"/>
          <w:sz w:val="16"/>
          <w:szCs w:val="16"/>
        </w:rPr>
      </w:pPr>
    </w:p>
    <w:p w:rsidR="00EA0ACE" w:rsidRPr="004227F7" w:rsidRDefault="00EA0ACE" w:rsidP="00EA0ACE">
      <w:pPr>
        <w:rPr>
          <w:rFonts w:ascii="Arial" w:hAnsi="Arial" w:cs="Arial"/>
        </w:rPr>
      </w:pPr>
      <w:r w:rsidRPr="004227F7">
        <w:rPr>
          <w:rFonts w:ascii="Arial" w:hAnsi="Arial" w:cs="Arial"/>
        </w:rPr>
        <w:t xml:space="preserve">The student’s decision to attend the class denotes acceptance of:  </w:t>
      </w:r>
    </w:p>
    <w:p w:rsidR="00EA0ACE" w:rsidRPr="004227F7" w:rsidRDefault="00EA0ACE" w:rsidP="00EA0ACE">
      <w:pPr>
        <w:rPr>
          <w:rFonts w:ascii="Arial" w:hAnsi="Arial" w:cs="Arial"/>
        </w:rPr>
      </w:pPr>
      <w:r w:rsidRPr="004227F7">
        <w:rPr>
          <w:rFonts w:ascii="Arial" w:hAnsi="Arial" w:cs="Arial"/>
        </w:rPr>
        <w:t>This syllabus as a contract outlining the student’s responsibilities to complete all required assignments by the due dates</w:t>
      </w:r>
    </w:p>
    <w:p w:rsidR="00EA0ACE" w:rsidRPr="004227F7" w:rsidRDefault="00EA0ACE" w:rsidP="00EA0ACE">
      <w:pPr>
        <w:rPr>
          <w:rFonts w:ascii="Arial" w:hAnsi="Arial" w:cs="Arial"/>
        </w:rPr>
      </w:pPr>
      <w:r w:rsidRPr="004227F7">
        <w:rPr>
          <w:rFonts w:ascii="Arial" w:hAnsi="Arial" w:cs="Arial"/>
        </w:rPr>
        <w:t xml:space="preserve">The policy that late assignments will not be accepted </w:t>
      </w:r>
    </w:p>
    <w:p w:rsidR="00EA0ACE" w:rsidRPr="004227F7" w:rsidRDefault="00EA0ACE" w:rsidP="00EA0ACE">
      <w:pPr>
        <w:rPr>
          <w:rFonts w:ascii="Arial" w:hAnsi="Arial" w:cs="Arial"/>
        </w:rPr>
      </w:pPr>
      <w:r w:rsidRPr="004227F7">
        <w:rPr>
          <w:rFonts w:ascii="Arial" w:hAnsi="Arial" w:cs="Arial"/>
        </w:rPr>
        <w:t>The changing syllabus statement</w:t>
      </w:r>
    </w:p>
    <w:p w:rsidR="00EA0ACE" w:rsidRPr="004227F7" w:rsidRDefault="00EA0ACE" w:rsidP="00EA0ACE">
      <w:pPr>
        <w:rPr>
          <w:rFonts w:ascii="Arial" w:hAnsi="Arial" w:cs="Arial"/>
        </w:rPr>
      </w:pPr>
      <w:r w:rsidRPr="004227F7">
        <w:rPr>
          <w:rFonts w:ascii="Arial" w:hAnsi="Arial" w:cs="Arial"/>
        </w:rPr>
        <w:t>The expectations of this course as outlined in this syllabus</w:t>
      </w:r>
    </w:p>
    <w:p w:rsidR="00EA0ACE" w:rsidRPr="004227F7" w:rsidRDefault="00EA0ACE" w:rsidP="00EA0ACE">
      <w:pPr>
        <w:rPr>
          <w:rFonts w:ascii="Arial" w:hAnsi="Arial" w:cs="Arial"/>
        </w:rPr>
      </w:pPr>
      <w:proofErr w:type="gramStart"/>
      <w:r w:rsidRPr="004227F7">
        <w:rPr>
          <w:rFonts w:ascii="Arial" w:hAnsi="Arial" w:cs="Arial"/>
        </w:rPr>
        <w:t>That final grades</w:t>
      </w:r>
      <w:proofErr w:type="gramEnd"/>
      <w:r w:rsidRPr="004227F7">
        <w:rPr>
          <w:rFonts w:ascii="Arial" w:hAnsi="Arial" w:cs="Arial"/>
        </w:rPr>
        <w:t xml:space="preserve"> are determined on the basis of accumulated points from required assignments </w:t>
      </w:r>
    </w:p>
    <w:p w:rsidR="00EA0ACE" w:rsidRPr="004227F7" w:rsidRDefault="00EA0ACE" w:rsidP="00EA0ACE">
      <w:pPr>
        <w:rPr>
          <w:rFonts w:ascii="Arial" w:hAnsi="Arial" w:cs="Arial"/>
        </w:rPr>
      </w:pPr>
      <w:r w:rsidRPr="004227F7">
        <w:rPr>
          <w:rFonts w:ascii="Arial" w:hAnsi="Arial" w:cs="Arial"/>
        </w:rPr>
        <w:t xml:space="preserve">The policy that students are responsible for supplying evidence of any discrepancy in grades as determined by returned/graded assignments. </w:t>
      </w:r>
    </w:p>
    <w:p w:rsidR="00EA0ACE" w:rsidRPr="004227F7" w:rsidRDefault="00EA0ACE" w:rsidP="00EA0ACE">
      <w:pPr>
        <w:rPr>
          <w:rFonts w:ascii="Arial" w:hAnsi="Arial" w:cs="Arial"/>
        </w:rPr>
      </w:pPr>
    </w:p>
    <w:p w:rsidR="00EA0ACE" w:rsidRPr="004227F7" w:rsidRDefault="00EA0ACE" w:rsidP="00EA0ACE">
      <w:pPr>
        <w:rPr>
          <w:rFonts w:ascii="Arial" w:hAnsi="Arial" w:cs="Arial"/>
        </w:rPr>
      </w:pPr>
      <w:r w:rsidRPr="004227F7">
        <w:rPr>
          <w:rFonts w:ascii="Arial" w:hAnsi="Arial" w:cs="Arial"/>
        </w:rPr>
        <w:t>Students disagreeing with the above statements should withdrawal from this course section and enroll in a section of this course taught by another instructor.</w:t>
      </w:r>
    </w:p>
    <w:p w:rsidR="00EA0ACE" w:rsidRPr="004227F7" w:rsidRDefault="00EA0ACE" w:rsidP="00EA0ACE">
      <w:pPr>
        <w:rPr>
          <w:rFonts w:ascii="Arial" w:hAnsi="Arial" w:cs="Arial"/>
        </w:rPr>
      </w:pPr>
    </w:p>
    <w:p w:rsidR="00EA0ACE" w:rsidRPr="00AE524A" w:rsidRDefault="00EA0ACE" w:rsidP="00EA0ACE">
      <w:pPr>
        <w:rPr>
          <w:rFonts w:ascii="Arial" w:hAnsi="Arial" w:cs="Arial"/>
          <w:b/>
        </w:rPr>
      </w:pPr>
      <w:r w:rsidRPr="00AE524A">
        <w:rPr>
          <w:rFonts w:ascii="Arial" w:hAnsi="Arial" w:cs="Arial"/>
          <w:b/>
        </w:rPr>
        <w:t xml:space="preserve">Important Dates: </w:t>
      </w:r>
    </w:p>
    <w:p w:rsidR="00AE524A" w:rsidRPr="00ED204B" w:rsidRDefault="00AE524A" w:rsidP="00AE524A">
      <w:pPr>
        <w:rPr>
          <w:rFonts w:ascii="Arial" w:hAnsi="Arial" w:cs="Arial"/>
          <w:i/>
          <w:iCs/>
        </w:rPr>
      </w:pPr>
      <w:r>
        <w:rPr>
          <w:rFonts w:ascii="Arial" w:hAnsi="Arial" w:cs="Arial"/>
          <w:i/>
          <w:iCs/>
        </w:rPr>
        <w:t>January 17: Martin Luther King Day-No Class</w:t>
      </w:r>
    </w:p>
    <w:p w:rsidR="00AE524A" w:rsidRPr="00ED204B" w:rsidRDefault="00AE524A" w:rsidP="00AE524A">
      <w:pPr>
        <w:rPr>
          <w:rFonts w:ascii="Arial" w:hAnsi="Arial" w:cs="Arial"/>
          <w:i/>
          <w:iCs/>
        </w:rPr>
      </w:pPr>
      <w:r>
        <w:rPr>
          <w:rFonts w:ascii="Arial" w:hAnsi="Arial" w:cs="Arial"/>
          <w:i/>
          <w:iCs/>
        </w:rPr>
        <w:t xml:space="preserve">January 21: last day to drop a full term class  </w:t>
      </w:r>
    </w:p>
    <w:p w:rsidR="00AE524A" w:rsidRPr="00ED204B" w:rsidRDefault="00AE524A" w:rsidP="00AE524A">
      <w:pPr>
        <w:rPr>
          <w:rFonts w:ascii="Arial" w:hAnsi="Arial" w:cs="Arial"/>
          <w:i/>
          <w:iCs/>
        </w:rPr>
      </w:pPr>
      <w:r>
        <w:rPr>
          <w:rFonts w:ascii="Arial" w:hAnsi="Arial" w:cs="Arial"/>
          <w:i/>
          <w:iCs/>
        </w:rPr>
        <w:t>February 18: Lincoln Day-No Class</w:t>
      </w:r>
    </w:p>
    <w:p w:rsidR="00AE524A" w:rsidRPr="00ED204B" w:rsidRDefault="00AE524A" w:rsidP="00AE524A">
      <w:pPr>
        <w:rPr>
          <w:rFonts w:ascii="Arial" w:hAnsi="Arial" w:cs="Arial"/>
          <w:i/>
          <w:iCs/>
        </w:rPr>
      </w:pPr>
      <w:r>
        <w:rPr>
          <w:rFonts w:ascii="Arial" w:hAnsi="Arial" w:cs="Arial"/>
          <w:i/>
          <w:iCs/>
        </w:rPr>
        <w:t>February 21</w:t>
      </w:r>
      <w:r w:rsidRPr="00ED204B">
        <w:rPr>
          <w:rFonts w:ascii="Arial" w:hAnsi="Arial" w:cs="Arial"/>
          <w:i/>
          <w:iCs/>
        </w:rPr>
        <w:t xml:space="preserve">: </w:t>
      </w:r>
      <w:r>
        <w:rPr>
          <w:rFonts w:ascii="Arial" w:hAnsi="Arial" w:cs="Arial"/>
          <w:i/>
          <w:iCs/>
        </w:rPr>
        <w:t>Washing Day- No Class</w:t>
      </w:r>
    </w:p>
    <w:p w:rsidR="00AE524A" w:rsidRPr="00ED204B" w:rsidRDefault="00AE524A" w:rsidP="00AE524A">
      <w:pPr>
        <w:rPr>
          <w:rFonts w:ascii="Arial" w:hAnsi="Arial" w:cs="Arial"/>
          <w:i/>
          <w:iCs/>
        </w:rPr>
      </w:pPr>
      <w:r>
        <w:rPr>
          <w:rFonts w:ascii="Arial" w:hAnsi="Arial" w:cs="Arial"/>
          <w:i/>
          <w:iCs/>
        </w:rPr>
        <w:t>March</w:t>
      </w:r>
      <w:r w:rsidRPr="00ED204B">
        <w:rPr>
          <w:rFonts w:ascii="Arial" w:hAnsi="Arial" w:cs="Arial"/>
          <w:i/>
          <w:iCs/>
        </w:rPr>
        <w:t xml:space="preserve"> 11</w:t>
      </w:r>
      <w:r>
        <w:rPr>
          <w:rFonts w:ascii="Arial" w:hAnsi="Arial" w:cs="Arial"/>
          <w:i/>
          <w:iCs/>
        </w:rPr>
        <w:t>: Last day to drop a full-term class with a W</w:t>
      </w:r>
    </w:p>
    <w:p w:rsidR="00AE524A" w:rsidRPr="00ED204B" w:rsidRDefault="00AE524A" w:rsidP="00AE524A">
      <w:pPr>
        <w:rPr>
          <w:rFonts w:ascii="Arial" w:hAnsi="Arial" w:cs="Arial"/>
          <w:i/>
          <w:iCs/>
        </w:rPr>
      </w:pPr>
      <w:r>
        <w:rPr>
          <w:rFonts w:ascii="Arial" w:hAnsi="Arial" w:cs="Arial"/>
          <w:i/>
          <w:iCs/>
        </w:rPr>
        <w:t>April 18-22</w:t>
      </w:r>
      <w:r w:rsidRPr="00ED204B">
        <w:rPr>
          <w:rFonts w:ascii="Arial" w:hAnsi="Arial" w:cs="Arial"/>
          <w:i/>
          <w:iCs/>
        </w:rPr>
        <w:t xml:space="preserve">: </w:t>
      </w:r>
      <w:r>
        <w:rPr>
          <w:rFonts w:ascii="Arial" w:hAnsi="Arial" w:cs="Arial"/>
          <w:i/>
          <w:iCs/>
        </w:rPr>
        <w:t>Spring Recess</w:t>
      </w:r>
      <w:r w:rsidRPr="00ED204B">
        <w:rPr>
          <w:rFonts w:ascii="Arial" w:hAnsi="Arial" w:cs="Arial"/>
          <w:i/>
          <w:iCs/>
        </w:rPr>
        <w:t>-NO Class</w:t>
      </w:r>
    </w:p>
    <w:p w:rsidR="00AE524A" w:rsidRPr="00ED204B" w:rsidRDefault="00AE524A" w:rsidP="00AE524A">
      <w:pPr>
        <w:rPr>
          <w:rFonts w:ascii="Arial" w:hAnsi="Arial" w:cs="Arial"/>
          <w:i/>
          <w:iCs/>
        </w:rPr>
      </w:pPr>
      <w:r>
        <w:rPr>
          <w:rFonts w:ascii="Arial" w:hAnsi="Arial" w:cs="Arial"/>
          <w:i/>
          <w:iCs/>
        </w:rPr>
        <w:t xml:space="preserve">May 20: End of </w:t>
      </w:r>
      <w:proofErr w:type="gramStart"/>
      <w:r>
        <w:rPr>
          <w:rFonts w:ascii="Arial" w:hAnsi="Arial" w:cs="Arial"/>
          <w:i/>
          <w:iCs/>
        </w:rPr>
        <w:t>Spring</w:t>
      </w:r>
      <w:proofErr w:type="gramEnd"/>
      <w:r w:rsidRPr="00ED204B">
        <w:rPr>
          <w:rFonts w:ascii="Arial" w:hAnsi="Arial" w:cs="Arial"/>
          <w:i/>
          <w:iCs/>
        </w:rPr>
        <w:t xml:space="preserve"> semester</w:t>
      </w:r>
    </w:p>
    <w:p w:rsidR="00EA0ACE" w:rsidRPr="004227F7" w:rsidRDefault="00EA0ACE" w:rsidP="00EA0ACE">
      <w:pPr>
        <w:rPr>
          <w:rFonts w:ascii="Arial" w:hAnsi="Arial" w:cs="Arial"/>
          <w:sz w:val="23"/>
          <w:szCs w:val="23"/>
        </w:rPr>
      </w:pPr>
    </w:p>
    <w:p w:rsidR="00EA0ACE" w:rsidRPr="004227F7" w:rsidRDefault="00EA0ACE" w:rsidP="00EA0ACE">
      <w:pPr>
        <w:rPr>
          <w:rFonts w:ascii="Arial" w:hAnsi="Arial" w:cs="Arial"/>
          <w:sz w:val="22"/>
          <w:u w:val="single"/>
        </w:rPr>
      </w:pPr>
    </w:p>
    <w:p w:rsidR="00EA0ACE" w:rsidRPr="004227F7" w:rsidRDefault="00EA0ACE" w:rsidP="00EA0ACE">
      <w:pPr>
        <w:rPr>
          <w:rFonts w:ascii="Arial" w:hAnsi="Arial" w:cs="Arial"/>
          <w:sz w:val="22"/>
          <w:u w:val="single"/>
        </w:rPr>
      </w:pPr>
    </w:p>
    <w:p w:rsidR="00EA0ACE" w:rsidRDefault="00EA0ACE" w:rsidP="00EA0ACE">
      <w:pPr>
        <w:rPr>
          <w:rFonts w:ascii="Arial" w:hAnsi="Arial" w:cs="Arial"/>
          <w:sz w:val="22"/>
          <w:u w:val="single"/>
        </w:rPr>
      </w:pPr>
    </w:p>
    <w:p w:rsidR="00EA0ACE" w:rsidRDefault="00EA0ACE" w:rsidP="00EA0ACE">
      <w:pPr>
        <w:rPr>
          <w:rFonts w:ascii="Arial" w:hAnsi="Arial" w:cs="Arial"/>
          <w:sz w:val="22"/>
          <w:u w:val="single"/>
        </w:rPr>
      </w:pPr>
    </w:p>
    <w:p w:rsidR="00EA0ACE" w:rsidRDefault="00EA0ACE" w:rsidP="00EA0ACE">
      <w:pPr>
        <w:rPr>
          <w:rFonts w:ascii="Arial" w:hAnsi="Arial" w:cs="Arial"/>
          <w:sz w:val="22"/>
          <w:u w:val="single"/>
        </w:rPr>
      </w:pPr>
    </w:p>
    <w:p w:rsidR="00EA0ACE" w:rsidRDefault="00EA0ACE" w:rsidP="00EA0ACE">
      <w:pPr>
        <w:rPr>
          <w:rFonts w:ascii="Arial" w:hAnsi="Arial" w:cs="Arial"/>
          <w:sz w:val="22"/>
          <w:u w:val="single"/>
        </w:rPr>
      </w:pPr>
    </w:p>
    <w:p w:rsidR="00EA0ACE" w:rsidRDefault="00EA0ACE" w:rsidP="00EA0ACE">
      <w:pPr>
        <w:rPr>
          <w:rFonts w:ascii="Arial" w:hAnsi="Arial" w:cs="Arial"/>
          <w:sz w:val="22"/>
          <w:u w:val="single"/>
        </w:rPr>
      </w:pPr>
    </w:p>
    <w:p w:rsidR="00EA0ACE" w:rsidRDefault="00EA0ACE" w:rsidP="00EA0ACE">
      <w:pPr>
        <w:rPr>
          <w:rFonts w:ascii="Arial" w:hAnsi="Arial" w:cs="Arial"/>
          <w:sz w:val="22"/>
          <w:u w:val="single"/>
        </w:rPr>
      </w:pPr>
    </w:p>
    <w:p w:rsidR="00EA0ACE" w:rsidRDefault="00EA0ACE" w:rsidP="00EA0ACE">
      <w:pPr>
        <w:rPr>
          <w:rFonts w:ascii="Arial" w:hAnsi="Arial" w:cs="Arial"/>
          <w:sz w:val="22"/>
          <w:u w:val="single"/>
        </w:rPr>
      </w:pPr>
    </w:p>
    <w:p w:rsidR="00AE524A" w:rsidRDefault="00AE524A" w:rsidP="00EA0ACE">
      <w:pPr>
        <w:jc w:val="center"/>
        <w:rPr>
          <w:rFonts w:ascii="Arial" w:hAnsi="Arial" w:cs="Arial"/>
          <w:b/>
          <w:sz w:val="32"/>
          <w:szCs w:val="32"/>
          <w:u w:val="single"/>
        </w:rPr>
      </w:pPr>
    </w:p>
    <w:p w:rsidR="00AE524A" w:rsidRDefault="00AE524A" w:rsidP="00EA0ACE">
      <w:pPr>
        <w:jc w:val="center"/>
        <w:rPr>
          <w:rFonts w:ascii="Arial" w:hAnsi="Arial" w:cs="Arial"/>
          <w:b/>
          <w:sz w:val="32"/>
          <w:szCs w:val="32"/>
          <w:u w:val="single"/>
        </w:rPr>
      </w:pPr>
    </w:p>
    <w:p w:rsidR="00AE524A" w:rsidRDefault="00AE524A" w:rsidP="00EA0ACE">
      <w:pPr>
        <w:jc w:val="center"/>
        <w:rPr>
          <w:rFonts w:ascii="Arial" w:hAnsi="Arial" w:cs="Arial"/>
          <w:b/>
          <w:sz w:val="32"/>
          <w:szCs w:val="32"/>
          <w:u w:val="single"/>
        </w:rPr>
      </w:pPr>
    </w:p>
    <w:p w:rsidR="00AE524A" w:rsidRDefault="00AE524A" w:rsidP="00EA0ACE">
      <w:pPr>
        <w:jc w:val="center"/>
        <w:rPr>
          <w:rFonts w:ascii="Arial" w:hAnsi="Arial" w:cs="Arial"/>
          <w:b/>
          <w:sz w:val="32"/>
          <w:szCs w:val="32"/>
          <w:u w:val="single"/>
        </w:rPr>
      </w:pPr>
    </w:p>
    <w:p w:rsidR="00AE524A" w:rsidRDefault="00AE524A" w:rsidP="00EA0ACE">
      <w:pPr>
        <w:jc w:val="center"/>
        <w:rPr>
          <w:rFonts w:ascii="Arial" w:hAnsi="Arial" w:cs="Arial"/>
          <w:b/>
          <w:sz w:val="32"/>
          <w:szCs w:val="32"/>
          <w:u w:val="single"/>
        </w:rPr>
      </w:pPr>
    </w:p>
    <w:p w:rsidR="00AE524A" w:rsidRDefault="00AE524A" w:rsidP="00EA0ACE">
      <w:pPr>
        <w:jc w:val="center"/>
        <w:rPr>
          <w:rFonts w:ascii="Arial" w:hAnsi="Arial" w:cs="Arial"/>
          <w:b/>
          <w:sz w:val="32"/>
          <w:szCs w:val="32"/>
          <w:u w:val="single"/>
        </w:rPr>
      </w:pPr>
    </w:p>
    <w:p w:rsidR="003B6627" w:rsidRDefault="003B6627" w:rsidP="00EA0ACE">
      <w:pPr>
        <w:jc w:val="center"/>
        <w:rPr>
          <w:rFonts w:ascii="Arial" w:hAnsi="Arial" w:cs="Arial"/>
          <w:b/>
          <w:sz w:val="32"/>
          <w:szCs w:val="32"/>
          <w:u w:val="single"/>
        </w:rPr>
      </w:pPr>
    </w:p>
    <w:p w:rsidR="003B6627" w:rsidRDefault="003B6627" w:rsidP="00EA0ACE">
      <w:pPr>
        <w:jc w:val="center"/>
        <w:rPr>
          <w:rFonts w:ascii="Arial" w:hAnsi="Arial" w:cs="Arial"/>
          <w:b/>
          <w:sz w:val="32"/>
          <w:szCs w:val="32"/>
          <w:u w:val="single"/>
        </w:rPr>
      </w:pPr>
    </w:p>
    <w:p w:rsidR="00EA0ACE" w:rsidRPr="008F0B75" w:rsidRDefault="00EA0ACE" w:rsidP="00EA0ACE">
      <w:pPr>
        <w:jc w:val="center"/>
        <w:rPr>
          <w:rFonts w:ascii="Arial" w:hAnsi="Arial" w:cs="Arial"/>
          <w:b/>
          <w:sz w:val="32"/>
          <w:szCs w:val="32"/>
          <w:u w:val="single"/>
        </w:rPr>
      </w:pPr>
      <w:r w:rsidRPr="008F0B75">
        <w:rPr>
          <w:rFonts w:ascii="Arial" w:hAnsi="Arial" w:cs="Arial"/>
          <w:b/>
          <w:sz w:val="32"/>
          <w:szCs w:val="32"/>
          <w:u w:val="single"/>
        </w:rPr>
        <w:lastRenderedPageBreak/>
        <w:t>ASSIGNMENTS</w:t>
      </w:r>
    </w:p>
    <w:p w:rsidR="00EA0ACE" w:rsidRPr="004227F7" w:rsidRDefault="00EA0ACE" w:rsidP="00EA0ACE">
      <w:pPr>
        <w:rPr>
          <w:rFonts w:ascii="Arial" w:hAnsi="Arial" w:cs="Arial"/>
          <w:sz w:val="22"/>
        </w:rPr>
      </w:pPr>
    </w:p>
    <w:p w:rsidR="00EA0ACE" w:rsidRPr="00EA0ACE" w:rsidRDefault="00EA0ACE" w:rsidP="00EA0ACE">
      <w:pPr>
        <w:rPr>
          <w:rFonts w:ascii="Arial" w:hAnsi="Arial" w:cs="Arial"/>
          <w:sz w:val="22"/>
          <w:u w:val="single"/>
        </w:rPr>
      </w:pPr>
      <w:r w:rsidRPr="00EA0ACE">
        <w:rPr>
          <w:rFonts w:ascii="Arial" w:hAnsi="Arial" w:cs="Arial"/>
          <w:sz w:val="22"/>
          <w:u w:val="single"/>
        </w:rPr>
        <w:t xml:space="preserve">Lab Attendance and Participation </w:t>
      </w:r>
      <w:r w:rsidRPr="00EA0ACE">
        <w:rPr>
          <w:rFonts w:ascii="Arial" w:hAnsi="Arial" w:cs="Arial"/>
          <w:sz w:val="22"/>
          <w:u w:val="single"/>
        </w:rPr>
        <w:tab/>
      </w:r>
      <w:r w:rsidRPr="00EA0ACE">
        <w:rPr>
          <w:rFonts w:ascii="Arial" w:hAnsi="Arial" w:cs="Arial"/>
          <w:sz w:val="22"/>
          <w:u w:val="single"/>
        </w:rPr>
        <w:tab/>
      </w:r>
      <w:r w:rsidRPr="00EA0ACE">
        <w:rPr>
          <w:rFonts w:ascii="Arial" w:hAnsi="Arial" w:cs="Arial"/>
          <w:sz w:val="22"/>
          <w:u w:val="single"/>
        </w:rPr>
        <w:tab/>
      </w:r>
      <w:r w:rsidRPr="00EA0ACE">
        <w:rPr>
          <w:rFonts w:ascii="Arial" w:hAnsi="Arial" w:cs="Arial"/>
          <w:sz w:val="22"/>
          <w:u w:val="single"/>
        </w:rPr>
        <w:tab/>
      </w:r>
      <w:r w:rsidRPr="00EA0ACE">
        <w:rPr>
          <w:rFonts w:ascii="Arial" w:hAnsi="Arial" w:cs="Arial"/>
          <w:sz w:val="22"/>
          <w:u w:val="single"/>
        </w:rPr>
        <w:tab/>
        <w:t>(50 points)</w:t>
      </w:r>
    </w:p>
    <w:p w:rsidR="00EA0ACE" w:rsidRPr="004227F7" w:rsidRDefault="00EA0ACE" w:rsidP="00EA0ACE">
      <w:pPr>
        <w:rPr>
          <w:rFonts w:ascii="Arial" w:hAnsi="Arial" w:cs="Arial"/>
          <w:sz w:val="22"/>
        </w:rPr>
      </w:pPr>
      <w:r w:rsidRPr="004227F7">
        <w:rPr>
          <w:rFonts w:ascii="Arial" w:hAnsi="Arial" w:cs="Arial"/>
          <w:sz w:val="22"/>
        </w:rPr>
        <w:tab/>
        <w:t xml:space="preserve">Attendance is mandatory in a lab class.  If you miss more </w:t>
      </w:r>
      <w:proofErr w:type="spellStart"/>
      <w:r w:rsidRPr="004227F7">
        <w:rPr>
          <w:rFonts w:ascii="Arial" w:hAnsi="Arial" w:cs="Arial"/>
          <w:sz w:val="22"/>
        </w:rPr>
        <w:t>then</w:t>
      </w:r>
      <w:proofErr w:type="spellEnd"/>
      <w:r w:rsidRPr="004227F7">
        <w:rPr>
          <w:rFonts w:ascii="Arial" w:hAnsi="Arial" w:cs="Arial"/>
          <w:sz w:val="22"/>
        </w:rPr>
        <w:t xml:space="preserve"> one lab, you may be dropped from the course.  If you are unable to make it to lab you must notify Megan Sweeney.  You must make up the lab hours missed to receive full credit. </w:t>
      </w:r>
    </w:p>
    <w:p w:rsidR="00EA0ACE" w:rsidRPr="004227F7" w:rsidRDefault="00EA0ACE" w:rsidP="00EA0ACE">
      <w:pPr>
        <w:rPr>
          <w:rFonts w:ascii="Arial" w:hAnsi="Arial" w:cs="Arial"/>
          <w:sz w:val="22"/>
        </w:rPr>
      </w:pPr>
    </w:p>
    <w:p w:rsidR="00EA0ACE" w:rsidRPr="00EA0ACE" w:rsidRDefault="00EA0ACE" w:rsidP="00EA0ACE">
      <w:pPr>
        <w:rPr>
          <w:rFonts w:ascii="Arial" w:hAnsi="Arial" w:cs="Arial"/>
          <w:sz w:val="22"/>
          <w:u w:val="single"/>
        </w:rPr>
      </w:pPr>
      <w:r w:rsidRPr="00EA0ACE">
        <w:rPr>
          <w:rFonts w:ascii="Arial" w:hAnsi="Arial" w:cs="Arial"/>
          <w:sz w:val="22"/>
          <w:u w:val="single"/>
        </w:rPr>
        <w:t>Reading Reaction Journal</w:t>
      </w:r>
      <w:r w:rsidRPr="00EA0ACE">
        <w:rPr>
          <w:rFonts w:ascii="Arial" w:hAnsi="Arial" w:cs="Arial"/>
          <w:sz w:val="22"/>
          <w:u w:val="single"/>
        </w:rPr>
        <w:tab/>
      </w:r>
      <w:r w:rsidRPr="00EA0ACE">
        <w:rPr>
          <w:rFonts w:ascii="Arial" w:hAnsi="Arial" w:cs="Arial"/>
          <w:sz w:val="22"/>
          <w:u w:val="single"/>
        </w:rPr>
        <w:tab/>
      </w:r>
      <w:r w:rsidRPr="00EA0ACE">
        <w:rPr>
          <w:rFonts w:ascii="Arial" w:hAnsi="Arial" w:cs="Arial"/>
          <w:sz w:val="22"/>
          <w:u w:val="single"/>
        </w:rPr>
        <w:tab/>
      </w:r>
      <w:r w:rsidRPr="00EA0ACE">
        <w:rPr>
          <w:rFonts w:ascii="Arial" w:hAnsi="Arial" w:cs="Arial"/>
          <w:sz w:val="22"/>
          <w:u w:val="single"/>
        </w:rPr>
        <w:tab/>
        <w:t>(10 entries x 5pts) (50points)</w:t>
      </w:r>
    </w:p>
    <w:p w:rsidR="00EA0ACE" w:rsidRPr="004227F7" w:rsidRDefault="00EA0ACE" w:rsidP="00EA0ACE">
      <w:pPr>
        <w:rPr>
          <w:rFonts w:ascii="Arial" w:hAnsi="Arial" w:cs="Arial"/>
          <w:sz w:val="22"/>
        </w:rPr>
      </w:pPr>
      <w:r w:rsidRPr="004227F7">
        <w:rPr>
          <w:rFonts w:ascii="Arial" w:hAnsi="Arial" w:cs="Arial"/>
          <w:sz w:val="22"/>
        </w:rPr>
        <w:t xml:space="preserve">Throughout the course of the semester you will keep a reflection journal.  Each entry should include your PERSONAL REACTION from articles provided that week by the instructor, information presented and discussed during lecture, or videos viewed during class. </w:t>
      </w:r>
    </w:p>
    <w:p w:rsidR="00EA0ACE" w:rsidRPr="004227F7" w:rsidRDefault="00EA0ACE" w:rsidP="00EA0ACE">
      <w:pPr>
        <w:rPr>
          <w:rFonts w:ascii="Arial" w:hAnsi="Arial" w:cs="Arial"/>
          <w:sz w:val="22"/>
        </w:rPr>
      </w:pPr>
    </w:p>
    <w:p w:rsidR="00EA0ACE" w:rsidRPr="00EA0ACE" w:rsidRDefault="00A442D8" w:rsidP="00EA0ACE">
      <w:pPr>
        <w:rPr>
          <w:rFonts w:ascii="Arial" w:hAnsi="Arial" w:cs="Arial"/>
          <w:u w:val="single"/>
        </w:rPr>
      </w:pPr>
      <w:r>
        <w:rPr>
          <w:rFonts w:ascii="Arial" w:hAnsi="Arial" w:cs="Arial"/>
          <w:u w:val="single"/>
        </w:rPr>
        <w:t xml:space="preserve">Observations: 10 points per observation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(100</w:t>
      </w:r>
      <w:r w:rsidR="00EA0ACE" w:rsidRPr="00EA0ACE">
        <w:rPr>
          <w:rFonts w:ascii="Arial" w:hAnsi="Arial" w:cs="Arial"/>
          <w:u w:val="single"/>
        </w:rPr>
        <w:t xml:space="preserve"> points)</w:t>
      </w:r>
    </w:p>
    <w:p w:rsidR="00EA0ACE" w:rsidRDefault="00EA0ACE" w:rsidP="00EA0ACE">
      <w:pPr>
        <w:rPr>
          <w:rFonts w:ascii="Arial" w:hAnsi="Arial" w:cs="Arial"/>
          <w:sz w:val="22"/>
        </w:rPr>
      </w:pPr>
      <w:r w:rsidRPr="004227F7">
        <w:rPr>
          <w:rFonts w:ascii="Arial" w:hAnsi="Arial" w:cs="Arial"/>
          <w:sz w:val="22"/>
        </w:rPr>
        <w:t xml:space="preserve">We will be learning different observation techniques that will be used for our semester ending documentation project.  You will be required to make observations during each lab experience.  The form of documentation is up to </w:t>
      </w:r>
      <w:proofErr w:type="gramStart"/>
      <w:r w:rsidRPr="004227F7">
        <w:rPr>
          <w:rFonts w:ascii="Arial" w:hAnsi="Arial" w:cs="Arial"/>
          <w:sz w:val="22"/>
        </w:rPr>
        <w:t>you,</w:t>
      </w:r>
      <w:proofErr w:type="gramEnd"/>
      <w:r w:rsidRPr="004227F7">
        <w:rPr>
          <w:rFonts w:ascii="Arial" w:hAnsi="Arial" w:cs="Arial"/>
          <w:sz w:val="22"/>
        </w:rPr>
        <w:t xml:space="preserve"> depending on what you feel most comfortable using.  Each observation will be based on the topic discussed in the previous class lecture.  </w:t>
      </w:r>
    </w:p>
    <w:p w:rsidR="00EA0ACE" w:rsidRDefault="00EA0ACE" w:rsidP="00EA0ACE">
      <w:pPr>
        <w:rPr>
          <w:rFonts w:ascii="Arial" w:hAnsi="Arial" w:cs="Arial"/>
          <w:sz w:val="22"/>
        </w:rPr>
      </w:pPr>
    </w:p>
    <w:p w:rsidR="00EA0ACE" w:rsidRPr="00EA0ACE" w:rsidRDefault="00EA0ACE" w:rsidP="00EA0ACE">
      <w:pPr>
        <w:rPr>
          <w:rFonts w:ascii="Arial" w:hAnsi="Arial" w:cs="Arial"/>
          <w:sz w:val="22"/>
          <w:u w:val="single"/>
        </w:rPr>
      </w:pPr>
      <w:r w:rsidRPr="00EA0ACE">
        <w:rPr>
          <w:rFonts w:ascii="Arial" w:hAnsi="Arial" w:cs="Arial"/>
          <w:sz w:val="22"/>
          <w:u w:val="single"/>
        </w:rPr>
        <w:t xml:space="preserve">In Class and Resource Room Activities: </w:t>
      </w:r>
      <w:r w:rsidRPr="00EA0ACE">
        <w:rPr>
          <w:rFonts w:ascii="Arial" w:hAnsi="Arial" w:cs="Arial"/>
          <w:sz w:val="22"/>
          <w:u w:val="single"/>
        </w:rPr>
        <w:tab/>
      </w:r>
      <w:r w:rsidRPr="00EA0ACE">
        <w:rPr>
          <w:rFonts w:ascii="Arial" w:hAnsi="Arial" w:cs="Arial"/>
          <w:sz w:val="22"/>
          <w:u w:val="single"/>
        </w:rPr>
        <w:tab/>
      </w:r>
      <w:r w:rsidRPr="00EA0ACE">
        <w:rPr>
          <w:rFonts w:ascii="Arial" w:hAnsi="Arial" w:cs="Arial"/>
          <w:sz w:val="22"/>
          <w:u w:val="single"/>
        </w:rPr>
        <w:tab/>
      </w:r>
      <w:r w:rsidRPr="00EA0ACE">
        <w:rPr>
          <w:rFonts w:ascii="Arial" w:hAnsi="Arial" w:cs="Arial"/>
          <w:sz w:val="22"/>
          <w:u w:val="single"/>
        </w:rPr>
        <w:tab/>
      </w:r>
      <w:r w:rsidRPr="00EA0ACE">
        <w:rPr>
          <w:rFonts w:ascii="Arial" w:hAnsi="Arial" w:cs="Arial"/>
          <w:sz w:val="22"/>
          <w:u w:val="single"/>
        </w:rPr>
        <w:tab/>
        <w:t>(100 points)</w:t>
      </w:r>
    </w:p>
    <w:p w:rsidR="00EA0ACE" w:rsidRDefault="00EA0ACE" w:rsidP="00EA0ACE">
      <w:pPr>
        <w:rPr>
          <w:rFonts w:ascii="Arial" w:hAnsi="Arial" w:cs="Arial"/>
        </w:rPr>
      </w:pPr>
      <w:r w:rsidRPr="004227F7">
        <w:rPr>
          <w:rFonts w:ascii="Arial" w:hAnsi="Arial" w:cs="Arial"/>
        </w:rPr>
        <w:t>We will have many opportunities for in class participation during the semester.  I will randomly award points for your participation in these assignments.  If you are not in class you can’t participate which means you miss</w:t>
      </w:r>
      <w:r>
        <w:rPr>
          <w:rFonts w:ascii="Arial" w:hAnsi="Arial" w:cs="Arial"/>
        </w:rPr>
        <w:t xml:space="preserve"> the points for that assignment.  Assignments will also be given during weekly resource room attendance.  If you are not present during your resource room it is your responsibility to contact the instructor during office hours.  </w:t>
      </w:r>
    </w:p>
    <w:p w:rsidR="00EA0ACE" w:rsidRPr="004227F7" w:rsidRDefault="00EA0ACE" w:rsidP="00EA0ACE">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227F7">
        <w:rPr>
          <w:rFonts w:ascii="Arial" w:hAnsi="Arial" w:cs="Arial"/>
        </w:rPr>
        <w:t xml:space="preserve">      </w:t>
      </w:r>
    </w:p>
    <w:p w:rsidR="00EA0ACE" w:rsidRPr="004227F7" w:rsidRDefault="00EA0ACE" w:rsidP="00EA0ACE">
      <w:pPr>
        <w:rPr>
          <w:rFonts w:ascii="Arial" w:hAnsi="Arial" w:cs="Arial"/>
          <w:sz w:val="22"/>
        </w:rPr>
      </w:pPr>
    </w:p>
    <w:p w:rsidR="00EA0ACE" w:rsidRPr="00EA0ACE" w:rsidRDefault="00EA0ACE" w:rsidP="00EA0ACE">
      <w:pPr>
        <w:rPr>
          <w:rFonts w:ascii="Arial" w:hAnsi="Arial" w:cs="Arial"/>
          <w:u w:val="single"/>
        </w:rPr>
      </w:pPr>
      <w:r w:rsidRPr="00EA0ACE">
        <w:rPr>
          <w:rFonts w:ascii="Arial" w:hAnsi="Arial" w:cs="Arial"/>
          <w:u w:val="single"/>
        </w:rPr>
        <w:t xml:space="preserve">Plan of Possibilities </w:t>
      </w:r>
      <w:r w:rsidRPr="00EA0ACE">
        <w:rPr>
          <w:rFonts w:ascii="Arial" w:hAnsi="Arial" w:cs="Arial"/>
          <w:u w:val="single"/>
        </w:rPr>
        <w:tab/>
      </w:r>
      <w:r w:rsidRPr="00EA0ACE">
        <w:rPr>
          <w:rFonts w:ascii="Arial" w:hAnsi="Arial" w:cs="Arial"/>
          <w:u w:val="single"/>
        </w:rPr>
        <w:tab/>
      </w:r>
      <w:r w:rsidRPr="00EA0ACE">
        <w:rPr>
          <w:rFonts w:ascii="Arial" w:hAnsi="Arial" w:cs="Arial"/>
          <w:u w:val="single"/>
        </w:rPr>
        <w:tab/>
      </w:r>
      <w:r w:rsidRPr="00EA0ACE">
        <w:rPr>
          <w:rFonts w:ascii="Arial" w:hAnsi="Arial" w:cs="Arial"/>
          <w:u w:val="single"/>
        </w:rPr>
        <w:tab/>
      </w:r>
      <w:r w:rsidRPr="00EA0ACE">
        <w:rPr>
          <w:rFonts w:ascii="Arial" w:hAnsi="Arial" w:cs="Arial"/>
          <w:u w:val="single"/>
        </w:rPr>
        <w:tab/>
      </w:r>
      <w:r w:rsidRPr="00EA0ACE">
        <w:rPr>
          <w:rFonts w:ascii="Arial" w:hAnsi="Arial" w:cs="Arial"/>
          <w:u w:val="single"/>
        </w:rPr>
        <w:tab/>
      </w:r>
      <w:r w:rsidRPr="00EA0ACE">
        <w:rPr>
          <w:rFonts w:ascii="Arial" w:hAnsi="Arial" w:cs="Arial"/>
          <w:u w:val="single"/>
        </w:rPr>
        <w:tab/>
      </w:r>
      <w:r w:rsidRPr="00EA0ACE">
        <w:rPr>
          <w:rFonts w:ascii="Arial" w:hAnsi="Arial" w:cs="Arial"/>
          <w:u w:val="single"/>
        </w:rPr>
        <w:tab/>
        <w:t>(25 points)</w:t>
      </w:r>
    </w:p>
    <w:p w:rsidR="00EA0ACE" w:rsidRPr="004227F7" w:rsidRDefault="00EA0ACE" w:rsidP="00EA0ACE">
      <w:pPr>
        <w:rPr>
          <w:rFonts w:ascii="Arial" w:hAnsi="Arial" w:cs="Arial"/>
        </w:rPr>
      </w:pPr>
      <w:r w:rsidRPr="004227F7">
        <w:rPr>
          <w:rFonts w:ascii="Arial" w:hAnsi="Arial" w:cs="Arial"/>
        </w:rPr>
        <w:tab/>
        <w:t>This will be your chance to plan an activity or learning experience to support the ongoing project in the classroom. The planned experiences must be based on your observations. More information will be provided</w:t>
      </w:r>
    </w:p>
    <w:p w:rsidR="00EA0ACE" w:rsidRPr="004227F7" w:rsidRDefault="00EA0ACE" w:rsidP="00EA0ACE">
      <w:pPr>
        <w:rPr>
          <w:rFonts w:ascii="Arial" w:hAnsi="Arial" w:cs="Arial"/>
          <w:sz w:val="22"/>
        </w:rPr>
      </w:pPr>
      <w:r w:rsidRPr="004227F7">
        <w:rPr>
          <w:rFonts w:ascii="Arial" w:hAnsi="Arial" w:cs="Arial"/>
          <w:sz w:val="22"/>
        </w:rPr>
        <w:tab/>
      </w:r>
    </w:p>
    <w:p w:rsidR="00EA0ACE" w:rsidRPr="004227F7" w:rsidRDefault="00EA0ACE" w:rsidP="00EA0ACE">
      <w:pPr>
        <w:rPr>
          <w:rFonts w:ascii="Arial" w:hAnsi="Arial" w:cs="Arial"/>
          <w:sz w:val="22"/>
        </w:rPr>
      </w:pPr>
      <w:r w:rsidRPr="004227F7">
        <w:rPr>
          <w:rFonts w:ascii="Arial" w:hAnsi="Arial" w:cs="Arial"/>
          <w:sz w:val="22"/>
        </w:rPr>
        <w:t>MIDTERM</w:t>
      </w:r>
      <w:r w:rsidRPr="004227F7">
        <w:rPr>
          <w:rFonts w:ascii="Arial" w:hAnsi="Arial" w:cs="Arial"/>
          <w:sz w:val="22"/>
        </w:rPr>
        <w:tab/>
      </w:r>
      <w:r w:rsidRPr="004227F7">
        <w:rPr>
          <w:rFonts w:ascii="Arial" w:hAnsi="Arial" w:cs="Arial"/>
          <w:sz w:val="22"/>
        </w:rPr>
        <w:tab/>
      </w:r>
      <w:r w:rsidRPr="004227F7">
        <w:rPr>
          <w:rFonts w:ascii="Arial" w:hAnsi="Arial" w:cs="Arial"/>
          <w:sz w:val="22"/>
        </w:rPr>
        <w:tab/>
      </w:r>
      <w:r w:rsidRPr="004227F7">
        <w:rPr>
          <w:rFonts w:ascii="Arial" w:hAnsi="Arial" w:cs="Arial"/>
          <w:sz w:val="22"/>
        </w:rPr>
        <w:tab/>
        <w:t xml:space="preserve">  (50 points)</w:t>
      </w:r>
    </w:p>
    <w:p w:rsidR="00EA0ACE" w:rsidRPr="004227F7" w:rsidRDefault="00EA0ACE" w:rsidP="00EA0ACE">
      <w:pPr>
        <w:rPr>
          <w:rFonts w:ascii="Arial" w:hAnsi="Arial" w:cs="Arial"/>
          <w:sz w:val="22"/>
        </w:rPr>
      </w:pPr>
      <w:r w:rsidRPr="004227F7">
        <w:rPr>
          <w:rFonts w:ascii="Arial" w:hAnsi="Arial" w:cs="Arial"/>
          <w:sz w:val="22"/>
        </w:rPr>
        <w:t>COMPREHENSIVE FINAL EXAM    (50 points)</w:t>
      </w:r>
    </w:p>
    <w:p w:rsidR="00EA0ACE" w:rsidRPr="004227F7" w:rsidRDefault="00EA0ACE" w:rsidP="00EA0ACE">
      <w:pPr>
        <w:rPr>
          <w:rFonts w:ascii="Arial" w:hAnsi="Arial" w:cs="Arial"/>
        </w:rPr>
      </w:pPr>
      <w:r w:rsidRPr="004227F7">
        <w:rPr>
          <w:rFonts w:ascii="Arial" w:hAnsi="Arial" w:cs="Arial"/>
        </w:rPr>
        <w:tab/>
      </w:r>
      <w:r w:rsidRPr="004227F7">
        <w:rPr>
          <w:rFonts w:ascii="Arial" w:hAnsi="Arial" w:cs="Arial"/>
        </w:rPr>
        <w:tab/>
      </w:r>
    </w:p>
    <w:tbl>
      <w:tblPr>
        <w:tblW w:w="8151" w:type="dxa"/>
        <w:tblInd w:w="64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tblPr>
      <w:tblGrid>
        <w:gridCol w:w="3513"/>
        <w:gridCol w:w="810"/>
        <w:gridCol w:w="180"/>
        <w:gridCol w:w="1653"/>
        <w:gridCol w:w="1995"/>
      </w:tblGrid>
      <w:tr w:rsidR="00EA0ACE" w:rsidRPr="004227F7" w:rsidTr="00AE524A">
        <w:trPr>
          <w:trHeight w:val="255"/>
        </w:trPr>
        <w:tc>
          <w:tcPr>
            <w:tcW w:w="3513" w:type="dxa"/>
            <w:noWrap/>
            <w:tcMar>
              <w:top w:w="15" w:type="dxa"/>
              <w:left w:w="15" w:type="dxa"/>
              <w:bottom w:w="0" w:type="dxa"/>
              <w:right w:w="15" w:type="dxa"/>
            </w:tcMar>
            <w:vAlign w:val="bottom"/>
          </w:tcPr>
          <w:p w:rsidR="00EA0ACE" w:rsidRPr="004227F7" w:rsidRDefault="00EA0ACE" w:rsidP="00C94989">
            <w:pPr>
              <w:rPr>
                <w:rFonts w:ascii="Arial" w:hAnsi="Arial" w:cs="Arial"/>
                <w:sz w:val="20"/>
                <w:szCs w:val="20"/>
              </w:rPr>
            </w:pPr>
          </w:p>
        </w:tc>
        <w:tc>
          <w:tcPr>
            <w:tcW w:w="810" w:type="dxa"/>
            <w:noWrap/>
            <w:tcMar>
              <w:top w:w="15" w:type="dxa"/>
              <w:left w:w="15" w:type="dxa"/>
              <w:bottom w:w="0" w:type="dxa"/>
              <w:right w:w="15" w:type="dxa"/>
            </w:tcMar>
            <w:vAlign w:val="bottom"/>
          </w:tcPr>
          <w:p w:rsidR="00EA0ACE" w:rsidRPr="004227F7" w:rsidRDefault="00EA0ACE" w:rsidP="00C94989">
            <w:pPr>
              <w:rPr>
                <w:rFonts w:ascii="Arial" w:hAnsi="Arial" w:cs="Arial"/>
                <w:sz w:val="20"/>
                <w:szCs w:val="20"/>
              </w:rPr>
            </w:pPr>
            <w:r w:rsidRPr="004227F7">
              <w:rPr>
                <w:rFonts w:ascii="Arial" w:hAnsi="Arial" w:cs="Arial"/>
                <w:sz w:val="20"/>
                <w:szCs w:val="20"/>
              </w:rPr>
              <w:t>Points Possible</w:t>
            </w:r>
          </w:p>
        </w:tc>
        <w:tc>
          <w:tcPr>
            <w:tcW w:w="180" w:type="dxa"/>
            <w:noWrap/>
            <w:tcMar>
              <w:top w:w="15" w:type="dxa"/>
              <w:left w:w="15" w:type="dxa"/>
              <w:bottom w:w="0" w:type="dxa"/>
              <w:right w:w="15" w:type="dxa"/>
            </w:tcMar>
            <w:vAlign w:val="bottom"/>
          </w:tcPr>
          <w:p w:rsidR="00EA0ACE" w:rsidRPr="004227F7" w:rsidRDefault="00EA0ACE" w:rsidP="00C94989">
            <w:pPr>
              <w:rPr>
                <w:rFonts w:ascii="Arial" w:hAnsi="Arial" w:cs="Arial"/>
                <w:sz w:val="20"/>
                <w:szCs w:val="20"/>
              </w:rPr>
            </w:pPr>
          </w:p>
        </w:tc>
        <w:tc>
          <w:tcPr>
            <w:tcW w:w="1653" w:type="dxa"/>
            <w:noWrap/>
            <w:tcMar>
              <w:top w:w="15" w:type="dxa"/>
              <w:left w:w="15" w:type="dxa"/>
              <w:bottom w:w="0" w:type="dxa"/>
              <w:right w:w="15" w:type="dxa"/>
            </w:tcMar>
            <w:vAlign w:val="bottom"/>
          </w:tcPr>
          <w:p w:rsidR="00EA0ACE" w:rsidRPr="004227F7" w:rsidRDefault="00EA0ACE" w:rsidP="00C94989">
            <w:pPr>
              <w:rPr>
                <w:rFonts w:ascii="Arial" w:hAnsi="Arial" w:cs="Arial"/>
                <w:sz w:val="20"/>
                <w:szCs w:val="20"/>
              </w:rPr>
            </w:pPr>
            <w:r w:rsidRPr="004227F7">
              <w:rPr>
                <w:rFonts w:ascii="Arial" w:hAnsi="Arial" w:cs="Arial"/>
                <w:sz w:val="20"/>
                <w:szCs w:val="20"/>
              </w:rPr>
              <w:t>Total Points</w:t>
            </w:r>
          </w:p>
        </w:tc>
        <w:tc>
          <w:tcPr>
            <w:tcW w:w="1995" w:type="dxa"/>
            <w:noWrap/>
            <w:tcMar>
              <w:top w:w="15" w:type="dxa"/>
              <w:left w:w="15" w:type="dxa"/>
              <w:bottom w:w="0" w:type="dxa"/>
              <w:right w:w="15" w:type="dxa"/>
            </w:tcMar>
            <w:vAlign w:val="bottom"/>
          </w:tcPr>
          <w:p w:rsidR="00EA0ACE" w:rsidRPr="004227F7" w:rsidRDefault="00EA0ACE" w:rsidP="00C94989">
            <w:pPr>
              <w:rPr>
                <w:rFonts w:ascii="Arial" w:hAnsi="Arial" w:cs="Arial"/>
                <w:sz w:val="20"/>
                <w:szCs w:val="20"/>
              </w:rPr>
            </w:pPr>
            <w:r w:rsidRPr="004227F7">
              <w:rPr>
                <w:rFonts w:ascii="Arial" w:hAnsi="Arial" w:cs="Arial"/>
                <w:sz w:val="20"/>
                <w:szCs w:val="20"/>
              </w:rPr>
              <w:t>Final Grade</w:t>
            </w:r>
          </w:p>
        </w:tc>
      </w:tr>
      <w:tr w:rsidR="00EA0ACE" w:rsidRPr="004227F7" w:rsidTr="00AE524A">
        <w:trPr>
          <w:trHeight w:val="255"/>
        </w:trPr>
        <w:tc>
          <w:tcPr>
            <w:tcW w:w="3513" w:type="dxa"/>
            <w:noWrap/>
            <w:tcMar>
              <w:top w:w="15" w:type="dxa"/>
              <w:left w:w="15" w:type="dxa"/>
              <w:bottom w:w="0" w:type="dxa"/>
              <w:right w:w="15" w:type="dxa"/>
            </w:tcMar>
            <w:vAlign w:val="bottom"/>
          </w:tcPr>
          <w:p w:rsidR="00EA0ACE" w:rsidRPr="004227F7" w:rsidRDefault="00EA0ACE" w:rsidP="00C94989">
            <w:pPr>
              <w:rPr>
                <w:rFonts w:ascii="Arial" w:hAnsi="Arial" w:cs="Arial"/>
                <w:sz w:val="20"/>
                <w:szCs w:val="20"/>
              </w:rPr>
            </w:pPr>
            <w:r>
              <w:rPr>
                <w:rFonts w:ascii="Arial" w:hAnsi="Arial" w:cs="Arial"/>
                <w:sz w:val="20"/>
                <w:szCs w:val="20"/>
              </w:rPr>
              <w:t>Lab Hours (45</w:t>
            </w:r>
            <w:r w:rsidRPr="004227F7">
              <w:rPr>
                <w:rFonts w:ascii="Arial" w:hAnsi="Arial" w:cs="Arial"/>
                <w:sz w:val="20"/>
                <w:szCs w:val="20"/>
              </w:rPr>
              <w:t xml:space="preserve">) </w:t>
            </w:r>
          </w:p>
        </w:tc>
        <w:tc>
          <w:tcPr>
            <w:tcW w:w="810" w:type="dxa"/>
            <w:noWrap/>
            <w:tcMar>
              <w:top w:w="15" w:type="dxa"/>
              <w:left w:w="15" w:type="dxa"/>
              <w:bottom w:w="0" w:type="dxa"/>
              <w:right w:w="15" w:type="dxa"/>
            </w:tcMar>
            <w:vAlign w:val="bottom"/>
          </w:tcPr>
          <w:p w:rsidR="00EA0ACE" w:rsidRPr="004227F7" w:rsidRDefault="00EA0ACE" w:rsidP="00C94989">
            <w:pPr>
              <w:rPr>
                <w:rFonts w:ascii="Arial" w:hAnsi="Arial" w:cs="Arial"/>
                <w:sz w:val="20"/>
                <w:szCs w:val="20"/>
              </w:rPr>
            </w:pPr>
            <w:r w:rsidRPr="004227F7">
              <w:rPr>
                <w:rFonts w:ascii="Arial" w:hAnsi="Arial" w:cs="Arial"/>
                <w:sz w:val="20"/>
                <w:szCs w:val="20"/>
              </w:rPr>
              <w:t>50</w:t>
            </w:r>
          </w:p>
        </w:tc>
        <w:tc>
          <w:tcPr>
            <w:tcW w:w="180" w:type="dxa"/>
            <w:noWrap/>
            <w:tcMar>
              <w:top w:w="15" w:type="dxa"/>
              <w:left w:w="15" w:type="dxa"/>
              <w:bottom w:w="0" w:type="dxa"/>
              <w:right w:w="15" w:type="dxa"/>
            </w:tcMar>
            <w:vAlign w:val="bottom"/>
          </w:tcPr>
          <w:p w:rsidR="00EA0ACE" w:rsidRPr="004227F7" w:rsidRDefault="00EA0ACE" w:rsidP="00C94989">
            <w:pPr>
              <w:rPr>
                <w:rFonts w:ascii="Arial" w:hAnsi="Arial" w:cs="Arial"/>
                <w:sz w:val="20"/>
                <w:szCs w:val="20"/>
              </w:rPr>
            </w:pPr>
          </w:p>
        </w:tc>
        <w:tc>
          <w:tcPr>
            <w:tcW w:w="1653" w:type="dxa"/>
            <w:noWrap/>
            <w:tcMar>
              <w:top w:w="15" w:type="dxa"/>
              <w:left w:w="15" w:type="dxa"/>
              <w:bottom w:w="0" w:type="dxa"/>
              <w:right w:w="15" w:type="dxa"/>
            </w:tcMar>
            <w:vAlign w:val="bottom"/>
          </w:tcPr>
          <w:p w:rsidR="00EA0ACE" w:rsidRPr="004227F7" w:rsidRDefault="00AE524A" w:rsidP="00C94989">
            <w:pPr>
              <w:rPr>
                <w:rFonts w:ascii="Arial" w:hAnsi="Arial" w:cs="Arial"/>
                <w:sz w:val="20"/>
                <w:szCs w:val="20"/>
              </w:rPr>
            </w:pPr>
            <w:r>
              <w:rPr>
                <w:rFonts w:ascii="Arial" w:hAnsi="Arial" w:cs="Arial"/>
                <w:sz w:val="20"/>
                <w:szCs w:val="20"/>
              </w:rPr>
              <w:t>382 – 42</w:t>
            </w:r>
            <w:r w:rsidR="00EA0ACE" w:rsidRPr="004227F7">
              <w:rPr>
                <w:rFonts w:ascii="Arial" w:hAnsi="Arial" w:cs="Arial"/>
                <w:sz w:val="20"/>
                <w:szCs w:val="20"/>
              </w:rPr>
              <w:t>5</w:t>
            </w:r>
          </w:p>
        </w:tc>
        <w:tc>
          <w:tcPr>
            <w:tcW w:w="1995" w:type="dxa"/>
            <w:noWrap/>
            <w:tcMar>
              <w:top w:w="15" w:type="dxa"/>
              <w:left w:w="15" w:type="dxa"/>
              <w:bottom w:w="0" w:type="dxa"/>
              <w:right w:w="15" w:type="dxa"/>
            </w:tcMar>
            <w:vAlign w:val="bottom"/>
          </w:tcPr>
          <w:p w:rsidR="00EA0ACE" w:rsidRPr="004227F7" w:rsidRDefault="00EA0ACE" w:rsidP="00C94989">
            <w:pPr>
              <w:rPr>
                <w:rFonts w:ascii="Arial" w:hAnsi="Arial" w:cs="Arial"/>
                <w:sz w:val="20"/>
                <w:szCs w:val="20"/>
              </w:rPr>
            </w:pPr>
            <w:r w:rsidRPr="004227F7">
              <w:rPr>
                <w:rFonts w:ascii="Arial" w:hAnsi="Arial" w:cs="Arial"/>
                <w:sz w:val="20"/>
                <w:szCs w:val="20"/>
              </w:rPr>
              <w:t>A</w:t>
            </w:r>
          </w:p>
        </w:tc>
      </w:tr>
      <w:tr w:rsidR="00EA0ACE" w:rsidRPr="004227F7" w:rsidTr="00AE524A">
        <w:trPr>
          <w:trHeight w:val="255"/>
        </w:trPr>
        <w:tc>
          <w:tcPr>
            <w:tcW w:w="3513" w:type="dxa"/>
            <w:noWrap/>
            <w:tcMar>
              <w:top w:w="15" w:type="dxa"/>
              <w:left w:w="15" w:type="dxa"/>
              <w:bottom w:w="0" w:type="dxa"/>
              <w:right w:w="15" w:type="dxa"/>
            </w:tcMar>
            <w:vAlign w:val="bottom"/>
          </w:tcPr>
          <w:p w:rsidR="00EA0ACE" w:rsidRPr="004227F7" w:rsidRDefault="00EA0ACE" w:rsidP="00C94989">
            <w:pPr>
              <w:rPr>
                <w:rFonts w:ascii="Arial" w:hAnsi="Arial" w:cs="Arial"/>
                <w:sz w:val="20"/>
                <w:szCs w:val="20"/>
              </w:rPr>
            </w:pPr>
            <w:r w:rsidRPr="004227F7">
              <w:rPr>
                <w:rFonts w:ascii="Arial" w:hAnsi="Arial" w:cs="Arial"/>
                <w:sz w:val="20"/>
                <w:szCs w:val="20"/>
              </w:rPr>
              <w:t xml:space="preserve">Reflection Journal </w:t>
            </w:r>
          </w:p>
          <w:p w:rsidR="00EA0ACE" w:rsidRPr="004227F7" w:rsidRDefault="00EA0ACE" w:rsidP="00C94989">
            <w:pPr>
              <w:rPr>
                <w:rFonts w:ascii="Arial" w:hAnsi="Arial" w:cs="Arial"/>
                <w:sz w:val="20"/>
                <w:szCs w:val="20"/>
              </w:rPr>
            </w:pPr>
            <w:r w:rsidRPr="004227F7">
              <w:rPr>
                <w:rFonts w:ascii="Arial" w:hAnsi="Arial" w:cs="Arial"/>
                <w:sz w:val="20"/>
                <w:szCs w:val="20"/>
              </w:rPr>
              <w:t>(10 @ 5 pts. ea)</w:t>
            </w:r>
          </w:p>
        </w:tc>
        <w:tc>
          <w:tcPr>
            <w:tcW w:w="810" w:type="dxa"/>
            <w:noWrap/>
            <w:tcMar>
              <w:top w:w="15" w:type="dxa"/>
              <w:left w:w="15" w:type="dxa"/>
              <w:bottom w:w="0" w:type="dxa"/>
              <w:right w:w="15" w:type="dxa"/>
            </w:tcMar>
            <w:vAlign w:val="bottom"/>
          </w:tcPr>
          <w:p w:rsidR="00EA0ACE" w:rsidRPr="004227F7" w:rsidRDefault="00EA0ACE" w:rsidP="00C94989">
            <w:pPr>
              <w:rPr>
                <w:rFonts w:ascii="Arial" w:hAnsi="Arial" w:cs="Arial"/>
                <w:sz w:val="20"/>
                <w:szCs w:val="20"/>
              </w:rPr>
            </w:pPr>
            <w:r w:rsidRPr="004227F7">
              <w:rPr>
                <w:rFonts w:ascii="Arial" w:hAnsi="Arial" w:cs="Arial"/>
                <w:sz w:val="20"/>
                <w:szCs w:val="20"/>
              </w:rPr>
              <w:t>50</w:t>
            </w:r>
          </w:p>
        </w:tc>
        <w:tc>
          <w:tcPr>
            <w:tcW w:w="180" w:type="dxa"/>
            <w:noWrap/>
            <w:tcMar>
              <w:top w:w="15" w:type="dxa"/>
              <w:left w:w="15" w:type="dxa"/>
              <w:bottom w:w="0" w:type="dxa"/>
              <w:right w:w="15" w:type="dxa"/>
            </w:tcMar>
            <w:vAlign w:val="bottom"/>
          </w:tcPr>
          <w:p w:rsidR="00EA0ACE" w:rsidRPr="004227F7" w:rsidRDefault="00EA0ACE" w:rsidP="00C94989">
            <w:pPr>
              <w:rPr>
                <w:rFonts w:ascii="Arial" w:hAnsi="Arial" w:cs="Arial"/>
                <w:sz w:val="20"/>
                <w:szCs w:val="20"/>
              </w:rPr>
            </w:pPr>
          </w:p>
        </w:tc>
        <w:tc>
          <w:tcPr>
            <w:tcW w:w="1653" w:type="dxa"/>
            <w:noWrap/>
            <w:tcMar>
              <w:top w:w="15" w:type="dxa"/>
              <w:left w:w="15" w:type="dxa"/>
              <w:bottom w:w="0" w:type="dxa"/>
              <w:right w:w="15" w:type="dxa"/>
            </w:tcMar>
            <w:vAlign w:val="bottom"/>
          </w:tcPr>
          <w:p w:rsidR="00EA0ACE" w:rsidRPr="004227F7" w:rsidRDefault="00AE524A" w:rsidP="00C94989">
            <w:pPr>
              <w:rPr>
                <w:rFonts w:ascii="Arial" w:hAnsi="Arial" w:cs="Arial"/>
                <w:sz w:val="20"/>
                <w:szCs w:val="20"/>
              </w:rPr>
            </w:pPr>
            <w:r>
              <w:rPr>
                <w:rFonts w:ascii="Arial" w:hAnsi="Arial" w:cs="Arial"/>
                <w:sz w:val="20"/>
                <w:szCs w:val="20"/>
              </w:rPr>
              <w:t>340</w:t>
            </w:r>
            <w:r w:rsidR="00EA0ACE" w:rsidRPr="004227F7">
              <w:rPr>
                <w:rFonts w:ascii="Arial" w:hAnsi="Arial" w:cs="Arial"/>
                <w:sz w:val="20"/>
                <w:szCs w:val="20"/>
              </w:rPr>
              <w:t xml:space="preserve"> – 3</w:t>
            </w:r>
            <w:r>
              <w:rPr>
                <w:rFonts w:ascii="Arial" w:hAnsi="Arial" w:cs="Arial"/>
                <w:sz w:val="20"/>
                <w:szCs w:val="20"/>
              </w:rPr>
              <w:t>81</w:t>
            </w:r>
          </w:p>
        </w:tc>
        <w:tc>
          <w:tcPr>
            <w:tcW w:w="1995" w:type="dxa"/>
            <w:noWrap/>
            <w:tcMar>
              <w:top w:w="15" w:type="dxa"/>
              <w:left w:w="15" w:type="dxa"/>
              <w:bottom w:w="0" w:type="dxa"/>
              <w:right w:w="15" w:type="dxa"/>
            </w:tcMar>
            <w:vAlign w:val="bottom"/>
          </w:tcPr>
          <w:p w:rsidR="00EA0ACE" w:rsidRPr="004227F7" w:rsidRDefault="00EA0ACE" w:rsidP="00C94989">
            <w:pPr>
              <w:rPr>
                <w:rFonts w:ascii="Arial" w:hAnsi="Arial" w:cs="Arial"/>
                <w:sz w:val="20"/>
                <w:szCs w:val="20"/>
              </w:rPr>
            </w:pPr>
            <w:r w:rsidRPr="004227F7">
              <w:rPr>
                <w:rFonts w:ascii="Arial" w:hAnsi="Arial" w:cs="Arial"/>
                <w:sz w:val="20"/>
                <w:szCs w:val="20"/>
              </w:rPr>
              <w:t>B</w:t>
            </w:r>
          </w:p>
        </w:tc>
      </w:tr>
      <w:tr w:rsidR="00EA0ACE" w:rsidRPr="004227F7" w:rsidTr="00AE524A">
        <w:trPr>
          <w:trHeight w:val="255"/>
        </w:trPr>
        <w:tc>
          <w:tcPr>
            <w:tcW w:w="3513" w:type="dxa"/>
            <w:noWrap/>
            <w:tcMar>
              <w:top w:w="15" w:type="dxa"/>
              <w:left w:w="15" w:type="dxa"/>
              <w:bottom w:w="0" w:type="dxa"/>
              <w:right w:w="15" w:type="dxa"/>
            </w:tcMar>
            <w:vAlign w:val="bottom"/>
          </w:tcPr>
          <w:p w:rsidR="00EA0ACE" w:rsidRPr="004227F7" w:rsidRDefault="00EA0ACE" w:rsidP="00C94989">
            <w:pPr>
              <w:rPr>
                <w:rFonts w:ascii="Arial" w:hAnsi="Arial" w:cs="Arial"/>
                <w:sz w:val="20"/>
                <w:szCs w:val="20"/>
              </w:rPr>
            </w:pPr>
            <w:r w:rsidRPr="004227F7">
              <w:rPr>
                <w:rFonts w:ascii="Arial" w:hAnsi="Arial" w:cs="Arial"/>
                <w:sz w:val="20"/>
                <w:szCs w:val="20"/>
              </w:rPr>
              <w:t>Observations (10 @ l0 pt. ea)</w:t>
            </w:r>
          </w:p>
        </w:tc>
        <w:tc>
          <w:tcPr>
            <w:tcW w:w="810" w:type="dxa"/>
            <w:noWrap/>
            <w:tcMar>
              <w:top w:w="15" w:type="dxa"/>
              <w:left w:w="15" w:type="dxa"/>
              <w:bottom w:w="0" w:type="dxa"/>
              <w:right w:w="15" w:type="dxa"/>
            </w:tcMar>
            <w:vAlign w:val="bottom"/>
          </w:tcPr>
          <w:p w:rsidR="00EA0ACE" w:rsidRPr="004227F7" w:rsidRDefault="00EA0ACE" w:rsidP="00C94989">
            <w:pPr>
              <w:rPr>
                <w:rFonts w:ascii="Arial" w:hAnsi="Arial" w:cs="Arial"/>
                <w:sz w:val="20"/>
                <w:szCs w:val="20"/>
              </w:rPr>
            </w:pPr>
            <w:r w:rsidRPr="004227F7">
              <w:rPr>
                <w:rFonts w:ascii="Arial" w:hAnsi="Arial" w:cs="Arial"/>
                <w:sz w:val="20"/>
                <w:szCs w:val="20"/>
              </w:rPr>
              <w:t>100</w:t>
            </w:r>
          </w:p>
        </w:tc>
        <w:tc>
          <w:tcPr>
            <w:tcW w:w="180" w:type="dxa"/>
            <w:noWrap/>
            <w:tcMar>
              <w:top w:w="15" w:type="dxa"/>
              <w:left w:w="15" w:type="dxa"/>
              <w:bottom w:w="0" w:type="dxa"/>
              <w:right w:w="15" w:type="dxa"/>
            </w:tcMar>
            <w:vAlign w:val="bottom"/>
          </w:tcPr>
          <w:p w:rsidR="00EA0ACE" w:rsidRPr="004227F7" w:rsidRDefault="00EA0ACE" w:rsidP="00C94989">
            <w:pPr>
              <w:rPr>
                <w:rFonts w:ascii="Arial" w:hAnsi="Arial" w:cs="Arial"/>
                <w:sz w:val="20"/>
                <w:szCs w:val="20"/>
              </w:rPr>
            </w:pPr>
          </w:p>
        </w:tc>
        <w:tc>
          <w:tcPr>
            <w:tcW w:w="1653" w:type="dxa"/>
            <w:noWrap/>
            <w:tcMar>
              <w:top w:w="15" w:type="dxa"/>
              <w:left w:w="15" w:type="dxa"/>
              <w:bottom w:w="0" w:type="dxa"/>
              <w:right w:w="15" w:type="dxa"/>
            </w:tcMar>
            <w:vAlign w:val="bottom"/>
          </w:tcPr>
          <w:p w:rsidR="00EA0ACE" w:rsidRPr="004227F7" w:rsidRDefault="00AE524A" w:rsidP="00C94989">
            <w:pPr>
              <w:rPr>
                <w:rFonts w:ascii="Arial" w:hAnsi="Arial" w:cs="Arial"/>
                <w:sz w:val="20"/>
                <w:szCs w:val="20"/>
              </w:rPr>
            </w:pPr>
            <w:r>
              <w:rPr>
                <w:rFonts w:ascii="Arial" w:hAnsi="Arial" w:cs="Arial"/>
                <w:sz w:val="20"/>
                <w:szCs w:val="20"/>
              </w:rPr>
              <w:t>297</w:t>
            </w:r>
            <w:r w:rsidR="00EA0ACE" w:rsidRPr="004227F7">
              <w:rPr>
                <w:rFonts w:ascii="Arial" w:hAnsi="Arial" w:cs="Arial"/>
                <w:sz w:val="20"/>
                <w:szCs w:val="20"/>
              </w:rPr>
              <w:t xml:space="preserve"> – </w:t>
            </w:r>
            <w:r>
              <w:rPr>
                <w:rFonts w:ascii="Arial" w:hAnsi="Arial" w:cs="Arial"/>
                <w:sz w:val="20"/>
                <w:szCs w:val="20"/>
              </w:rPr>
              <w:t>339</w:t>
            </w:r>
          </w:p>
        </w:tc>
        <w:tc>
          <w:tcPr>
            <w:tcW w:w="1995" w:type="dxa"/>
            <w:noWrap/>
            <w:tcMar>
              <w:top w:w="15" w:type="dxa"/>
              <w:left w:w="15" w:type="dxa"/>
              <w:bottom w:w="0" w:type="dxa"/>
              <w:right w:w="15" w:type="dxa"/>
            </w:tcMar>
            <w:vAlign w:val="bottom"/>
          </w:tcPr>
          <w:p w:rsidR="00EA0ACE" w:rsidRPr="004227F7" w:rsidRDefault="00EA0ACE" w:rsidP="00C94989">
            <w:pPr>
              <w:rPr>
                <w:rFonts w:ascii="Arial" w:hAnsi="Arial" w:cs="Arial"/>
                <w:sz w:val="20"/>
                <w:szCs w:val="20"/>
              </w:rPr>
            </w:pPr>
            <w:r w:rsidRPr="004227F7">
              <w:rPr>
                <w:rFonts w:ascii="Arial" w:hAnsi="Arial" w:cs="Arial"/>
                <w:sz w:val="20"/>
                <w:szCs w:val="20"/>
              </w:rPr>
              <w:t>C</w:t>
            </w:r>
          </w:p>
        </w:tc>
      </w:tr>
      <w:tr w:rsidR="00EA0ACE" w:rsidRPr="004227F7" w:rsidTr="00AE524A">
        <w:trPr>
          <w:trHeight w:val="255"/>
        </w:trPr>
        <w:tc>
          <w:tcPr>
            <w:tcW w:w="3513" w:type="dxa"/>
            <w:noWrap/>
            <w:tcMar>
              <w:top w:w="15" w:type="dxa"/>
              <w:left w:w="15" w:type="dxa"/>
              <w:bottom w:w="0" w:type="dxa"/>
              <w:right w:w="15" w:type="dxa"/>
            </w:tcMar>
            <w:vAlign w:val="bottom"/>
          </w:tcPr>
          <w:p w:rsidR="00EA0ACE" w:rsidRPr="004227F7" w:rsidRDefault="00EA0ACE" w:rsidP="00C94989">
            <w:pPr>
              <w:rPr>
                <w:rFonts w:ascii="Arial" w:hAnsi="Arial" w:cs="Arial"/>
                <w:sz w:val="20"/>
                <w:szCs w:val="20"/>
              </w:rPr>
            </w:pPr>
            <w:r w:rsidRPr="004227F7">
              <w:rPr>
                <w:rFonts w:ascii="Arial" w:hAnsi="Arial" w:cs="Arial"/>
                <w:sz w:val="20"/>
                <w:szCs w:val="20"/>
              </w:rPr>
              <w:t>Plan of Possibilities</w:t>
            </w:r>
          </w:p>
        </w:tc>
        <w:tc>
          <w:tcPr>
            <w:tcW w:w="810" w:type="dxa"/>
            <w:noWrap/>
            <w:tcMar>
              <w:top w:w="15" w:type="dxa"/>
              <w:left w:w="15" w:type="dxa"/>
              <w:bottom w:w="0" w:type="dxa"/>
              <w:right w:w="15" w:type="dxa"/>
            </w:tcMar>
            <w:vAlign w:val="bottom"/>
          </w:tcPr>
          <w:p w:rsidR="00EA0ACE" w:rsidRPr="004227F7" w:rsidRDefault="00EA0ACE" w:rsidP="00C94989">
            <w:pPr>
              <w:rPr>
                <w:rFonts w:ascii="Arial" w:hAnsi="Arial" w:cs="Arial"/>
                <w:sz w:val="20"/>
                <w:szCs w:val="20"/>
              </w:rPr>
            </w:pPr>
            <w:r w:rsidRPr="004227F7">
              <w:rPr>
                <w:rFonts w:ascii="Arial" w:hAnsi="Arial" w:cs="Arial"/>
                <w:sz w:val="20"/>
                <w:szCs w:val="20"/>
              </w:rPr>
              <w:t>25</w:t>
            </w:r>
          </w:p>
        </w:tc>
        <w:tc>
          <w:tcPr>
            <w:tcW w:w="180" w:type="dxa"/>
            <w:noWrap/>
            <w:tcMar>
              <w:top w:w="15" w:type="dxa"/>
              <w:left w:w="15" w:type="dxa"/>
              <w:bottom w:w="0" w:type="dxa"/>
              <w:right w:w="15" w:type="dxa"/>
            </w:tcMar>
            <w:vAlign w:val="bottom"/>
          </w:tcPr>
          <w:p w:rsidR="00EA0ACE" w:rsidRPr="004227F7" w:rsidRDefault="00EA0ACE" w:rsidP="00C94989">
            <w:pPr>
              <w:rPr>
                <w:rFonts w:ascii="Arial" w:hAnsi="Arial" w:cs="Arial"/>
                <w:sz w:val="20"/>
                <w:szCs w:val="20"/>
              </w:rPr>
            </w:pPr>
          </w:p>
        </w:tc>
        <w:tc>
          <w:tcPr>
            <w:tcW w:w="1653" w:type="dxa"/>
            <w:noWrap/>
            <w:tcMar>
              <w:top w:w="15" w:type="dxa"/>
              <w:left w:w="15" w:type="dxa"/>
              <w:bottom w:w="0" w:type="dxa"/>
              <w:right w:w="15" w:type="dxa"/>
            </w:tcMar>
            <w:vAlign w:val="bottom"/>
          </w:tcPr>
          <w:p w:rsidR="00EA0ACE" w:rsidRPr="004227F7" w:rsidRDefault="00AE524A" w:rsidP="00C94989">
            <w:pPr>
              <w:rPr>
                <w:rFonts w:ascii="Arial" w:hAnsi="Arial" w:cs="Arial"/>
                <w:sz w:val="20"/>
                <w:szCs w:val="20"/>
              </w:rPr>
            </w:pPr>
            <w:r>
              <w:rPr>
                <w:rFonts w:ascii="Arial" w:hAnsi="Arial" w:cs="Arial"/>
                <w:sz w:val="20"/>
                <w:szCs w:val="20"/>
              </w:rPr>
              <w:t>255</w:t>
            </w:r>
            <w:r w:rsidR="00EA0ACE" w:rsidRPr="004227F7">
              <w:rPr>
                <w:rFonts w:ascii="Arial" w:hAnsi="Arial" w:cs="Arial"/>
                <w:sz w:val="20"/>
                <w:szCs w:val="20"/>
              </w:rPr>
              <w:t xml:space="preserve"> – 2</w:t>
            </w:r>
            <w:r>
              <w:rPr>
                <w:rFonts w:ascii="Arial" w:hAnsi="Arial" w:cs="Arial"/>
                <w:sz w:val="20"/>
                <w:szCs w:val="20"/>
              </w:rPr>
              <w:t>96</w:t>
            </w:r>
          </w:p>
        </w:tc>
        <w:tc>
          <w:tcPr>
            <w:tcW w:w="1995" w:type="dxa"/>
            <w:noWrap/>
            <w:tcMar>
              <w:top w:w="15" w:type="dxa"/>
              <w:left w:w="15" w:type="dxa"/>
              <w:bottom w:w="0" w:type="dxa"/>
              <w:right w:w="15" w:type="dxa"/>
            </w:tcMar>
            <w:vAlign w:val="bottom"/>
          </w:tcPr>
          <w:p w:rsidR="00EA0ACE" w:rsidRPr="004227F7" w:rsidRDefault="00EA0ACE" w:rsidP="00C94989">
            <w:pPr>
              <w:rPr>
                <w:rFonts w:ascii="Arial" w:hAnsi="Arial" w:cs="Arial"/>
                <w:sz w:val="20"/>
                <w:szCs w:val="20"/>
              </w:rPr>
            </w:pPr>
            <w:r w:rsidRPr="004227F7">
              <w:rPr>
                <w:rFonts w:ascii="Arial" w:hAnsi="Arial" w:cs="Arial"/>
                <w:sz w:val="20"/>
                <w:szCs w:val="20"/>
              </w:rPr>
              <w:t>D</w:t>
            </w:r>
          </w:p>
        </w:tc>
      </w:tr>
      <w:tr w:rsidR="00EA0ACE" w:rsidRPr="004227F7" w:rsidTr="00AE524A">
        <w:trPr>
          <w:trHeight w:val="255"/>
        </w:trPr>
        <w:tc>
          <w:tcPr>
            <w:tcW w:w="3513" w:type="dxa"/>
            <w:noWrap/>
            <w:tcMar>
              <w:top w:w="15" w:type="dxa"/>
              <w:left w:w="15" w:type="dxa"/>
              <w:bottom w:w="0" w:type="dxa"/>
              <w:right w:w="15" w:type="dxa"/>
            </w:tcMar>
            <w:vAlign w:val="bottom"/>
          </w:tcPr>
          <w:p w:rsidR="00EA0ACE" w:rsidRPr="004227F7" w:rsidRDefault="00EA0ACE" w:rsidP="00C94989">
            <w:pPr>
              <w:rPr>
                <w:rFonts w:ascii="Arial" w:hAnsi="Arial" w:cs="Arial"/>
                <w:sz w:val="20"/>
                <w:szCs w:val="20"/>
              </w:rPr>
            </w:pPr>
            <w:r w:rsidRPr="004227F7">
              <w:rPr>
                <w:rFonts w:ascii="Arial" w:hAnsi="Arial" w:cs="Arial"/>
                <w:sz w:val="20"/>
                <w:szCs w:val="20"/>
              </w:rPr>
              <w:t xml:space="preserve">Midterm </w:t>
            </w:r>
          </w:p>
        </w:tc>
        <w:tc>
          <w:tcPr>
            <w:tcW w:w="810" w:type="dxa"/>
            <w:noWrap/>
            <w:tcMar>
              <w:top w:w="15" w:type="dxa"/>
              <w:left w:w="15" w:type="dxa"/>
              <w:bottom w:w="0" w:type="dxa"/>
              <w:right w:w="15" w:type="dxa"/>
            </w:tcMar>
            <w:vAlign w:val="bottom"/>
          </w:tcPr>
          <w:p w:rsidR="00EA0ACE" w:rsidRPr="004227F7" w:rsidRDefault="00EA0ACE" w:rsidP="00C94989">
            <w:pPr>
              <w:rPr>
                <w:rFonts w:ascii="Arial" w:hAnsi="Arial" w:cs="Arial"/>
                <w:sz w:val="20"/>
                <w:szCs w:val="20"/>
              </w:rPr>
            </w:pPr>
            <w:r w:rsidRPr="004227F7">
              <w:rPr>
                <w:rFonts w:ascii="Arial" w:hAnsi="Arial" w:cs="Arial"/>
                <w:sz w:val="20"/>
                <w:szCs w:val="20"/>
              </w:rPr>
              <w:t>50</w:t>
            </w:r>
          </w:p>
        </w:tc>
        <w:tc>
          <w:tcPr>
            <w:tcW w:w="180" w:type="dxa"/>
            <w:noWrap/>
            <w:tcMar>
              <w:top w:w="15" w:type="dxa"/>
              <w:left w:w="15" w:type="dxa"/>
              <w:bottom w:w="0" w:type="dxa"/>
              <w:right w:w="15" w:type="dxa"/>
            </w:tcMar>
            <w:vAlign w:val="bottom"/>
          </w:tcPr>
          <w:p w:rsidR="00EA0ACE" w:rsidRPr="004227F7" w:rsidRDefault="00EA0ACE" w:rsidP="00C94989">
            <w:pPr>
              <w:rPr>
                <w:rFonts w:ascii="Arial" w:hAnsi="Arial" w:cs="Arial"/>
                <w:sz w:val="20"/>
                <w:szCs w:val="20"/>
              </w:rPr>
            </w:pPr>
          </w:p>
        </w:tc>
        <w:tc>
          <w:tcPr>
            <w:tcW w:w="1653" w:type="dxa"/>
            <w:noWrap/>
            <w:tcMar>
              <w:top w:w="15" w:type="dxa"/>
              <w:left w:w="15" w:type="dxa"/>
              <w:bottom w:w="0" w:type="dxa"/>
              <w:right w:w="15" w:type="dxa"/>
            </w:tcMar>
            <w:vAlign w:val="bottom"/>
          </w:tcPr>
          <w:p w:rsidR="00EA0ACE" w:rsidRPr="004227F7" w:rsidRDefault="00AE524A" w:rsidP="00C94989">
            <w:pPr>
              <w:rPr>
                <w:rFonts w:ascii="Arial" w:hAnsi="Arial" w:cs="Arial"/>
                <w:sz w:val="20"/>
                <w:szCs w:val="20"/>
              </w:rPr>
            </w:pPr>
            <w:r>
              <w:rPr>
                <w:rFonts w:ascii="Arial" w:hAnsi="Arial" w:cs="Arial"/>
                <w:sz w:val="20"/>
                <w:szCs w:val="20"/>
              </w:rPr>
              <w:t>254</w:t>
            </w:r>
            <w:r w:rsidR="00EA0ACE" w:rsidRPr="004227F7">
              <w:rPr>
                <w:rFonts w:ascii="Arial" w:hAnsi="Arial" w:cs="Arial"/>
                <w:sz w:val="20"/>
                <w:szCs w:val="20"/>
              </w:rPr>
              <w:t xml:space="preserve"> or below</w:t>
            </w:r>
          </w:p>
        </w:tc>
        <w:tc>
          <w:tcPr>
            <w:tcW w:w="1995" w:type="dxa"/>
            <w:noWrap/>
            <w:tcMar>
              <w:top w:w="15" w:type="dxa"/>
              <w:left w:w="15" w:type="dxa"/>
              <w:bottom w:w="0" w:type="dxa"/>
              <w:right w:w="15" w:type="dxa"/>
            </w:tcMar>
            <w:vAlign w:val="bottom"/>
          </w:tcPr>
          <w:p w:rsidR="00EA0ACE" w:rsidRPr="004227F7" w:rsidRDefault="00EA0ACE" w:rsidP="00C94989">
            <w:pPr>
              <w:rPr>
                <w:rFonts w:ascii="Arial" w:hAnsi="Arial" w:cs="Arial"/>
                <w:sz w:val="20"/>
                <w:szCs w:val="20"/>
              </w:rPr>
            </w:pPr>
            <w:r w:rsidRPr="004227F7">
              <w:rPr>
                <w:rFonts w:ascii="Arial" w:hAnsi="Arial" w:cs="Arial"/>
                <w:sz w:val="20"/>
                <w:szCs w:val="20"/>
              </w:rPr>
              <w:t>F</w:t>
            </w:r>
          </w:p>
        </w:tc>
      </w:tr>
      <w:tr w:rsidR="00EA0ACE" w:rsidRPr="004227F7" w:rsidTr="00AE524A">
        <w:trPr>
          <w:trHeight w:val="255"/>
        </w:trPr>
        <w:tc>
          <w:tcPr>
            <w:tcW w:w="3513" w:type="dxa"/>
            <w:noWrap/>
            <w:tcMar>
              <w:top w:w="15" w:type="dxa"/>
              <w:left w:w="15" w:type="dxa"/>
              <w:bottom w:w="0" w:type="dxa"/>
              <w:right w:w="15" w:type="dxa"/>
            </w:tcMar>
            <w:vAlign w:val="bottom"/>
          </w:tcPr>
          <w:p w:rsidR="00EA0ACE" w:rsidRPr="004227F7" w:rsidRDefault="00EA0ACE" w:rsidP="00C94989">
            <w:pPr>
              <w:rPr>
                <w:rFonts w:ascii="Arial" w:hAnsi="Arial" w:cs="Arial"/>
                <w:sz w:val="20"/>
                <w:szCs w:val="20"/>
              </w:rPr>
            </w:pPr>
            <w:r w:rsidRPr="004227F7">
              <w:rPr>
                <w:rFonts w:ascii="Arial" w:hAnsi="Arial" w:cs="Arial"/>
                <w:sz w:val="20"/>
                <w:szCs w:val="20"/>
              </w:rPr>
              <w:t>Final</w:t>
            </w:r>
          </w:p>
        </w:tc>
        <w:tc>
          <w:tcPr>
            <w:tcW w:w="810" w:type="dxa"/>
            <w:noWrap/>
            <w:tcMar>
              <w:top w:w="15" w:type="dxa"/>
              <w:left w:w="15" w:type="dxa"/>
              <w:bottom w:w="0" w:type="dxa"/>
              <w:right w:w="15" w:type="dxa"/>
            </w:tcMar>
            <w:vAlign w:val="bottom"/>
          </w:tcPr>
          <w:p w:rsidR="00EA0ACE" w:rsidRPr="004227F7" w:rsidRDefault="00EA0ACE" w:rsidP="00C94989">
            <w:pPr>
              <w:rPr>
                <w:rFonts w:ascii="Arial" w:hAnsi="Arial" w:cs="Arial"/>
                <w:sz w:val="20"/>
                <w:szCs w:val="20"/>
              </w:rPr>
            </w:pPr>
            <w:r w:rsidRPr="004227F7">
              <w:rPr>
                <w:rFonts w:ascii="Arial" w:hAnsi="Arial" w:cs="Arial"/>
                <w:sz w:val="20"/>
                <w:szCs w:val="20"/>
              </w:rPr>
              <w:t>50</w:t>
            </w:r>
          </w:p>
        </w:tc>
        <w:tc>
          <w:tcPr>
            <w:tcW w:w="180" w:type="dxa"/>
            <w:noWrap/>
            <w:tcMar>
              <w:top w:w="15" w:type="dxa"/>
              <w:left w:w="15" w:type="dxa"/>
              <w:bottom w:w="0" w:type="dxa"/>
              <w:right w:w="15" w:type="dxa"/>
            </w:tcMar>
            <w:vAlign w:val="bottom"/>
          </w:tcPr>
          <w:p w:rsidR="00EA0ACE" w:rsidRPr="004227F7" w:rsidRDefault="00EA0ACE" w:rsidP="00C94989">
            <w:pPr>
              <w:rPr>
                <w:rFonts w:ascii="Arial" w:hAnsi="Arial" w:cs="Arial"/>
                <w:sz w:val="20"/>
                <w:szCs w:val="20"/>
              </w:rPr>
            </w:pPr>
          </w:p>
        </w:tc>
        <w:tc>
          <w:tcPr>
            <w:tcW w:w="1653" w:type="dxa"/>
            <w:noWrap/>
            <w:tcMar>
              <w:top w:w="15" w:type="dxa"/>
              <w:left w:w="15" w:type="dxa"/>
              <w:bottom w:w="0" w:type="dxa"/>
              <w:right w:w="15" w:type="dxa"/>
            </w:tcMar>
            <w:vAlign w:val="bottom"/>
          </w:tcPr>
          <w:p w:rsidR="00EA0ACE" w:rsidRPr="004227F7" w:rsidRDefault="00EA0ACE" w:rsidP="00C94989">
            <w:pPr>
              <w:rPr>
                <w:rFonts w:ascii="Arial" w:hAnsi="Arial" w:cs="Arial"/>
                <w:sz w:val="20"/>
                <w:szCs w:val="20"/>
              </w:rPr>
            </w:pPr>
          </w:p>
        </w:tc>
        <w:tc>
          <w:tcPr>
            <w:tcW w:w="1995" w:type="dxa"/>
            <w:noWrap/>
            <w:tcMar>
              <w:top w:w="15" w:type="dxa"/>
              <w:left w:w="15" w:type="dxa"/>
              <w:bottom w:w="0" w:type="dxa"/>
              <w:right w:w="15" w:type="dxa"/>
            </w:tcMar>
            <w:vAlign w:val="bottom"/>
          </w:tcPr>
          <w:p w:rsidR="00EA0ACE" w:rsidRPr="004227F7" w:rsidRDefault="00EA0ACE" w:rsidP="00C94989">
            <w:pPr>
              <w:rPr>
                <w:rFonts w:ascii="Arial" w:hAnsi="Arial" w:cs="Arial"/>
                <w:sz w:val="20"/>
                <w:szCs w:val="20"/>
              </w:rPr>
            </w:pPr>
          </w:p>
        </w:tc>
      </w:tr>
      <w:tr w:rsidR="00AE524A" w:rsidRPr="004227F7" w:rsidTr="00AE524A">
        <w:trPr>
          <w:trHeight w:val="255"/>
        </w:trPr>
        <w:tc>
          <w:tcPr>
            <w:tcW w:w="3513" w:type="dxa"/>
            <w:noWrap/>
            <w:tcMar>
              <w:top w:w="15" w:type="dxa"/>
              <w:left w:w="15" w:type="dxa"/>
              <w:bottom w:w="0" w:type="dxa"/>
              <w:right w:w="15" w:type="dxa"/>
            </w:tcMar>
            <w:vAlign w:val="bottom"/>
          </w:tcPr>
          <w:p w:rsidR="00AE524A" w:rsidRPr="004227F7" w:rsidRDefault="00A442D8" w:rsidP="00C94989">
            <w:pPr>
              <w:rPr>
                <w:rFonts w:ascii="Arial" w:hAnsi="Arial" w:cs="Arial"/>
                <w:sz w:val="20"/>
                <w:szCs w:val="20"/>
              </w:rPr>
            </w:pPr>
            <w:r>
              <w:rPr>
                <w:rFonts w:ascii="Arial" w:hAnsi="Arial" w:cs="Arial"/>
                <w:sz w:val="20"/>
                <w:szCs w:val="20"/>
              </w:rPr>
              <w:t xml:space="preserve">In Class </w:t>
            </w:r>
            <w:r w:rsidR="00AE524A">
              <w:rPr>
                <w:rFonts w:ascii="Arial" w:hAnsi="Arial" w:cs="Arial"/>
                <w:sz w:val="20"/>
                <w:szCs w:val="20"/>
              </w:rPr>
              <w:t>Activit</w:t>
            </w:r>
            <w:r>
              <w:rPr>
                <w:rFonts w:ascii="Arial" w:hAnsi="Arial" w:cs="Arial"/>
                <w:sz w:val="20"/>
                <w:szCs w:val="20"/>
              </w:rPr>
              <w:t>ies</w:t>
            </w:r>
          </w:p>
        </w:tc>
        <w:tc>
          <w:tcPr>
            <w:tcW w:w="810" w:type="dxa"/>
            <w:noWrap/>
            <w:tcMar>
              <w:top w:w="15" w:type="dxa"/>
              <w:left w:w="15" w:type="dxa"/>
              <w:bottom w:w="0" w:type="dxa"/>
              <w:right w:w="15" w:type="dxa"/>
            </w:tcMar>
            <w:vAlign w:val="bottom"/>
          </w:tcPr>
          <w:p w:rsidR="00AE524A" w:rsidRPr="004227F7" w:rsidRDefault="00AE524A" w:rsidP="00C94989">
            <w:pPr>
              <w:rPr>
                <w:rFonts w:ascii="Arial" w:hAnsi="Arial" w:cs="Arial"/>
                <w:sz w:val="20"/>
                <w:szCs w:val="20"/>
              </w:rPr>
            </w:pPr>
            <w:r>
              <w:rPr>
                <w:rFonts w:ascii="Arial" w:hAnsi="Arial" w:cs="Arial"/>
                <w:sz w:val="20"/>
                <w:szCs w:val="20"/>
              </w:rPr>
              <w:t>100</w:t>
            </w:r>
          </w:p>
        </w:tc>
        <w:tc>
          <w:tcPr>
            <w:tcW w:w="180" w:type="dxa"/>
            <w:noWrap/>
            <w:tcMar>
              <w:top w:w="15" w:type="dxa"/>
              <w:left w:w="15" w:type="dxa"/>
              <w:bottom w:w="0" w:type="dxa"/>
              <w:right w:w="15" w:type="dxa"/>
            </w:tcMar>
            <w:vAlign w:val="bottom"/>
          </w:tcPr>
          <w:p w:rsidR="00AE524A" w:rsidRPr="004227F7" w:rsidRDefault="00AE524A" w:rsidP="00C94989">
            <w:pPr>
              <w:rPr>
                <w:rFonts w:ascii="Arial" w:hAnsi="Arial" w:cs="Arial"/>
                <w:sz w:val="20"/>
                <w:szCs w:val="20"/>
              </w:rPr>
            </w:pPr>
          </w:p>
        </w:tc>
        <w:tc>
          <w:tcPr>
            <w:tcW w:w="1653" w:type="dxa"/>
            <w:noWrap/>
            <w:tcMar>
              <w:top w:w="15" w:type="dxa"/>
              <w:left w:w="15" w:type="dxa"/>
              <w:bottom w:w="0" w:type="dxa"/>
              <w:right w:w="15" w:type="dxa"/>
            </w:tcMar>
            <w:vAlign w:val="bottom"/>
          </w:tcPr>
          <w:p w:rsidR="00AE524A" w:rsidRPr="004227F7" w:rsidRDefault="00AE524A" w:rsidP="00C94989">
            <w:pPr>
              <w:rPr>
                <w:rFonts w:ascii="Arial" w:hAnsi="Arial" w:cs="Arial"/>
                <w:sz w:val="20"/>
                <w:szCs w:val="20"/>
              </w:rPr>
            </w:pPr>
          </w:p>
        </w:tc>
        <w:tc>
          <w:tcPr>
            <w:tcW w:w="1995" w:type="dxa"/>
            <w:noWrap/>
            <w:tcMar>
              <w:top w:w="15" w:type="dxa"/>
              <w:left w:w="15" w:type="dxa"/>
              <w:bottom w:w="0" w:type="dxa"/>
              <w:right w:w="15" w:type="dxa"/>
            </w:tcMar>
            <w:vAlign w:val="bottom"/>
          </w:tcPr>
          <w:p w:rsidR="00AE524A" w:rsidRPr="004227F7" w:rsidRDefault="00AE524A" w:rsidP="00C94989">
            <w:pPr>
              <w:rPr>
                <w:rFonts w:ascii="Arial" w:hAnsi="Arial" w:cs="Arial"/>
                <w:sz w:val="20"/>
                <w:szCs w:val="20"/>
              </w:rPr>
            </w:pPr>
          </w:p>
        </w:tc>
      </w:tr>
    </w:tbl>
    <w:p w:rsidR="00EA0ACE" w:rsidRPr="004227F7" w:rsidRDefault="00EA0ACE" w:rsidP="00EA0ACE">
      <w:pPr>
        <w:rPr>
          <w:rFonts w:ascii="Arial" w:hAnsi="Arial" w:cs="Arial"/>
          <w:sz w:val="22"/>
        </w:rPr>
      </w:pPr>
    </w:p>
    <w:p w:rsidR="00EA0ACE" w:rsidRPr="004227F7" w:rsidRDefault="00EA0ACE" w:rsidP="00EA0ACE">
      <w:pPr>
        <w:rPr>
          <w:rFonts w:ascii="Arial" w:hAnsi="Arial" w:cs="Arial"/>
          <w:sz w:val="22"/>
        </w:rPr>
      </w:pPr>
    </w:p>
    <w:p w:rsidR="00EA0ACE" w:rsidRPr="004227F7" w:rsidRDefault="00EA0ACE" w:rsidP="00EA0ACE">
      <w:pPr>
        <w:rPr>
          <w:rFonts w:ascii="Arial" w:hAnsi="Arial" w:cs="Arial"/>
        </w:rPr>
      </w:pPr>
    </w:p>
    <w:p w:rsidR="00EA0ACE" w:rsidRPr="004227F7" w:rsidRDefault="00EA0ACE" w:rsidP="00EA0ACE">
      <w:pPr>
        <w:rPr>
          <w:rFonts w:ascii="Arial" w:hAnsi="Arial" w:cs="Arial"/>
        </w:rPr>
      </w:pPr>
    </w:p>
    <w:p w:rsidR="00EA0ACE" w:rsidRPr="004227F7" w:rsidRDefault="00EA0ACE" w:rsidP="00EA0ACE">
      <w:pPr>
        <w:rPr>
          <w:rFonts w:ascii="Arial" w:hAnsi="Arial" w:cs="Arial"/>
        </w:rPr>
      </w:pPr>
    </w:p>
    <w:p w:rsidR="00EA0ACE" w:rsidRDefault="00EA0ACE" w:rsidP="00EA0ACE">
      <w:pPr>
        <w:rPr>
          <w:rFonts w:ascii="Arial" w:hAnsi="Arial" w:cs="Arial"/>
        </w:rPr>
      </w:pPr>
    </w:p>
    <w:p w:rsidR="00EA0ACE" w:rsidRDefault="00EA0ACE" w:rsidP="00EA0ACE">
      <w:pPr>
        <w:rPr>
          <w:rFonts w:ascii="Arial" w:hAnsi="Arial" w:cs="Arial"/>
        </w:rPr>
      </w:pPr>
    </w:p>
    <w:p w:rsidR="00EA0ACE" w:rsidRDefault="00EA0ACE" w:rsidP="00EA0ACE">
      <w:pPr>
        <w:rPr>
          <w:rFonts w:ascii="Arial" w:hAnsi="Arial" w:cs="Arial"/>
        </w:rPr>
      </w:pPr>
    </w:p>
    <w:p w:rsidR="00EA0ACE" w:rsidRDefault="00EA0ACE" w:rsidP="00EA0ACE">
      <w:pPr>
        <w:rPr>
          <w:rFonts w:ascii="Arial" w:hAnsi="Arial" w:cs="Arial"/>
        </w:rPr>
      </w:pPr>
    </w:p>
    <w:p w:rsidR="00EA0ACE" w:rsidRPr="00ED1785" w:rsidRDefault="00EA0ACE" w:rsidP="00EA0ACE">
      <w:pPr>
        <w:jc w:val="center"/>
        <w:rPr>
          <w:rFonts w:ascii="Arial" w:hAnsi="Arial" w:cs="Arial"/>
          <w:sz w:val="52"/>
          <w:szCs w:val="52"/>
        </w:rPr>
      </w:pPr>
      <w:r w:rsidRPr="00ED1785">
        <w:rPr>
          <w:rFonts w:ascii="Arial" w:hAnsi="Arial" w:cs="Arial"/>
          <w:sz w:val="52"/>
          <w:szCs w:val="52"/>
        </w:rPr>
        <w:lastRenderedPageBreak/>
        <w:t>Assignments</w:t>
      </w:r>
    </w:p>
    <w:p w:rsidR="00EA0ACE" w:rsidRPr="00ED1785" w:rsidRDefault="00EA0ACE" w:rsidP="00EA0ACE">
      <w:pPr>
        <w:jc w:val="center"/>
        <w:rPr>
          <w:rFonts w:ascii="Arial" w:hAnsi="Arial" w:cs="Arial"/>
          <w:b/>
        </w:rPr>
      </w:pPr>
      <w:r w:rsidRPr="00ED1785">
        <w:rPr>
          <w:rFonts w:ascii="Arial" w:hAnsi="Arial" w:cs="Arial"/>
          <w:b/>
        </w:rPr>
        <w:tab/>
      </w:r>
      <w:r w:rsidRPr="00ED1785">
        <w:rPr>
          <w:rFonts w:ascii="Arial" w:hAnsi="Arial" w:cs="Arial"/>
          <w:b/>
        </w:rPr>
        <w:tab/>
      </w:r>
      <w:r w:rsidRPr="00ED1785">
        <w:rPr>
          <w:rFonts w:ascii="Arial" w:hAnsi="Arial" w:cs="Arial"/>
          <w:b/>
        </w:rPr>
        <w:tab/>
      </w:r>
      <w:r w:rsidRPr="00ED1785">
        <w:rPr>
          <w:rFonts w:ascii="Arial" w:hAnsi="Arial" w:cs="Arial"/>
          <w:b/>
        </w:rPr>
        <w:tab/>
      </w:r>
      <w:r w:rsidRPr="00ED1785">
        <w:rPr>
          <w:rFonts w:ascii="Arial" w:hAnsi="Arial" w:cs="Arial"/>
          <w:b/>
        </w:rPr>
        <w:tab/>
      </w:r>
      <w:r w:rsidRPr="00ED1785">
        <w:rPr>
          <w:rFonts w:ascii="Arial" w:hAnsi="Arial" w:cs="Arial"/>
          <w:b/>
        </w:rPr>
        <w:tab/>
      </w:r>
      <w:r w:rsidRPr="00ED1785">
        <w:rPr>
          <w:rFonts w:ascii="Arial" w:hAnsi="Arial" w:cs="Arial"/>
          <w:b/>
        </w:rPr>
        <w:tab/>
      </w:r>
      <w:r w:rsidRPr="00ED1785">
        <w:rPr>
          <w:rFonts w:ascii="Arial" w:hAnsi="Arial" w:cs="Arial"/>
          <w:b/>
        </w:rPr>
        <w:tab/>
      </w:r>
      <w:r w:rsidRPr="00ED1785">
        <w:rPr>
          <w:rFonts w:ascii="Arial" w:hAnsi="Arial" w:cs="Arial"/>
          <w:b/>
        </w:rPr>
        <w:tab/>
        <w:t>Points</w:t>
      </w:r>
      <w:r w:rsidRPr="00ED1785">
        <w:rPr>
          <w:rFonts w:ascii="Arial" w:hAnsi="Arial" w:cs="Arial"/>
          <w:b/>
        </w:rPr>
        <w:tab/>
      </w:r>
      <w:r w:rsidRPr="00ED1785">
        <w:rPr>
          <w:rFonts w:ascii="Arial" w:hAnsi="Arial" w:cs="Arial"/>
          <w:b/>
        </w:rPr>
        <w:tab/>
        <w:t>Points Possible</w:t>
      </w:r>
    </w:p>
    <w:p w:rsidR="00EA0ACE" w:rsidRDefault="00EA0ACE" w:rsidP="00EA0ACE">
      <w:pPr>
        <w:rPr>
          <w:rFonts w:ascii="Arial" w:hAnsi="Arial" w:cs="Arial"/>
          <w:sz w:val="22"/>
        </w:rPr>
      </w:pPr>
    </w:p>
    <w:p w:rsidR="00EA0ACE" w:rsidRPr="004227F7" w:rsidRDefault="00EA0ACE" w:rsidP="00EA0ACE">
      <w:pPr>
        <w:rPr>
          <w:rFonts w:ascii="Arial" w:hAnsi="Arial" w:cs="Arial"/>
          <w:sz w:val="22"/>
        </w:rPr>
      </w:pPr>
      <w:r w:rsidRPr="004227F7">
        <w:rPr>
          <w:rFonts w:ascii="Arial" w:hAnsi="Arial" w:cs="Arial"/>
          <w:sz w:val="22"/>
        </w:rPr>
        <w:t xml:space="preserve">Lab Attendance and Participation </w:t>
      </w:r>
      <w:r w:rsidRPr="004227F7">
        <w:rPr>
          <w:rFonts w:ascii="Arial" w:hAnsi="Arial" w:cs="Arial"/>
          <w:sz w:val="22"/>
        </w:rPr>
        <w:tab/>
      </w:r>
      <w:r w:rsidRPr="004227F7">
        <w:rPr>
          <w:rFonts w:ascii="Arial" w:hAnsi="Arial" w:cs="Arial"/>
          <w:sz w:val="22"/>
        </w:rPr>
        <w:tab/>
      </w:r>
      <w:r w:rsidRPr="004227F7">
        <w:rPr>
          <w:rFonts w:ascii="Arial" w:hAnsi="Arial" w:cs="Arial"/>
          <w:sz w:val="22"/>
        </w:rPr>
        <w:tab/>
      </w:r>
      <w:r w:rsidRPr="004227F7">
        <w:rPr>
          <w:rFonts w:ascii="Arial" w:hAnsi="Arial" w:cs="Arial"/>
          <w:sz w:val="22"/>
        </w:rPr>
        <w:tab/>
      </w:r>
      <w:r w:rsidRPr="004227F7">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4227F7">
        <w:rPr>
          <w:rFonts w:ascii="Arial" w:hAnsi="Arial" w:cs="Arial"/>
          <w:sz w:val="22"/>
        </w:rPr>
        <w:t>(50 points)</w:t>
      </w:r>
    </w:p>
    <w:p w:rsidR="00EA0ACE" w:rsidRDefault="00EA0ACE" w:rsidP="00EA0ACE">
      <w:pPr>
        <w:rPr>
          <w:rFonts w:ascii="Arial" w:hAnsi="Arial" w:cs="Arial"/>
        </w:rPr>
      </w:pPr>
    </w:p>
    <w:p w:rsidR="00EA0ACE" w:rsidRPr="004227F7" w:rsidRDefault="00EA0ACE" w:rsidP="00EA0ACE">
      <w:pPr>
        <w:rPr>
          <w:rFonts w:ascii="Arial" w:hAnsi="Arial" w:cs="Arial"/>
          <w:sz w:val="22"/>
        </w:rPr>
      </w:pPr>
      <w:r w:rsidRPr="004227F7">
        <w:rPr>
          <w:rFonts w:ascii="Arial" w:hAnsi="Arial" w:cs="Arial"/>
          <w:sz w:val="22"/>
        </w:rPr>
        <w:t>Reading Reaction J</w:t>
      </w:r>
      <w:r>
        <w:rPr>
          <w:rFonts w:ascii="Arial" w:hAnsi="Arial" w:cs="Arial"/>
          <w:sz w:val="22"/>
        </w:rPr>
        <w:t>ournal</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(50</w:t>
      </w:r>
      <w:r w:rsidRPr="004227F7">
        <w:rPr>
          <w:rFonts w:ascii="Arial" w:hAnsi="Arial" w:cs="Arial"/>
          <w:sz w:val="22"/>
        </w:rPr>
        <w:t>points)</w:t>
      </w:r>
    </w:p>
    <w:p w:rsidR="00EA0ACE" w:rsidRDefault="00EA0ACE" w:rsidP="00EA0ACE">
      <w:pPr>
        <w:rPr>
          <w:rFonts w:ascii="Arial" w:hAnsi="Arial" w:cs="Arial"/>
          <w:sz w:val="22"/>
        </w:rPr>
      </w:pPr>
    </w:p>
    <w:p w:rsidR="00EA0ACE" w:rsidRDefault="00EA0ACE" w:rsidP="00EA0ACE">
      <w:pPr>
        <w:rPr>
          <w:rFonts w:ascii="Arial" w:hAnsi="Arial" w:cs="Arial"/>
          <w:sz w:val="22"/>
        </w:rPr>
      </w:pPr>
      <w:r>
        <w:rPr>
          <w:rFonts w:ascii="Arial" w:hAnsi="Arial" w:cs="Arial"/>
          <w:sz w:val="22"/>
        </w:rPr>
        <w:tab/>
        <w:t>Entry 1</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_____</w:t>
      </w:r>
    </w:p>
    <w:p w:rsidR="00EA0ACE" w:rsidRDefault="00EA0ACE" w:rsidP="00EA0ACE">
      <w:pPr>
        <w:rPr>
          <w:rFonts w:ascii="Arial" w:hAnsi="Arial" w:cs="Arial"/>
          <w:sz w:val="22"/>
        </w:rPr>
      </w:pPr>
      <w:r>
        <w:rPr>
          <w:rFonts w:ascii="Arial" w:hAnsi="Arial" w:cs="Arial"/>
          <w:sz w:val="22"/>
        </w:rPr>
        <w:tab/>
        <w:t>Entry 2</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_____</w:t>
      </w:r>
    </w:p>
    <w:p w:rsidR="00EA0ACE" w:rsidRDefault="00EA0ACE" w:rsidP="00EA0ACE">
      <w:pPr>
        <w:rPr>
          <w:rFonts w:ascii="Arial" w:hAnsi="Arial" w:cs="Arial"/>
          <w:sz w:val="22"/>
        </w:rPr>
      </w:pPr>
      <w:r>
        <w:rPr>
          <w:rFonts w:ascii="Arial" w:hAnsi="Arial" w:cs="Arial"/>
          <w:sz w:val="22"/>
        </w:rPr>
        <w:tab/>
        <w:t>Entry 3</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_____</w:t>
      </w:r>
      <w:r>
        <w:rPr>
          <w:rFonts w:ascii="Arial" w:hAnsi="Arial" w:cs="Arial"/>
          <w:sz w:val="22"/>
        </w:rPr>
        <w:tab/>
      </w:r>
    </w:p>
    <w:p w:rsidR="00EA0ACE" w:rsidRDefault="00EA0ACE" w:rsidP="00EA0ACE">
      <w:pPr>
        <w:rPr>
          <w:rFonts w:ascii="Arial" w:hAnsi="Arial" w:cs="Arial"/>
          <w:sz w:val="22"/>
        </w:rPr>
      </w:pPr>
      <w:r>
        <w:rPr>
          <w:rFonts w:ascii="Arial" w:hAnsi="Arial" w:cs="Arial"/>
          <w:sz w:val="22"/>
        </w:rPr>
        <w:tab/>
        <w:t>Entry 4</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_____</w:t>
      </w:r>
    </w:p>
    <w:p w:rsidR="00EA0ACE" w:rsidRDefault="00EA0ACE" w:rsidP="00EA0ACE">
      <w:pPr>
        <w:rPr>
          <w:rFonts w:ascii="Arial" w:hAnsi="Arial" w:cs="Arial"/>
          <w:sz w:val="22"/>
        </w:rPr>
      </w:pPr>
      <w:r>
        <w:rPr>
          <w:rFonts w:ascii="Arial" w:hAnsi="Arial" w:cs="Arial"/>
          <w:sz w:val="22"/>
        </w:rPr>
        <w:tab/>
        <w:t>Entry 5</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_____</w:t>
      </w:r>
    </w:p>
    <w:p w:rsidR="00EA0ACE" w:rsidRDefault="00EA0ACE" w:rsidP="00EA0ACE">
      <w:pPr>
        <w:rPr>
          <w:rFonts w:ascii="Arial" w:hAnsi="Arial" w:cs="Arial"/>
          <w:sz w:val="22"/>
        </w:rPr>
      </w:pPr>
      <w:r>
        <w:rPr>
          <w:rFonts w:ascii="Arial" w:hAnsi="Arial" w:cs="Arial"/>
          <w:sz w:val="22"/>
        </w:rPr>
        <w:tab/>
        <w:t>Entry 6</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_____</w:t>
      </w:r>
    </w:p>
    <w:p w:rsidR="00EA0ACE" w:rsidRDefault="00EA0ACE" w:rsidP="00EA0ACE">
      <w:pPr>
        <w:rPr>
          <w:rFonts w:ascii="Arial" w:hAnsi="Arial" w:cs="Arial"/>
          <w:sz w:val="22"/>
        </w:rPr>
      </w:pPr>
      <w:r>
        <w:rPr>
          <w:rFonts w:ascii="Arial" w:hAnsi="Arial" w:cs="Arial"/>
          <w:sz w:val="22"/>
        </w:rPr>
        <w:tab/>
        <w:t>Entry 7</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_____</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EA0ACE" w:rsidRDefault="00EA0ACE" w:rsidP="00EA0ACE">
      <w:pPr>
        <w:rPr>
          <w:rFonts w:ascii="Arial" w:hAnsi="Arial" w:cs="Arial"/>
          <w:sz w:val="22"/>
        </w:rPr>
      </w:pPr>
      <w:r>
        <w:rPr>
          <w:rFonts w:ascii="Arial" w:hAnsi="Arial" w:cs="Arial"/>
          <w:sz w:val="22"/>
        </w:rPr>
        <w:tab/>
        <w:t>Entry 8</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_____</w:t>
      </w:r>
    </w:p>
    <w:p w:rsidR="00EA0ACE" w:rsidRDefault="00EA0ACE" w:rsidP="00EA0ACE">
      <w:pPr>
        <w:rPr>
          <w:rFonts w:ascii="Arial" w:hAnsi="Arial" w:cs="Arial"/>
          <w:sz w:val="22"/>
        </w:rPr>
      </w:pPr>
      <w:r>
        <w:rPr>
          <w:rFonts w:ascii="Arial" w:hAnsi="Arial" w:cs="Arial"/>
          <w:sz w:val="22"/>
        </w:rPr>
        <w:tab/>
        <w:t>Entry 9</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_____</w:t>
      </w:r>
      <w:r>
        <w:rPr>
          <w:rFonts w:ascii="Arial" w:hAnsi="Arial" w:cs="Arial"/>
          <w:sz w:val="22"/>
        </w:rPr>
        <w:tab/>
      </w:r>
      <w:r>
        <w:rPr>
          <w:rFonts w:ascii="Arial" w:hAnsi="Arial" w:cs="Arial"/>
          <w:sz w:val="22"/>
        </w:rPr>
        <w:tab/>
      </w:r>
    </w:p>
    <w:p w:rsidR="00EA0ACE" w:rsidRDefault="00EA0ACE" w:rsidP="00EA0ACE">
      <w:pPr>
        <w:rPr>
          <w:rFonts w:ascii="Arial" w:hAnsi="Arial" w:cs="Arial"/>
          <w:sz w:val="22"/>
        </w:rPr>
      </w:pPr>
      <w:r>
        <w:rPr>
          <w:rFonts w:ascii="Arial" w:hAnsi="Arial" w:cs="Arial"/>
          <w:sz w:val="22"/>
        </w:rPr>
        <w:tab/>
        <w:t>Entry 10</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_____</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r>
        <w:rPr>
          <w:rFonts w:ascii="Arial" w:hAnsi="Arial" w:cs="Arial"/>
          <w:sz w:val="22"/>
        </w:rPr>
        <w:tab/>
      </w:r>
      <w:r>
        <w:rPr>
          <w:rFonts w:ascii="Arial" w:hAnsi="Arial" w:cs="Arial"/>
          <w:sz w:val="22"/>
        </w:rPr>
        <w:tab/>
      </w:r>
      <w:r>
        <w:rPr>
          <w:rFonts w:ascii="Arial" w:hAnsi="Arial" w:cs="Arial"/>
          <w:sz w:val="22"/>
        </w:rPr>
        <w:tab/>
      </w:r>
    </w:p>
    <w:p w:rsidR="00EA0ACE" w:rsidRDefault="00EA0ACE" w:rsidP="00EA0ACE">
      <w:pPr>
        <w:rPr>
          <w:rFonts w:ascii="Arial" w:hAnsi="Arial" w:cs="Arial"/>
        </w:rPr>
      </w:pPr>
    </w:p>
    <w:p w:rsidR="00EA0ACE" w:rsidRPr="004227F7" w:rsidRDefault="00EA0ACE" w:rsidP="00EA0ACE">
      <w:pPr>
        <w:rPr>
          <w:rFonts w:ascii="Arial" w:hAnsi="Arial" w:cs="Arial"/>
        </w:rPr>
      </w:pPr>
      <w:r w:rsidRPr="004227F7">
        <w:rPr>
          <w:rFonts w:ascii="Arial" w:hAnsi="Arial" w:cs="Arial"/>
        </w:rPr>
        <w:t xml:space="preserve">Observations: 5 points per observation </w:t>
      </w:r>
      <w:r w:rsidRPr="004227F7">
        <w:rPr>
          <w:rFonts w:ascii="Arial" w:hAnsi="Arial" w:cs="Arial"/>
        </w:rPr>
        <w:tab/>
      </w:r>
      <w:r w:rsidRPr="004227F7">
        <w:rPr>
          <w:rFonts w:ascii="Arial" w:hAnsi="Arial" w:cs="Arial"/>
        </w:rPr>
        <w:tab/>
      </w:r>
      <w:r w:rsidRPr="004227F7">
        <w:rPr>
          <w:rFonts w:ascii="Arial" w:hAnsi="Arial" w:cs="Arial"/>
        </w:rPr>
        <w:tab/>
      </w:r>
      <w:r w:rsidRPr="004227F7">
        <w:rPr>
          <w:rFonts w:ascii="Arial" w:hAnsi="Arial" w:cs="Arial"/>
        </w:rPr>
        <w:tab/>
      </w:r>
      <w:r w:rsidRPr="004227F7">
        <w:rPr>
          <w:rFonts w:ascii="Arial" w:hAnsi="Arial" w:cs="Arial"/>
        </w:rPr>
        <w:tab/>
      </w:r>
      <w:r>
        <w:rPr>
          <w:rFonts w:ascii="Arial" w:hAnsi="Arial" w:cs="Arial"/>
        </w:rPr>
        <w:tab/>
      </w:r>
      <w:r>
        <w:rPr>
          <w:rFonts w:ascii="Arial" w:hAnsi="Arial" w:cs="Arial"/>
        </w:rPr>
        <w:tab/>
      </w:r>
      <w:r>
        <w:rPr>
          <w:rFonts w:ascii="Arial" w:hAnsi="Arial" w:cs="Arial"/>
        </w:rPr>
        <w:tab/>
      </w:r>
      <w:r w:rsidRPr="004227F7">
        <w:rPr>
          <w:rFonts w:ascii="Arial" w:hAnsi="Arial" w:cs="Arial"/>
        </w:rPr>
        <w:t>(5</w:t>
      </w:r>
      <w:r>
        <w:rPr>
          <w:rFonts w:ascii="Arial" w:hAnsi="Arial" w:cs="Arial"/>
        </w:rPr>
        <w:t>0</w:t>
      </w:r>
      <w:r w:rsidRPr="004227F7">
        <w:rPr>
          <w:rFonts w:ascii="Arial" w:hAnsi="Arial" w:cs="Arial"/>
        </w:rPr>
        <w:t xml:space="preserve"> points)</w:t>
      </w:r>
    </w:p>
    <w:p w:rsidR="00EA0ACE" w:rsidRDefault="00EA0ACE" w:rsidP="00EA0ACE">
      <w:pPr>
        <w:rPr>
          <w:rFonts w:ascii="Arial" w:hAnsi="Arial" w:cs="Arial"/>
        </w:rPr>
      </w:pPr>
      <w:r>
        <w:rPr>
          <w:rFonts w:ascii="Arial" w:hAnsi="Arial" w:cs="Arial"/>
        </w:rPr>
        <w:tab/>
        <w:t>Observation 1</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w:t>
      </w:r>
    </w:p>
    <w:p w:rsidR="00EA0ACE" w:rsidRDefault="00EA0ACE" w:rsidP="00EA0ACE">
      <w:pPr>
        <w:rPr>
          <w:rFonts w:ascii="Arial" w:hAnsi="Arial" w:cs="Arial"/>
        </w:rPr>
      </w:pPr>
      <w:r>
        <w:rPr>
          <w:rFonts w:ascii="Arial" w:hAnsi="Arial" w:cs="Arial"/>
        </w:rPr>
        <w:tab/>
        <w:t>Observation 2</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w:t>
      </w:r>
    </w:p>
    <w:p w:rsidR="00EA0ACE" w:rsidRDefault="00EA0ACE" w:rsidP="00EA0ACE">
      <w:pPr>
        <w:rPr>
          <w:rFonts w:ascii="Arial" w:hAnsi="Arial" w:cs="Arial"/>
        </w:rPr>
      </w:pPr>
      <w:r>
        <w:rPr>
          <w:rFonts w:ascii="Arial" w:hAnsi="Arial" w:cs="Arial"/>
        </w:rPr>
        <w:tab/>
        <w:t>Observation 3</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w:t>
      </w:r>
    </w:p>
    <w:p w:rsidR="00EA0ACE" w:rsidRDefault="00EA0ACE" w:rsidP="00EA0ACE">
      <w:pPr>
        <w:rPr>
          <w:rFonts w:ascii="Arial" w:hAnsi="Arial" w:cs="Arial"/>
        </w:rPr>
      </w:pPr>
      <w:r>
        <w:rPr>
          <w:rFonts w:ascii="Arial" w:hAnsi="Arial" w:cs="Arial"/>
        </w:rPr>
        <w:tab/>
        <w:t>Observation 4</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w:t>
      </w:r>
    </w:p>
    <w:p w:rsidR="00EA0ACE" w:rsidRDefault="00EA0ACE" w:rsidP="00EA0ACE">
      <w:pPr>
        <w:rPr>
          <w:rFonts w:ascii="Arial" w:hAnsi="Arial" w:cs="Arial"/>
        </w:rPr>
      </w:pPr>
      <w:r>
        <w:rPr>
          <w:rFonts w:ascii="Arial" w:hAnsi="Arial" w:cs="Arial"/>
        </w:rPr>
        <w:tab/>
        <w:t>Observation 5</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w:t>
      </w:r>
    </w:p>
    <w:p w:rsidR="00EA0ACE" w:rsidRDefault="00EA0ACE" w:rsidP="00EA0ACE">
      <w:pPr>
        <w:rPr>
          <w:rFonts w:ascii="Arial" w:hAnsi="Arial" w:cs="Arial"/>
        </w:rPr>
      </w:pPr>
      <w:r>
        <w:rPr>
          <w:rFonts w:ascii="Arial" w:hAnsi="Arial" w:cs="Arial"/>
        </w:rPr>
        <w:tab/>
        <w:t>Observation 6</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w:t>
      </w:r>
    </w:p>
    <w:p w:rsidR="00EA0ACE" w:rsidRDefault="00EA0ACE" w:rsidP="00EA0ACE">
      <w:pPr>
        <w:rPr>
          <w:rFonts w:ascii="Arial" w:hAnsi="Arial" w:cs="Arial"/>
        </w:rPr>
      </w:pPr>
      <w:r>
        <w:rPr>
          <w:rFonts w:ascii="Arial" w:hAnsi="Arial" w:cs="Arial"/>
        </w:rPr>
        <w:tab/>
        <w:t>Observation 7</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w:t>
      </w:r>
    </w:p>
    <w:p w:rsidR="00EA0ACE" w:rsidRDefault="00EA0ACE" w:rsidP="00EA0ACE">
      <w:pPr>
        <w:rPr>
          <w:rFonts w:ascii="Arial" w:hAnsi="Arial" w:cs="Arial"/>
        </w:rPr>
      </w:pPr>
      <w:r>
        <w:rPr>
          <w:rFonts w:ascii="Arial" w:hAnsi="Arial" w:cs="Arial"/>
        </w:rPr>
        <w:tab/>
        <w:t>Observation 8</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w:t>
      </w:r>
    </w:p>
    <w:p w:rsidR="00EA0ACE" w:rsidRDefault="00EA0ACE" w:rsidP="00EA0ACE">
      <w:pPr>
        <w:rPr>
          <w:rFonts w:ascii="Arial" w:hAnsi="Arial" w:cs="Arial"/>
        </w:rPr>
      </w:pPr>
      <w:r>
        <w:rPr>
          <w:rFonts w:ascii="Arial" w:hAnsi="Arial" w:cs="Arial"/>
        </w:rPr>
        <w:tab/>
        <w:t>Observation 9</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w:t>
      </w:r>
    </w:p>
    <w:p w:rsidR="00EA0ACE" w:rsidRDefault="00EA0ACE" w:rsidP="00EA0ACE">
      <w:pPr>
        <w:rPr>
          <w:rFonts w:ascii="Arial" w:hAnsi="Arial" w:cs="Arial"/>
        </w:rPr>
      </w:pPr>
      <w:r>
        <w:rPr>
          <w:rFonts w:ascii="Arial" w:hAnsi="Arial" w:cs="Arial"/>
        </w:rPr>
        <w:tab/>
        <w:t>Observation 10</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w:t>
      </w:r>
    </w:p>
    <w:p w:rsidR="00EA0ACE" w:rsidRDefault="00EA0ACE" w:rsidP="00EA0ACE">
      <w:pPr>
        <w:rPr>
          <w:rFonts w:ascii="Arial" w:hAnsi="Arial" w:cs="Arial"/>
          <w:sz w:val="22"/>
        </w:rPr>
      </w:pPr>
    </w:p>
    <w:p w:rsidR="00EA0ACE" w:rsidRDefault="00EA0ACE" w:rsidP="00EA0ACE">
      <w:pPr>
        <w:rPr>
          <w:rFonts w:ascii="Arial" w:hAnsi="Arial" w:cs="Arial"/>
          <w:sz w:val="22"/>
        </w:rPr>
      </w:pPr>
      <w:r w:rsidRPr="004227F7">
        <w:rPr>
          <w:rFonts w:ascii="Arial" w:hAnsi="Arial" w:cs="Arial"/>
          <w:sz w:val="22"/>
        </w:rPr>
        <w:t xml:space="preserve">In Class and Resource Room Activities: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(100 points)</w:t>
      </w:r>
    </w:p>
    <w:p w:rsidR="00EA0ACE" w:rsidRDefault="00EA0ACE" w:rsidP="00EA0ACE">
      <w:pPr>
        <w:rPr>
          <w:rFonts w:ascii="Arial" w:hAnsi="Arial" w:cs="Arial"/>
        </w:rPr>
      </w:pPr>
      <w:r>
        <w:rPr>
          <w:rFonts w:ascii="Arial" w:hAnsi="Arial" w:cs="Arial"/>
        </w:rPr>
        <w:tab/>
        <w:t>Activity 1</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w:t>
      </w:r>
    </w:p>
    <w:p w:rsidR="00EA0ACE" w:rsidRDefault="00EA0ACE" w:rsidP="00EA0ACE">
      <w:pPr>
        <w:rPr>
          <w:rFonts w:ascii="Arial" w:hAnsi="Arial" w:cs="Arial"/>
        </w:rPr>
      </w:pPr>
      <w:r>
        <w:rPr>
          <w:rFonts w:ascii="Arial" w:hAnsi="Arial" w:cs="Arial"/>
        </w:rPr>
        <w:tab/>
        <w:t>Activity 2</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w:t>
      </w:r>
    </w:p>
    <w:p w:rsidR="00EA0ACE" w:rsidRDefault="00EA0ACE" w:rsidP="00EA0ACE">
      <w:pPr>
        <w:rPr>
          <w:rFonts w:ascii="Arial" w:hAnsi="Arial" w:cs="Arial"/>
        </w:rPr>
      </w:pPr>
      <w:r>
        <w:rPr>
          <w:rFonts w:ascii="Arial" w:hAnsi="Arial" w:cs="Arial"/>
        </w:rPr>
        <w:tab/>
        <w:t>Activity 3</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w:t>
      </w:r>
    </w:p>
    <w:p w:rsidR="00EA0ACE" w:rsidRDefault="00EA0ACE" w:rsidP="00EA0ACE">
      <w:pPr>
        <w:rPr>
          <w:rFonts w:ascii="Arial" w:hAnsi="Arial" w:cs="Arial"/>
        </w:rPr>
      </w:pPr>
      <w:r>
        <w:rPr>
          <w:rFonts w:ascii="Arial" w:hAnsi="Arial" w:cs="Arial"/>
        </w:rPr>
        <w:tab/>
        <w:t>Activity 4</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w:t>
      </w:r>
    </w:p>
    <w:p w:rsidR="00EA0ACE" w:rsidRDefault="00EA0ACE" w:rsidP="00EA0ACE">
      <w:pPr>
        <w:ind w:firstLine="720"/>
        <w:rPr>
          <w:rFonts w:ascii="Arial" w:hAnsi="Arial" w:cs="Arial"/>
        </w:rPr>
      </w:pPr>
      <w:r>
        <w:rPr>
          <w:rFonts w:ascii="Arial" w:hAnsi="Arial" w:cs="Arial"/>
        </w:rPr>
        <w:t>Activity 5</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w:t>
      </w:r>
    </w:p>
    <w:p w:rsidR="00EA0ACE" w:rsidRDefault="00EA0ACE" w:rsidP="00EA0ACE">
      <w:pPr>
        <w:ind w:firstLine="720"/>
        <w:rPr>
          <w:rFonts w:ascii="Arial" w:hAnsi="Arial" w:cs="Arial"/>
        </w:rPr>
      </w:pPr>
      <w:r>
        <w:rPr>
          <w:rFonts w:ascii="Arial" w:hAnsi="Arial" w:cs="Arial"/>
        </w:rPr>
        <w:t>Activity 6</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w:t>
      </w:r>
    </w:p>
    <w:p w:rsidR="00EA0ACE" w:rsidRDefault="00EA0ACE" w:rsidP="00EA0ACE">
      <w:pPr>
        <w:ind w:firstLine="720"/>
        <w:rPr>
          <w:rFonts w:ascii="Arial" w:hAnsi="Arial" w:cs="Arial"/>
        </w:rPr>
      </w:pPr>
      <w:r>
        <w:rPr>
          <w:rFonts w:ascii="Arial" w:hAnsi="Arial" w:cs="Arial"/>
        </w:rPr>
        <w:t>Activity 7</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w:t>
      </w:r>
    </w:p>
    <w:p w:rsidR="00EA0ACE" w:rsidRDefault="00EA0ACE" w:rsidP="00EA0ACE">
      <w:pPr>
        <w:ind w:firstLine="720"/>
        <w:rPr>
          <w:rFonts w:ascii="Arial" w:hAnsi="Arial" w:cs="Arial"/>
        </w:rPr>
      </w:pPr>
      <w:r>
        <w:rPr>
          <w:rFonts w:ascii="Arial" w:hAnsi="Arial" w:cs="Arial"/>
        </w:rPr>
        <w:t>Activity 8</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w:t>
      </w:r>
    </w:p>
    <w:p w:rsidR="00EA0ACE" w:rsidRDefault="00EA0ACE" w:rsidP="00EA0ACE">
      <w:pPr>
        <w:ind w:firstLine="720"/>
        <w:rPr>
          <w:rFonts w:ascii="Arial" w:hAnsi="Arial" w:cs="Arial"/>
        </w:rPr>
      </w:pPr>
      <w:r>
        <w:rPr>
          <w:rFonts w:ascii="Arial" w:hAnsi="Arial" w:cs="Arial"/>
        </w:rPr>
        <w:t>Activity 9</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w:t>
      </w:r>
    </w:p>
    <w:p w:rsidR="00EA0ACE" w:rsidRDefault="00EA0ACE" w:rsidP="00EA0ACE">
      <w:pPr>
        <w:ind w:firstLine="720"/>
        <w:rPr>
          <w:rFonts w:ascii="Arial" w:hAnsi="Arial" w:cs="Arial"/>
        </w:rPr>
      </w:pPr>
      <w:r>
        <w:rPr>
          <w:rFonts w:ascii="Arial" w:hAnsi="Arial" w:cs="Arial"/>
        </w:rPr>
        <w:t>Activity 10</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w:t>
      </w:r>
    </w:p>
    <w:p w:rsidR="00EA0ACE" w:rsidRDefault="00EA0ACE" w:rsidP="00EA0ACE">
      <w:pPr>
        <w:rPr>
          <w:rFonts w:ascii="Arial" w:hAnsi="Arial" w:cs="Arial"/>
        </w:rPr>
      </w:pPr>
    </w:p>
    <w:p w:rsidR="00EA0ACE" w:rsidRPr="004227F7" w:rsidRDefault="00EA0ACE" w:rsidP="00EA0ACE">
      <w:pPr>
        <w:rPr>
          <w:rFonts w:ascii="Arial" w:hAnsi="Arial" w:cs="Arial"/>
        </w:rPr>
      </w:pPr>
      <w:r w:rsidRPr="004227F7">
        <w:rPr>
          <w:rFonts w:ascii="Arial" w:hAnsi="Arial" w:cs="Arial"/>
        </w:rPr>
        <w:t xml:space="preserve">Plan of Possibilities </w:t>
      </w:r>
      <w:r w:rsidRPr="004227F7">
        <w:rPr>
          <w:rFonts w:ascii="Arial" w:hAnsi="Arial" w:cs="Arial"/>
        </w:rPr>
        <w:tab/>
      </w:r>
      <w:r w:rsidRPr="004227F7">
        <w:rPr>
          <w:rFonts w:ascii="Arial" w:hAnsi="Arial" w:cs="Arial"/>
        </w:rPr>
        <w:tab/>
      </w:r>
      <w:r w:rsidRPr="004227F7">
        <w:rPr>
          <w:rFonts w:ascii="Arial" w:hAnsi="Arial" w:cs="Arial"/>
        </w:rPr>
        <w:tab/>
      </w:r>
      <w:r w:rsidRPr="004227F7">
        <w:rPr>
          <w:rFonts w:ascii="Arial" w:hAnsi="Arial" w:cs="Arial"/>
        </w:rPr>
        <w:tab/>
      </w:r>
      <w:r w:rsidRPr="004227F7">
        <w:rPr>
          <w:rFonts w:ascii="Arial" w:hAnsi="Arial" w:cs="Arial"/>
        </w:rPr>
        <w:tab/>
      </w:r>
      <w:r w:rsidRPr="004227F7">
        <w:rPr>
          <w:rFonts w:ascii="Arial" w:hAnsi="Arial" w:cs="Arial"/>
        </w:rPr>
        <w:tab/>
      </w:r>
      <w:r w:rsidRPr="004227F7">
        <w:rPr>
          <w:rFonts w:ascii="Arial" w:hAnsi="Arial" w:cs="Arial"/>
        </w:rPr>
        <w:tab/>
      </w:r>
      <w:r w:rsidRPr="004227F7">
        <w:rPr>
          <w:rFonts w:ascii="Arial" w:hAnsi="Arial" w:cs="Arial"/>
        </w:rPr>
        <w:tab/>
      </w:r>
      <w:r>
        <w:rPr>
          <w:rFonts w:ascii="Arial" w:hAnsi="Arial" w:cs="Arial"/>
        </w:rPr>
        <w:t>____</w:t>
      </w:r>
      <w:r>
        <w:rPr>
          <w:rFonts w:ascii="Arial" w:hAnsi="Arial" w:cs="Arial"/>
        </w:rPr>
        <w:tab/>
      </w:r>
      <w:r>
        <w:rPr>
          <w:rFonts w:ascii="Arial" w:hAnsi="Arial" w:cs="Arial"/>
        </w:rPr>
        <w:tab/>
      </w:r>
      <w:r>
        <w:rPr>
          <w:rFonts w:ascii="Arial" w:hAnsi="Arial" w:cs="Arial"/>
        </w:rPr>
        <w:tab/>
      </w:r>
      <w:r w:rsidRPr="004227F7">
        <w:rPr>
          <w:rFonts w:ascii="Arial" w:hAnsi="Arial" w:cs="Arial"/>
        </w:rPr>
        <w:t>(25 points)</w:t>
      </w:r>
    </w:p>
    <w:p w:rsidR="00EA0ACE" w:rsidRDefault="00EA0ACE" w:rsidP="00EA0ACE">
      <w:pPr>
        <w:rPr>
          <w:rFonts w:ascii="Arial" w:hAnsi="Arial" w:cs="Arial"/>
        </w:rPr>
      </w:pPr>
    </w:p>
    <w:p w:rsidR="00EA0ACE" w:rsidRPr="004227F7" w:rsidRDefault="00EA0ACE" w:rsidP="00EA0ACE">
      <w:pPr>
        <w:rPr>
          <w:rFonts w:ascii="Arial" w:hAnsi="Arial" w:cs="Arial"/>
          <w:sz w:val="22"/>
        </w:rPr>
      </w:pPr>
      <w:r w:rsidRPr="004227F7">
        <w:rPr>
          <w:rFonts w:ascii="Arial" w:hAnsi="Arial" w:cs="Arial"/>
          <w:sz w:val="22"/>
        </w:rPr>
        <w:t>MIDTERM</w:t>
      </w:r>
      <w:r w:rsidRPr="004227F7">
        <w:rPr>
          <w:rFonts w:ascii="Arial" w:hAnsi="Arial" w:cs="Arial"/>
          <w:sz w:val="22"/>
        </w:rPr>
        <w:tab/>
      </w:r>
      <w:r w:rsidRPr="004227F7">
        <w:rPr>
          <w:rFonts w:ascii="Arial" w:hAnsi="Arial" w:cs="Arial"/>
          <w:sz w:val="22"/>
        </w:rPr>
        <w:tab/>
      </w:r>
      <w:r w:rsidRPr="004227F7">
        <w:rPr>
          <w:rFonts w:ascii="Arial" w:hAnsi="Arial" w:cs="Arial"/>
          <w:sz w:val="22"/>
        </w:rPr>
        <w:tab/>
      </w:r>
      <w:r w:rsidRPr="004227F7">
        <w:rPr>
          <w:rFonts w:ascii="Arial" w:hAnsi="Arial" w:cs="Arial"/>
          <w:sz w:val="22"/>
        </w:rPr>
        <w:tab/>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____</w:t>
      </w:r>
      <w:r>
        <w:rPr>
          <w:rFonts w:ascii="Arial" w:hAnsi="Arial" w:cs="Arial"/>
          <w:sz w:val="22"/>
        </w:rPr>
        <w:tab/>
      </w:r>
      <w:r>
        <w:rPr>
          <w:rFonts w:ascii="Arial" w:hAnsi="Arial" w:cs="Arial"/>
          <w:sz w:val="22"/>
        </w:rPr>
        <w:tab/>
      </w:r>
      <w:r>
        <w:rPr>
          <w:rFonts w:ascii="Arial" w:hAnsi="Arial" w:cs="Arial"/>
          <w:sz w:val="22"/>
        </w:rPr>
        <w:tab/>
      </w:r>
      <w:r w:rsidRPr="004227F7">
        <w:rPr>
          <w:rFonts w:ascii="Arial" w:hAnsi="Arial" w:cs="Arial"/>
          <w:sz w:val="22"/>
        </w:rPr>
        <w:t>(50 points)</w:t>
      </w:r>
    </w:p>
    <w:p w:rsidR="00EA0ACE" w:rsidRDefault="00EA0ACE" w:rsidP="00EA0ACE">
      <w:pPr>
        <w:rPr>
          <w:rFonts w:ascii="Arial" w:hAnsi="Arial" w:cs="Arial"/>
          <w:sz w:val="22"/>
        </w:rPr>
      </w:pPr>
    </w:p>
    <w:p w:rsidR="00EA0ACE" w:rsidRPr="004227F7" w:rsidRDefault="00EA0ACE" w:rsidP="00EA0ACE">
      <w:pPr>
        <w:rPr>
          <w:rFonts w:ascii="Arial" w:hAnsi="Arial" w:cs="Arial"/>
          <w:sz w:val="22"/>
        </w:rPr>
      </w:pPr>
      <w:r w:rsidRPr="004227F7">
        <w:rPr>
          <w:rFonts w:ascii="Arial" w:hAnsi="Arial" w:cs="Arial"/>
          <w:sz w:val="22"/>
        </w:rPr>
        <w:t xml:space="preserve">COMPREHENSIVE FINAL EXAM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____</w:t>
      </w:r>
      <w:r>
        <w:rPr>
          <w:rFonts w:ascii="Arial" w:hAnsi="Arial" w:cs="Arial"/>
          <w:sz w:val="22"/>
        </w:rPr>
        <w:tab/>
      </w:r>
      <w:r>
        <w:rPr>
          <w:rFonts w:ascii="Arial" w:hAnsi="Arial" w:cs="Arial"/>
          <w:sz w:val="22"/>
        </w:rPr>
        <w:tab/>
      </w:r>
      <w:r>
        <w:rPr>
          <w:rFonts w:ascii="Arial" w:hAnsi="Arial" w:cs="Arial"/>
          <w:sz w:val="22"/>
        </w:rPr>
        <w:tab/>
      </w:r>
      <w:r w:rsidRPr="004227F7">
        <w:rPr>
          <w:rFonts w:ascii="Arial" w:hAnsi="Arial" w:cs="Arial"/>
          <w:sz w:val="22"/>
        </w:rPr>
        <w:t>(50 points)</w:t>
      </w:r>
    </w:p>
    <w:p w:rsidR="00EA0ACE" w:rsidRPr="004227F7" w:rsidRDefault="00EA0ACE" w:rsidP="00EA0ACE">
      <w:pPr>
        <w:rPr>
          <w:rFonts w:ascii="Arial" w:hAnsi="Arial" w:cs="Arial"/>
        </w:rPr>
      </w:pPr>
    </w:p>
    <w:p w:rsidR="00236ECC" w:rsidRDefault="00236ECC"/>
    <w:sectPr w:rsidR="00236ECC" w:rsidSect="00A6053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6D47B0"/>
    <w:multiLevelType w:val="hybridMultilevel"/>
    <w:tmpl w:val="865C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8E301D"/>
    <w:multiLevelType w:val="hybridMultilevel"/>
    <w:tmpl w:val="AF8C0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0ACE"/>
    <w:rsid w:val="00236ECC"/>
    <w:rsid w:val="003B6627"/>
    <w:rsid w:val="00A442D8"/>
    <w:rsid w:val="00A6053B"/>
    <w:rsid w:val="00AE524A"/>
    <w:rsid w:val="00DF56CB"/>
    <w:rsid w:val="00EA0A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A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A0ACE"/>
    <w:pPr>
      <w:jc w:val="center"/>
    </w:pPr>
    <w:rPr>
      <w:szCs w:val="20"/>
    </w:rPr>
  </w:style>
  <w:style w:type="character" w:customStyle="1" w:styleId="TitleChar">
    <w:name w:val="Title Char"/>
    <w:basedOn w:val="DefaultParagraphFont"/>
    <w:link w:val="Title"/>
    <w:rsid w:val="00EA0ACE"/>
    <w:rPr>
      <w:rFonts w:ascii="Times New Roman" w:eastAsia="Times New Roman" w:hAnsi="Times New Roman" w:cs="Times New Roman"/>
      <w:sz w:val="24"/>
      <w:szCs w:val="20"/>
    </w:rPr>
  </w:style>
  <w:style w:type="character" w:styleId="Hyperlink">
    <w:name w:val="Hyperlink"/>
    <w:basedOn w:val="DefaultParagraphFont"/>
    <w:semiHidden/>
    <w:rsid w:val="00EA0ACE"/>
    <w:rPr>
      <w:color w:val="0000FF"/>
      <w:u w:val="single"/>
    </w:rPr>
  </w:style>
  <w:style w:type="paragraph" w:styleId="ListParagraph">
    <w:name w:val="List Paragraph"/>
    <w:basedOn w:val="Normal"/>
    <w:uiPriority w:val="34"/>
    <w:qFormat/>
    <w:rsid w:val="00EA0AC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1953</Words>
  <Characters>11135</Characters>
  <Application>Microsoft Office Word</Application>
  <DocSecurity>0</DocSecurity>
  <Lines>92</Lines>
  <Paragraphs>26</Paragraphs>
  <ScaleCrop>false</ScaleCrop>
  <Company>Reedley College</Company>
  <LinksUpToDate>false</LinksUpToDate>
  <CharactersWithSpaces>13062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at002</dc:creator>
  <cp:keywords/>
  <dc:description/>
  <cp:lastModifiedBy>at002</cp:lastModifiedBy>
  <cp:revision>6</cp:revision>
  <dcterms:created xsi:type="dcterms:W3CDTF">2011-01-05T21:18:00Z</dcterms:created>
  <dcterms:modified xsi:type="dcterms:W3CDTF">2011-01-07T05:59:00Z</dcterms:modified>
</cp:coreProperties>
</file>