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13" w:rsidRPr="00803FD3" w:rsidRDefault="00E33A13" w:rsidP="00E33A13">
      <w:pPr>
        <w:widowControl w:val="0"/>
        <w:autoSpaceDE w:val="0"/>
        <w:autoSpaceDN w:val="0"/>
        <w:adjustRightInd w:val="0"/>
      </w:pPr>
      <w:r>
        <w:rPr>
          <w:b/>
          <w:bCs/>
        </w:rPr>
        <w:t>Course</w:t>
      </w:r>
      <w:r w:rsidR="002340FF">
        <w:rPr>
          <w:b/>
          <w:bCs/>
        </w:rPr>
        <w:t xml:space="preserve"> Section</w:t>
      </w:r>
      <w:r>
        <w:rPr>
          <w:b/>
          <w:bCs/>
        </w:rPr>
        <w:t xml:space="preserve">:  </w:t>
      </w:r>
      <w:r w:rsidR="0073264F" w:rsidRPr="0073264F">
        <w:rPr>
          <w:bCs/>
        </w:rPr>
        <w:t>53945</w:t>
      </w:r>
      <w:r w:rsidRPr="00803FD3">
        <w:rPr>
          <w:b/>
          <w:bCs/>
        </w:rPr>
        <w:tab/>
      </w:r>
      <w:r w:rsidRPr="00803FD3">
        <w:rPr>
          <w:b/>
          <w:bCs/>
        </w:rPr>
        <w:tab/>
      </w:r>
      <w:r w:rsidRPr="00803FD3">
        <w:rPr>
          <w:b/>
          <w:bCs/>
        </w:rPr>
        <w:tab/>
      </w:r>
      <w:r w:rsidRPr="00803FD3">
        <w:rPr>
          <w:b/>
          <w:bCs/>
        </w:rPr>
        <w:tab/>
        <w:t xml:space="preserve">Instructor: </w:t>
      </w:r>
      <w:r w:rsidRPr="00803FD3">
        <w:t>Nancy Marsh</w:t>
      </w:r>
    </w:p>
    <w:p w:rsidR="00E33A13" w:rsidRPr="00803FD3" w:rsidRDefault="00E33A13" w:rsidP="00E33A13">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33A13" w:rsidRPr="00803FD3" w:rsidRDefault="00E33A13" w:rsidP="00E33A13">
      <w:pPr>
        <w:widowControl w:val="0"/>
        <w:autoSpaceDE w:val="0"/>
        <w:autoSpaceDN w:val="0"/>
        <w:adjustRightInd w:val="0"/>
      </w:pPr>
      <w:r w:rsidRPr="00803FD3">
        <w:rPr>
          <w:b/>
          <w:bCs/>
        </w:rPr>
        <w:t>Class Meet</w:t>
      </w:r>
      <w:r w:rsidR="00C807D8">
        <w:rPr>
          <w:b/>
          <w:bCs/>
        </w:rPr>
        <w:t xml:space="preserve">s: </w:t>
      </w:r>
      <w:r w:rsidR="002775AE">
        <w:rPr>
          <w:bCs/>
        </w:rPr>
        <w:t xml:space="preserve">M, W </w:t>
      </w:r>
      <w:r w:rsidR="0077007C">
        <w:rPr>
          <w:bCs/>
        </w:rPr>
        <w:t>8:30 – 9:45</w:t>
      </w:r>
      <w:r w:rsidRPr="00803FD3">
        <w:tab/>
      </w:r>
      <w:r w:rsidRPr="00803FD3">
        <w:tab/>
      </w:r>
      <w:r w:rsidRPr="00803FD3">
        <w:tab/>
      </w:r>
      <w:r w:rsidRPr="00803FD3">
        <w:rPr>
          <w:b/>
          <w:bCs/>
        </w:rPr>
        <w:t>E-Mail:</w:t>
      </w:r>
      <w:r w:rsidRPr="00803FD3">
        <w:t xml:space="preserve">  nancy.marsh@reedleycollege.edu</w:t>
      </w:r>
    </w:p>
    <w:p w:rsidR="00E33A13" w:rsidRPr="00803FD3" w:rsidRDefault="0077007C" w:rsidP="00E33A13">
      <w:pPr>
        <w:widowControl w:val="0"/>
        <w:autoSpaceDE w:val="0"/>
        <w:autoSpaceDN w:val="0"/>
        <w:adjustRightInd w:val="0"/>
      </w:pPr>
      <w:r>
        <w:rPr>
          <w:b/>
          <w:bCs/>
        </w:rPr>
        <w:t>Room</w:t>
      </w:r>
      <w:r w:rsidR="00C807D8">
        <w:rPr>
          <w:b/>
          <w:bCs/>
        </w:rPr>
        <w:t xml:space="preserve">:  </w:t>
      </w:r>
      <w:r w:rsidRPr="0077007C">
        <w:rPr>
          <w:bCs/>
        </w:rPr>
        <w:t>LFS-A</w:t>
      </w:r>
      <w:r w:rsidR="00C807D8">
        <w:rPr>
          <w:bCs/>
        </w:rPr>
        <w:tab/>
      </w:r>
      <w:r w:rsidR="00C807D8">
        <w:rPr>
          <w:bCs/>
        </w:rPr>
        <w:tab/>
      </w:r>
      <w:r w:rsidR="00C807D8">
        <w:rPr>
          <w:bCs/>
        </w:rPr>
        <w:tab/>
      </w:r>
      <w:r w:rsidR="00E33A13" w:rsidRPr="00803FD3">
        <w:rPr>
          <w:b/>
          <w:bCs/>
        </w:rPr>
        <w:tab/>
      </w:r>
      <w:r w:rsidR="00E33A13" w:rsidRPr="00803FD3">
        <w:rPr>
          <w:b/>
          <w:bCs/>
        </w:rPr>
        <w:tab/>
        <w:t xml:space="preserve">Office:  </w:t>
      </w:r>
      <w:r w:rsidR="00E33A13" w:rsidRPr="00803FD3">
        <w:t xml:space="preserve">Child Dev. Center </w:t>
      </w:r>
      <w:r w:rsidR="00E33A13">
        <w:t>Office</w:t>
      </w:r>
      <w:r w:rsidR="00E33A13" w:rsidRPr="00803FD3">
        <w:t xml:space="preserve"> </w:t>
      </w:r>
      <w:r w:rsidR="00E33A13" w:rsidRPr="00803FD3">
        <w:rPr>
          <w:b/>
          <w:bCs/>
        </w:rPr>
        <w:t xml:space="preserve"> </w:t>
      </w:r>
      <w:r w:rsidR="00E33A13" w:rsidRPr="00803FD3">
        <w:t xml:space="preserve"> </w:t>
      </w:r>
    </w:p>
    <w:p w:rsidR="0077007C" w:rsidRPr="00FA5FAC" w:rsidRDefault="00E33A13" w:rsidP="0077007C">
      <w:pPr>
        <w:pStyle w:val="Heading1"/>
        <w:tabs>
          <w:tab w:val="left" w:pos="5328"/>
        </w:tabs>
        <w:rPr>
          <w:b w:val="0"/>
        </w:rPr>
      </w:pPr>
      <w:r w:rsidRPr="007B44B7">
        <w:t>Office Hours:</w:t>
      </w:r>
      <w:r>
        <w:t xml:space="preserve">  </w:t>
      </w:r>
      <w:r w:rsidR="0077007C" w:rsidRPr="00FA5FAC">
        <w:rPr>
          <w:b w:val="0"/>
        </w:rPr>
        <w:t xml:space="preserve">Mondays </w:t>
      </w:r>
      <w:r w:rsidR="0077007C">
        <w:rPr>
          <w:b w:val="0"/>
        </w:rPr>
        <w:t>and Wednesday 10:00 – 11:30 PM</w:t>
      </w:r>
      <w:r w:rsidR="0077007C" w:rsidRPr="00FA5FAC">
        <w:rPr>
          <w:b w:val="0"/>
        </w:rPr>
        <w:t xml:space="preserve">; </w:t>
      </w:r>
      <w:r w:rsidR="0077007C">
        <w:rPr>
          <w:b w:val="0"/>
        </w:rPr>
        <w:t>Fridays 8:00 – 9:00 PM;</w:t>
      </w:r>
      <w:r w:rsidR="0077007C" w:rsidRPr="00FA5FAC">
        <w:rPr>
          <w:b w:val="0"/>
        </w:rPr>
        <w:t xml:space="preserve"> and by appointment.</w:t>
      </w:r>
    </w:p>
    <w:p w:rsidR="00692D88" w:rsidRPr="00297E9C" w:rsidRDefault="00692D88" w:rsidP="00692D88">
      <w:pPr>
        <w:widowControl w:val="0"/>
        <w:autoSpaceDE w:val="0"/>
        <w:autoSpaceDN w:val="0"/>
        <w:adjustRightInd w:val="0"/>
        <w:rPr>
          <w:b/>
          <w:bCs/>
          <w:sz w:val="16"/>
          <w:szCs w:val="16"/>
        </w:rPr>
      </w:pPr>
    </w:p>
    <w:p w:rsidR="005338F1" w:rsidRPr="005338F1" w:rsidRDefault="005338F1" w:rsidP="005338F1">
      <w:pPr>
        <w:rPr>
          <w:bCs/>
        </w:rPr>
      </w:pPr>
      <w:r>
        <w:rPr>
          <w:b/>
        </w:rPr>
        <w:t xml:space="preserve">Basic Skills Advisories:  </w:t>
      </w:r>
      <w:r w:rsidRPr="005338F1">
        <w:rPr>
          <w:bCs/>
        </w:rPr>
        <w:t>Eligibility for ENGL 125 or ENGL 126</w:t>
      </w:r>
    </w:p>
    <w:p w:rsidR="005338F1" w:rsidRPr="00297E9C" w:rsidRDefault="005338F1" w:rsidP="00692D88">
      <w:pPr>
        <w:widowControl w:val="0"/>
        <w:autoSpaceDE w:val="0"/>
        <w:autoSpaceDN w:val="0"/>
        <w:adjustRightInd w:val="0"/>
        <w:rPr>
          <w:b/>
          <w:bCs/>
          <w:sz w:val="16"/>
          <w:szCs w:val="16"/>
        </w:rPr>
      </w:pPr>
    </w:p>
    <w:p w:rsidR="00692D88" w:rsidRPr="00075A69" w:rsidRDefault="00692D88" w:rsidP="00692D88">
      <w:pPr>
        <w:widowControl w:val="0"/>
        <w:autoSpaceDE w:val="0"/>
        <w:autoSpaceDN w:val="0"/>
        <w:adjustRightInd w:val="0"/>
        <w:rPr>
          <w:szCs w:val="12"/>
        </w:rPr>
      </w:pPr>
      <w:r w:rsidRPr="00075A69">
        <w:rPr>
          <w:b/>
          <w:bCs/>
          <w:szCs w:val="12"/>
        </w:rPr>
        <w:t xml:space="preserve">Course Description:  </w:t>
      </w:r>
      <w:r w:rsidRPr="00075A69">
        <w:rPr>
          <w:szCs w:val="12"/>
        </w:rPr>
        <w:t>This course studies basic theories, research, concepts and principles of physical, emotional, cognitive and social development at each stage of life from conception through adolescence.</w:t>
      </w:r>
    </w:p>
    <w:p w:rsidR="00692D88" w:rsidRPr="00202E94" w:rsidRDefault="00692D88" w:rsidP="00692D88">
      <w:pPr>
        <w:widowControl w:val="0"/>
        <w:autoSpaceDE w:val="0"/>
        <w:autoSpaceDN w:val="0"/>
        <w:adjustRightInd w:val="0"/>
        <w:rPr>
          <w:b/>
          <w:bCs/>
          <w:sz w:val="16"/>
          <w:szCs w:val="16"/>
        </w:rPr>
      </w:pPr>
    </w:p>
    <w:p w:rsidR="00FA344F" w:rsidRDefault="00FA344F" w:rsidP="00FA344F">
      <w:r>
        <w:rPr>
          <w:b/>
          <w:bCs/>
        </w:rPr>
        <w:t xml:space="preserve">Student Learning Outcomes: </w:t>
      </w:r>
      <w:r>
        <w:t xml:space="preserve">Upon “successful” completion of this course, students will be able to: </w:t>
      </w:r>
    </w:p>
    <w:p w:rsidR="00FA344F" w:rsidRDefault="00FA344F" w:rsidP="00FA344F">
      <w:pPr>
        <w:numPr>
          <w:ilvl w:val="0"/>
          <w:numId w:val="20"/>
        </w:numPr>
      </w:pPr>
      <w:r>
        <w:t>Describe the developmental changes that take place in children with typical and atypical development from conception through adolescence in the areas of physical, psychosocial, cognitive, and language development.</w:t>
      </w:r>
    </w:p>
    <w:p w:rsidR="00FA344F" w:rsidRDefault="00FA344F" w:rsidP="00FA344F">
      <w:pPr>
        <w:numPr>
          <w:ilvl w:val="0"/>
          <w:numId w:val="20"/>
        </w:numPr>
        <w:spacing w:before="100" w:beforeAutospacing="1" w:after="100" w:afterAutospacing="1"/>
      </w:pPr>
      <w:r>
        <w:t>Identify the impact of biological, environmental, social, cultural, political, and nutritional factors on health and well-being of children and families.</w:t>
      </w:r>
    </w:p>
    <w:p w:rsidR="00FA344F" w:rsidRDefault="00FA344F" w:rsidP="00FA344F">
      <w:pPr>
        <w:numPr>
          <w:ilvl w:val="0"/>
          <w:numId w:val="20"/>
        </w:numPr>
        <w:spacing w:before="100" w:beforeAutospacing="1" w:after="100" w:afterAutospacing="1"/>
      </w:pPr>
      <w:r>
        <w:t>Analyze children’s development based on various theoretical frameworks.</w:t>
      </w:r>
    </w:p>
    <w:p w:rsidR="00FA344F" w:rsidRDefault="00FA344F" w:rsidP="00FA344F">
      <w:pPr>
        <w:numPr>
          <w:ilvl w:val="0"/>
          <w:numId w:val="20"/>
        </w:numPr>
        <w:spacing w:before="100" w:beforeAutospacing="1" w:after="100" w:afterAutospacing="1"/>
      </w:pPr>
      <w:r>
        <w:t>Apply current theories of child development to assess children in all developmental domains.</w:t>
      </w:r>
    </w:p>
    <w:p w:rsidR="00FA344F" w:rsidRDefault="00FA344F" w:rsidP="00FA344F">
      <w:pPr>
        <w:numPr>
          <w:ilvl w:val="0"/>
          <w:numId w:val="20"/>
        </w:numPr>
        <w:spacing w:before="100" w:beforeAutospacing="1" w:after="100" w:afterAutospacing="1"/>
      </w:pPr>
      <w:r>
        <w:t>Identify those variables that lead to typical development and those that contribute to atypical development at various stages.</w:t>
      </w:r>
    </w:p>
    <w:p w:rsidR="00FA344F" w:rsidRDefault="00FA344F" w:rsidP="00FA344F">
      <w:pPr>
        <w:numPr>
          <w:ilvl w:val="0"/>
          <w:numId w:val="20"/>
        </w:numPr>
        <w:spacing w:before="100" w:beforeAutospacing="1" w:after="100" w:afterAutospacing="1"/>
      </w:pPr>
      <w:r>
        <w:t xml:space="preserve">Describe the importance of early development and the effects of genetic and environmental factors on development. </w:t>
      </w:r>
    </w:p>
    <w:p w:rsidR="00692D88" w:rsidRDefault="00E205AA" w:rsidP="00692D88">
      <w:pPr>
        <w:widowControl w:val="0"/>
        <w:autoSpaceDE w:val="0"/>
        <w:autoSpaceDN w:val="0"/>
        <w:adjustRightInd w:val="0"/>
      </w:pPr>
      <w:r>
        <w:rPr>
          <w:b/>
          <w:bCs/>
        </w:rPr>
        <w:t xml:space="preserve">Required </w:t>
      </w:r>
      <w:r w:rsidR="00692D88" w:rsidRPr="00075A69">
        <w:rPr>
          <w:b/>
          <w:bCs/>
        </w:rPr>
        <w:t>Text:</w:t>
      </w:r>
      <w:r w:rsidR="00692D88">
        <w:t xml:space="preserve">  </w:t>
      </w:r>
    </w:p>
    <w:p w:rsidR="008E5DD4" w:rsidRDefault="008E5DD4" w:rsidP="0073264F">
      <w:pPr>
        <w:pStyle w:val="Bibliography"/>
        <w:numPr>
          <w:ilvl w:val="0"/>
          <w:numId w:val="1"/>
        </w:numPr>
        <w:tabs>
          <w:tab w:val="clear" w:pos="720"/>
        </w:tabs>
        <w:ind w:left="360"/>
        <w:rPr>
          <w:noProof/>
        </w:rPr>
      </w:pPr>
      <w:r>
        <w:rPr>
          <w:noProof/>
        </w:rPr>
        <w:t xml:space="preserve">Rathus, S. A. (2011). </w:t>
      </w:r>
      <w:r>
        <w:rPr>
          <w:i/>
          <w:iCs/>
          <w:noProof/>
        </w:rPr>
        <w:t>CDEV.</w:t>
      </w:r>
      <w:r>
        <w:rPr>
          <w:noProof/>
        </w:rPr>
        <w:t xml:space="preserve"> Belmont: Wadworth, Cengage Learning.</w:t>
      </w:r>
    </w:p>
    <w:p w:rsidR="00692D88" w:rsidRDefault="00692D88" w:rsidP="0073264F">
      <w:pPr>
        <w:widowControl w:val="0"/>
        <w:autoSpaceDE w:val="0"/>
        <w:autoSpaceDN w:val="0"/>
        <w:adjustRightInd w:val="0"/>
        <w:ind w:left="360"/>
        <w:rPr>
          <w:bCs/>
          <w:i/>
        </w:rPr>
      </w:pPr>
      <w:r w:rsidRPr="00075A69">
        <w:rPr>
          <w:bCs/>
          <w:i/>
        </w:rPr>
        <w:t>*You are responsible for reading and understanding all of the information in the text.</w:t>
      </w:r>
    </w:p>
    <w:p w:rsidR="00CF559B" w:rsidRPr="00B65DF8" w:rsidRDefault="00CF559B" w:rsidP="0073264F">
      <w:pPr>
        <w:pStyle w:val="ListParagraph"/>
        <w:widowControl w:val="0"/>
        <w:numPr>
          <w:ilvl w:val="0"/>
          <w:numId w:val="1"/>
        </w:numPr>
        <w:shd w:val="clear" w:color="auto" w:fill="FFFFFF"/>
        <w:tabs>
          <w:tab w:val="clear" w:pos="720"/>
          <w:tab w:val="num" w:pos="630"/>
        </w:tabs>
        <w:autoSpaceDE w:val="0"/>
        <w:autoSpaceDN w:val="0"/>
        <w:adjustRightInd w:val="0"/>
        <w:spacing w:line="240" w:lineRule="atLeast"/>
        <w:ind w:left="360"/>
        <w:rPr>
          <w:bCs/>
          <w:i/>
        </w:rPr>
      </w:pPr>
      <w:r w:rsidRPr="00B65DF8">
        <w:rPr>
          <w:b/>
          <w:bCs/>
        </w:rPr>
        <w:t xml:space="preserve">Required Supplement:  </w:t>
      </w:r>
      <w:r w:rsidRPr="00E14600">
        <w:t>Psychology CourseMate with eBook Printed Access Card</w:t>
      </w:r>
      <w:r w:rsidRPr="00B65DF8">
        <w:rPr>
          <w:bCs/>
        </w:rPr>
        <w:t xml:space="preserve">. </w:t>
      </w:r>
      <w:r w:rsidRPr="008B58EE">
        <w:t xml:space="preserve">This interactive and instructive multimedia resource </w:t>
      </w:r>
      <w:r>
        <w:t>is</w:t>
      </w:r>
      <w:r w:rsidRPr="008B58EE">
        <w:t xml:space="preserve"> used as a supplement to </w:t>
      </w:r>
      <w:r>
        <w:t>our class</w:t>
      </w:r>
      <w:r w:rsidRPr="008B58EE">
        <w:t xml:space="preserve">. Prepared in collaboration with </w:t>
      </w:r>
      <w:r>
        <w:t>Spencer A. Rathus</w:t>
      </w:r>
      <w:r w:rsidRPr="008B58EE">
        <w:t xml:space="preserve">, </w:t>
      </w:r>
      <w:r>
        <w:t xml:space="preserve">Psychology CourseMate for our textbook </w:t>
      </w:r>
      <w:r w:rsidRPr="008B58EE">
        <w:t>includes a variety of assessments that enable continuous evaluation of students’ learning. Extensive video footage,</w:t>
      </w:r>
      <w:r>
        <w:t xml:space="preserve"> </w:t>
      </w:r>
      <w:r w:rsidRPr="008B58EE">
        <w:t xml:space="preserve">multimedia simulations, biographies of major figures in the field, and interactive activities that are unique to </w:t>
      </w:r>
      <w:r w:rsidR="00B65DF8">
        <w:t>C</w:t>
      </w:r>
      <w:r w:rsidRPr="00B65DF8">
        <w:rPr>
          <w:i/>
          <w:iCs/>
        </w:rPr>
        <w:t xml:space="preserve">DEV </w:t>
      </w:r>
      <w:r w:rsidRPr="008B58EE">
        <w:t xml:space="preserve">are also included. The power of </w:t>
      </w:r>
      <w:r>
        <w:t>Psychology CourseMate</w:t>
      </w:r>
      <w:r w:rsidRPr="008B58EE">
        <w:t xml:space="preserve"> lies in its design as an all-inclusive teaching and learning tool. </w:t>
      </w:r>
      <w:r>
        <w:t xml:space="preserve">The access code for this CourseMate came packaged with your textbook and a link is provided for you on the Blackboard site.  </w:t>
      </w:r>
      <w:r w:rsidR="00B65DF8">
        <w:t>In addition to the Access Code you need the Course Key for our class which is CM-</w:t>
      </w:r>
      <w:r w:rsidR="00B65DF8" w:rsidRPr="00B65DF8">
        <w:t>9780495905578-0000024</w:t>
      </w:r>
      <w:r w:rsidR="00B65DF8">
        <w:t>. We will use CourseMate for the required observation assignments.</w:t>
      </w:r>
    </w:p>
    <w:p w:rsidR="00E205AA" w:rsidRPr="00297E9C" w:rsidRDefault="00E205AA" w:rsidP="00E205AA">
      <w:pPr>
        <w:widowControl w:val="0"/>
        <w:autoSpaceDE w:val="0"/>
        <w:autoSpaceDN w:val="0"/>
        <w:adjustRightInd w:val="0"/>
        <w:ind w:left="360"/>
        <w:rPr>
          <w:bCs/>
          <w:i/>
          <w:sz w:val="16"/>
          <w:szCs w:val="16"/>
        </w:rPr>
      </w:pPr>
    </w:p>
    <w:p w:rsidR="00692D88" w:rsidRPr="00075A69" w:rsidRDefault="00E205AA" w:rsidP="00692D88">
      <w:pPr>
        <w:widowControl w:val="0"/>
        <w:autoSpaceDE w:val="0"/>
        <w:autoSpaceDN w:val="0"/>
        <w:adjustRightInd w:val="0"/>
        <w:rPr>
          <w:b/>
          <w:bCs/>
          <w:szCs w:val="12"/>
        </w:rPr>
      </w:pPr>
      <w:r>
        <w:rPr>
          <w:b/>
          <w:bCs/>
          <w:szCs w:val="12"/>
        </w:rPr>
        <w:t xml:space="preserve">Required </w:t>
      </w:r>
      <w:r w:rsidR="00692D88" w:rsidRPr="00075A69">
        <w:rPr>
          <w:b/>
          <w:bCs/>
          <w:szCs w:val="12"/>
        </w:rPr>
        <w:t>Supplies:</w:t>
      </w:r>
    </w:p>
    <w:p w:rsidR="00B43A5C" w:rsidRDefault="00B43A5C" w:rsidP="0073264F">
      <w:pPr>
        <w:widowControl w:val="0"/>
        <w:numPr>
          <w:ilvl w:val="0"/>
          <w:numId w:val="5"/>
        </w:numPr>
        <w:tabs>
          <w:tab w:val="clear" w:pos="720"/>
          <w:tab w:val="num" w:pos="360"/>
        </w:tabs>
        <w:autoSpaceDE w:val="0"/>
        <w:autoSpaceDN w:val="0"/>
        <w:adjustRightInd w:val="0"/>
        <w:ind w:left="360"/>
        <w:rPr>
          <w:bCs/>
          <w:i/>
          <w:szCs w:val="12"/>
        </w:rPr>
      </w:pPr>
      <w:r>
        <w:rPr>
          <w:bCs/>
          <w:szCs w:val="12"/>
        </w:rPr>
        <w:t xml:space="preserve">You will </w:t>
      </w:r>
      <w:r w:rsidR="008E5DD4">
        <w:rPr>
          <w:bCs/>
          <w:szCs w:val="12"/>
        </w:rPr>
        <w:t xml:space="preserve">need a total of </w:t>
      </w:r>
      <w:r w:rsidR="00FE4A16">
        <w:rPr>
          <w:bCs/>
          <w:szCs w:val="12"/>
        </w:rPr>
        <w:t>7</w:t>
      </w:r>
      <w:r>
        <w:rPr>
          <w:bCs/>
          <w:szCs w:val="12"/>
        </w:rPr>
        <w:t xml:space="preserve"> Scantron 882-E forms.</w:t>
      </w:r>
    </w:p>
    <w:p w:rsidR="00C807D8" w:rsidRPr="00820809" w:rsidRDefault="00C807D8" w:rsidP="0073264F">
      <w:pPr>
        <w:widowControl w:val="0"/>
        <w:numPr>
          <w:ilvl w:val="0"/>
          <w:numId w:val="1"/>
        </w:numPr>
        <w:tabs>
          <w:tab w:val="clear" w:pos="720"/>
          <w:tab w:val="num" w:pos="360"/>
        </w:tabs>
        <w:autoSpaceDE w:val="0"/>
        <w:autoSpaceDN w:val="0"/>
        <w:adjustRightInd w:val="0"/>
        <w:ind w:left="360"/>
        <w:rPr>
          <w:b/>
          <w:bCs/>
          <w:szCs w:val="12"/>
        </w:rPr>
      </w:pPr>
      <w:r w:rsidRPr="00075A69">
        <w:rPr>
          <w:szCs w:val="20"/>
        </w:rPr>
        <w:t xml:space="preserve">i&gt;clicker remotes </w:t>
      </w:r>
      <w:r w:rsidRPr="00075A69">
        <w:rPr>
          <w:szCs w:val="12"/>
        </w:rPr>
        <w:t>will be used daily in class for tests, surveys, and other activities.</w:t>
      </w:r>
      <w:r w:rsidRPr="00820809">
        <w:rPr>
          <w:szCs w:val="20"/>
        </w:rPr>
        <w:t xml:space="preserve"> </w:t>
      </w:r>
      <w:r>
        <w:rPr>
          <w:szCs w:val="20"/>
        </w:rPr>
        <w:t xml:space="preserve">You </w:t>
      </w:r>
      <w:r w:rsidRPr="00075A69">
        <w:rPr>
          <w:szCs w:val="20"/>
        </w:rPr>
        <w:t xml:space="preserve">will need to </w:t>
      </w:r>
      <w:r w:rsidRPr="00075A69">
        <w:rPr>
          <w:b/>
          <w:szCs w:val="20"/>
        </w:rPr>
        <w:t xml:space="preserve">register your i&gt;clicker remote in class by </w:t>
      </w:r>
      <w:r w:rsidR="008E5DD4">
        <w:rPr>
          <w:b/>
          <w:szCs w:val="20"/>
        </w:rPr>
        <w:t>August 22, 2011</w:t>
      </w:r>
      <w:r w:rsidRPr="00075A69">
        <w:rPr>
          <w:szCs w:val="20"/>
        </w:rPr>
        <w:t xml:space="preserve">.  </w:t>
      </w:r>
      <w:r w:rsidRPr="00075A69">
        <w:rPr>
          <w:i/>
          <w:iCs/>
          <w:szCs w:val="20"/>
        </w:rPr>
        <w:t>The longer you wait to register your</w:t>
      </w:r>
      <w:r>
        <w:rPr>
          <w:i/>
          <w:iCs/>
          <w:szCs w:val="20"/>
        </w:rPr>
        <w:t xml:space="preserve"> remote, the more participation </w:t>
      </w:r>
      <w:r w:rsidRPr="00075A69">
        <w:rPr>
          <w:i/>
          <w:iCs/>
          <w:szCs w:val="20"/>
        </w:rPr>
        <w:t xml:space="preserve">points you will lose; </w:t>
      </w:r>
      <w:r>
        <w:rPr>
          <w:b/>
          <w:bCs/>
          <w:i/>
          <w:iCs/>
          <w:szCs w:val="20"/>
        </w:rPr>
        <w:t>s</w:t>
      </w:r>
      <w:r w:rsidRPr="00075A69">
        <w:rPr>
          <w:b/>
          <w:bCs/>
          <w:i/>
          <w:iCs/>
          <w:szCs w:val="20"/>
        </w:rPr>
        <w:t>o please purchase your remote immediately!</w:t>
      </w:r>
    </w:p>
    <w:p w:rsidR="00816BBD" w:rsidRPr="00297E9C" w:rsidRDefault="00816BBD" w:rsidP="00C807D8">
      <w:pPr>
        <w:widowControl w:val="0"/>
        <w:autoSpaceDE w:val="0"/>
        <w:autoSpaceDN w:val="0"/>
        <w:adjustRightInd w:val="0"/>
        <w:rPr>
          <w:b/>
          <w:bCs/>
          <w:sz w:val="16"/>
          <w:szCs w:val="16"/>
        </w:rPr>
      </w:pPr>
    </w:p>
    <w:p w:rsidR="000F1283" w:rsidRDefault="000F1283" w:rsidP="000F1283">
      <w:pPr>
        <w:widowControl w:val="0"/>
        <w:autoSpaceDE w:val="0"/>
        <w:autoSpaceDN w:val="0"/>
        <w:adjustRightInd w:val="0"/>
        <w:rPr>
          <w:b/>
          <w:bCs/>
        </w:rPr>
      </w:pPr>
      <w:r>
        <w:rPr>
          <w:b/>
          <w:bCs/>
        </w:rPr>
        <w:t>Course Details:</w:t>
      </w:r>
    </w:p>
    <w:p w:rsidR="000F1283" w:rsidRDefault="000F1283" w:rsidP="0073264F">
      <w:pPr>
        <w:pStyle w:val="ListParagraph"/>
        <w:numPr>
          <w:ilvl w:val="0"/>
          <w:numId w:val="18"/>
        </w:numPr>
        <w:ind w:left="360"/>
      </w:pPr>
      <w:r>
        <w:t>There are 18 weeks in this semester. The last week is Final’s Week, and we will only meet on one day during Final’s Week.</w:t>
      </w:r>
    </w:p>
    <w:p w:rsidR="000F1283" w:rsidRDefault="000F1283" w:rsidP="0073264F">
      <w:pPr>
        <w:pStyle w:val="ListParagraph"/>
        <w:numPr>
          <w:ilvl w:val="0"/>
          <w:numId w:val="18"/>
        </w:numPr>
        <w:ind w:left="360"/>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470A73" w:rsidRDefault="000F1283" w:rsidP="0073264F">
      <w:pPr>
        <w:pStyle w:val="ListParagraph"/>
        <w:widowControl w:val="0"/>
        <w:numPr>
          <w:ilvl w:val="0"/>
          <w:numId w:val="18"/>
        </w:numPr>
        <w:autoSpaceDE w:val="0"/>
        <w:autoSpaceDN w:val="0"/>
        <w:adjustRightInd w:val="0"/>
        <w:ind w:left="360"/>
        <w:rPr>
          <w:b/>
        </w:rPr>
      </w:pPr>
      <w:r>
        <w:t xml:space="preserve">There are 16 chapters in the textbook, divided into 5 parts (as noted in the Course Outline and Schedule section of this syllabus). </w:t>
      </w:r>
    </w:p>
    <w:p w:rsidR="000F1283" w:rsidRDefault="000F1283" w:rsidP="0073264F">
      <w:pPr>
        <w:pStyle w:val="ListParagraph"/>
        <w:widowControl w:val="0"/>
        <w:numPr>
          <w:ilvl w:val="0"/>
          <w:numId w:val="18"/>
        </w:numPr>
        <w:autoSpaceDE w:val="0"/>
        <w:autoSpaceDN w:val="0"/>
        <w:adjustRightInd w:val="0"/>
        <w:ind w:left="360"/>
      </w:pPr>
      <w:r w:rsidRPr="00470A73">
        <w:rPr>
          <w:b/>
        </w:rPr>
        <w:t>You have access to all of the course information that will be covered during class meetings, and all of the information to help you master this course. You can access this information using the Blackboard Companion.</w:t>
      </w:r>
      <w:r w:rsidRPr="00B01A8C">
        <w:rPr>
          <w:b/>
        </w:rPr>
        <w:t xml:space="preserve"> </w:t>
      </w:r>
      <w:r w:rsidRPr="00803FD3">
        <w:t xml:space="preserve">To visit Blackboard, simply click on the Bb link under the “On-Line Services” tab on the Reedley College Web-page at </w:t>
      </w:r>
      <w:hyperlink r:id="rId8" w:history="1">
        <w:r w:rsidRPr="00470A73">
          <w:rPr>
            <w:rStyle w:val="Hyperlink"/>
          </w:rPr>
          <w:t>www.reedleycollege.ed</w:t>
        </w:r>
        <w:r w:rsidRPr="00803FD3">
          <w:rPr>
            <w:rStyle w:val="Hyperlink"/>
          </w:rPr>
          <w:t>u</w:t>
        </w:r>
      </w:hyperlink>
      <w:r w:rsidRPr="00803FD3">
        <w:t xml:space="preserve">. </w:t>
      </w:r>
      <w:r w:rsidRPr="00470A73">
        <w:rPr>
          <w:i/>
        </w:rPr>
        <w:t xml:space="preserve"> Blackboard is not a required part of this course.  This companion is provided simply as a courtesy to the students.  You DO NOT have to use Blackboard for any section of this course. However, you can earn extra credit and improve your understanding of course materials by visiting Blackboard</w:t>
      </w:r>
      <w:r w:rsidRPr="005C1DC1">
        <w:rPr>
          <w:i/>
        </w:rPr>
        <w:t>.</w:t>
      </w:r>
      <w:r>
        <w:t xml:space="preserve"> </w:t>
      </w:r>
    </w:p>
    <w:p w:rsidR="000F1283" w:rsidRPr="00A8458A" w:rsidRDefault="000F1283" w:rsidP="0073264F">
      <w:pPr>
        <w:pStyle w:val="ListParagraph"/>
        <w:widowControl w:val="0"/>
        <w:numPr>
          <w:ilvl w:val="0"/>
          <w:numId w:val="18"/>
        </w:numPr>
        <w:autoSpaceDE w:val="0"/>
        <w:autoSpaceDN w:val="0"/>
        <w:adjustRightInd w:val="0"/>
        <w:ind w:left="360"/>
        <w:rPr>
          <w:b/>
          <w:bCs/>
          <w:i/>
        </w:rPr>
      </w:pPr>
      <w:r w:rsidRPr="00A8458A">
        <w:rPr>
          <w:b/>
          <w:bCs/>
        </w:rPr>
        <w:t xml:space="preserve">Extra Credit: </w:t>
      </w:r>
      <w:r w:rsidRPr="00A8458A">
        <w:rPr>
          <w:bCs/>
        </w:rPr>
        <w:t xml:space="preserve">You will have the opportunity to earn </w:t>
      </w:r>
      <w:r>
        <w:rPr>
          <w:bCs/>
        </w:rPr>
        <w:t>50</w:t>
      </w:r>
      <w:r w:rsidRPr="00A8458A">
        <w:rPr>
          <w:bCs/>
        </w:rPr>
        <w:t xml:space="preserve"> extra credit points toward your final grade from completing </w:t>
      </w:r>
      <w:r>
        <w:rPr>
          <w:bCs/>
        </w:rPr>
        <w:t>the study tools on Course Mate. (See Blackboard for more information.) This will be your only opportunity to earn extra credit.</w:t>
      </w:r>
      <w:r w:rsidRPr="00A8458A">
        <w:rPr>
          <w:bCs/>
        </w:rPr>
        <w:t xml:space="preserve">  </w:t>
      </w:r>
      <w:r w:rsidRPr="00A8458A">
        <w:rPr>
          <w:b/>
          <w:bCs/>
          <w:i/>
        </w:rPr>
        <w:t>No make-up extra credit will be given.</w:t>
      </w:r>
    </w:p>
    <w:p w:rsidR="000F1283" w:rsidRDefault="000F1283" w:rsidP="0073264F">
      <w:pPr>
        <w:pStyle w:val="ListParagraph"/>
        <w:widowControl w:val="0"/>
        <w:numPr>
          <w:ilvl w:val="0"/>
          <w:numId w:val="18"/>
        </w:numPr>
        <w:autoSpaceDE w:val="0"/>
        <w:autoSpaceDN w:val="0"/>
        <w:adjustRightInd w:val="0"/>
        <w:ind w:left="36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0F1283" w:rsidRDefault="000F1283" w:rsidP="0073264F">
      <w:pPr>
        <w:pStyle w:val="ListParagraph"/>
        <w:numPr>
          <w:ilvl w:val="0"/>
          <w:numId w:val="18"/>
        </w:numPr>
        <w:ind w:left="360"/>
      </w:pPr>
      <w:r>
        <w:t xml:space="preserve">Because we have a limited time together during class meetings, you need to understand that we WILL  NOT be able to discuss everything during class meetings. </w:t>
      </w:r>
    </w:p>
    <w:p w:rsidR="000F1283" w:rsidRDefault="000F1283" w:rsidP="0073264F">
      <w:pPr>
        <w:pStyle w:val="ListParagraph"/>
        <w:widowControl w:val="0"/>
        <w:numPr>
          <w:ilvl w:val="0"/>
          <w:numId w:val="18"/>
        </w:numPr>
        <w:autoSpaceDE w:val="0"/>
        <w:autoSpaceDN w:val="0"/>
        <w:adjustRightInd w:val="0"/>
        <w:ind w:left="360"/>
      </w:pPr>
      <w:r w:rsidRPr="00B01A8C">
        <w:rPr>
          <w:bCs/>
        </w:rPr>
        <w:t xml:space="preserve">Final </w:t>
      </w:r>
      <w:r w:rsidRPr="00803FD3">
        <w:t>Grades are determined on the basis of accumulated points from required assignments.</w:t>
      </w:r>
    </w:p>
    <w:p w:rsidR="000F1283" w:rsidRPr="002315BB" w:rsidRDefault="000F1283" w:rsidP="000F1283">
      <w:pPr>
        <w:pStyle w:val="ListParagraph"/>
        <w:widowControl w:val="0"/>
        <w:autoSpaceDE w:val="0"/>
        <w:autoSpaceDN w:val="0"/>
        <w:adjustRightInd w:val="0"/>
        <w:ind w:left="1170"/>
        <w:rPr>
          <w:bCs/>
          <w:sz w:val="16"/>
          <w:szCs w:val="16"/>
          <w:u w:val="single"/>
        </w:rPr>
      </w:pPr>
    </w:p>
    <w:p w:rsidR="000F1283" w:rsidRPr="005C1DC1" w:rsidRDefault="000F1283" w:rsidP="000F1283">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0F1283" w:rsidRPr="005C1DC1"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Pr>
          <w:sz w:val="22"/>
        </w:rPr>
        <w:t>720 - 800</w:t>
      </w:r>
      <w:r w:rsidRPr="005C1DC1">
        <w:rPr>
          <w:sz w:val="22"/>
        </w:rPr>
        <w:tab/>
        <w:t>A</w:t>
      </w:r>
      <w:r w:rsidRPr="005C1DC1">
        <w:rPr>
          <w:sz w:val="22"/>
        </w:rPr>
        <w:tab/>
        <w:t>60 – 69%</w:t>
      </w:r>
      <w:r w:rsidRPr="005C1DC1">
        <w:rPr>
          <w:sz w:val="22"/>
        </w:rPr>
        <w:tab/>
      </w:r>
      <w:r>
        <w:rPr>
          <w:sz w:val="22"/>
        </w:rPr>
        <w:t>480 - 559</w:t>
      </w:r>
      <w:r w:rsidRPr="005C1DC1">
        <w:rPr>
          <w:sz w:val="22"/>
        </w:rPr>
        <w:tab/>
        <w:t xml:space="preserve">D  </w:t>
      </w:r>
    </w:p>
    <w:p w:rsidR="000F1283" w:rsidRPr="005C1DC1"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Pr>
          <w:sz w:val="22"/>
        </w:rPr>
        <w:t>640 - 719</w:t>
      </w:r>
      <w:r w:rsidRPr="005C1DC1">
        <w:rPr>
          <w:sz w:val="22"/>
        </w:rPr>
        <w:tab/>
        <w:t>B</w:t>
      </w:r>
      <w:r w:rsidRPr="005C1DC1">
        <w:rPr>
          <w:sz w:val="22"/>
        </w:rPr>
        <w:tab/>
        <w:t>0 – 59%</w:t>
      </w:r>
      <w:r w:rsidRPr="005C1DC1">
        <w:rPr>
          <w:sz w:val="22"/>
        </w:rPr>
        <w:tab/>
        <w:t xml:space="preserve">   0 – </w:t>
      </w:r>
      <w:r>
        <w:rPr>
          <w:sz w:val="22"/>
        </w:rPr>
        <w:t>479</w:t>
      </w:r>
      <w:r w:rsidRPr="005C1DC1">
        <w:rPr>
          <w:sz w:val="22"/>
        </w:rPr>
        <w:tab/>
        <w:t>F</w:t>
      </w:r>
    </w:p>
    <w:p w:rsidR="000F1283" w:rsidRPr="005C1DC1"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Pr>
          <w:sz w:val="22"/>
        </w:rPr>
        <w:t>560 - 639</w:t>
      </w:r>
      <w:r w:rsidRPr="005C1DC1">
        <w:rPr>
          <w:sz w:val="22"/>
        </w:rPr>
        <w:tab/>
        <w:t>C</w:t>
      </w:r>
    </w:p>
    <w:p w:rsidR="000F1283" w:rsidRPr="002315BB" w:rsidRDefault="000F1283" w:rsidP="00C807D8">
      <w:pPr>
        <w:widowControl w:val="0"/>
        <w:autoSpaceDE w:val="0"/>
        <w:autoSpaceDN w:val="0"/>
        <w:adjustRightInd w:val="0"/>
        <w:rPr>
          <w:bCs/>
          <w:sz w:val="16"/>
          <w:szCs w:val="16"/>
        </w:rPr>
      </w:pPr>
    </w:p>
    <w:p w:rsidR="00692D88" w:rsidRPr="00075A69" w:rsidRDefault="00692D88" w:rsidP="00692D88">
      <w:pPr>
        <w:widowControl w:val="0"/>
        <w:autoSpaceDE w:val="0"/>
        <w:autoSpaceDN w:val="0"/>
        <w:adjustRightInd w:val="0"/>
        <w:rPr>
          <w:b/>
          <w:bCs/>
          <w:szCs w:val="12"/>
        </w:rPr>
      </w:pPr>
      <w:r w:rsidRPr="00075A69">
        <w:rPr>
          <w:b/>
          <w:bCs/>
          <w:szCs w:val="12"/>
        </w:rPr>
        <w:t>Required Assignments:</w:t>
      </w:r>
    </w:p>
    <w:p w:rsidR="00692D88" w:rsidRDefault="00C618AD" w:rsidP="00297E9C">
      <w:pPr>
        <w:widowControl w:val="0"/>
        <w:autoSpaceDE w:val="0"/>
        <w:autoSpaceDN w:val="0"/>
        <w:adjustRightInd w:val="0"/>
        <w:ind w:left="360"/>
        <w:rPr>
          <w:b/>
          <w:bCs/>
          <w:u w:val="single"/>
        </w:rPr>
      </w:pPr>
      <w:r>
        <w:rPr>
          <w:b/>
          <w:bCs/>
          <w:u w:val="single"/>
        </w:rPr>
        <w:t>Observations:</w:t>
      </w:r>
    </w:p>
    <w:p w:rsidR="00C618AD" w:rsidRPr="002315BB" w:rsidRDefault="00C618AD" w:rsidP="00297E9C">
      <w:pPr>
        <w:widowControl w:val="0"/>
        <w:autoSpaceDE w:val="0"/>
        <w:autoSpaceDN w:val="0"/>
        <w:adjustRightInd w:val="0"/>
        <w:ind w:left="360" w:firstLine="720"/>
        <w:rPr>
          <w:b/>
        </w:rPr>
      </w:pPr>
      <w:r>
        <w:t xml:space="preserve">Student will be required to demonstrate understanding and application of course content through completing Child Observations.  These </w:t>
      </w:r>
      <w:r w:rsidR="002315BB">
        <w:t xml:space="preserve">5 Observation </w:t>
      </w:r>
      <w:r>
        <w:t xml:space="preserve">assignments will require the student to use observational skills to gather information on a child and present findings in writing. </w:t>
      </w:r>
      <w:r w:rsidR="002315BB">
        <w:t xml:space="preserve">Each observation is worth 28 points. You must be in class on the day an observation is given to complete the observation and earn points. </w:t>
      </w:r>
      <w:r w:rsidR="002315BB" w:rsidRPr="002315BB">
        <w:rPr>
          <w:b/>
        </w:rPr>
        <w:t xml:space="preserve">No make-up observations will be given. </w:t>
      </w:r>
      <w:r w:rsidRPr="002315BB">
        <w:rPr>
          <w:b/>
        </w:rPr>
        <w:t xml:space="preserve"> </w:t>
      </w:r>
    </w:p>
    <w:p w:rsidR="00C618AD" w:rsidRDefault="00C618AD" w:rsidP="00297E9C">
      <w:pPr>
        <w:widowControl w:val="0"/>
        <w:autoSpaceDE w:val="0"/>
        <w:autoSpaceDN w:val="0"/>
        <w:adjustRightInd w:val="0"/>
        <w:ind w:left="360"/>
        <w:rPr>
          <w:i/>
          <w:iCs/>
        </w:rPr>
      </w:pPr>
      <w:r>
        <w:rPr>
          <w:i/>
          <w:iCs/>
        </w:rPr>
        <w:t>*All written papers must be typed, double-spaced, and free from spelling and grammar errors (see Writing Guidelines handout for more information).</w:t>
      </w:r>
    </w:p>
    <w:p w:rsidR="0073264F" w:rsidRPr="002315BB" w:rsidRDefault="0073264F" w:rsidP="00297E9C">
      <w:pPr>
        <w:widowControl w:val="0"/>
        <w:autoSpaceDE w:val="0"/>
        <w:autoSpaceDN w:val="0"/>
        <w:adjustRightInd w:val="0"/>
        <w:ind w:left="360"/>
        <w:rPr>
          <w:bCs/>
          <w:sz w:val="16"/>
          <w:szCs w:val="16"/>
          <w:u w:val="single"/>
        </w:rPr>
      </w:pPr>
    </w:p>
    <w:p w:rsidR="00C807D8" w:rsidRDefault="00C807D8" w:rsidP="00297E9C">
      <w:pPr>
        <w:widowControl w:val="0"/>
        <w:autoSpaceDE w:val="0"/>
        <w:autoSpaceDN w:val="0"/>
        <w:adjustRightInd w:val="0"/>
        <w:ind w:left="360"/>
        <w:rPr>
          <w:b/>
          <w:bCs/>
          <w:u w:val="single"/>
        </w:rPr>
      </w:pPr>
      <w:r>
        <w:rPr>
          <w:b/>
          <w:bCs/>
          <w:u w:val="single"/>
        </w:rPr>
        <w:t>i&gt;clicker Problem Solving Activities:</w:t>
      </w:r>
    </w:p>
    <w:p w:rsidR="00C807D8" w:rsidRDefault="00C807D8" w:rsidP="00297E9C">
      <w:pPr>
        <w:widowControl w:val="0"/>
        <w:autoSpaceDE w:val="0"/>
        <w:autoSpaceDN w:val="0"/>
        <w:adjustRightInd w:val="0"/>
        <w:ind w:left="360"/>
        <w:rPr>
          <w:b/>
          <w:bCs/>
        </w:rPr>
      </w:pPr>
      <w:r>
        <w:rPr>
          <w:bCs/>
        </w:rPr>
        <w:tab/>
        <w:t>You are required to purchase an i&gt;clicker remote for in-class participation.  i&gt;clicker is a response system that allows you to respond to questions posed during class.</w:t>
      </w:r>
      <w:r w:rsidR="00394C86">
        <w:rPr>
          <w:bCs/>
        </w:rPr>
        <w:t xml:space="preserve">  You will use your remote to answer surveys, take quizzes and tests, and participate in class earning you a total of </w:t>
      </w:r>
      <w:r w:rsidR="008E5DD4">
        <w:rPr>
          <w:bCs/>
        </w:rPr>
        <w:t>100</w:t>
      </w:r>
      <w:r w:rsidR="00394C86">
        <w:rPr>
          <w:bCs/>
        </w:rPr>
        <w:t xml:space="preserve"> points </w:t>
      </w:r>
      <w:r w:rsidR="00C77540">
        <w:rPr>
          <w:bCs/>
        </w:rPr>
        <w:t>toward your final grade</w:t>
      </w:r>
      <w:r w:rsidR="00394C86">
        <w:rPr>
          <w:bCs/>
        </w:rPr>
        <w:t xml:space="preserve">.  In order to receive full credit, you will need to </w:t>
      </w:r>
      <w:r w:rsidR="00394C86" w:rsidRPr="00394C86">
        <w:rPr>
          <w:b/>
          <w:bCs/>
        </w:rPr>
        <w:t xml:space="preserve">register your i&gt;clicker remote in class by </w:t>
      </w:r>
      <w:r w:rsidR="002D7074">
        <w:rPr>
          <w:b/>
          <w:bCs/>
        </w:rPr>
        <w:t>August 22, 2011</w:t>
      </w:r>
      <w:r w:rsidR="00394C86" w:rsidRPr="00394C86">
        <w:rPr>
          <w:b/>
          <w:bCs/>
        </w:rPr>
        <w:t>.</w:t>
      </w:r>
      <w:r w:rsidR="00394C86">
        <w:rPr>
          <w:bCs/>
        </w:rPr>
        <w:t xml:space="preserve">  </w:t>
      </w:r>
      <w:r w:rsidR="00394C86" w:rsidRPr="00394C86">
        <w:rPr>
          <w:bCs/>
          <w:i/>
        </w:rPr>
        <w:t xml:space="preserve">The longer you wait to register your remote, the more </w:t>
      </w:r>
      <w:r w:rsidR="00C77540">
        <w:rPr>
          <w:bCs/>
          <w:i/>
        </w:rPr>
        <w:t>points</w:t>
      </w:r>
      <w:r w:rsidR="00394C86" w:rsidRPr="00394C86">
        <w:rPr>
          <w:bCs/>
          <w:i/>
        </w:rPr>
        <w:t xml:space="preserve"> you will lose</w:t>
      </w:r>
      <w:r w:rsidR="00394C86">
        <w:rPr>
          <w:bCs/>
        </w:rPr>
        <w:t xml:space="preserve">; </w:t>
      </w:r>
      <w:r w:rsidR="00394C86" w:rsidRPr="00394C86">
        <w:rPr>
          <w:b/>
          <w:bCs/>
          <w:i/>
        </w:rPr>
        <w:t>so please purchase your remote immediately!</w:t>
      </w:r>
      <w:r w:rsidR="00394C86" w:rsidRPr="00394C86">
        <w:rPr>
          <w:b/>
          <w:bCs/>
        </w:rPr>
        <w:t xml:space="preserve">  </w:t>
      </w:r>
      <w:r w:rsidR="00394C86">
        <w:rPr>
          <w:bCs/>
        </w:rPr>
        <w:t>i&gt;clicker will be used nearly every day in class, and you are responsible for bringing your remote daily</w:t>
      </w:r>
      <w:r w:rsidR="002D7074">
        <w:rPr>
          <w:bCs/>
        </w:rPr>
        <w:t xml:space="preserve"> AND making sure that the batteries are working</w:t>
      </w:r>
      <w:r w:rsidR="00394C86">
        <w:rPr>
          <w:bCs/>
        </w:rPr>
        <w:t xml:space="preserve">.  </w:t>
      </w:r>
      <w:r w:rsidR="00394C86" w:rsidRPr="00394C86">
        <w:rPr>
          <w:b/>
          <w:bCs/>
        </w:rPr>
        <w:t xml:space="preserve">No make-up </w:t>
      </w:r>
      <w:r w:rsidR="00C77540">
        <w:rPr>
          <w:b/>
          <w:bCs/>
        </w:rPr>
        <w:t>Problem Solving</w:t>
      </w:r>
      <w:r w:rsidR="00394C86" w:rsidRPr="00394C86">
        <w:rPr>
          <w:b/>
          <w:bCs/>
        </w:rPr>
        <w:t xml:space="preserve"> points will be given.</w:t>
      </w:r>
    </w:p>
    <w:p w:rsidR="00297E9C" w:rsidRPr="002315BB" w:rsidRDefault="00297E9C" w:rsidP="00297E9C">
      <w:pPr>
        <w:pStyle w:val="ListParagraph"/>
        <w:widowControl w:val="0"/>
        <w:autoSpaceDE w:val="0"/>
        <w:autoSpaceDN w:val="0"/>
        <w:adjustRightInd w:val="0"/>
        <w:ind w:left="360"/>
        <w:rPr>
          <w:bCs/>
          <w:sz w:val="16"/>
          <w:szCs w:val="16"/>
          <w:u w:val="single"/>
        </w:rPr>
      </w:pPr>
    </w:p>
    <w:p w:rsidR="002D7074" w:rsidRDefault="002D7074" w:rsidP="00297E9C">
      <w:pPr>
        <w:pStyle w:val="ListParagraph"/>
        <w:widowControl w:val="0"/>
        <w:autoSpaceDE w:val="0"/>
        <w:autoSpaceDN w:val="0"/>
        <w:adjustRightInd w:val="0"/>
        <w:ind w:left="360"/>
        <w:rPr>
          <w:bCs/>
        </w:rPr>
      </w:pPr>
      <w:r w:rsidRPr="00F1174F">
        <w:rPr>
          <w:b/>
          <w:bCs/>
          <w:u w:val="single"/>
        </w:rPr>
        <w:t>Exams:</w:t>
      </w:r>
      <w:r w:rsidRPr="00F1174F">
        <w:rPr>
          <w:bCs/>
        </w:rPr>
        <w:t xml:space="preserve">  </w:t>
      </w:r>
    </w:p>
    <w:p w:rsidR="002D7074" w:rsidRDefault="002D7074" w:rsidP="00297E9C">
      <w:pPr>
        <w:pStyle w:val="ListParagraph"/>
        <w:widowControl w:val="0"/>
        <w:autoSpaceDE w:val="0"/>
        <w:autoSpaceDN w:val="0"/>
        <w:adjustRightInd w:val="0"/>
        <w:ind w:left="360" w:firstLine="720"/>
      </w:pPr>
      <w:r>
        <w:t xml:space="preserve">There are </w:t>
      </w:r>
      <w:r w:rsidR="0005486D">
        <w:t>5</w:t>
      </w:r>
      <w:r>
        <w:t xml:space="preserve"> exams. Each exam is made up of multiple-choice questions related to the text chapters that are covered </w:t>
      </w:r>
      <w:r w:rsidR="0005486D">
        <w:t>for that exam</w:t>
      </w:r>
      <w:r>
        <w:t xml:space="preserve">. These questions include take-home questions and in-class questions. </w:t>
      </w:r>
      <w:r w:rsidR="0005486D">
        <w:t>Each exam will contain 25</w:t>
      </w:r>
      <w:r>
        <w:t xml:space="preserve"> take-home questions and </w:t>
      </w:r>
      <w:r w:rsidR="0005486D">
        <w:t>5</w:t>
      </w:r>
      <w:r>
        <w:t xml:space="preserve"> in-class questions </w:t>
      </w:r>
      <w:r w:rsidRPr="00EA2A56">
        <w:rPr>
          <w:b/>
        </w:rPr>
        <w:t>for each chapter covered</w:t>
      </w:r>
      <w:r>
        <w:t>. You will have access to the take-home questions on the day we begin studying the chapters covered on that exam</w:t>
      </w:r>
      <w:r w:rsidR="000F1283">
        <w:t>, or you can access them now on Blackboard</w:t>
      </w:r>
      <w:r>
        <w:t xml:space="preserve">. </w:t>
      </w:r>
      <w:r w:rsidRPr="000F1283">
        <w:rPr>
          <w:b/>
        </w:rPr>
        <w:t>You will complete the in-class questions on the day the exam is due.</w:t>
      </w:r>
      <w:r>
        <w:t xml:space="preserve"> If you are absent on the day the exam is due, you will miss the opportunity to earn the points for those in-class questions. These in-class questions are worth 2 points each; one point to be counted toward the grade for that exam and one point to be counted toward the Final Exam. This means that you MUST come to class on the day an exam is due so that you can take the in-class questions. This also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B82CBF">
        <w:rPr>
          <w:b/>
        </w:rPr>
        <w:t>Late exams will not be accepted and make-up exams will not be given.</w:t>
      </w:r>
    </w:p>
    <w:p w:rsidR="0005486D" w:rsidRDefault="002D7074" w:rsidP="00297E9C">
      <w:pPr>
        <w:pStyle w:val="ListParagraph"/>
        <w:widowControl w:val="0"/>
        <w:autoSpaceDE w:val="0"/>
        <w:autoSpaceDN w:val="0"/>
        <w:adjustRightInd w:val="0"/>
        <w:ind w:left="360"/>
        <w:rPr>
          <w:bCs/>
        </w:rPr>
      </w:pPr>
      <w:r w:rsidRPr="00B82CBF">
        <w:rPr>
          <w:b/>
          <w:bCs/>
          <w:u w:val="single"/>
        </w:rPr>
        <w:t>Final Exam:</w:t>
      </w:r>
      <w:r w:rsidRPr="00B82CBF">
        <w:rPr>
          <w:bCs/>
        </w:rPr>
        <w:t xml:space="preserve"> </w:t>
      </w:r>
    </w:p>
    <w:p w:rsidR="002D7074" w:rsidRPr="00B82CBF" w:rsidRDefault="000F1283" w:rsidP="00297E9C">
      <w:pPr>
        <w:pStyle w:val="ListParagraph"/>
        <w:widowControl w:val="0"/>
        <w:autoSpaceDE w:val="0"/>
        <w:autoSpaceDN w:val="0"/>
        <w:adjustRightInd w:val="0"/>
        <w:ind w:left="360" w:firstLine="720"/>
        <w:rPr>
          <w:b/>
        </w:rPr>
      </w:pPr>
      <w:r>
        <w:t>There is one final exam worth 80</w:t>
      </w:r>
      <w:r w:rsidR="002D7074">
        <w:t xml:space="preserve"> point which will be given on the last class meeting day during Final’s Week. However, you will earn points toward your Final Exam grade each time you tak</w:t>
      </w:r>
      <w:r>
        <w:t>e an exam during the semester (5</w:t>
      </w:r>
      <w:r w:rsidR="002D7074">
        <w:t xml:space="preserve"> points possible for each chapter). </w:t>
      </w:r>
      <w:r w:rsidR="002D7074" w:rsidRPr="000F1283">
        <w:rPr>
          <w:b/>
        </w:rPr>
        <w:t>If you are happy with the Final Exam grade you earn during the semester then you will NOT have to take the Final Exam on the last day</w:t>
      </w:r>
      <w:r w:rsidR="002D7074">
        <w:t xml:space="preserve">. But if you are not happy with the Final Exam grade you earn during the semester then you can choose to take the Final Exam on the last day of class during Final’s Week. The higher of the two grades will be recorded toward your final grade. </w:t>
      </w:r>
      <w:r w:rsidR="002D7074" w:rsidRPr="00B82CBF">
        <w:rPr>
          <w:b/>
        </w:rPr>
        <w:t>No make-up Final Exam will be given.</w:t>
      </w:r>
    </w:p>
    <w:p w:rsidR="00297E9C" w:rsidRPr="0010466B" w:rsidRDefault="00297E9C" w:rsidP="00692D88">
      <w:pPr>
        <w:widowControl w:val="0"/>
        <w:autoSpaceDE w:val="0"/>
        <w:autoSpaceDN w:val="0"/>
        <w:adjustRightInd w:val="0"/>
        <w:rPr>
          <w:b/>
          <w:bCs/>
          <w:sz w:val="16"/>
          <w:szCs w:val="16"/>
        </w:rPr>
      </w:pPr>
    </w:p>
    <w:p w:rsidR="00692D88" w:rsidRPr="005E244B" w:rsidRDefault="00692D88" w:rsidP="00692D88">
      <w:pPr>
        <w:widowControl w:val="0"/>
        <w:autoSpaceDE w:val="0"/>
        <w:autoSpaceDN w:val="0"/>
        <w:adjustRightInd w:val="0"/>
        <w:rPr>
          <w:b/>
          <w:bCs/>
          <w:sz w:val="22"/>
          <w:szCs w:val="22"/>
          <w:u w:val="single"/>
        </w:rPr>
      </w:pPr>
      <w:r w:rsidRPr="005E244B">
        <w:rPr>
          <w:b/>
          <w:bCs/>
          <w:sz w:val="22"/>
          <w:szCs w:val="22"/>
        </w:rPr>
        <w:t>Point Breakdown and Tally Sheet:</w:t>
      </w:r>
      <w:r w:rsidRPr="005E244B">
        <w:rPr>
          <w:b/>
          <w:bCs/>
          <w:sz w:val="22"/>
          <w:szCs w:val="22"/>
        </w:rPr>
        <w:tab/>
      </w:r>
      <w:r w:rsidRPr="005E244B">
        <w:rPr>
          <w:b/>
          <w:bCs/>
          <w:sz w:val="22"/>
          <w:szCs w:val="22"/>
        </w:rPr>
        <w:tab/>
      </w:r>
      <w:r w:rsidRPr="005E244B">
        <w:rPr>
          <w:b/>
          <w:bCs/>
          <w:sz w:val="22"/>
          <w:szCs w:val="22"/>
        </w:rPr>
        <w:tab/>
      </w:r>
      <w:r w:rsidRPr="005E244B">
        <w:rPr>
          <w:b/>
          <w:bCs/>
          <w:sz w:val="22"/>
          <w:szCs w:val="22"/>
          <w:u w:val="single"/>
        </w:rPr>
        <w:t>Points Possible</w:t>
      </w:r>
      <w:r w:rsidRPr="005E244B">
        <w:rPr>
          <w:b/>
          <w:bCs/>
          <w:sz w:val="22"/>
          <w:szCs w:val="22"/>
        </w:rPr>
        <w:tab/>
      </w:r>
      <w:r w:rsidRPr="005E244B">
        <w:rPr>
          <w:b/>
          <w:bCs/>
          <w:sz w:val="22"/>
          <w:szCs w:val="22"/>
          <w:u w:val="single"/>
        </w:rPr>
        <w:t>Points Earned</w:t>
      </w:r>
    </w:p>
    <w:p w:rsidR="00692D88" w:rsidRPr="005E244B" w:rsidRDefault="00692D88" w:rsidP="00692D88">
      <w:pPr>
        <w:widowControl w:val="0"/>
        <w:autoSpaceDE w:val="0"/>
        <w:autoSpaceDN w:val="0"/>
        <w:adjustRightInd w:val="0"/>
        <w:rPr>
          <w:b/>
          <w:bCs/>
          <w:sz w:val="22"/>
          <w:szCs w:val="22"/>
        </w:rPr>
      </w:pPr>
      <w:r w:rsidRPr="005E244B">
        <w:rPr>
          <w:b/>
          <w:bCs/>
          <w:sz w:val="22"/>
          <w:szCs w:val="22"/>
        </w:rPr>
        <w:tab/>
      </w:r>
      <w:r w:rsidR="00415D14">
        <w:rPr>
          <w:b/>
          <w:bCs/>
          <w:sz w:val="22"/>
          <w:szCs w:val="22"/>
        </w:rPr>
        <w:t>Child Development Observations</w:t>
      </w:r>
      <w:r w:rsidRPr="005E244B">
        <w:rPr>
          <w:b/>
          <w:bCs/>
          <w:sz w:val="22"/>
          <w:szCs w:val="22"/>
        </w:rPr>
        <w:t>:</w:t>
      </w:r>
    </w:p>
    <w:p w:rsidR="00825909" w:rsidRDefault="00825909" w:rsidP="006832D4">
      <w:pPr>
        <w:widowControl w:val="0"/>
        <w:tabs>
          <w:tab w:val="center" w:leader="dot" w:pos="5760"/>
          <w:tab w:val="center" w:leader="dot" w:pos="7920"/>
        </w:tabs>
        <w:autoSpaceDE w:val="0"/>
        <w:autoSpaceDN w:val="0"/>
        <w:adjustRightInd w:val="0"/>
        <w:spacing w:after="240"/>
        <w:ind w:left="720" w:firstLine="720"/>
        <w:rPr>
          <w:sz w:val="22"/>
          <w:szCs w:val="22"/>
        </w:rPr>
      </w:pPr>
      <w:r>
        <w:rPr>
          <w:sz w:val="22"/>
          <w:szCs w:val="22"/>
        </w:rPr>
        <w:t>Submission 1</w:t>
      </w:r>
      <w:r w:rsidRPr="005E244B">
        <w:rPr>
          <w:sz w:val="22"/>
          <w:szCs w:val="22"/>
        </w:rPr>
        <w:tab/>
      </w:r>
      <w:r w:rsidR="000F1283">
        <w:rPr>
          <w:sz w:val="22"/>
          <w:szCs w:val="22"/>
        </w:rPr>
        <w:t>28</w:t>
      </w:r>
      <w:r w:rsidRPr="005E244B">
        <w:rPr>
          <w:sz w:val="22"/>
          <w:szCs w:val="22"/>
        </w:rPr>
        <w:tab/>
        <w:t>_____</w:t>
      </w:r>
    </w:p>
    <w:p w:rsidR="00825909" w:rsidRPr="005E244B" w:rsidRDefault="00825909" w:rsidP="006832D4">
      <w:pPr>
        <w:widowControl w:val="0"/>
        <w:tabs>
          <w:tab w:val="center" w:leader="dot" w:pos="5760"/>
          <w:tab w:val="center" w:leader="dot" w:pos="7920"/>
        </w:tabs>
        <w:autoSpaceDE w:val="0"/>
        <w:autoSpaceDN w:val="0"/>
        <w:adjustRightInd w:val="0"/>
        <w:spacing w:after="240"/>
        <w:ind w:left="720" w:firstLine="720"/>
        <w:rPr>
          <w:sz w:val="22"/>
          <w:szCs w:val="22"/>
        </w:rPr>
      </w:pPr>
      <w:r>
        <w:rPr>
          <w:sz w:val="22"/>
          <w:szCs w:val="22"/>
        </w:rPr>
        <w:t>Submission 2</w:t>
      </w:r>
      <w:r>
        <w:rPr>
          <w:sz w:val="22"/>
          <w:szCs w:val="22"/>
        </w:rPr>
        <w:tab/>
      </w:r>
      <w:r w:rsidR="000F1283">
        <w:rPr>
          <w:sz w:val="22"/>
          <w:szCs w:val="22"/>
        </w:rPr>
        <w:t>28</w:t>
      </w:r>
      <w:r>
        <w:rPr>
          <w:sz w:val="22"/>
          <w:szCs w:val="22"/>
        </w:rPr>
        <w:tab/>
        <w:t>_____</w:t>
      </w:r>
    </w:p>
    <w:p w:rsidR="009D1538" w:rsidRDefault="00825909" w:rsidP="006832D4">
      <w:pPr>
        <w:widowControl w:val="0"/>
        <w:tabs>
          <w:tab w:val="center" w:leader="dot" w:pos="5760"/>
          <w:tab w:val="center" w:leader="dot" w:pos="7920"/>
        </w:tabs>
        <w:autoSpaceDE w:val="0"/>
        <w:autoSpaceDN w:val="0"/>
        <w:adjustRightInd w:val="0"/>
        <w:spacing w:after="240"/>
        <w:ind w:left="720" w:firstLine="720"/>
        <w:rPr>
          <w:sz w:val="22"/>
          <w:szCs w:val="22"/>
        </w:rPr>
      </w:pPr>
      <w:r>
        <w:rPr>
          <w:sz w:val="22"/>
          <w:szCs w:val="22"/>
        </w:rPr>
        <w:t>Submission 3</w:t>
      </w:r>
      <w:r w:rsidR="009D1538" w:rsidRPr="005E244B">
        <w:rPr>
          <w:sz w:val="22"/>
          <w:szCs w:val="22"/>
        </w:rPr>
        <w:tab/>
      </w:r>
      <w:r w:rsidR="000F1283">
        <w:rPr>
          <w:sz w:val="22"/>
          <w:szCs w:val="22"/>
        </w:rPr>
        <w:t>28</w:t>
      </w:r>
      <w:r w:rsidR="009D1538" w:rsidRPr="005E244B">
        <w:rPr>
          <w:sz w:val="22"/>
          <w:szCs w:val="22"/>
        </w:rPr>
        <w:tab/>
        <w:t>_____</w:t>
      </w:r>
    </w:p>
    <w:p w:rsidR="00495086" w:rsidRDefault="00825909" w:rsidP="006832D4">
      <w:pPr>
        <w:widowControl w:val="0"/>
        <w:tabs>
          <w:tab w:val="center" w:leader="dot" w:pos="5760"/>
          <w:tab w:val="center" w:leader="dot" w:pos="7920"/>
        </w:tabs>
        <w:autoSpaceDE w:val="0"/>
        <w:autoSpaceDN w:val="0"/>
        <w:adjustRightInd w:val="0"/>
        <w:spacing w:after="240"/>
        <w:ind w:left="720" w:firstLine="720"/>
        <w:rPr>
          <w:sz w:val="22"/>
          <w:szCs w:val="22"/>
        </w:rPr>
      </w:pPr>
      <w:r>
        <w:rPr>
          <w:sz w:val="22"/>
          <w:szCs w:val="22"/>
        </w:rPr>
        <w:t>Submission 4</w:t>
      </w:r>
      <w:r w:rsidR="00495086">
        <w:rPr>
          <w:sz w:val="22"/>
          <w:szCs w:val="22"/>
        </w:rPr>
        <w:tab/>
      </w:r>
      <w:r w:rsidR="000F1283">
        <w:rPr>
          <w:sz w:val="22"/>
          <w:szCs w:val="22"/>
        </w:rPr>
        <w:t>28</w:t>
      </w:r>
      <w:r w:rsidR="00495086">
        <w:rPr>
          <w:sz w:val="22"/>
          <w:szCs w:val="22"/>
        </w:rPr>
        <w:tab/>
        <w:t>_____</w:t>
      </w:r>
    </w:p>
    <w:p w:rsidR="000F1283" w:rsidRPr="005E244B" w:rsidRDefault="000F1283" w:rsidP="006832D4">
      <w:pPr>
        <w:widowControl w:val="0"/>
        <w:tabs>
          <w:tab w:val="center" w:leader="dot" w:pos="5760"/>
          <w:tab w:val="center" w:leader="dot" w:pos="7920"/>
        </w:tabs>
        <w:autoSpaceDE w:val="0"/>
        <w:autoSpaceDN w:val="0"/>
        <w:adjustRightInd w:val="0"/>
        <w:spacing w:after="120"/>
        <w:ind w:left="720" w:firstLine="720"/>
        <w:rPr>
          <w:sz w:val="22"/>
          <w:szCs w:val="22"/>
        </w:rPr>
      </w:pPr>
      <w:r>
        <w:rPr>
          <w:sz w:val="22"/>
          <w:szCs w:val="22"/>
        </w:rPr>
        <w:t>Submission 5</w:t>
      </w:r>
      <w:r>
        <w:rPr>
          <w:sz w:val="22"/>
          <w:szCs w:val="22"/>
        </w:rPr>
        <w:tab/>
        <w:t>28</w:t>
      </w:r>
      <w:r>
        <w:rPr>
          <w:sz w:val="22"/>
          <w:szCs w:val="22"/>
        </w:rPr>
        <w:tab/>
        <w:t>_____</w:t>
      </w:r>
    </w:p>
    <w:p w:rsidR="00155B5E" w:rsidRPr="00803FD3" w:rsidRDefault="00936CC6" w:rsidP="006832D4">
      <w:pPr>
        <w:widowControl w:val="0"/>
        <w:autoSpaceDE w:val="0"/>
        <w:autoSpaceDN w:val="0"/>
        <w:adjustRightInd w:val="0"/>
        <w:spacing w:after="120"/>
        <w:ind w:firstLine="720"/>
        <w:rPr>
          <w:b/>
          <w:bCs/>
        </w:rPr>
      </w:pPr>
      <w:r>
        <w:rPr>
          <w:b/>
          <w:bCs/>
        </w:rPr>
        <w:t>Exams</w:t>
      </w:r>
      <w:r w:rsidR="006A73F2">
        <w:rPr>
          <w:b/>
          <w:bCs/>
        </w:rPr>
        <w:tab/>
      </w:r>
      <w:r w:rsidR="00155B5E" w:rsidRPr="00803FD3">
        <w:rPr>
          <w:b/>
          <w:bCs/>
        </w:rPr>
        <w:t>:</w:t>
      </w:r>
    </w:p>
    <w:p w:rsidR="00155B5E" w:rsidRPr="00803FD3" w:rsidRDefault="00155B5E" w:rsidP="006832D4">
      <w:pPr>
        <w:widowControl w:val="0"/>
        <w:tabs>
          <w:tab w:val="left" w:pos="1710"/>
          <w:tab w:val="center" w:leader="dot" w:pos="5760"/>
          <w:tab w:val="center" w:leader="dot" w:pos="7920"/>
        </w:tabs>
        <w:autoSpaceDE w:val="0"/>
        <w:autoSpaceDN w:val="0"/>
        <w:adjustRightInd w:val="0"/>
        <w:spacing w:after="120"/>
        <w:ind w:left="1440" w:hanging="720"/>
      </w:pPr>
      <w:r w:rsidRPr="00803FD3">
        <w:rPr>
          <w:b/>
          <w:bCs/>
        </w:rPr>
        <w:t xml:space="preserve">           </w:t>
      </w:r>
      <w:r w:rsidR="00936CC6">
        <w:t>#1</w:t>
      </w:r>
      <w:r w:rsidR="00936CC6">
        <w:tab/>
      </w:r>
      <w:r w:rsidR="00936CC6">
        <w:tab/>
      </w:r>
      <w:r w:rsidR="00FE4A16">
        <w:t>120</w:t>
      </w:r>
      <w:r w:rsidRPr="00803FD3">
        <w:tab/>
        <w:t>_____</w:t>
      </w:r>
    </w:p>
    <w:p w:rsidR="00155B5E" w:rsidRPr="00803FD3" w:rsidRDefault="00155B5E" w:rsidP="006832D4">
      <w:pPr>
        <w:widowControl w:val="0"/>
        <w:tabs>
          <w:tab w:val="left" w:pos="1620"/>
          <w:tab w:val="center" w:leader="dot" w:pos="5760"/>
          <w:tab w:val="center" w:leader="dot" w:pos="7920"/>
        </w:tabs>
        <w:autoSpaceDE w:val="0"/>
        <w:autoSpaceDN w:val="0"/>
        <w:adjustRightInd w:val="0"/>
        <w:spacing w:after="120"/>
        <w:ind w:left="1440" w:hanging="720"/>
      </w:pPr>
      <w:r>
        <w:t xml:space="preserve">           </w:t>
      </w:r>
      <w:r w:rsidR="00936CC6">
        <w:t>#2</w:t>
      </w:r>
      <w:r w:rsidR="00936CC6">
        <w:tab/>
      </w:r>
      <w:r w:rsidR="00FE4A16">
        <w:t>90</w:t>
      </w:r>
      <w:r w:rsidRPr="00803FD3">
        <w:tab/>
        <w:t>_____</w:t>
      </w:r>
    </w:p>
    <w:p w:rsidR="00155B5E" w:rsidRPr="00803FD3" w:rsidRDefault="00155B5E" w:rsidP="006832D4">
      <w:pPr>
        <w:widowControl w:val="0"/>
        <w:tabs>
          <w:tab w:val="center" w:leader="dot" w:pos="5760"/>
          <w:tab w:val="center" w:leader="dot" w:pos="7920"/>
        </w:tabs>
        <w:autoSpaceDE w:val="0"/>
        <w:autoSpaceDN w:val="0"/>
        <w:adjustRightInd w:val="0"/>
        <w:spacing w:after="120"/>
      </w:pPr>
      <w:r w:rsidRPr="00803FD3">
        <w:t xml:space="preserve">                       </w:t>
      </w:r>
      <w:r w:rsidR="00936CC6">
        <w:t>#</w:t>
      </w:r>
      <w:r w:rsidRPr="00803FD3">
        <w:t>3</w:t>
      </w:r>
      <w:r w:rsidRPr="00803FD3">
        <w:tab/>
      </w:r>
      <w:r w:rsidR="00FE4A16">
        <w:t>90</w:t>
      </w:r>
      <w:r w:rsidRPr="00803FD3">
        <w:tab/>
        <w:t>_____</w:t>
      </w:r>
    </w:p>
    <w:p w:rsidR="00155B5E" w:rsidRPr="00803FD3" w:rsidRDefault="00155B5E" w:rsidP="006832D4">
      <w:pPr>
        <w:widowControl w:val="0"/>
        <w:tabs>
          <w:tab w:val="center" w:leader="dot" w:pos="5760"/>
          <w:tab w:val="center" w:leader="dot" w:pos="7920"/>
        </w:tabs>
        <w:autoSpaceDE w:val="0"/>
        <w:autoSpaceDN w:val="0"/>
        <w:adjustRightInd w:val="0"/>
        <w:spacing w:after="120"/>
      </w:pPr>
      <w:r w:rsidRPr="00803FD3">
        <w:t xml:space="preserve">                       </w:t>
      </w:r>
      <w:r w:rsidR="00936CC6">
        <w:t>#4</w:t>
      </w:r>
      <w:r w:rsidR="00936CC6">
        <w:tab/>
      </w:r>
      <w:r w:rsidR="00FE4A16">
        <w:t>90</w:t>
      </w:r>
      <w:r w:rsidRPr="00803FD3">
        <w:tab/>
        <w:t>_____</w:t>
      </w:r>
    </w:p>
    <w:p w:rsidR="00155B5E" w:rsidRPr="00803FD3" w:rsidRDefault="00155B5E" w:rsidP="006832D4">
      <w:pPr>
        <w:pStyle w:val="Header"/>
        <w:widowControl w:val="0"/>
        <w:tabs>
          <w:tab w:val="clear" w:pos="4320"/>
          <w:tab w:val="clear" w:pos="8640"/>
          <w:tab w:val="center" w:leader="dot" w:pos="5760"/>
          <w:tab w:val="center" w:leader="dot" w:pos="7920"/>
        </w:tabs>
        <w:autoSpaceDE w:val="0"/>
        <w:autoSpaceDN w:val="0"/>
        <w:adjustRightInd w:val="0"/>
        <w:spacing w:after="120"/>
      </w:pPr>
      <w:r w:rsidRPr="00803FD3">
        <w:t xml:space="preserve">                       </w:t>
      </w:r>
      <w:r w:rsidR="00936CC6">
        <w:t>#</w:t>
      </w:r>
      <w:r w:rsidRPr="00803FD3">
        <w:t>5</w:t>
      </w:r>
      <w:r w:rsidRPr="00803FD3">
        <w:tab/>
      </w:r>
      <w:r w:rsidR="00FE4A16">
        <w:t>90</w:t>
      </w:r>
      <w:r w:rsidRPr="00803FD3">
        <w:tab/>
        <w:t>_____</w:t>
      </w:r>
    </w:p>
    <w:p w:rsidR="00B6352C" w:rsidRDefault="00B6352C" w:rsidP="006832D4">
      <w:pPr>
        <w:widowControl w:val="0"/>
        <w:tabs>
          <w:tab w:val="left" w:pos="1710"/>
          <w:tab w:val="center" w:leader="dot" w:pos="5760"/>
          <w:tab w:val="center" w:leader="dot" w:pos="7920"/>
        </w:tabs>
        <w:autoSpaceDE w:val="0"/>
        <w:autoSpaceDN w:val="0"/>
        <w:adjustRightInd w:val="0"/>
        <w:spacing w:after="120"/>
        <w:ind w:left="1440" w:hanging="720"/>
      </w:pPr>
      <w:r>
        <w:rPr>
          <w:b/>
        </w:rPr>
        <w:t>Problem Solving (i&gt;clicker)</w:t>
      </w:r>
      <w:r>
        <w:tab/>
      </w:r>
      <w:r w:rsidR="000F1283">
        <w:t>100</w:t>
      </w:r>
      <w:r w:rsidRPr="00803FD3">
        <w:tab/>
        <w:t>_____</w:t>
      </w:r>
    </w:p>
    <w:p w:rsidR="00495086" w:rsidRDefault="00B6352C" w:rsidP="006832D4">
      <w:pPr>
        <w:widowControl w:val="0"/>
        <w:tabs>
          <w:tab w:val="left" w:pos="1710"/>
          <w:tab w:val="center" w:leader="dot" w:pos="5760"/>
          <w:tab w:val="center" w:leader="dot" w:pos="7920"/>
        </w:tabs>
        <w:autoSpaceDE w:val="0"/>
        <w:autoSpaceDN w:val="0"/>
        <w:adjustRightInd w:val="0"/>
        <w:spacing w:after="120"/>
        <w:ind w:left="1440" w:hanging="720"/>
      </w:pPr>
      <w:r>
        <w:rPr>
          <w:b/>
        </w:rPr>
        <w:t>Final Exam</w:t>
      </w:r>
      <w:r w:rsidR="00936CC6">
        <w:tab/>
      </w:r>
      <w:r w:rsidR="000F1283">
        <w:t>80</w:t>
      </w:r>
      <w:r w:rsidR="00155B5E" w:rsidRPr="00803FD3">
        <w:tab/>
        <w:t>_____</w:t>
      </w:r>
    </w:p>
    <w:p w:rsidR="00936CC6" w:rsidRPr="00FE4A16" w:rsidRDefault="00936CC6" w:rsidP="006832D4">
      <w:pPr>
        <w:widowControl w:val="0"/>
        <w:tabs>
          <w:tab w:val="left" w:pos="1710"/>
          <w:tab w:val="center" w:leader="dot" w:pos="7920"/>
        </w:tabs>
        <w:autoSpaceDE w:val="0"/>
        <w:autoSpaceDN w:val="0"/>
        <w:adjustRightInd w:val="0"/>
        <w:spacing w:after="120"/>
        <w:ind w:left="1440" w:hanging="720"/>
        <w:rPr>
          <w:bCs/>
        </w:rPr>
      </w:pPr>
      <w:r>
        <w:rPr>
          <w:b/>
          <w:bCs/>
        </w:rPr>
        <w:t xml:space="preserve">Extra Credit </w:t>
      </w:r>
      <w:r w:rsidR="00FE4A16">
        <w:rPr>
          <w:b/>
          <w:bCs/>
        </w:rPr>
        <w:t>Using Course Mate</w:t>
      </w:r>
      <w:r w:rsidR="00FE4A16">
        <w:rPr>
          <w:bCs/>
        </w:rPr>
        <w:tab/>
        <w:t>_____</w:t>
      </w:r>
    </w:p>
    <w:p w:rsidR="00B6352C" w:rsidRDefault="00936CC6" w:rsidP="006832D4">
      <w:pPr>
        <w:widowControl w:val="0"/>
        <w:tabs>
          <w:tab w:val="left" w:pos="1710"/>
          <w:tab w:val="center" w:leader="dot" w:pos="5760"/>
          <w:tab w:val="center" w:leader="dot" w:pos="7920"/>
        </w:tabs>
        <w:autoSpaceDE w:val="0"/>
        <w:autoSpaceDN w:val="0"/>
        <w:adjustRightInd w:val="0"/>
        <w:spacing w:after="120"/>
        <w:ind w:left="1440" w:hanging="720"/>
        <w:rPr>
          <w:sz w:val="22"/>
          <w:szCs w:val="22"/>
        </w:rPr>
      </w:pPr>
      <w:r w:rsidRPr="00803FD3">
        <w:rPr>
          <w:b/>
          <w:bCs/>
        </w:rPr>
        <w:t xml:space="preserve">           </w:t>
      </w:r>
    </w:p>
    <w:p w:rsidR="00155B5E" w:rsidRDefault="00692D88" w:rsidP="00200CD1">
      <w:pPr>
        <w:widowControl w:val="0"/>
        <w:autoSpaceDE w:val="0"/>
        <w:autoSpaceDN w:val="0"/>
        <w:adjustRightInd w:val="0"/>
        <w:spacing w:after="200" w:line="360" w:lineRule="auto"/>
        <w:ind w:left="2880"/>
        <w:rPr>
          <w:b/>
          <w:bCs/>
          <w:sz w:val="16"/>
          <w:szCs w:val="16"/>
        </w:rPr>
      </w:pPr>
      <w:r w:rsidRPr="005E244B">
        <w:rPr>
          <w:sz w:val="22"/>
          <w:szCs w:val="22"/>
        </w:rPr>
        <w:t xml:space="preserve">Total Points Possible:          </w:t>
      </w:r>
      <w:r w:rsidR="00F514B7">
        <w:rPr>
          <w:sz w:val="22"/>
          <w:szCs w:val="22"/>
        </w:rPr>
        <w:t xml:space="preserve">   </w:t>
      </w:r>
      <w:r w:rsidR="002D7074">
        <w:rPr>
          <w:sz w:val="22"/>
          <w:szCs w:val="22"/>
        </w:rPr>
        <w:t>8</w:t>
      </w:r>
      <w:r w:rsidR="00936CC6">
        <w:rPr>
          <w:sz w:val="22"/>
          <w:szCs w:val="22"/>
        </w:rPr>
        <w:t>00</w:t>
      </w:r>
      <w:r w:rsidRPr="005E244B">
        <w:rPr>
          <w:sz w:val="22"/>
          <w:szCs w:val="22"/>
        </w:rPr>
        <w:tab/>
        <w:t xml:space="preserve">      </w:t>
      </w:r>
      <w:r w:rsidR="00202E94">
        <w:rPr>
          <w:sz w:val="22"/>
          <w:szCs w:val="22"/>
        </w:rPr>
        <w:t xml:space="preserve">     </w:t>
      </w:r>
      <w:r w:rsidR="00F514B7">
        <w:rPr>
          <w:sz w:val="22"/>
          <w:szCs w:val="22"/>
        </w:rPr>
        <w:t xml:space="preserve"> </w:t>
      </w:r>
      <w:r w:rsidRPr="005E244B">
        <w:rPr>
          <w:sz w:val="22"/>
          <w:szCs w:val="22"/>
        </w:rPr>
        <w:t>Total:_____</w:t>
      </w:r>
    </w:p>
    <w:p w:rsidR="006832D4" w:rsidRDefault="006832D4" w:rsidP="004D6259">
      <w:pPr>
        <w:widowControl w:val="0"/>
        <w:autoSpaceDE w:val="0"/>
        <w:autoSpaceDN w:val="0"/>
        <w:adjustRightInd w:val="0"/>
        <w:rPr>
          <w:b/>
          <w:bCs/>
        </w:rPr>
      </w:pPr>
    </w:p>
    <w:p w:rsidR="00297E9C" w:rsidRDefault="004D6259" w:rsidP="004D6259">
      <w:pPr>
        <w:widowControl w:val="0"/>
        <w:autoSpaceDE w:val="0"/>
        <w:autoSpaceDN w:val="0"/>
        <w:adjustRightInd w:val="0"/>
        <w:rPr>
          <w:b/>
          <w:bCs/>
        </w:rPr>
      </w:pPr>
      <w:r w:rsidRPr="00075A69">
        <w:rPr>
          <w:b/>
          <w:bCs/>
        </w:rPr>
        <w:t xml:space="preserve">Having Problems? </w:t>
      </w:r>
    </w:p>
    <w:p w:rsidR="004D6259" w:rsidRDefault="004D6259" w:rsidP="00297E9C">
      <w:pPr>
        <w:widowControl w:val="0"/>
        <w:autoSpaceDE w:val="0"/>
        <w:autoSpaceDN w:val="0"/>
        <w:adjustRightInd w:val="0"/>
        <w:ind w:firstLine="720"/>
      </w:pPr>
      <w:r w:rsidRPr="00075A69">
        <w:rPr>
          <w:b/>
          <w:bCs/>
        </w:rPr>
        <w:t xml:space="preserve">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students in succeeding in their coursework.  </w:t>
      </w:r>
    </w:p>
    <w:p w:rsidR="004D6259" w:rsidRDefault="004D6259" w:rsidP="004D6259">
      <w:pPr>
        <w:pStyle w:val="Title"/>
        <w:jc w:val="left"/>
        <w:rPr>
          <w:b w:val="0"/>
          <w:bCs w:val="0"/>
          <w:sz w:val="16"/>
        </w:rPr>
      </w:pPr>
    </w:p>
    <w:p w:rsidR="006832D4" w:rsidRDefault="006832D4" w:rsidP="004D6259">
      <w:pPr>
        <w:pStyle w:val="Title"/>
        <w:jc w:val="left"/>
        <w:rPr>
          <w:b w:val="0"/>
          <w:bCs w:val="0"/>
          <w:sz w:val="16"/>
        </w:rPr>
      </w:pPr>
    </w:p>
    <w:p w:rsidR="00936CC6" w:rsidRDefault="00936CC6" w:rsidP="00936CC6">
      <w:pPr>
        <w:widowControl w:val="0"/>
        <w:autoSpaceDE w:val="0"/>
        <w:autoSpaceDN w:val="0"/>
        <w:adjustRightInd w:val="0"/>
        <w:rPr>
          <w:b/>
          <w:bCs/>
        </w:rPr>
      </w:pPr>
      <w:r w:rsidRPr="00075A69">
        <w:rPr>
          <w:b/>
          <w:bCs/>
        </w:rPr>
        <w:t>Course Outline and Schedule:</w:t>
      </w:r>
    </w:p>
    <w:p w:rsidR="00936CC6" w:rsidRDefault="00936CC6" w:rsidP="00936CC6">
      <w:pPr>
        <w:widowControl w:val="0"/>
        <w:autoSpaceDE w:val="0"/>
        <w:autoSpaceDN w:val="0"/>
        <w:adjustRightInd w:val="0"/>
        <w:rPr>
          <w:bCs/>
          <w:i/>
        </w:rPr>
      </w:pPr>
      <w:r w:rsidRPr="000F2384">
        <w:rPr>
          <w:bCs/>
          <w:i/>
        </w:rPr>
        <w:t>The discussion topics listed on this syllabus are an estimate; daily topics will depend on individual class performances and understanding of the materials.  However, the due dates will remain as listed.</w:t>
      </w:r>
    </w:p>
    <w:p w:rsidR="00297E9C" w:rsidRPr="000F2384" w:rsidRDefault="00297E9C" w:rsidP="00936CC6">
      <w:pPr>
        <w:widowControl w:val="0"/>
        <w:autoSpaceDE w:val="0"/>
        <w:autoSpaceDN w:val="0"/>
        <w:adjustRightInd w:val="0"/>
        <w:rPr>
          <w:bCs/>
          <w: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910"/>
        <w:gridCol w:w="3235"/>
        <w:gridCol w:w="2303"/>
        <w:gridCol w:w="2070"/>
      </w:tblGrid>
      <w:tr w:rsidR="00936CC6" w:rsidTr="002D7074">
        <w:tc>
          <w:tcPr>
            <w:tcW w:w="590" w:type="dxa"/>
            <w:shd w:val="clear" w:color="auto" w:fill="auto"/>
          </w:tcPr>
          <w:p w:rsidR="00936CC6" w:rsidRDefault="00936CC6" w:rsidP="0098050A">
            <w:pPr>
              <w:pStyle w:val="Heading1"/>
            </w:pPr>
            <w:r>
              <w:t>Wk</w:t>
            </w:r>
          </w:p>
        </w:tc>
        <w:tc>
          <w:tcPr>
            <w:tcW w:w="910" w:type="dxa"/>
            <w:shd w:val="clear" w:color="auto" w:fill="auto"/>
          </w:tcPr>
          <w:p w:rsidR="00936CC6" w:rsidRDefault="00936CC6" w:rsidP="0098050A">
            <w:pPr>
              <w:pStyle w:val="Heading1"/>
            </w:pPr>
            <w:r>
              <w:t>Date</w:t>
            </w:r>
          </w:p>
        </w:tc>
        <w:tc>
          <w:tcPr>
            <w:tcW w:w="3235" w:type="dxa"/>
            <w:tcBorders>
              <w:bottom w:val="single" w:sz="4" w:space="0" w:color="auto"/>
            </w:tcBorders>
            <w:shd w:val="clear" w:color="auto" w:fill="auto"/>
          </w:tcPr>
          <w:p w:rsidR="00936CC6" w:rsidRDefault="00936CC6" w:rsidP="0098050A">
            <w:pPr>
              <w:pStyle w:val="Heading1"/>
            </w:pPr>
            <w:r>
              <w:t>In Class Assignments</w:t>
            </w:r>
          </w:p>
        </w:tc>
        <w:tc>
          <w:tcPr>
            <w:tcW w:w="2303" w:type="dxa"/>
            <w:shd w:val="clear" w:color="auto" w:fill="auto"/>
          </w:tcPr>
          <w:p w:rsidR="00936CC6" w:rsidRDefault="00936CC6" w:rsidP="0098050A">
            <w:pPr>
              <w:pStyle w:val="Heading1"/>
            </w:pPr>
            <w:r>
              <w:t>Homework</w:t>
            </w:r>
          </w:p>
        </w:tc>
        <w:tc>
          <w:tcPr>
            <w:tcW w:w="2070" w:type="dxa"/>
            <w:shd w:val="clear" w:color="auto" w:fill="auto"/>
          </w:tcPr>
          <w:p w:rsidR="00936CC6" w:rsidRDefault="00936CC6" w:rsidP="0098050A">
            <w:pPr>
              <w:pStyle w:val="Heading1"/>
            </w:pPr>
            <w:r>
              <w:t>Due</w:t>
            </w: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1</w:t>
            </w:r>
          </w:p>
        </w:tc>
        <w:tc>
          <w:tcPr>
            <w:tcW w:w="910" w:type="dxa"/>
            <w:shd w:val="clear" w:color="auto" w:fill="auto"/>
          </w:tcPr>
          <w:p w:rsidR="0077007C" w:rsidRDefault="0077007C" w:rsidP="0083084F">
            <w:pPr>
              <w:widowControl w:val="0"/>
              <w:autoSpaceDE w:val="0"/>
              <w:autoSpaceDN w:val="0"/>
              <w:adjustRightInd w:val="0"/>
              <w:jc w:val="center"/>
            </w:pPr>
            <w:r>
              <w:t>8/15</w:t>
            </w:r>
          </w:p>
        </w:tc>
        <w:tc>
          <w:tcPr>
            <w:tcW w:w="3235" w:type="dxa"/>
            <w:shd w:val="clear" w:color="auto" w:fill="auto"/>
          </w:tcPr>
          <w:p w:rsidR="0077007C" w:rsidRDefault="0077007C" w:rsidP="00836071">
            <w:pPr>
              <w:widowControl w:val="0"/>
              <w:autoSpaceDE w:val="0"/>
              <w:autoSpaceDN w:val="0"/>
              <w:adjustRightInd w:val="0"/>
            </w:pPr>
            <w:r>
              <w:t>Introduction to Course</w:t>
            </w: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8/17</w:t>
            </w:r>
          </w:p>
        </w:tc>
        <w:tc>
          <w:tcPr>
            <w:tcW w:w="3235" w:type="dxa"/>
            <w:shd w:val="clear" w:color="auto" w:fill="auto"/>
          </w:tcPr>
          <w:p w:rsidR="0077007C" w:rsidRDefault="002D7074" w:rsidP="00CC3D90">
            <w:pPr>
              <w:widowControl w:val="0"/>
              <w:autoSpaceDE w:val="0"/>
              <w:autoSpaceDN w:val="0"/>
              <w:adjustRightInd w:val="0"/>
            </w:pPr>
            <w:r>
              <w:t>Exams and Blackboard</w:t>
            </w:r>
          </w:p>
          <w:p w:rsidR="0077007C" w:rsidRDefault="0077007C" w:rsidP="00CC3D90">
            <w:pPr>
              <w:widowControl w:val="0"/>
              <w:autoSpaceDE w:val="0"/>
              <w:autoSpaceDN w:val="0"/>
              <w:adjustRightInd w:val="0"/>
            </w:pPr>
          </w:p>
        </w:tc>
        <w:tc>
          <w:tcPr>
            <w:tcW w:w="2303" w:type="dxa"/>
            <w:shd w:val="clear" w:color="auto" w:fill="auto"/>
          </w:tcPr>
          <w:p w:rsidR="0077007C" w:rsidRDefault="00FE4A16" w:rsidP="00836071">
            <w:pPr>
              <w:widowControl w:val="0"/>
              <w:autoSpaceDE w:val="0"/>
              <w:autoSpaceDN w:val="0"/>
              <w:adjustRightInd w:val="0"/>
            </w:pPr>
            <w:r>
              <w:t>Begin Exam #1;</w:t>
            </w:r>
          </w:p>
          <w:p w:rsidR="00FE4A16" w:rsidRDefault="00FE4A16" w:rsidP="00836071">
            <w:pPr>
              <w:widowControl w:val="0"/>
              <w:autoSpaceDE w:val="0"/>
              <w:autoSpaceDN w:val="0"/>
              <w:adjustRightInd w:val="0"/>
            </w:pPr>
            <w:r>
              <w:t>Read Ch. 1</w:t>
            </w:r>
          </w:p>
        </w:tc>
        <w:tc>
          <w:tcPr>
            <w:tcW w:w="2070" w:type="dxa"/>
            <w:shd w:val="clear" w:color="auto" w:fill="auto"/>
          </w:tcPr>
          <w:p w:rsidR="0077007C" w:rsidRPr="007904FF" w:rsidRDefault="0077007C" w:rsidP="0098050A">
            <w:pPr>
              <w:widowControl w:val="0"/>
              <w:autoSpaceDE w:val="0"/>
              <w:autoSpaceDN w:val="0"/>
              <w:adjustRightInd w:val="0"/>
              <w:rPr>
                <w:b/>
                <w:bCs/>
                <w:i/>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2</w:t>
            </w:r>
          </w:p>
        </w:tc>
        <w:tc>
          <w:tcPr>
            <w:tcW w:w="910" w:type="dxa"/>
            <w:shd w:val="clear" w:color="auto" w:fill="auto"/>
          </w:tcPr>
          <w:p w:rsidR="0077007C" w:rsidRPr="00E509D1" w:rsidRDefault="0077007C" w:rsidP="0083084F">
            <w:pPr>
              <w:widowControl w:val="0"/>
              <w:autoSpaceDE w:val="0"/>
              <w:autoSpaceDN w:val="0"/>
              <w:adjustRightInd w:val="0"/>
              <w:jc w:val="center"/>
            </w:pPr>
            <w:r w:rsidRPr="00E509D1">
              <w:t>8/22</w:t>
            </w:r>
          </w:p>
        </w:tc>
        <w:tc>
          <w:tcPr>
            <w:tcW w:w="3235" w:type="dxa"/>
            <w:shd w:val="clear" w:color="auto" w:fill="auto"/>
          </w:tcPr>
          <w:p w:rsidR="0077007C" w:rsidRPr="002D7074" w:rsidRDefault="0077007C" w:rsidP="0098050A">
            <w:pPr>
              <w:pStyle w:val="Heading1"/>
              <w:rPr>
                <w:b w:val="0"/>
                <w:bCs w:val="0"/>
              </w:rPr>
            </w:pPr>
            <w:r w:rsidRPr="002D7074">
              <w:rPr>
                <w:b w:val="0"/>
                <w:bCs w:val="0"/>
              </w:rPr>
              <w:t>Chapter 1</w:t>
            </w:r>
          </w:p>
        </w:tc>
        <w:tc>
          <w:tcPr>
            <w:tcW w:w="2303" w:type="dxa"/>
            <w:shd w:val="clear" w:color="auto" w:fill="auto"/>
          </w:tcPr>
          <w:p w:rsidR="0077007C" w:rsidRPr="00F514B7"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8/24</w:t>
            </w:r>
          </w:p>
        </w:tc>
        <w:tc>
          <w:tcPr>
            <w:tcW w:w="3235" w:type="dxa"/>
            <w:shd w:val="clear" w:color="auto" w:fill="auto"/>
          </w:tcPr>
          <w:p w:rsidR="0077007C" w:rsidRPr="002D7074" w:rsidRDefault="002D7074" w:rsidP="00CC3D90">
            <w:pPr>
              <w:pStyle w:val="Header"/>
              <w:widowControl w:val="0"/>
              <w:tabs>
                <w:tab w:val="clear" w:pos="4320"/>
                <w:tab w:val="clear" w:pos="8640"/>
              </w:tabs>
              <w:autoSpaceDE w:val="0"/>
              <w:autoSpaceDN w:val="0"/>
              <w:adjustRightInd w:val="0"/>
            </w:pPr>
            <w:r w:rsidRPr="002D7074">
              <w:t>Theories</w:t>
            </w:r>
          </w:p>
        </w:tc>
        <w:tc>
          <w:tcPr>
            <w:tcW w:w="2303" w:type="dxa"/>
            <w:shd w:val="clear" w:color="auto" w:fill="auto"/>
          </w:tcPr>
          <w:p w:rsidR="0077007C" w:rsidRDefault="00FE4A16" w:rsidP="0098050A">
            <w:pPr>
              <w:widowControl w:val="0"/>
              <w:autoSpaceDE w:val="0"/>
              <w:autoSpaceDN w:val="0"/>
              <w:adjustRightInd w:val="0"/>
            </w:pPr>
            <w:r>
              <w:t>Read Ch. 2</w:t>
            </w:r>
          </w:p>
        </w:tc>
        <w:tc>
          <w:tcPr>
            <w:tcW w:w="2070" w:type="dxa"/>
            <w:shd w:val="clear" w:color="auto" w:fill="auto"/>
          </w:tcPr>
          <w:p w:rsidR="0077007C" w:rsidRDefault="0077007C" w:rsidP="00200CD1">
            <w:pPr>
              <w:widowControl w:val="0"/>
              <w:autoSpaceDE w:val="0"/>
              <w:autoSpaceDN w:val="0"/>
              <w:adjustRightInd w:val="0"/>
              <w:rPr>
                <w:b/>
                <w:bCs/>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3</w:t>
            </w:r>
          </w:p>
        </w:tc>
        <w:tc>
          <w:tcPr>
            <w:tcW w:w="910" w:type="dxa"/>
            <w:shd w:val="clear" w:color="auto" w:fill="auto"/>
          </w:tcPr>
          <w:p w:rsidR="0077007C" w:rsidRPr="00C10AEF" w:rsidRDefault="0077007C" w:rsidP="0083084F">
            <w:pPr>
              <w:widowControl w:val="0"/>
              <w:autoSpaceDE w:val="0"/>
              <w:autoSpaceDN w:val="0"/>
              <w:adjustRightInd w:val="0"/>
              <w:jc w:val="center"/>
              <w:rPr>
                <w:bCs/>
              </w:rPr>
            </w:pPr>
            <w:r>
              <w:rPr>
                <w:bCs/>
              </w:rPr>
              <w:t>8/29</w:t>
            </w:r>
          </w:p>
        </w:tc>
        <w:tc>
          <w:tcPr>
            <w:tcW w:w="3235" w:type="dxa"/>
            <w:shd w:val="clear" w:color="auto" w:fill="auto"/>
          </w:tcPr>
          <w:p w:rsidR="0077007C" w:rsidRPr="002D7074" w:rsidRDefault="0077007C" w:rsidP="0098050A">
            <w:pPr>
              <w:widowControl w:val="0"/>
              <w:autoSpaceDE w:val="0"/>
              <w:autoSpaceDN w:val="0"/>
              <w:adjustRightInd w:val="0"/>
            </w:pPr>
            <w:r w:rsidRPr="002D7074">
              <w:t>Chapter 2</w:t>
            </w: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Pr="002D7074" w:rsidRDefault="0077007C" w:rsidP="0083084F">
            <w:pPr>
              <w:widowControl w:val="0"/>
              <w:autoSpaceDE w:val="0"/>
              <w:autoSpaceDN w:val="0"/>
              <w:adjustRightInd w:val="0"/>
              <w:jc w:val="center"/>
            </w:pPr>
            <w:r w:rsidRPr="002D7074">
              <w:t>8/31</w:t>
            </w:r>
          </w:p>
        </w:tc>
        <w:tc>
          <w:tcPr>
            <w:tcW w:w="3235" w:type="dxa"/>
            <w:shd w:val="clear" w:color="auto" w:fill="auto"/>
          </w:tcPr>
          <w:p w:rsidR="0077007C" w:rsidRDefault="002D7074" w:rsidP="0098050A">
            <w:pPr>
              <w:widowControl w:val="0"/>
              <w:autoSpaceDE w:val="0"/>
              <w:autoSpaceDN w:val="0"/>
              <w:adjustRightInd w:val="0"/>
            </w:pPr>
            <w:r>
              <w:t>Pregnancy, Genes, and Birth Video Pt. 1</w:t>
            </w: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4</w:t>
            </w:r>
          </w:p>
        </w:tc>
        <w:tc>
          <w:tcPr>
            <w:tcW w:w="910" w:type="dxa"/>
            <w:shd w:val="clear" w:color="auto" w:fill="auto"/>
          </w:tcPr>
          <w:p w:rsidR="0077007C" w:rsidRPr="0077007C" w:rsidRDefault="0077007C" w:rsidP="0083084F">
            <w:pPr>
              <w:widowControl w:val="0"/>
              <w:autoSpaceDE w:val="0"/>
              <w:autoSpaceDN w:val="0"/>
              <w:adjustRightInd w:val="0"/>
              <w:jc w:val="center"/>
              <w:rPr>
                <w:b/>
              </w:rPr>
            </w:pPr>
            <w:r w:rsidRPr="0077007C">
              <w:rPr>
                <w:b/>
              </w:rPr>
              <w:t>9/5</w:t>
            </w:r>
          </w:p>
        </w:tc>
        <w:tc>
          <w:tcPr>
            <w:tcW w:w="3235" w:type="dxa"/>
            <w:shd w:val="clear" w:color="auto" w:fill="auto"/>
          </w:tcPr>
          <w:p w:rsidR="0077007C" w:rsidRPr="0077007C" w:rsidRDefault="0077007C" w:rsidP="0083084F">
            <w:pPr>
              <w:widowControl w:val="0"/>
              <w:autoSpaceDE w:val="0"/>
              <w:autoSpaceDN w:val="0"/>
              <w:adjustRightInd w:val="0"/>
              <w:rPr>
                <w:b/>
              </w:rPr>
            </w:pPr>
            <w:r w:rsidRPr="0077007C">
              <w:rPr>
                <w:b/>
              </w:rPr>
              <w:t>Holiday</w:t>
            </w: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9/7</w:t>
            </w:r>
          </w:p>
        </w:tc>
        <w:tc>
          <w:tcPr>
            <w:tcW w:w="3235" w:type="dxa"/>
            <w:shd w:val="clear" w:color="auto" w:fill="auto"/>
          </w:tcPr>
          <w:p w:rsidR="0077007C" w:rsidRPr="00CC3D90" w:rsidRDefault="002D7074" w:rsidP="0083084F">
            <w:pPr>
              <w:pStyle w:val="Heading1"/>
              <w:rPr>
                <w:b w:val="0"/>
                <w:bCs w:val="0"/>
              </w:rPr>
            </w:pPr>
            <w:r>
              <w:rPr>
                <w:b w:val="0"/>
                <w:bCs w:val="0"/>
              </w:rPr>
              <w:t>Pregnancy, Genes, and Birth Video Pt. 2</w:t>
            </w:r>
          </w:p>
        </w:tc>
        <w:tc>
          <w:tcPr>
            <w:tcW w:w="2303" w:type="dxa"/>
            <w:shd w:val="clear" w:color="auto" w:fill="auto"/>
          </w:tcPr>
          <w:p w:rsidR="0077007C" w:rsidRDefault="00FE4A16" w:rsidP="0098050A">
            <w:pPr>
              <w:widowControl w:val="0"/>
              <w:autoSpaceDE w:val="0"/>
              <w:autoSpaceDN w:val="0"/>
              <w:adjustRightInd w:val="0"/>
            </w:pPr>
            <w:r>
              <w:t>Read Ch. 3</w:t>
            </w: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5</w:t>
            </w:r>
          </w:p>
        </w:tc>
        <w:tc>
          <w:tcPr>
            <w:tcW w:w="910" w:type="dxa"/>
            <w:shd w:val="clear" w:color="auto" w:fill="auto"/>
          </w:tcPr>
          <w:p w:rsidR="0077007C" w:rsidRDefault="0077007C" w:rsidP="0083084F">
            <w:pPr>
              <w:widowControl w:val="0"/>
              <w:autoSpaceDE w:val="0"/>
              <w:autoSpaceDN w:val="0"/>
              <w:adjustRightInd w:val="0"/>
              <w:jc w:val="center"/>
            </w:pPr>
            <w:r>
              <w:t>9/12</w:t>
            </w:r>
          </w:p>
        </w:tc>
        <w:tc>
          <w:tcPr>
            <w:tcW w:w="3235" w:type="dxa"/>
            <w:tcBorders>
              <w:bottom w:val="single" w:sz="4" w:space="0" w:color="auto"/>
            </w:tcBorders>
            <w:shd w:val="clear" w:color="auto" w:fill="auto"/>
          </w:tcPr>
          <w:p w:rsidR="0077007C" w:rsidRPr="00CC3D90" w:rsidRDefault="0077007C" w:rsidP="0083084F">
            <w:pPr>
              <w:widowControl w:val="0"/>
              <w:autoSpaceDE w:val="0"/>
              <w:autoSpaceDN w:val="0"/>
              <w:adjustRightInd w:val="0"/>
            </w:pPr>
            <w:r>
              <w:t>Chapter 3</w:t>
            </w:r>
          </w:p>
        </w:tc>
        <w:tc>
          <w:tcPr>
            <w:tcW w:w="2303" w:type="dxa"/>
            <w:shd w:val="clear" w:color="auto" w:fill="auto"/>
          </w:tcPr>
          <w:p w:rsidR="0077007C" w:rsidRDefault="00FE4A16" w:rsidP="0098050A">
            <w:pPr>
              <w:widowControl w:val="0"/>
              <w:autoSpaceDE w:val="0"/>
              <w:autoSpaceDN w:val="0"/>
              <w:adjustRightInd w:val="0"/>
            </w:pPr>
            <w:r>
              <w:t>Read Ch. 4</w:t>
            </w: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9/14</w:t>
            </w:r>
          </w:p>
        </w:tc>
        <w:tc>
          <w:tcPr>
            <w:tcW w:w="3235" w:type="dxa"/>
            <w:shd w:val="clear" w:color="auto" w:fill="auto"/>
          </w:tcPr>
          <w:p w:rsidR="0077007C" w:rsidRPr="00CC3D90" w:rsidRDefault="0077007C" w:rsidP="0083084F">
            <w:pPr>
              <w:pStyle w:val="Heading1"/>
              <w:rPr>
                <w:b w:val="0"/>
                <w:bCs w:val="0"/>
              </w:rPr>
            </w:pPr>
            <w:r>
              <w:rPr>
                <w:b w:val="0"/>
                <w:bCs w:val="0"/>
              </w:rPr>
              <w:t>Chapter 4</w:t>
            </w:r>
          </w:p>
        </w:tc>
        <w:tc>
          <w:tcPr>
            <w:tcW w:w="2303" w:type="dxa"/>
            <w:shd w:val="clear" w:color="auto" w:fill="auto"/>
          </w:tcPr>
          <w:p w:rsidR="0077007C" w:rsidRDefault="0077007C" w:rsidP="00200CD1">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6</w:t>
            </w:r>
          </w:p>
        </w:tc>
        <w:tc>
          <w:tcPr>
            <w:tcW w:w="910" w:type="dxa"/>
            <w:shd w:val="clear" w:color="auto" w:fill="auto"/>
          </w:tcPr>
          <w:p w:rsidR="0077007C" w:rsidRPr="00C10AEF" w:rsidRDefault="0077007C" w:rsidP="0083084F">
            <w:pPr>
              <w:widowControl w:val="0"/>
              <w:autoSpaceDE w:val="0"/>
              <w:autoSpaceDN w:val="0"/>
              <w:adjustRightInd w:val="0"/>
              <w:jc w:val="center"/>
              <w:rPr>
                <w:bCs/>
              </w:rPr>
            </w:pPr>
            <w:r>
              <w:rPr>
                <w:bCs/>
              </w:rPr>
              <w:t>9/19</w:t>
            </w:r>
          </w:p>
        </w:tc>
        <w:tc>
          <w:tcPr>
            <w:tcW w:w="3235" w:type="dxa"/>
            <w:shd w:val="clear" w:color="auto" w:fill="auto"/>
          </w:tcPr>
          <w:p w:rsidR="0077007C" w:rsidRPr="00CC3D90" w:rsidRDefault="0077007C" w:rsidP="0083084F">
            <w:pPr>
              <w:widowControl w:val="0"/>
              <w:autoSpaceDE w:val="0"/>
              <w:autoSpaceDN w:val="0"/>
              <w:adjustRightInd w:val="0"/>
            </w:pPr>
            <w:r>
              <w:t>Observation</w:t>
            </w:r>
            <w:r w:rsidR="0005486D">
              <w:t xml:space="preserve"> #1</w:t>
            </w:r>
          </w:p>
        </w:tc>
        <w:tc>
          <w:tcPr>
            <w:tcW w:w="2303" w:type="dxa"/>
            <w:shd w:val="clear" w:color="auto" w:fill="auto"/>
          </w:tcPr>
          <w:p w:rsidR="0077007C" w:rsidRDefault="00FE4A16" w:rsidP="0098050A">
            <w:pPr>
              <w:widowControl w:val="0"/>
              <w:autoSpaceDE w:val="0"/>
              <w:autoSpaceDN w:val="0"/>
              <w:adjustRightInd w:val="0"/>
            </w:pPr>
            <w:r>
              <w:t>Observation #1</w:t>
            </w: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Pr="00FC46D2" w:rsidRDefault="0077007C" w:rsidP="0083084F">
            <w:pPr>
              <w:widowControl w:val="0"/>
              <w:autoSpaceDE w:val="0"/>
              <w:autoSpaceDN w:val="0"/>
              <w:adjustRightInd w:val="0"/>
              <w:jc w:val="center"/>
              <w:rPr>
                <w:b/>
              </w:rPr>
            </w:pPr>
            <w:r>
              <w:rPr>
                <w:b/>
              </w:rPr>
              <w:t>9/21</w:t>
            </w:r>
          </w:p>
        </w:tc>
        <w:tc>
          <w:tcPr>
            <w:tcW w:w="3235" w:type="dxa"/>
            <w:shd w:val="clear" w:color="auto" w:fill="auto"/>
          </w:tcPr>
          <w:p w:rsidR="002D7074" w:rsidRDefault="00FE4A16" w:rsidP="0083084F">
            <w:pPr>
              <w:widowControl w:val="0"/>
              <w:autoSpaceDE w:val="0"/>
              <w:autoSpaceDN w:val="0"/>
              <w:adjustRightInd w:val="0"/>
              <w:rPr>
                <w:b/>
                <w:bCs/>
              </w:rPr>
            </w:pPr>
            <w:r>
              <w:rPr>
                <w:b/>
                <w:bCs/>
              </w:rPr>
              <w:t>Exam #1</w:t>
            </w:r>
          </w:p>
          <w:p w:rsidR="0077007C" w:rsidRPr="002D7074" w:rsidRDefault="0077007C" w:rsidP="0083084F">
            <w:pPr>
              <w:widowControl w:val="0"/>
              <w:autoSpaceDE w:val="0"/>
              <w:autoSpaceDN w:val="0"/>
              <w:adjustRightInd w:val="0"/>
              <w:rPr>
                <w:bCs/>
              </w:rPr>
            </w:pP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2D7074" w:rsidP="0098050A">
            <w:pPr>
              <w:widowControl w:val="0"/>
              <w:autoSpaceDE w:val="0"/>
              <w:autoSpaceDN w:val="0"/>
              <w:adjustRightInd w:val="0"/>
              <w:rPr>
                <w:b/>
                <w:bCs/>
              </w:rPr>
            </w:pPr>
            <w:r>
              <w:rPr>
                <w:b/>
                <w:bCs/>
              </w:rPr>
              <w:t>Exam #1 and FE #1 – 20</w:t>
            </w: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7</w:t>
            </w:r>
          </w:p>
        </w:tc>
        <w:tc>
          <w:tcPr>
            <w:tcW w:w="910" w:type="dxa"/>
            <w:shd w:val="clear" w:color="auto" w:fill="auto"/>
          </w:tcPr>
          <w:p w:rsidR="0077007C" w:rsidRPr="002D7074" w:rsidRDefault="0077007C" w:rsidP="0083084F">
            <w:pPr>
              <w:widowControl w:val="0"/>
              <w:autoSpaceDE w:val="0"/>
              <w:autoSpaceDN w:val="0"/>
              <w:adjustRightInd w:val="0"/>
              <w:jc w:val="center"/>
            </w:pPr>
            <w:r w:rsidRPr="002D7074">
              <w:t>9/26</w:t>
            </w:r>
          </w:p>
        </w:tc>
        <w:tc>
          <w:tcPr>
            <w:tcW w:w="3235" w:type="dxa"/>
            <w:shd w:val="clear" w:color="auto" w:fill="auto"/>
          </w:tcPr>
          <w:p w:rsidR="0077007C" w:rsidRPr="002D7074" w:rsidRDefault="00FE4A16" w:rsidP="0083084F">
            <w:pPr>
              <w:widowControl w:val="0"/>
              <w:autoSpaceDE w:val="0"/>
              <w:autoSpaceDN w:val="0"/>
              <w:adjustRightInd w:val="0"/>
            </w:pPr>
            <w:r w:rsidRPr="002D7074">
              <w:rPr>
                <w:bCs/>
              </w:rPr>
              <w:t>Babies Video Pt. 1</w:t>
            </w:r>
          </w:p>
        </w:tc>
        <w:tc>
          <w:tcPr>
            <w:tcW w:w="2303" w:type="dxa"/>
            <w:shd w:val="clear" w:color="auto" w:fill="auto"/>
          </w:tcPr>
          <w:p w:rsidR="0077007C" w:rsidRDefault="0077007C" w:rsidP="0098050A">
            <w:pPr>
              <w:widowControl w:val="0"/>
              <w:autoSpaceDE w:val="0"/>
              <w:autoSpaceDN w:val="0"/>
              <w:adjustRightInd w:val="0"/>
            </w:pPr>
          </w:p>
        </w:tc>
        <w:tc>
          <w:tcPr>
            <w:tcW w:w="2070" w:type="dxa"/>
            <w:shd w:val="clear" w:color="auto" w:fill="auto"/>
          </w:tcPr>
          <w:p w:rsidR="0077007C" w:rsidRDefault="0005486D" w:rsidP="0098050A">
            <w:pPr>
              <w:widowControl w:val="0"/>
              <w:autoSpaceDE w:val="0"/>
              <w:autoSpaceDN w:val="0"/>
              <w:adjustRightInd w:val="0"/>
              <w:rPr>
                <w:b/>
                <w:bCs/>
              </w:rPr>
            </w:pPr>
            <w:r>
              <w:rPr>
                <w:b/>
                <w:bCs/>
              </w:rPr>
              <w:t>Observation #1</w:t>
            </w: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9/28</w:t>
            </w:r>
          </w:p>
        </w:tc>
        <w:tc>
          <w:tcPr>
            <w:tcW w:w="3235" w:type="dxa"/>
            <w:shd w:val="clear" w:color="auto" w:fill="auto"/>
          </w:tcPr>
          <w:p w:rsidR="0077007C" w:rsidRPr="002D7074" w:rsidRDefault="00FE4A16" w:rsidP="0083084F">
            <w:pPr>
              <w:widowControl w:val="0"/>
              <w:autoSpaceDE w:val="0"/>
              <w:autoSpaceDN w:val="0"/>
              <w:adjustRightInd w:val="0"/>
            </w:pPr>
            <w:r w:rsidRPr="002D7074">
              <w:t>Babies Video Pt. 2</w:t>
            </w:r>
          </w:p>
        </w:tc>
        <w:tc>
          <w:tcPr>
            <w:tcW w:w="2303" w:type="dxa"/>
            <w:shd w:val="clear" w:color="auto" w:fill="auto"/>
          </w:tcPr>
          <w:p w:rsidR="0077007C" w:rsidRPr="002D34E2" w:rsidRDefault="00FE4A16" w:rsidP="0098050A">
            <w:pPr>
              <w:widowControl w:val="0"/>
              <w:autoSpaceDE w:val="0"/>
              <w:autoSpaceDN w:val="0"/>
              <w:adjustRightInd w:val="0"/>
            </w:pPr>
            <w:r>
              <w:t>Read Ch. 5</w:t>
            </w: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8</w:t>
            </w:r>
          </w:p>
        </w:tc>
        <w:tc>
          <w:tcPr>
            <w:tcW w:w="910" w:type="dxa"/>
            <w:shd w:val="clear" w:color="auto" w:fill="auto"/>
          </w:tcPr>
          <w:p w:rsidR="0077007C" w:rsidRDefault="0077007C" w:rsidP="0083084F">
            <w:pPr>
              <w:widowControl w:val="0"/>
              <w:autoSpaceDE w:val="0"/>
              <w:autoSpaceDN w:val="0"/>
              <w:adjustRightInd w:val="0"/>
              <w:jc w:val="center"/>
            </w:pPr>
            <w:r>
              <w:t>10/3</w:t>
            </w:r>
          </w:p>
        </w:tc>
        <w:tc>
          <w:tcPr>
            <w:tcW w:w="3235" w:type="dxa"/>
            <w:shd w:val="clear" w:color="auto" w:fill="auto"/>
          </w:tcPr>
          <w:p w:rsidR="0077007C" w:rsidRDefault="005377AD" w:rsidP="0083084F">
            <w:pPr>
              <w:widowControl w:val="0"/>
              <w:autoSpaceDE w:val="0"/>
              <w:autoSpaceDN w:val="0"/>
              <w:adjustRightInd w:val="0"/>
            </w:pPr>
            <w:r>
              <w:t xml:space="preserve">Chapter </w:t>
            </w:r>
            <w:r w:rsidR="00FE4A16">
              <w:t>5</w:t>
            </w:r>
          </w:p>
        </w:tc>
        <w:tc>
          <w:tcPr>
            <w:tcW w:w="2303" w:type="dxa"/>
            <w:shd w:val="clear" w:color="auto" w:fill="auto"/>
          </w:tcPr>
          <w:p w:rsidR="0077007C" w:rsidRDefault="00FE4A16" w:rsidP="0098050A">
            <w:pPr>
              <w:widowControl w:val="0"/>
              <w:autoSpaceDE w:val="0"/>
              <w:autoSpaceDN w:val="0"/>
              <w:adjustRightInd w:val="0"/>
            </w:pPr>
            <w:r>
              <w:t>Read Ch. 6</w:t>
            </w: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10/5</w:t>
            </w:r>
          </w:p>
        </w:tc>
        <w:tc>
          <w:tcPr>
            <w:tcW w:w="3235" w:type="dxa"/>
            <w:shd w:val="clear" w:color="auto" w:fill="auto"/>
          </w:tcPr>
          <w:p w:rsidR="0077007C" w:rsidRDefault="005377AD" w:rsidP="0083084F">
            <w:pPr>
              <w:pStyle w:val="Header"/>
              <w:widowControl w:val="0"/>
              <w:tabs>
                <w:tab w:val="clear" w:pos="4320"/>
                <w:tab w:val="clear" w:pos="8640"/>
              </w:tabs>
              <w:autoSpaceDE w:val="0"/>
              <w:autoSpaceDN w:val="0"/>
              <w:adjustRightInd w:val="0"/>
            </w:pPr>
            <w:r>
              <w:t xml:space="preserve">Chapter </w:t>
            </w:r>
            <w:r w:rsidR="00FE4A16">
              <w:t>6</w:t>
            </w:r>
          </w:p>
        </w:tc>
        <w:tc>
          <w:tcPr>
            <w:tcW w:w="2303" w:type="dxa"/>
            <w:shd w:val="clear" w:color="auto" w:fill="auto"/>
          </w:tcPr>
          <w:p w:rsidR="0077007C" w:rsidRDefault="00FE4A16" w:rsidP="0098050A">
            <w:pPr>
              <w:widowControl w:val="0"/>
              <w:autoSpaceDE w:val="0"/>
              <w:autoSpaceDN w:val="0"/>
              <w:adjustRightInd w:val="0"/>
            </w:pPr>
            <w:r>
              <w:t>Read Ch. 7</w:t>
            </w:r>
          </w:p>
        </w:tc>
        <w:tc>
          <w:tcPr>
            <w:tcW w:w="2070" w:type="dxa"/>
            <w:shd w:val="clear" w:color="auto" w:fill="auto"/>
          </w:tcPr>
          <w:p w:rsidR="0077007C" w:rsidRDefault="0077007C" w:rsidP="0098050A">
            <w:pPr>
              <w:widowControl w:val="0"/>
              <w:autoSpaceDE w:val="0"/>
              <w:autoSpaceDN w:val="0"/>
              <w:adjustRightInd w:val="0"/>
              <w:rPr>
                <w:b/>
                <w:bCs/>
              </w:rPr>
            </w:pPr>
          </w:p>
        </w:tc>
      </w:tr>
      <w:tr w:rsidR="00FA344F" w:rsidTr="0032495B">
        <w:trPr>
          <w:cantSplit/>
        </w:trPr>
        <w:tc>
          <w:tcPr>
            <w:tcW w:w="590" w:type="dxa"/>
            <w:shd w:val="clear" w:color="auto" w:fill="auto"/>
          </w:tcPr>
          <w:p w:rsidR="00FA344F" w:rsidRDefault="00FA344F" w:rsidP="00FC5A49">
            <w:pPr>
              <w:pStyle w:val="Heading1"/>
            </w:pPr>
            <w:r>
              <w:t>Wk</w:t>
            </w:r>
          </w:p>
        </w:tc>
        <w:tc>
          <w:tcPr>
            <w:tcW w:w="910" w:type="dxa"/>
            <w:shd w:val="clear" w:color="auto" w:fill="auto"/>
          </w:tcPr>
          <w:p w:rsidR="00FA344F" w:rsidRDefault="00FA344F" w:rsidP="00FC5A49">
            <w:pPr>
              <w:pStyle w:val="Heading1"/>
            </w:pPr>
            <w:r>
              <w:t>Date</w:t>
            </w:r>
          </w:p>
        </w:tc>
        <w:tc>
          <w:tcPr>
            <w:tcW w:w="3235" w:type="dxa"/>
            <w:tcBorders>
              <w:bottom w:val="single" w:sz="4" w:space="0" w:color="auto"/>
            </w:tcBorders>
            <w:shd w:val="clear" w:color="auto" w:fill="auto"/>
          </w:tcPr>
          <w:p w:rsidR="00FA344F" w:rsidRDefault="00FA344F" w:rsidP="00FC5A49">
            <w:pPr>
              <w:pStyle w:val="Heading1"/>
            </w:pPr>
            <w:r>
              <w:t>In Class Assignments</w:t>
            </w:r>
          </w:p>
        </w:tc>
        <w:tc>
          <w:tcPr>
            <w:tcW w:w="2303" w:type="dxa"/>
            <w:shd w:val="clear" w:color="auto" w:fill="auto"/>
          </w:tcPr>
          <w:p w:rsidR="00FA344F" w:rsidRDefault="00FA344F" w:rsidP="00FC5A49">
            <w:pPr>
              <w:pStyle w:val="Heading1"/>
            </w:pPr>
            <w:r>
              <w:t>Homework</w:t>
            </w:r>
          </w:p>
        </w:tc>
        <w:tc>
          <w:tcPr>
            <w:tcW w:w="2070" w:type="dxa"/>
            <w:shd w:val="clear" w:color="auto" w:fill="auto"/>
          </w:tcPr>
          <w:p w:rsidR="00FA344F" w:rsidRDefault="00FA344F" w:rsidP="00FC5A49">
            <w:pPr>
              <w:pStyle w:val="Heading1"/>
            </w:pPr>
            <w:r>
              <w:t>Due</w:t>
            </w:r>
          </w:p>
        </w:tc>
      </w:tr>
      <w:tr w:rsidR="0077007C" w:rsidTr="002D7074">
        <w:trPr>
          <w:cantSplit/>
        </w:trPr>
        <w:tc>
          <w:tcPr>
            <w:tcW w:w="590" w:type="dxa"/>
            <w:vMerge w:val="restart"/>
            <w:shd w:val="clear" w:color="auto" w:fill="auto"/>
            <w:vAlign w:val="center"/>
          </w:tcPr>
          <w:p w:rsidR="0077007C" w:rsidRDefault="0077007C" w:rsidP="0098050A">
            <w:pPr>
              <w:widowControl w:val="0"/>
              <w:autoSpaceDE w:val="0"/>
              <w:autoSpaceDN w:val="0"/>
              <w:adjustRightInd w:val="0"/>
              <w:jc w:val="center"/>
            </w:pPr>
            <w:r>
              <w:t>9</w:t>
            </w:r>
          </w:p>
        </w:tc>
        <w:tc>
          <w:tcPr>
            <w:tcW w:w="910" w:type="dxa"/>
            <w:shd w:val="clear" w:color="auto" w:fill="auto"/>
          </w:tcPr>
          <w:p w:rsidR="0077007C" w:rsidRPr="00FC46D2" w:rsidRDefault="0077007C" w:rsidP="0083084F">
            <w:pPr>
              <w:widowControl w:val="0"/>
              <w:autoSpaceDE w:val="0"/>
              <w:autoSpaceDN w:val="0"/>
              <w:adjustRightInd w:val="0"/>
              <w:jc w:val="center"/>
              <w:rPr>
                <w:bCs/>
              </w:rPr>
            </w:pPr>
            <w:r>
              <w:rPr>
                <w:bCs/>
              </w:rPr>
              <w:t>10/10</w:t>
            </w:r>
          </w:p>
        </w:tc>
        <w:tc>
          <w:tcPr>
            <w:tcW w:w="3235" w:type="dxa"/>
            <w:tcBorders>
              <w:bottom w:val="single" w:sz="4" w:space="0" w:color="auto"/>
            </w:tcBorders>
            <w:shd w:val="clear" w:color="auto" w:fill="auto"/>
          </w:tcPr>
          <w:p w:rsidR="0077007C" w:rsidRDefault="00FE4A16" w:rsidP="0083084F">
            <w:pPr>
              <w:widowControl w:val="0"/>
              <w:autoSpaceDE w:val="0"/>
              <w:autoSpaceDN w:val="0"/>
              <w:adjustRightInd w:val="0"/>
            </w:pPr>
            <w:r w:rsidRPr="002D7074">
              <w:t xml:space="preserve">Chapter </w:t>
            </w:r>
            <w:r>
              <w:t>7</w:t>
            </w:r>
          </w:p>
        </w:tc>
        <w:tc>
          <w:tcPr>
            <w:tcW w:w="2303" w:type="dxa"/>
            <w:shd w:val="clear" w:color="auto" w:fill="auto"/>
          </w:tcPr>
          <w:p w:rsidR="0077007C" w:rsidRPr="00B25DE5" w:rsidRDefault="0077007C" w:rsidP="0098050A">
            <w:pPr>
              <w:widowControl w:val="0"/>
              <w:autoSpaceDE w:val="0"/>
              <w:autoSpaceDN w:val="0"/>
              <w:adjustRightInd w:val="0"/>
            </w:pPr>
          </w:p>
        </w:tc>
        <w:tc>
          <w:tcPr>
            <w:tcW w:w="2070" w:type="dxa"/>
            <w:shd w:val="clear" w:color="auto" w:fill="auto"/>
          </w:tcPr>
          <w:p w:rsidR="0077007C" w:rsidRDefault="0077007C" w:rsidP="0098050A">
            <w:pPr>
              <w:widowControl w:val="0"/>
              <w:autoSpaceDE w:val="0"/>
              <w:autoSpaceDN w:val="0"/>
              <w:adjustRightInd w:val="0"/>
              <w:rPr>
                <w:b/>
                <w:bCs/>
              </w:rPr>
            </w:pPr>
          </w:p>
        </w:tc>
      </w:tr>
      <w:tr w:rsidR="0077007C" w:rsidTr="002D7074">
        <w:trPr>
          <w:cantSplit/>
        </w:trPr>
        <w:tc>
          <w:tcPr>
            <w:tcW w:w="590" w:type="dxa"/>
            <w:vMerge/>
            <w:shd w:val="clear" w:color="auto" w:fill="auto"/>
            <w:vAlign w:val="center"/>
          </w:tcPr>
          <w:p w:rsidR="0077007C" w:rsidRDefault="0077007C" w:rsidP="0098050A">
            <w:pPr>
              <w:widowControl w:val="0"/>
              <w:autoSpaceDE w:val="0"/>
              <w:autoSpaceDN w:val="0"/>
              <w:adjustRightInd w:val="0"/>
              <w:jc w:val="center"/>
            </w:pPr>
          </w:p>
        </w:tc>
        <w:tc>
          <w:tcPr>
            <w:tcW w:w="910" w:type="dxa"/>
            <w:shd w:val="clear" w:color="auto" w:fill="auto"/>
          </w:tcPr>
          <w:p w:rsidR="0077007C" w:rsidRDefault="0077007C" w:rsidP="0083084F">
            <w:pPr>
              <w:widowControl w:val="0"/>
              <w:autoSpaceDE w:val="0"/>
              <w:autoSpaceDN w:val="0"/>
              <w:adjustRightInd w:val="0"/>
              <w:jc w:val="center"/>
            </w:pPr>
            <w:r>
              <w:t>10/12</w:t>
            </w:r>
          </w:p>
        </w:tc>
        <w:tc>
          <w:tcPr>
            <w:tcW w:w="3235" w:type="dxa"/>
            <w:shd w:val="clear" w:color="auto" w:fill="auto"/>
          </w:tcPr>
          <w:p w:rsidR="0077007C" w:rsidRPr="00200CD1" w:rsidRDefault="005377AD" w:rsidP="0083084F">
            <w:pPr>
              <w:pStyle w:val="Header"/>
              <w:widowControl w:val="0"/>
              <w:tabs>
                <w:tab w:val="clear" w:pos="4320"/>
                <w:tab w:val="clear" w:pos="8640"/>
              </w:tabs>
              <w:autoSpaceDE w:val="0"/>
              <w:autoSpaceDN w:val="0"/>
              <w:adjustRightInd w:val="0"/>
              <w:rPr>
                <w:b/>
              </w:rPr>
            </w:pPr>
            <w:r>
              <w:t>Observation</w:t>
            </w:r>
            <w:r w:rsidR="0005486D">
              <w:t xml:space="preserve"> #2</w:t>
            </w:r>
          </w:p>
        </w:tc>
        <w:tc>
          <w:tcPr>
            <w:tcW w:w="2303" w:type="dxa"/>
            <w:shd w:val="clear" w:color="auto" w:fill="auto"/>
          </w:tcPr>
          <w:p w:rsidR="0077007C" w:rsidRPr="00836071" w:rsidRDefault="00FE4A16" w:rsidP="0098050A">
            <w:pPr>
              <w:pStyle w:val="Heading1"/>
              <w:rPr>
                <w:b w:val="0"/>
                <w:bCs w:val="0"/>
              </w:rPr>
            </w:pPr>
            <w:r>
              <w:rPr>
                <w:b w:val="0"/>
                <w:bCs w:val="0"/>
              </w:rPr>
              <w:t>Observation #2</w:t>
            </w:r>
          </w:p>
        </w:tc>
        <w:tc>
          <w:tcPr>
            <w:tcW w:w="2070" w:type="dxa"/>
            <w:shd w:val="clear" w:color="auto" w:fill="auto"/>
          </w:tcPr>
          <w:p w:rsidR="0077007C" w:rsidRDefault="0077007C" w:rsidP="0098050A">
            <w:pPr>
              <w:widowControl w:val="0"/>
              <w:autoSpaceDE w:val="0"/>
              <w:autoSpaceDN w:val="0"/>
              <w:adjustRightInd w:val="0"/>
              <w:rPr>
                <w:b/>
                <w:bCs/>
              </w:rPr>
            </w:pPr>
          </w:p>
        </w:tc>
      </w:tr>
      <w:tr w:rsidR="005377AD" w:rsidTr="002D7074">
        <w:trPr>
          <w:cantSplit/>
        </w:trPr>
        <w:tc>
          <w:tcPr>
            <w:tcW w:w="590" w:type="dxa"/>
            <w:vMerge w:val="restart"/>
            <w:shd w:val="clear" w:color="auto" w:fill="auto"/>
            <w:vAlign w:val="center"/>
          </w:tcPr>
          <w:p w:rsidR="005377AD" w:rsidRDefault="005377AD" w:rsidP="0098050A">
            <w:pPr>
              <w:widowControl w:val="0"/>
              <w:autoSpaceDE w:val="0"/>
              <w:autoSpaceDN w:val="0"/>
              <w:adjustRightInd w:val="0"/>
              <w:jc w:val="center"/>
            </w:pPr>
            <w:r>
              <w:t>10</w:t>
            </w:r>
          </w:p>
        </w:tc>
        <w:tc>
          <w:tcPr>
            <w:tcW w:w="910" w:type="dxa"/>
            <w:shd w:val="clear" w:color="auto" w:fill="auto"/>
          </w:tcPr>
          <w:p w:rsidR="005377AD" w:rsidRPr="002D7074" w:rsidRDefault="005377AD" w:rsidP="0083084F">
            <w:pPr>
              <w:pStyle w:val="Heading1"/>
              <w:jc w:val="center"/>
              <w:rPr>
                <w:bCs w:val="0"/>
              </w:rPr>
            </w:pPr>
            <w:r w:rsidRPr="002D7074">
              <w:rPr>
                <w:bCs w:val="0"/>
              </w:rPr>
              <w:t>10/17</w:t>
            </w:r>
          </w:p>
        </w:tc>
        <w:tc>
          <w:tcPr>
            <w:tcW w:w="3235" w:type="dxa"/>
            <w:shd w:val="clear" w:color="auto" w:fill="auto"/>
          </w:tcPr>
          <w:p w:rsidR="005377AD" w:rsidRDefault="005377AD" w:rsidP="0083084F">
            <w:pPr>
              <w:widowControl w:val="0"/>
              <w:autoSpaceDE w:val="0"/>
              <w:autoSpaceDN w:val="0"/>
              <w:adjustRightInd w:val="0"/>
              <w:rPr>
                <w:b/>
              </w:rPr>
            </w:pPr>
            <w:r w:rsidRPr="002D7074">
              <w:rPr>
                <w:b/>
              </w:rPr>
              <w:t>Exam #2</w:t>
            </w:r>
            <w:r w:rsidR="00FE4A16">
              <w:rPr>
                <w:b/>
              </w:rPr>
              <w:t xml:space="preserve">; </w:t>
            </w:r>
          </w:p>
          <w:p w:rsidR="00FE4A16" w:rsidRPr="00FE4A16" w:rsidRDefault="00FE4A16" w:rsidP="0083084F">
            <w:pPr>
              <w:widowControl w:val="0"/>
              <w:autoSpaceDE w:val="0"/>
              <w:autoSpaceDN w:val="0"/>
              <w:adjustRightInd w:val="0"/>
            </w:pPr>
            <w:r w:rsidRPr="00FE4A16">
              <w:t>Attachment Video</w:t>
            </w:r>
          </w:p>
        </w:tc>
        <w:tc>
          <w:tcPr>
            <w:tcW w:w="2303" w:type="dxa"/>
            <w:shd w:val="clear" w:color="auto" w:fill="auto"/>
          </w:tcPr>
          <w:p w:rsidR="005377AD" w:rsidRPr="00836071" w:rsidRDefault="00FE4A16" w:rsidP="0098050A">
            <w:pPr>
              <w:pStyle w:val="Heading1"/>
              <w:rPr>
                <w:b w:val="0"/>
              </w:rPr>
            </w:pPr>
            <w:r>
              <w:rPr>
                <w:b w:val="0"/>
              </w:rPr>
              <w:t>Read Ch.8</w:t>
            </w:r>
          </w:p>
        </w:tc>
        <w:tc>
          <w:tcPr>
            <w:tcW w:w="2070" w:type="dxa"/>
            <w:shd w:val="clear" w:color="auto" w:fill="auto"/>
          </w:tcPr>
          <w:p w:rsidR="005377AD" w:rsidRDefault="002D7074" w:rsidP="0098050A">
            <w:pPr>
              <w:widowControl w:val="0"/>
              <w:autoSpaceDE w:val="0"/>
              <w:autoSpaceDN w:val="0"/>
              <w:adjustRightInd w:val="0"/>
              <w:rPr>
                <w:b/>
                <w:bCs/>
              </w:rPr>
            </w:pPr>
            <w:r>
              <w:rPr>
                <w:b/>
                <w:bCs/>
              </w:rPr>
              <w:t>Exam</w:t>
            </w:r>
            <w:r w:rsidR="0005486D">
              <w:rPr>
                <w:b/>
                <w:bCs/>
              </w:rPr>
              <w:t xml:space="preserve"> #2 and FE #21 – 35 </w:t>
            </w:r>
          </w:p>
        </w:tc>
      </w:tr>
      <w:tr w:rsidR="005377AD" w:rsidTr="002D7074">
        <w:trPr>
          <w:cantSplit/>
        </w:trPr>
        <w:tc>
          <w:tcPr>
            <w:tcW w:w="590" w:type="dxa"/>
            <w:vMerge/>
            <w:shd w:val="clear" w:color="auto" w:fill="auto"/>
            <w:vAlign w:val="center"/>
          </w:tcPr>
          <w:p w:rsidR="005377AD" w:rsidRDefault="005377AD" w:rsidP="0098050A">
            <w:pPr>
              <w:widowControl w:val="0"/>
              <w:autoSpaceDE w:val="0"/>
              <w:autoSpaceDN w:val="0"/>
              <w:adjustRightInd w:val="0"/>
              <w:jc w:val="center"/>
            </w:pPr>
          </w:p>
        </w:tc>
        <w:tc>
          <w:tcPr>
            <w:tcW w:w="910" w:type="dxa"/>
            <w:shd w:val="clear" w:color="auto" w:fill="auto"/>
          </w:tcPr>
          <w:p w:rsidR="005377AD" w:rsidRPr="00E509D1" w:rsidRDefault="005377AD" w:rsidP="0083084F">
            <w:pPr>
              <w:widowControl w:val="0"/>
              <w:autoSpaceDE w:val="0"/>
              <w:autoSpaceDN w:val="0"/>
              <w:adjustRightInd w:val="0"/>
              <w:jc w:val="center"/>
            </w:pPr>
            <w:r w:rsidRPr="00E509D1">
              <w:t>10/19</w:t>
            </w:r>
          </w:p>
        </w:tc>
        <w:tc>
          <w:tcPr>
            <w:tcW w:w="3235" w:type="dxa"/>
            <w:shd w:val="clear" w:color="auto" w:fill="auto"/>
          </w:tcPr>
          <w:p w:rsidR="005377AD" w:rsidRPr="002D7074" w:rsidRDefault="005377AD" w:rsidP="0083084F">
            <w:pPr>
              <w:pStyle w:val="Header"/>
              <w:widowControl w:val="0"/>
              <w:tabs>
                <w:tab w:val="clear" w:pos="4320"/>
                <w:tab w:val="clear" w:pos="8640"/>
              </w:tabs>
              <w:autoSpaceDE w:val="0"/>
              <w:autoSpaceDN w:val="0"/>
              <w:adjustRightInd w:val="0"/>
            </w:pPr>
            <w:r w:rsidRPr="002D7074">
              <w:t>Chapter 8</w:t>
            </w:r>
          </w:p>
        </w:tc>
        <w:tc>
          <w:tcPr>
            <w:tcW w:w="2303" w:type="dxa"/>
            <w:shd w:val="clear" w:color="auto" w:fill="auto"/>
          </w:tcPr>
          <w:p w:rsidR="005377AD" w:rsidRPr="00836071" w:rsidRDefault="00FE4A16" w:rsidP="0098050A">
            <w:pPr>
              <w:widowControl w:val="0"/>
              <w:autoSpaceDE w:val="0"/>
              <w:autoSpaceDN w:val="0"/>
              <w:adjustRightInd w:val="0"/>
            </w:pPr>
            <w:r>
              <w:t>Read Ch. 9</w:t>
            </w:r>
          </w:p>
        </w:tc>
        <w:tc>
          <w:tcPr>
            <w:tcW w:w="2070" w:type="dxa"/>
            <w:shd w:val="clear" w:color="auto" w:fill="auto"/>
          </w:tcPr>
          <w:p w:rsidR="005377AD" w:rsidRDefault="0005486D" w:rsidP="0098050A">
            <w:pPr>
              <w:widowControl w:val="0"/>
              <w:autoSpaceDE w:val="0"/>
              <w:autoSpaceDN w:val="0"/>
              <w:adjustRightInd w:val="0"/>
              <w:rPr>
                <w:b/>
                <w:bCs/>
              </w:rPr>
            </w:pPr>
            <w:r>
              <w:rPr>
                <w:b/>
                <w:bCs/>
              </w:rPr>
              <w:t>Observation #2</w:t>
            </w:r>
          </w:p>
        </w:tc>
      </w:tr>
      <w:tr w:rsidR="005377AD" w:rsidTr="002D7074">
        <w:trPr>
          <w:cantSplit/>
        </w:trPr>
        <w:tc>
          <w:tcPr>
            <w:tcW w:w="590" w:type="dxa"/>
            <w:vMerge w:val="restart"/>
            <w:shd w:val="clear" w:color="auto" w:fill="auto"/>
            <w:vAlign w:val="center"/>
          </w:tcPr>
          <w:p w:rsidR="005377AD" w:rsidRDefault="005377AD" w:rsidP="0098050A">
            <w:pPr>
              <w:widowControl w:val="0"/>
              <w:autoSpaceDE w:val="0"/>
              <w:autoSpaceDN w:val="0"/>
              <w:adjustRightInd w:val="0"/>
              <w:jc w:val="center"/>
            </w:pPr>
            <w:r>
              <w:t>11</w:t>
            </w:r>
          </w:p>
        </w:tc>
        <w:tc>
          <w:tcPr>
            <w:tcW w:w="910" w:type="dxa"/>
            <w:shd w:val="clear" w:color="auto" w:fill="auto"/>
          </w:tcPr>
          <w:p w:rsidR="005377AD" w:rsidRDefault="005377AD" w:rsidP="0083084F">
            <w:pPr>
              <w:widowControl w:val="0"/>
              <w:autoSpaceDE w:val="0"/>
              <w:autoSpaceDN w:val="0"/>
              <w:adjustRightInd w:val="0"/>
              <w:jc w:val="center"/>
            </w:pPr>
            <w:r>
              <w:t>10/24</w:t>
            </w:r>
          </w:p>
        </w:tc>
        <w:tc>
          <w:tcPr>
            <w:tcW w:w="3235" w:type="dxa"/>
            <w:shd w:val="clear" w:color="auto" w:fill="auto"/>
          </w:tcPr>
          <w:p w:rsidR="005377AD" w:rsidRDefault="005377AD" w:rsidP="0083084F">
            <w:pPr>
              <w:widowControl w:val="0"/>
              <w:autoSpaceDE w:val="0"/>
              <w:autoSpaceDN w:val="0"/>
              <w:adjustRightInd w:val="0"/>
              <w:rPr>
                <w:bCs/>
              </w:rPr>
            </w:pPr>
            <w:r>
              <w:rPr>
                <w:bCs/>
              </w:rPr>
              <w:t>Chapter 9</w:t>
            </w:r>
          </w:p>
        </w:tc>
        <w:tc>
          <w:tcPr>
            <w:tcW w:w="2303" w:type="dxa"/>
            <w:shd w:val="clear" w:color="auto" w:fill="auto"/>
          </w:tcPr>
          <w:p w:rsidR="005377AD" w:rsidRPr="00836071" w:rsidRDefault="00FE4A16" w:rsidP="0098050A">
            <w:pPr>
              <w:pStyle w:val="Heading1"/>
              <w:rPr>
                <w:b w:val="0"/>
                <w:bCs w:val="0"/>
              </w:rPr>
            </w:pPr>
            <w:r>
              <w:rPr>
                <w:b w:val="0"/>
                <w:bCs w:val="0"/>
              </w:rPr>
              <w:t>Read Ch. 10</w:t>
            </w:r>
          </w:p>
        </w:tc>
        <w:tc>
          <w:tcPr>
            <w:tcW w:w="2070" w:type="dxa"/>
            <w:shd w:val="clear" w:color="auto" w:fill="auto"/>
          </w:tcPr>
          <w:p w:rsidR="005377AD" w:rsidRDefault="005377AD" w:rsidP="0098050A">
            <w:pPr>
              <w:widowControl w:val="0"/>
              <w:autoSpaceDE w:val="0"/>
              <w:autoSpaceDN w:val="0"/>
              <w:adjustRightInd w:val="0"/>
              <w:rPr>
                <w:b/>
                <w:bCs/>
              </w:rPr>
            </w:pPr>
          </w:p>
        </w:tc>
      </w:tr>
      <w:tr w:rsidR="005377AD" w:rsidTr="002D7074">
        <w:trPr>
          <w:cantSplit/>
        </w:trPr>
        <w:tc>
          <w:tcPr>
            <w:tcW w:w="590" w:type="dxa"/>
            <w:vMerge/>
            <w:shd w:val="clear" w:color="auto" w:fill="auto"/>
            <w:vAlign w:val="center"/>
          </w:tcPr>
          <w:p w:rsidR="005377AD" w:rsidRDefault="005377AD" w:rsidP="0098050A">
            <w:pPr>
              <w:widowControl w:val="0"/>
              <w:autoSpaceDE w:val="0"/>
              <w:autoSpaceDN w:val="0"/>
              <w:adjustRightInd w:val="0"/>
              <w:jc w:val="center"/>
            </w:pPr>
          </w:p>
        </w:tc>
        <w:tc>
          <w:tcPr>
            <w:tcW w:w="910" w:type="dxa"/>
            <w:shd w:val="clear" w:color="auto" w:fill="auto"/>
          </w:tcPr>
          <w:p w:rsidR="005377AD" w:rsidRPr="00C10AEF" w:rsidRDefault="005377AD" w:rsidP="0083084F">
            <w:pPr>
              <w:widowControl w:val="0"/>
              <w:autoSpaceDE w:val="0"/>
              <w:autoSpaceDN w:val="0"/>
              <w:adjustRightInd w:val="0"/>
              <w:jc w:val="center"/>
            </w:pPr>
            <w:r>
              <w:t>10/26</w:t>
            </w:r>
          </w:p>
        </w:tc>
        <w:tc>
          <w:tcPr>
            <w:tcW w:w="3235" w:type="dxa"/>
            <w:tcBorders>
              <w:bottom w:val="single" w:sz="4" w:space="0" w:color="auto"/>
            </w:tcBorders>
            <w:shd w:val="clear" w:color="auto" w:fill="auto"/>
          </w:tcPr>
          <w:p w:rsidR="005377AD" w:rsidRDefault="005377AD" w:rsidP="0083084F">
            <w:pPr>
              <w:widowControl w:val="0"/>
              <w:autoSpaceDE w:val="0"/>
              <w:autoSpaceDN w:val="0"/>
              <w:adjustRightInd w:val="0"/>
            </w:pPr>
            <w:r>
              <w:t>Chapter 10</w:t>
            </w:r>
          </w:p>
        </w:tc>
        <w:tc>
          <w:tcPr>
            <w:tcW w:w="2303" w:type="dxa"/>
            <w:shd w:val="clear" w:color="auto" w:fill="auto"/>
          </w:tcPr>
          <w:p w:rsidR="005377AD" w:rsidRPr="00B25DE5" w:rsidRDefault="005377AD" w:rsidP="00836071">
            <w:pPr>
              <w:widowControl w:val="0"/>
              <w:autoSpaceDE w:val="0"/>
              <w:autoSpaceDN w:val="0"/>
              <w:adjustRightInd w:val="0"/>
              <w:rPr>
                <w:b/>
              </w:rPr>
            </w:pPr>
          </w:p>
        </w:tc>
        <w:tc>
          <w:tcPr>
            <w:tcW w:w="2070" w:type="dxa"/>
            <w:shd w:val="clear" w:color="auto" w:fill="auto"/>
          </w:tcPr>
          <w:p w:rsidR="005377AD" w:rsidRDefault="005377AD" w:rsidP="0098050A">
            <w:pPr>
              <w:widowControl w:val="0"/>
              <w:autoSpaceDE w:val="0"/>
              <w:autoSpaceDN w:val="0"/>
              <w:adjustRightInd w:val="0"/>
              <w:rPr>
                <w:b/>
                <w:bCs/>
              </w:rPr>
            </w:pPr>
          </w:p>
        </w:tc>
      </w:tr>
      <w:tr w:rsidR="005377AD" w:rsidTr="002D7074">
        <w:trPr>
          <w:cantSplit/>
        </w:trPr>
        <w:tc>
          <w:tcPr>
            <w:tcW w:w="590" w:type="dxa"/>
            <w:vMerge w:val="restart"/>
            <w:shd w:val="clear" w:color="auto" w:fill="auto"/>
            <w:vAlign w:val="center"/>
          </w:tcPr>
          <w:p w:rsidR="005377AD" w:rsidRDefault="005377AD" w:rsidP="0098050A">
            <w:pPr>
              <w:widowControl w:val="0"/>
              <w:autoSpaceDE w:val="0"/>
              <w:autoSpaceDN w:val="0"/>
              <w:adjustRightInd w:val="0"/>
              <w:jc w:val="center"/>
            </w:pPr>
            <w:r>
              <w:t>12</w:t>
            </w:r>
          </w:p>
        </w:tc>
        <w:tc>
          <w:tcPr>
            <w:tcW w:w="910" w:type="dxa"/>
            <w:shd w:val="clear" w:color="auto" w:fill="auto"/>
          </w:tcPr>
          <w:p w:rsidR="005377AD" w:rsidRPr="005F60AC" w:rsidRDefault="005377AD" w:rsidP="0083084F">
            <w:pPr>
              <w:widowControl w:val="0"/>
              <w:autoSpaceDE w:val="0"/>
              <w:autoSpaceDN w:val="0"/>
              <w:adjustRightInd w:val="0"/>
              <w:jc w:val="center"/>
              <w:rPr>
                <w:bCs/>
              </w:rPr>
            </w:pPr>
            <w:r>
              <w:rPr>
                <w:bCs/>
              </w:rPr>
              <w:t>10/31</w:t>
            </w:r>
          </w:p>
        </w:tc>
        <w:tc>
          <w:tcPr>
            <w:tcW w:w="3235" w:type="dxa"/>
            <w:shd w:val="clear" w:color="auto" w:fill="auto"/>
          </w:tcPr>
          <w:p w:rsidR="005377AD" w:rsidRPr="007D36EB" w:rsidRDefault="005377AD" w:rsidP="0083084F">
            <w:pPr>
              <w:widowControl w:val="0"/>
              <w:autoSpaceDE w:val="0"/>
              <w:autoSpaceDN w:val="0"/>
              <w:adjustRightInd w:val="0"/>
              <w:rPr>
                <w:bCs/>
              </w:rPr>
            </w:pPr>
            <w:r>
              <w:rPr>
                <w:bCs/>
              </w:rPr>
              <w:t>Observation</w:t>
            </w:r>
            <w:r w:rsidR="0005486D">
              <w:rPr>
                <w:bCs/>
              </w:rPr>
              <w:t xml:space="preserve"> #3</w:t>
            </w:r>
          </w:p>
        </w:tc>
        <w:tc>
          <w:tcPr>
            <w:tcW w:w="2303" w:type="dxa"/>
            <w:shd w:val="clear" w:color="auto" w:fill="auto"/>
          </w:tcPr>
          <w:p w:rsidR="005377AD" w:rsidRPr="0094164C" w:rsidRDefault="00FE4A16" w:rsidP="0098050A">
            <w:pPr>
              <w:widowControl w:val="0"/>
              <w:autoSpaceDE w:val="0"/>
              <w:autoSpaceDN w:val="0"/>
              <w:adjustRightInd w:val="0"/>
            </w:pPr>
            <w:r>
              <w:t>Observation #3</w:t>
            </w:r>
          </w:p>
        </w:tc>
        <w:tc>
          <w:tcPr>
            <w:tcW w:w="2070" w:type="dxa"/>
            <w:shd w:val="clear" w:color="auto" w:fill="auto"/>
          </w:tcPr>
          <w:p w:rsidR="005377AD" w:rsidRDefault="005377AD" w:rsidP="0098050A">
            <w:pPr>
              <w:widowControl w:val="0"/>
              <w:autoSpaceDE w:val="0"/>
              <w:autoSpaceDN w:val="0"/>
              <w:adjustRightInd w:val="0"/>
              <w:rPr>
                <w:b/>
                <w:bCs/>
              </w:rPr>
            </w:pPr>
          </w:p>
        </w:tc>
      </w:tr>
      <w:tr w:rsidR="005377AD" w:rsidTr="002D7074">
        <w:trPr>
          <w:cantSplit/>
        </w:trPr>
        <w:tc>
          <w:tcPr>
            <w:tcW w:w="590" w:type="dxa"/>
            <w:vMerge/>
            <w:shd w:val="clear" w:color="auto" w:fill="auto"/>
            <w:vAlign w:val="center"/>
          </w:tcPr>
          <w:p w:rsidR="005377AD" w:rsidRDefault="005377AD" w:rsidP="0098050A">
            <w:pPr>
              <w:widowControl w:val="0"/>
              <w:autoSpaceDE w:val="0"/>
              <w:autoSpaceDN w:val="0"/>
              <w:adjustRightInd w:val="0"/>
              <w:jc w:val="center"/>
            </w:pPr>
          </w:p>
        </w:tc>
        <w:tc>
          <w:tcPr>
            <w:tcW w:w="910" w:type="dxa"/>
            <w:shd w:val="clear" w:color="auto" w:fill="auto"/>
          </w:tcPr>
          <w:p w:rsidR="005377AD" w:rsidRDefault="005377AD" w:rsidP="0083084F">
            <w:pPr>
              <w:widowControl w:val="0"/>
              <w:autoSpaceDE w:val="0"/>
              <w:autoSpaceDN w:val="0"/>
              <w:adjustRightInd w:val="0"/>
              <w:jc w:val="center"/>
            </w:pPr>
            <w:r>
              <w:t>11/2</w:t>
            </w:r>
          </w:p>
        </w:tc>
        <w:tc>
          <w:tcPr>
            <w:tcW w:w="3235" w:type="dxa"/>
            <w:shd w:val="clear" w:color="auto" w:fill="auto"/>
          </w:tcPr>
          <w:p w:rsidR="005377AD" w:rsidRPr="007D36EB" w:rsidRDefault="005377AD" w:rsidP="0083084F">
            <w:pPr>
              <w:widowControl w:val="0"/>
              <w:autoSpaceDE w:val="0"/>
              <w:autoSpaceDN w:val="0"/>
              <w:adjustRightInd w:val="0"/>
              <w:rPr>
                <w:b/>
                <w:bCs/>
              </w:rPr>
            </w:pPr>
            <w:r>
              <w:rPr>
                <w:b/>
                <w:bCs/>
              </w:rPr>
              <w:t>Exam #3</w:t>
            </w:r>
          </w:p>
        </w:tc>
        <w:tc>
          <w:tcPr>
            <w:tcW w:w="2303" w:type="dxa"/>
            <w:shd w:val="clear" w:color="auto" w:fill="auto"/>
          </w:tcPr>
          <w:p w:rsidR="005377AD" w:rsidRDefault="00FE4A16" w:rsidP="0098050A">
            <w:pPr>
              <w:widowControl w:val="0"/>
              <w:autoSpaceDE w:val="0"/>
              <w:autoSpaceDN w:val="0"/>
              <w:adjustRightInd w:val="0"/>
            </w:pPr>
            <w:r>
              <w:t>Read Ch. 11</w:t>
            </w:r>
          </w:p>
        </w:tc>
        <w:tc>
          <w:tcPr>
            <w:tcW w:w="2070" w:type="dxa"/>
            <w:shd w:val="clear" w:color="auto" w:fill="auto"/>
          </w:tcPr>
          <w:p w:rsidR="005377AD" w:rsidRDefault="0005486D" w:rsidP="0098050A">
            <w:pPr>
              <w:widowControl w:val="0"/>
              <w:autoSpaceDE w:val="0"/>
              <w:autoSpaceDN w:val="0"/>
              <w:adjustRightInd w:val="0"/>
              <w:rPr>
                <w:b/>
                <w:bCs/>
              </w:rPr>
            </w:pPr>
            <w:r>
              <w:rPr>
                <w:b/>
                <w:bCs/>
              </w:rPr>
              <w:t xml:space="preserve">Exam #3 and FE #36 – 50 </w:t>
            </w:r>
          </w:p>
        </w:tc>
      </w:tr>
      <w:tr w:rsidR="005377AD" w:rsidTr="002D7074">
        <w:trPr>
          <w:cantSplit/>
        </w:trPr>
        <w:tc>
          <w:tcPr>
            <w:tcW w:w="590" w:type="dxa"/>
            <w:vMerge w:val="restart"/>
            <w:shd w:val="clear" w:color="auto" w:fill="auto"/>
            <w:vAlign w:val="center"/>
          </w:tcPr>
          <w:p w:rsidR="005377AD" w:rsidRDefault="005377AD" w:rsidP="0098050A">
            <w:pPr>
              <w:widowControl w:val="0"/>
              <w:autoSpaceDE w:val="0"/>
              <w:autoSpaceDN w:val="0"/>
              <w:adjustRightInd w:val="0"/>
              <w:jc w:val="center"/>
            </w:pPr>
            <w:r>
              <w:t>13</w:t>
            </w:r>
          </w:p>
        </w:tc>
        <w:tc>
          <w:tcPr>
            <w:tcW w:w="910" w:type="dxa"/>
            <w:shd w:val="clear" w:color="auto" w:fill="auto"/>
          </w:tcPr>
          <w:p w:rsidR="005377AD" w:rsidRDefault="005377AD" w:rsidP="0083084F">
            <w:pPr>
              <w:widowControl w:val="0"/>
              <w:autoSpaceDE w:val="0"/>
              <w:autoSpaceDN w:val="0"/>
              <w:adjustRightInd w:val="0"/>
              <w:jc w:val="center"/>
            </w:pPr>
            <w:r>
              <w:t>11/7</w:t>
            </w:r>
          </w:p>
        </w:tc>
        <w:tc>
          <w:tcPr>
            <w:tcW w:w="3235" w:type="dxa"/>
            <w:shd w:val="clear" w:color="auto" w:fill="auto"/>
          </w:tcPr>
          <w:p w:rsidR="005377AD" w:rsidRPr="007A28AB" w:rsidRDefault="005377AD" w:rsidP="0083084F">
            <w:pPr>
              <w:pStyle w:val="Heading1"/>
              <w:rPr>
                <w:b w:val="0"/>
              </w:rPr>
            </w:pPr>
            <w:r>
              <w:rPr>
                <w:b w:val="0"/>
              </w:rPr>
              <w:t>Chapter 11</w:t>
            </w:r>
          </w:p>
        </w:tc>
        <w:tc>
          <w:tcPr>
            <w:tcW w:w="2303" w:type="dxa"/>
            <w:shd w:val="clear" w:color="auto" w:fill="auto"/>
          </w:tcPr>
          <w:p w:rsidR="005377AD" w:rsidRDefault="00FE4A16" w:rsidP="007D36EB">
            <w:pPr>
              <w:widowControl w:val="0"/>
              <w:autoSpaceDE w:val="0"/>
              <w:autoSpaceDN w:val="0"/>
              <w:adjustRightInd w:val="0"/>
              <w:rPr>
                <w:bCs/>
              </w:rPr>
            </w:pPr>
            <w:r>
              <w:rPr>
                <w:bCs/>
              </w:rPr>
              <w:t>Read Ch. 12</w:t>
            </w:r>
          </w:p>
        </w:tc>
        <w:tc>
          <w:tcPr>
            <w:tcW w:w="2070" w:type="dxa"/>
            <w:shd w:val="clear" w:color="auto" w:fill="auto"/>
          </w:tcPr>
          <w:p w:rsidR="005377AD" w:rsidRDefault="0005486D" w:rsidP="0098050A">
            <w:pPr>
              <w:widowControl w:val="0"/>
              <w:autoSpaceDE w:val="0"/>
              <w:autoSpaceDN w:val="0"/>
              <w:adjustRightInd w:val="0"/>
              <w:rPr>
                <w:b/>
                <w:bCs/>
              </w:rPr>
            </w:pPr>
            <w:r>
              <w:rPr>
                <w:b/>
                <w:bCs/>
              </w:rPr>
              <w:t>Observation #3</w:t>
            </w:r>
          </w:p>
        </w:tc>
      </w:tr>
      <w:tr w:rsidR="005377AD" w:rsidTr="002D7074">
        <w:trPr>
          <w:cantSplit/>
        </w:trPr>
        <w:tc>
          <w:tcPr>
            <w:tcW w:w="590" w:type="dxa"/>
            <w:vMerge/>
            <w:shd w:val="clear" w:color="auto" w:fill="auto"/>
            <w:vAlign w:val="center"/>
          </w:tcPr>
          <w:p w:rsidR="005377AD" w:rsidRDefault="005377AD" w:rsidP="0098050A">
            <w:pPr>
              <w:widowControl w:val="0"/>
              <w:autoSpaceDE w:val="0"/>
              <w:autoSpaceDN w:val="0"/>
              <w:adjustRightInd w:val="0"/>
              <w:jc w:val="center"/>
            </w:pPr>
          </w:p>
        </w:tc>
        <w:tc>
          <w:tcPr>
            <w:tcW w:w="910" w:type="dxa"/>
            <w:shd w:val="clear" w:color="auto" w:fill="auto"/>
          </w:tcPr>
          <w:p w:rsidR="005377AD" w:rsidRPr="00F16D7C" w:rsidRDefault="005377AD" w:rsidP="0083084F">
            <w:pPr>
              <w:widowControl w:val="0"/>
              <w:autoSpaceDE w:val="0"/>
              <w:autoSpaceDN w:val="0"/>
              <w:adjustRightInd w:val="0"/>
              <w:jc w:val="center"/>
            </w:pPr>
            <w:r>
              <w:t>11/9</w:t>
            </w:r>
          </w:p>
        </w:tc>
        <w:tc>
          <w:tcPr>
            <w:tcW w:w="3235" w:type="dxa"/>
            <w:shd w:val="clear" w:color="auto" w:fill="auto"/>
          </w:tcPr>
          <w:p w:rsidR="005377AD" w:rsidRPr="00286D2D" w:rsidRDefault="005377AD" w:rsidP="0083084F">
            <w:pPr>
              <w:pStyle w:val="Heading1"/>
              <w:rPr>
                <w:b w:val="0"/>
                <w:bCs w:val="0"/>
              </w:rPr>
            </w:pPr>
            <w:r>
              <w:rPr>
                <w:b w:val="0"/>
                <w:bCs w:val="0"/>
              </w:rPr>
              <w:t>Chapter 12</w:t>
            </w:r>
          </w:p>
        </w:tc>
        <w:tc>
          <w:tcPr>
            <w:tcW w:w="2303" w:type="dxa"/>
            <w:shd w:val="clear" w:color="auto" w:fill="auto"/>
          </w:tcPr>
          <w:p w:rsidR="005377AD" w:rsidRDefault="00FE4A16" w:rsidP="0098050A">
            <w:pPr>
              <w:widowControl w:val="0"/>
              <w:autoSpaceDE w:val="0"/>
              <w:autoSpaceDN w:val="0"/>
              <w:adjustRightInd w:val="0"/>
              <w:rPr>
                <w:bCs/>
              </w:rPr>
            </w:pPr>
            <w:r>
              <w:rPr>
                <w:bCs/>
              </w:rPr>
              <w:t>Read Ch. 13</w:t>
            </w:r>
          </w:p>
        </w:tc>
        <w:tc>
          <w:tcPr>
            <w:tcW w:w="2070" w:type="dxa"/>
            <w:shd w:val="clear" w:color="auto" w:fill="auto"/>
          </w:tcPr>
          <w:p w:rsidR="005377AD" w:rsidRDefault="005377AD" w:rsidP="0098050A">
            <w:pPr>
              <w:widowControl w:val="0"/>
              <w:autoSpaceDE w:val="0"/>
              <w:autoSpaceDN w:val="0"/>
              <w:adjustRightInd w:val="0"/>
              <w:rPr>
                <w:b/>
                <w:bCs/>
              </w:rPr>
            </w:pPr>
          </w:p>
        </w:tc>
      </w:tr>
      <w:tr w:rsidR="005377AD" w:rsidTr="002D7074">
        <w:trPr>
          <w:cantSplit/>
        </w:trPr>
        <w:tc>
          <w:tcPr>
            <w:tcW w:w="590" w:type="dxa"/>
            <w:vMerge w:val="restart"/>
            <w:shd w:val="clear" w:color="auto" w:fill="auto"/>
            <w:vAlign w:val="center"/>
          </w:tcPr>
          <w:p w:rsidR="005377AD" w:rsidRDefault="005377AD" w:rsidP="0098050A">
            <w:pPr>
              <w:widowControl w:val="0"/>
              <w:autoSpaceDE w:val="0"/>
              <w:autoSpaceDN w:val="0"/>
              <w:adjustRightInd w:val="0"/>
              <w:jc w:val="center"/>
            </w:pPr>
            <w:r>
              <w:t>14</w:t>
            </w:r>
          </w:p>
        </w:tc>
        <w:tc>
          <w:tcPr>
            <w:tcW w:w="910" w:type="dxa"/>
            <w:shd w:val="clear" w:color="auto" w:fill="auto"/>
          </w:tcPr>
          <w:p w:rsidR="005377AD" w:rsidRPr="00E509D1" w:rsidRDefault="005377AD" w:rsidP="0083084F">
            <w:pPr>
              <w:widowControl w:val="0"/>
              <w:autoSpaceDE w:val="0"/>
              <w:autoSpaceDN w:val="0"/>
              <w:adjustRightInd w:val="0"/>
              <w:jc w:val="center"/>
            </w:pPr>
            <w:r w:rsidRPr="00E509D1">
              <w:t>11/14</w:t>
            </w:r>
          </w:p>
        </w:tc>
        <w:tc>
          <w:tcPr>
            <w:tcW w:w="3235" w:type="dxa"/>
            <w:tcBorders>
              <w:bottom w:val="single" w:sz="4" w:space="0" w:color="auto"/>
            </w:tcBorders>
            <w:shd w:val="clear" w:color="auto" w:fill="auto"/>
          </w:tcPr>
          <w:p w:rsidR="005377AD" w:rsidRDefault="005377AD" w:rsidP="0083084F">
            <w:pPr>
              <w:pStyle w:val="Heading1"/>
              <w:rPr>
                <w:b w:val="0"/>
              </w:rPr>
            </w:pPr>
            <w:r>
              <w:rPr>
                <w:b w:val="0"/>
              </w:rPr>
              <w:t>Chapter 13</w:t>
            </w:r>
          </w:p>
        </w:tc>
        <w:tc>
          <w:tcPr>
            <w:tcW w:w="2303" w:type="dxa"/>
            <w:shd w:val="clear" w:color="auto" w:fill="auto"/>
          </w:tcPr>
          <w:p w:rsidR="005377AD" w:rsidRDefault="005377AD" w:rsidP="0098050A">
            <w:pPr>
              <w:widowControl w:val="0"/>
              <w:autoSpaceDE w:val="0"/>
              <w:autoSpaceDN w:val="0"/>
              <w:adjustRightInd w:val="0"/>
            </w:pPr>
          </w:p>
        </w:tc>
        <w:tc>
          <w:tcPr>
            <w:tcW w:w="2070" w:type="dxa"/>
            <w:shd w:val="clear" w:color="auto" w:fill="auto"/>
          </w:tcPr>
          <w:p w:rsidR="005377AD" w:rsidRDefault="005377AD" w:rsidP="0098050A">
            <w:pPr>
              <w:widowControl w:val="0"/>
              <w:autoSpaceDE w:val="0"/>
              <w:autoSpaceDN w:val="0"/>
              <w:adjustRightInd w:val="0"/>
              <w:rPr>
                <w:b/>
                <w:bCs/>
              </w:rPr>
            </w:pPr>
          </w:p>
        </w:tc>
      </w:tr>
      <w:tr w:rsidR="005377AD" w:rsidTr="002D7074">
        <w:trPr>
          <w:cantSplit/>
        </w:trPr>
        <w:tc>
          <w:tcPr>
            <w:tcW w:w="590" w:type="dxa"/>
            <w:vMerge/>
            <w:shd w:val="clear" w:color="auto" w:fill="auto"/>
            <w:vAlign w:val="center"/>
          </w:tcPr>
          <w:p w:rsidR="005377AD" w:rsidRDefault="005377AD" w:rsidP="0098050A">
            <w:pPr>
              <w:widowControl w:val="0"/>
              <w:autoSpaceDE w:val="0"/>
              <w:autoSpaceDN w:val="0"/>
              <w:adjustRightInd w:val="0"/>
              <w:jc w:val="center"/>
            </w:pPr>
          </w:p>
        </w:tc>
        <w:tc>
          <w:tcPr>
            <w:tcW w:w="910" w:type="dxa"/>
            <w:shd w:val="clear" w:color="auto" w:fill="auto"/>
          </w:tcPr>
          <w:p w:rsidR="005377AD" w:rsidRDefault="005377AD" w:rsidP="0083084F">
            <w:pPr>
              <w:widowControl w:val="0"/>
              <w:autoSpaceDE w:val="0"/>
              <w:autoSpaceDN w:val="0"/>
              <w:adjustRightInd w:val="0"/>
              <w:jc w:val="center"/>
            </w:pPr>
            <w:r>
              <w:t>11/16</w:t>
            </w:r>
          </w:p>
        </w:tc>
        <w:tc>
          <w:tcPr>
            <w:tcW w:w="3235" w:type="dxa"/>
            <w:shd w:val="clear" w:color="auto" w:fill="auto"/>
          </w:tcPr>
          <w:p w:rsidR="005377AD" w:rsidRPr="007D36EB" w:rsidRDefault="005377AD" w:rsidP="0083084F">
            <w:pPr>
              <w:pStyle w:val="Heading1"/>
              <w:rPr>
                <w:b w:val="0"/>
                <w:bCs w:val="0"/>
              </w:rPr>
            </w:pPr>
            <w:r>
              <w:rPr>
                <w:b w:val="0"/>
                <w:bCs w:val="0"/>
              </w:rPr>
              <w:t>Observation</w:t>
            </w:r>
            <w:r w:rsidR="0005486D">
              <w:rPr>
                <w:b w:val="0"/>
                <w:bCs w:val="0"/>
              </w:rPr>
              <w:t xml:space="preserve"> #4</w:t>
            </w:r>
          </w:p>
        </w:tc>
        <w:tc>
          <w:tcPr>
            <w:tcW w:w="2303" w:type="dxa"/>
            <w:shd w:val="clear" w:color="auto" w:fill="auto"/>
          </w:tcPr>
          <w:p w:rsidR="005377AD" w:rsidRDefault="00FE4A16" w:rsidP="0098050A">
            <w:pPr>
              <w:widowControl w:val="0"/>
              <w:autoSpaceDE w:val="0"/>
              <w:autoSpaceDN w:val="0"/>
              <w:adjustRightInd w:val="0"/>
            </w:pPr>
            <w:r>
              <w:t>Observation #4</w:t>
            </w:r>
          </w:p>
        </w:tc>
        <w:tc>
          <w:tcPr>
            <w:tcW w:w="2070" w:type="dxa"/>
            <w:shd w:val="clear" w:color="auto" w:fill="auto"/>
          </w:tcPr>
          <w:p w:rsidR="005377AD" w:rsidRDefault="005377AD" w:rsidP="0098050A">
            <w:pPr>
              <w:widowControl w:val="0"/>
              <w:autoSpaceDE w:val="0"/>
              <w:autoSpaceDN w:val="0"/>
              <w:adjustRightInd w:val="0"/>
              <w:rPr>
                <w:b/>
                <w:bCs/>
              </w:rPr>
            </w:pPr>
          </w:p>
        </w:tc>
      </w:tr>
      <w:tr w:rsidR="006832D4" w:rsidTr="002D7074">
        <w:trPr>
          <w:cantSplit/>
          <w:trHeight w:val="350"/>
        </w:trPr>
        <w:tc>
          <w:tcPr>
            <w:tcW w:w="590" w:type="dxa"/>
            <w:vMerge w:val="restart"/>
            <w:shd w:val="clear" w:color="auto" w:fill="auto"/>
            <w:vAlign w:val="center"/>
          </w:tcPr>
          <w:p w:rsidR="006832D4" w:rsidRDefault="006832D4" w:rsidP="0098050A">
            <w:pPr>
              <w:widowControl w:val="0"/>
              <w:autoSpaceDE w:val="0"/>
              <w:autoSpaceDN w:val="0"/>
              <w:adjustRightInd w:val="0"/>
              <w:jc w:val="center"/>
            </w:pPr>
            <w:r>
              <w:t>15</w:t>
            </w:r>
          </w:p>
        </w:tc>
        <w:tc>
          <w:tcPr>
            <w:tcW w:w="910" w:type="dxa"/>
            <w:shd w:val="clear" w:color="auto" w:fill="auto"/>
          </w:tcPr>
          <w:p w:rsidR="006832D4" w:rsidRPr="00017A8E" w:rsidRDefault="006832D4" w:rsidP="0083084F">
            <w:pPr>
              <w:pStyle w:val="Heading3"/>
              <w:rPr>
                <w:b w:val="0"/>
              </w:rPr>
            </w:pPr>
            <w:r>
              <w:rPr>
                <w:b w:val="0"/>
              </w:rPr>
              <w:t>11/21</w:t>
            </w:r>
          </w:p>
        </w:tc>
        <w:tc>
          <w:tcPr>
            <w:tcW w:w="3235" w:type="dxa"/>
            <w:shd w:val="clear" w:color="auto" w:fill="auto"/>
          </w:tcPr>
          <w:p w:rsidR="006832D4" w:rsidRPr="007D36EB" w:rsidRDefault="006832D4" w:rsidP="0083084F">
            <w:pPr>
              <w:pStyle w:val="Heading1"/>
              <w:rPr>
                <w:bCs w:val="0"/>
              </w:rPr>
            </w:pPr>
            <w:r>
              <w:rPr>
                <w:bCs w:val="0"/>
              </w:rPr>
              <w:t>Exam #4</w:t>
            </w:r>
          </w:p>
        </w:tc>
        <w:tc>
          <w:tcPr>
            <w:tcW w:w="2303" w:type="dxa"/>
            <w:shd w:val="clear" w:color="auto" w:fill="auto"/>
          </w:tcPr>
          <w:p w:rsidR="006832D4" w:rsidRDefault="006832D4" w:rsidP="0098050A">
            <w:pPr>
              <w:widowControl w:val="0"/>
              <w:autoSpaceDE w:val="0"/>
              <w:autoSpaceDN w:val="0"/>
              <w:adjustRightInd w:val="0"/>
            </w:pPr>
          </w:p>
        </w:tc>
        <w:tc>
          <w:tcPr>
            <w:tcW w:w="2070" w:type="dxa"/>
            <w:shd w:val="clear" w:color="auto" w:fill="auto"/>
          </w:tcPr>
          <w:p w:rsidR="006832D4" w:rsidRDefault="006832D4" w:rsidP="0098050A">
            <w:pPr>
              <w:widowControl w:val="0"/>
              <w:autoSpaceDE w:val="0"/>
              <w:autoSpaceDN w:val="0"/>
              <w:adjustRightInd w:val="0"/>
              <w:rPr>
                <w:b/>
                <w:bCs/>
              </w:rPr>
            </w:pPr>
            <w:r>
              <w:rPr>
                <w:b/>
                <w:bCs/>
              </w:rPr>
              <w:t xml:space="preserve">Exam #4 and FE #51 – 65 </w:t>
            </w:r>
          </w:p>
        </w:tc>
      </w:tr>
      <w:tr w:rsidR="006832D4" w:rsidTr="002D7074">
        <w:trPr>
          <w:cantSplit/>
        </w:trPr>
        <w:tc>
          <w:tcPr>
            <w:tcW w:w="590" w:type="dxa"/>
            <w:vMerge/>
            <w:shd w:val="clear" w:color="auto" w:fill="auto"/>
            <w:vAlign w:val="center"/>
          </w:tcPr>
          <w:p w:rsidR="006832D4" w:rsidRDefault="006832D4" w:rsidP="0098050A">
            <w:pPr>
              <w:widowControl w:val="0"/>
              <w:autoSpaceDE w:val="0"/>
              <w:autoSpaceDN w:val="0"/>
              <w:adjustRightInd w:val="0"/>
              <w:jc w:val="center"/>
            </w:pPr>
          </w:p>
        </w:tc>
        <w:tc>
          <w:tcPr>
            <w:tcW w:w="910" w:type="dxa"/>
            <w:shd w:val="clear" w:color="auto" w:fill="auto"/>
          </w:tcPr>
          <w:p w:rsidR="006832D4" w:rsidRPr="007D36EB" w:rsidRDefault="006832D4" w:rsidP="0083084F">
            <w:pPr>
              <w:widowControl w:val="0"/>
              <w:autoSpaceDE w:val="0"/>
              <w:autoSpaceDN w:val="0"/>
              <w:adjustRightInd w:val="0"/>
              <w:jc w:val="center"/>
            </w:pPr>
            <w:r>
              <w:t>11/23</w:t>
            </w:r>
          </w:p>
        </w:tc>
        <w:tc>
          <w:tcPr>
            <w:tcW w:w="3235" w:type="dxa"/>
            <w:tcBorders>
              <w:bottom w:val="single" w:sz="4" w:space="0" w:color="auto"/>
            </w:tcBorders>
            <w:shd w:val="clear" w:color="auto" w:fill="auto"/>
          </w:tcPr>
          <w:p w:rsidR="006832D4" w:rsidRDefault="006832D4" w:rsidP="0083084F">
            <w:pPr>
              <w:pStyle w:val="Heading1"/>
              <w:rPr>
                <w:b w:val="0"/>
              </w:rPr>
            </w:pPr>
            <w:r>
              <w:rPr>
                <w:b w:val="0"/>
              </w:rPr>
              <w:t>Observation #5</w:t>
            </w:r>
          </w:p>
        </w:tc>
        <w:tc>
          <w:tcPr>
            <w:tcW w:w="2303" w:type="dxa"/>
            <w:shd w:val="clear" w:color="auto" w:fill="auto"/>
          </w:tcPr>
          <w:p w:rsidR="006832D4" w:rsidRDefault="006832D4" w:rsidP="0098050A">
            <w:pPr>
              <w:widowControl w:val="0"/>
              <w:autoSpaceDE w:val="0"/>
              <w:autoSpaceDN w:val="0"/>
              <w:adjustRightInd w:val="0"/>
            </w:pPr>
            <w:r>
              <w:t>Observation #5;</w:t>
            </w:r>
          </w:p>
          <w:p w:rsidR="006832D4" w:rsidRDefault="006832D4" w:rsidP="0098050A">
            <w:pPr>
              <w:widowControl w:val="0"/>
              <w:autoSpaceDE w:val="0"/>
              <w:autoSpaceDN w:val="0"/>
              <w:adjustRightInd w:val="0"/>
            </w:pPr>
            <w:r>
              <w:t>Read Ch. 14</w:t>
            </w:r>
          </w:p>
        </w:tc>
        <w:tc>
          <w:tcPr>
            <w:tcW w:w="2070" w:type="dxa"/>
            <w:shd w:val="clear" w:color="auto" w:fill="auto"/>
          </w:tcPr>
          <w:p w:rsidR="006832D4" w:rsidRDefault="006832D4" w:rsidP="0098050A">
            <w:pPr>
              <w:rPr>
                <w:b/>
              </w:rPr>
            </w:pPr>
            <w:r>
              <w:rPr>
                <w:b/>
              </w:rPr>
              <w:t>Observation #4</w:t>
            </w:r>
          </w:p>
        </w:tc>
      </w:tr>
      <w:tr w:rsidR="006832D4" w:rsidTr="002D7074">
        <w:trPr>
          <w:cantSplit/>
        </w:trPr>
        <w:tc>
          <w:tcPr>
            <w:tcW w:w="590" w:type="dxa"/>
            <w:vMerge w:val="restart"/>
            <w:shd w:val="clear" w:color="auto" w:fill="auto"/>
            <w:vAlign w:val="center"/>
          </w:tcPr>
          <w:p w:rsidR="006832D4" w:rsidRDefault="006832D4" w:rsidP="0098050A">
            <w:pPr>
              <w:widowControl w:val="0"/>
              <w:autoSpaceDE w:val="0"/>
              <w:autoSpaceDN w:val="0"/>
              <w:adjustRightInd w:val="0"/>
              <w:jc w:val="center"/>
            </w:pPr>
            <w:r>
              <w:t>16</w:t>
            </w:r>
          </w:p>
        </w:tc>
        <w:tc>
          <w:tcPr>
            <w:tcW w:w="910" w:type="dxa"/>
            <w:shd w:val="clear" w:color="auto" w:fill="auto"/>
          </w:tcPr>
          <w:p w:rsidR="006832D4" w:rsidRDefault="006832D4" w:rsidP="0083084F">
            <w:pPr>
              <w:widowControl w:val="0"/>
              <w:autoSpaceDE w:val="0"/>
              <w:autoSpaceDN w:val="0"/>
              <w:adjustRightInd w:val="0"/>
              <w:jc w:val="center"/>
            </w:pPr>
            <w:r>
              <w:t>11/28</w:t>
            </w:r>
          </w:p>
        </w:tc>
        <w:tc>
          <w:tcPr>
            <w:tcW w:w="3235" w:type="dxa"/>
            <w:shd w:val="clear" w:color="auto" w:fill="auto"/>
          </w:tcPr>
          <w:p w:rsidR="006832D4" w:rsidRPr="007D36EB" w:rsidRDefault="006832D4" w:rsidP="0083084F">
            <w:pPr>
              <w:pStyle w:val="Heading1"/>
              <w:rPr>
                <w:b w:val="0"/>
                <w:bCs w:val="0"/>
              </w:rPr>
            </w:pPr>
            <w:r>
              <w:rPr>
                <w:b w:val="0"/>
                <w:bCs w:val="0"/>
              </w:rPr>
              <w:t>Chapter 14</w:t>
            </w:r>
          </w:p>
        </w:tc>
        <w:tc>
          <w:tcPr>
            <w:tcW w:w="2303" w:type="dxa"/>
            <w:shd w:val="clear" w:color="auto" w:fill="auto"/>
          </w:tcPr>
          <w:p w:rsidR="006832D4" w:rsidRDefault="006832D4" w:rsidP="0098050A">
            <w:pPr>
              <w:pStyle w:val="Header"/>
              <w:widowControl w:val="0"/>
              <w:tabs>
                <w:tab w:val="clear" w:pos="4320"/>
                <w:tab w:val="clear" w:pos="8640"/>
              </w:tabs>
              <w:autoSpaceDE w:val="0"/>
              <w:autoSpaceDN w:val="0"/>
              <w:adjustRightInd w:val="0"/>
              <w:rPr>
                <w:bCs/>
              </w:rPr>
            </w:pPr>
            <w:r>
              <w:rPr>
                <w:bCs/>
              </w:rPr>
              <w:t>Read Ch. 15</w:t>
            </w:r>
          </w:p>
        </w:tc>
        <w:tc>
          <w:tcPr>
            <w:tcW w:w="2070" w:type="dxa"/>
            <w:shd w:val="clear" w:color="auto" w:fill="auto"/>
          </w:tcPr>
          <w:p w:rsidR="006832D4" w:rsidRDefault="006832D4" w:rsidP="0098050A">
            <w:pPr>
              <w:pStyle w:val="Heading1"/>
            </w:pPr>
          </w:p>
        </w:tc>
      </w:tr>
      <w:tr w:rsidR="006832D4" w:rsidTr="002D7074">
        <w:trPr>
          <w:cantSplit/>
          <w:trHeight w:val="368"/>
        </w:trPr>
        <w:tc>
          <w:tcPr>
            <w:tcW w:w="590" w:type="dxa"/>
            <w:vMerge/>
            <w:shd w:val="clear" w:color="auto" w:fill="auto"/>
            <w:vAlign w:val="center"/>
          </w:tcPr>
          <w:p w:rsidR="006832D4" w:rsidRDefault="006832D4" w:rsidP="0098050A">
            <w:pPr>
              <w:widowControl w:val="0"/>
              <w:autoSpaceDE w:val="0"/>
              <w:autoSpaceDN w:val="0"/>
              <w:adjustRightInd w:val="0"/>
              <w:jc w:val="center"/>
            </w:pPr>
          </w:p>
        </w:tc>
        <w:tc>
          <w:tcPr>
            <w:tcW w:w="910" w:type="dxa"/>
            <w:shd w:val="clear" w:color="auto" w:fill="auto"/>
          </w:tcPr>
          <w:p w:rsidR="006832D4" w:rsidRDefault="006832D4" w:rsidP="0083084F">
            <w:pPr>
              <w:widowControl w:val="0"/>
              <w:autoSpaceDE w:val="0"/>
              <w:autoSpaceDN w:val="0"/>
              <w:adjustRightInd w:val="0"/>
              <w:jc w:val="center"/>
            </w:pPr>
            <w:r>
              <w:t>11/30</w:t>
            </w:r>
          </w:p>
        </w:tc>
        <w:tc>
          <w:tcPr>
            <w:tcW w:w="3235" w:type="dxa"/>
            <w:tcBorders>
              <w:bottom w:val="single" w:sz="4" w:space="0" w:color="auto"/>
            </w:tcBorders>
            <w:shd w:val="clear" w:color="auto" w:fill="auto"/>
          </w:tcPr>
          <w:p w:rsidR="006832D4" w:rsidRPr="007D36EB" w:rsidRDefault="006832D4" w:rsidP="0083084F">
            <w:r>
              <w:t>Chapter 15</w:t>
            </w:r>
          </w:p>
        </w:tc>
        <w:tc>
          <w:tcPr>
            <w:tcW w:w="2303" w:type="dxa"/>
            <w:shd w:val="clear" w:color="auto" w:fill="auto"/>
          </w:tcPr>
          <w:p w:rsidR="006832D4" w:rsidRDefault="006832D4" w:rsidP="0098050A">
            <w:pPr>
              <w:widowControl w:val="0"/>
              <w:autoSpaceDE w:val="0"/>
              <w:autoSpaceDN w:val="0"/>
              <w:adjustRightInd w:val="0"/>
            </w:pPr>
            <w:r>
              <w:t>Read Ch. 16</w:t>
            </w:r>
          </w:p>
        </w:tc>
        <w:tc>
          <w:tcPr>
            <w:tcW w:w="2070" w:type="dxa"/>
            <w:shd w:val="clear" w:color="auto" w:fill="auto"/>
          </w:tcPr>
          <w:p w:rsidR="006832D4" w:rsidRPr="007904FF" w:rsidRDefault="006832D4" w:rsidP="007D36EB">
            <w:pPr>
              <w:widowControl w:val="0"/>
              <w:autoSpaceDE w:val="0"/>
              <w:autoSpaceDN w:val="0"/>
              <w:adjustRightInd w:val="0"/>
              <w:rPr>
                <w:b/>
                <w:bCs/>
                <w:i/>
              </w:rPr>
            </w:pPr>
          </w:p>
        </w:tc>
      </w:tr>
      <w:tr w:rsidR="006832D4" w:rsidTr="002D7074">
        <w:trPr>
          <w:cantSplit/>
        </w:trPr>
        <w:tc>
          <w:tcPr>
            <w:tcW w:w="590" w:type="dxa"/>
            <w:vMerge w:val="restart"/>
            <w:shd w:val="clear" w:color="auto" w:fill="auto"/>
            <w:vAlign w:val="center"/>
          </w:tcPr>
          <w:p w:rsidR="006832D4" w:rsidRDefault="006832D4" w:rsidP="0098050A">
            <w:pPr>
              <w:widowControl w:val="0"/>
              <w:autoSpaceDE w:val="0"/>
              <w:autoSpaceDN w:val="0"/>
              <w:adjustRightInd w:val="0"/>
              <w:jc w:val="center"/>
            </w:pPr>
            <w:r>
              <w:t>17</w:t>
            </w:r>
          </w:p>
        </w:tc>
        <w:tc>
          <w:tcPr>
            <w:tcW w:w="910" w:type="dxa"/>
            <w:shd w:val="clear" w:color="auto" w:fill="auto"/>
          </w:tcPr>
          <w:p w:rsidR="006832D4" w:rsidRDefault="006832D4" w:rsidP="0083084F">
            <w:pPr>
              <w:widowControl w:val="0"/>
              <w:autoSpaceDE w:val="0"/>
              <w:autoSpaceDN w:val="0"/>
              <w:adjustRightInd w:val="0"/>
              <w:jc w:val="center"/>
              <w:rPr>
                <w:bCs/>
              </w:rPr>
            </w:pPr>
            <w:r>
              <w:rPr>
                <w:bCs/>
              </w:rPr>
              <w:t>12/5</w:t>
            </w:r>
          </w:p>
        </w:tc>
        <w:tc>
          <w:tcPr>
            <w:tcW w:w="3235" w:type="dxa"/>
            <w:shd w:val="clear" w:color="auto" w:fill="auto"/>
          </w:tcPr>
          <w:p w:rsidR="006832D4" w:rsidRPr="007D36EB" w:rsidRDefault="006832D4" w:rsidP="0098050A">
            <w:pPr>
              <w:pStyle w:val="Heading1"/>
              <w:rPr>
                <w:b w:val="0"/>
                <w:bCs w:val="0"/>
              </w:rPr>
            </w:pPr>
            <w:r>
              <w:rPr>
                <w:b w:val="0"/>
              </w:rPr>
              <w:t>Chapter 16</w:t>
            </w:r>
          </w:p>
        </w:tc>
        <w:tc>
          <w:tcPr>
            <w:tcW w:w="2303" w:type="dxa"/>
            <w:shd w:val="clear" w:color="auto" w:fill="auto"/>
          </w:tcPr>
          <w:p w:rsidR="006832D4" w:rsidRDefault="006832D4" w:rsidP="0098050A">
            <w:pPr>
              <w:widowControl w:val="0"/>
              <w:autoSpaceDE w:val="0"/>
              <w:autoSpaceDN w:val="0"/>
              <w:adjustRightInd w:val="0"/>
            </w:pPr>
          </w:p>
        </w:tc>
        <w:tc>
          <w:tcPr>
            <w:tcW w:w="2070" w:type="dxa"/>
            <w:shd w:val="clear" w:color="auto" w:fill="auto"/>
          </w:tcPr>
          <w:p w:rsidR="006832D4" w:rsidRPr="0005486D" w:rsidRDefault="006832D4" w:rsidP="00C10AEF">
            <w:pPr>
              <w:widowControl w:val="0"/>
              <w:autoSpaceDE w:val="0"/>
              <w:autoSpaceDN w:val="0"/>
              <w:adjustRightInd w:val="0"/>
              <w:rPr>
                <w:b/>
                <w:bCs/>
              </w:rPr>
            </w:pPr>
            <w:r w:rsidRPr="0005486D">
              <w:rPr>
                <w:b/>
                <w:bCs/>
              </w:rPr>
              <w:t>Observation #5</w:t>
            </w:r>
          </w:p>
        </w:tc>
      </w:tr>
      <w:tr w:rsidR="006832D4" w:rsidTr="002D7074">
        <w:trPr>
          <w:cantSplit/>
        </w:trPr>
        <w:tc>
          <w:tcPr>
            <w:tcW w:w="590" w:type="dxa"/>
            <w:vMerge/>
            <w:shd w:val="clear" w:color="auto" w:fill="auto"/>
            <w:vAlign w:val="center"/>
          </w:tcPr>
          <w:p w:rsidR="006832D4" w:rsidRDefault="006832D4" w:rsidP="0098050A">
            <w:pPr>
              <w:widowControl w:val="0"/>
              <w:autoSpaceDE w:val="0"/>
              <w:autoSpaceDN w:val="0"/>
              <w:adjustRightInd w:val="0"/>
              <w:jc w:val="center"/>
            </w:pPr>
          </w:p>
        </w:tc>
        <w:tc>
          <w:tcPr>
            <w:tcW w:w="910" w:type="dxa"/>
            <w:shd w:val="clear" w:color="auto" w:fill="auto"/>
          </w:tcPr>
          <w:p w:rsidR="006832D4" w:rsidRPr="00FC46D2" w:rsidRDefault="006832D4" w:rsidP="0083084F">
            <w:pPr>
              <w:widowControl w:val="0"/>
              <w:autoSpaceDE w:val="0"/>
              <w:autoSpaceDN w:val="0"/>
              <w:adjustRightInd w:val="0"/>
              <w:jc w:val="center"/>
              <w:rPr>
                <w:b/>
                <w:bCs/>
              </w:rPr>
            </w:pPr>
            <w:r>
              <w:rPr>
                <w:b/>
                <w:bCs/>
              </w:rPr>
              <w:t>12/7</w:t>
            </w:r>
          </w:p>
        </w:tc>
        <w:tc>
          <w:tcPr>
            <w:tcW w:w="3235" w:type="dxa"/>
            <w:shd w:val="clear" w:color="auto" w:fill="auto"/>
          </w:tcPr>
          <w:p w:rsidR="006832D4" w:rsidRPr="005D4C75" w:rsidRDefault="006832D4" w:rsidP="0098050A">
            <w:pPr>
              <w:widowControl w:val="0"/>
              <w:autoSpaceDE w:val="0"/>
              <w:autoSpaceDN w:val="0"/>
              <w:adjustRightInd w:val="0"/>
              <w:rPr>
                <w:b/>
                <w:bCs/>
              </w:rPr>
            </w:pPr>
            <w:r>
              <w:rPr>
                <w:b/>
                <w:bCs/>
              </w:rPr>
              <w:t>Exam #5</w:t>
            </w:r>
          </w:p>
        </w:tc>
        <w:tc>
          <w:tcPr>
            <w:tcW w:w="2303" w:type="dxa"/>
            <w:shd w:val="clear" w:color="auto" w:fill="auto"/>
          </w:tcPr>
          <w:p w:rsidR="006832D4" w:rsidRDefault="006832D4" w:rsidP="0098050A">
            <w:pPr>
              <w:widowControl w:val="0"/>
              <w:autoSpaceDE w:val="0"/>
              <w:autoSpaceDN w:val="0"/>
              <w:adjustRightInd w:val="0"/>
            </w:pPr>
            <w:r>
              <w:t>Study for Final Exam</w:t>
            </w:r>
          </w:p>
        </w:tc>
        <w:tc>
          <w:tcPr>
            <w:tcW w:w="2070" w:type="dxa"/>
            <w:shd w:val="clear" w:color="auto" w:fill="auto"/>
          </w:tcPr>
          <w:p w:rsidR="006832D4" w:rsidRDefault="006832D4" w:rsidP="0098050A">
            <w:pPr>
              <w:widowControl w:val="0"/>
              <w:autoSpaceDE w:val="0"/>
              <w:autoSpaceDN w:val="0"/>
              <w:adjustRightInd w:val="0"/>
              <w:rPr>
                <w:b/>
                <w:bCs/>
              </w:rPr>
            </w:pPr>
            <w:r>
              <w:rPr>
                <w:b/>
                <w:bCs/>
              </w:rPr>
              <w:t xml:space="preserve">Exam #5 and FE #66 – 80 </w:t>
            </w:r>
          </w:p>
        </w:tc>
      </w:tr>
      <w:tr w:rsidR="006832D4" w:rsidTr="002D7074">
        <w:tc>
          <w:tcPr>
            <w:tcW w:w="590" w:type="dxa"/>
            <w:shd w:val="clear" w:color="auto" w:fill="auto"/>
            <w:vAlign w:val="center"/>
          </w:tcPr>
          <w:p w:rsidR="006832D4" w:rsidRDefault="006832D4" w:rsidP="0098050A">
            <w:pPr>
              <w:widowControl w:val="0"/>
              <w:autoSpaceDE w:val="0"/>
              <w:autoSpaceDN w:val="0"/>
              <w:adjustRightInd w:val="0"/>
              <w:jc w:val="center"/>
              <w:rPr>
                <w:b/>
              </w:rPr>
            </w:pPr>
            <w:r>
              <w:rPr>
                <w:b/>
              </w:rPr>
              <w:t>18</w:t>
            </w:r>
          </w:p>
        </w:tc>
        <w:tc>
          <w:tcPr>
            <w:tcW w:w="910" w:type="dxa"/>
            <w:shd w:val="clear" w:color="auto" w:fill="auto"/>
          </w:tcPr>
          <w:p w:rsidR="006832D4" w:rsidRDefault="006832D4" w:rsidP="0098050A">
            <w:pPr>
              <w:widowControl w:val="0"/>
              <w:autoSpaceDE w:val="0"/>
              <w:autoSpaceDN w:val="0"/>
              <w:adjustRightInd w:val="0"/>
              <w:jc w:val="center"/>
              <w:rPr>
                <w:b/>
              </w:rPr>
            </w:pPr>
            <w:r>
              <w:rPr>
                <w:b/>
              </w:rPr>
              <w:t>12/14</w:t>
            </w:r>
          </w:p>
        </w:tc>
        <w:tc>
          <w:tcPr>
            <w:tcW w:w="3235" w:type="dxa"/>
            <w:shd w:val="clear" w:color="auto" w:fill="auto"/>
          </w:tcPr>
          <w:p w:rsidR="006832D4" w:rsidRDefault="006832D4" w:rsidP="00FE4A16">
            <w:pPr>
              <w:widowControl w:val="0"/>
              <w:autoSpaceDE w:val="0"/>
              <w:autoSpaceDN w:val="0"/>
              <w:adjustRightInd w:val="0"/>
              <w:rPr>
                <w:b/>
                <w:bCs/>
              </w:rPr>
            </w:pPr>
            <w:r>
              <w:rPr>
                <w:b/>
                <w:bCs/>
              </w:rPr>
              <w:t>Final Day:</w:t>
            </w:r>
          </w:p>
          <w:p w:rsidR="006832D4" w:rsidRDefault="006832D4" w:rsidP="00FE4A16">
            <w:pPr>
              <w:widowControl w:val="0"/>
              <w:autoSpaceDE w:val="0"/>
              <w:autoSpaceDN w:val="0"/>
              <w:adjustRightInd w:val="0"/>
              <w:rPr>
                <w:b/>
                <w:bCs/>
              </w:rPr>
            </w:pPr>
            <w:r>
              <w:rPr>
                <w:b/>
                <w:bCs/>
              </w:rPr>
              <w:t>Final Exam 8:00 – 10:00</w:t>
            </w:r>
          </w:p>
        </w:tc>
        <w:tc>
          <w:tcPr>
            <w:tcW w:w="2303" w:type="dxa"/>
            <w:shd w:val="clear" w:color="auto" w:fill="auto"/>
          </w:tcPr>
          <w:p w:rsidR="006832D4" w:rsidRDefault="006832D4" w:rsidP="0098050A">
            <w:pPr>
              <w:widowControl w:val="0"/>
              <w:autoSpaceDE w:val="0"/>
              <w:autoSpaceDN w:val="0"/>
              <w:adjustRightInd w:val="0"/>
              <w:rPr>
                <w:b/>
              </w:rPr>
            </w:pPr>
          </w:p>
        </w:tc>
        <w:tc>
          <w:tcPr>
            <w:tcW w:w="2070" w:type="dxa"/>
            <w:shd w:val="clear" w:color="auto" w:fill="auto"/>
          </w:tcPr>
          <w:p w:rsidR="006832D4" w:rsidRDefault="006832D4" w:rsidP="0098050A">
            <w:pPr>
              <w:widowControl w:val="0"/>
              <w:autoSpaceDE w:val="0"/>
              <w:autoSpaceDN w:val="0"/>
              <w:adjustRightInd w:val="0"/>
              <w:rPr>
                <w:b/>
                <w:bCs/>
              </w:rPr>
            </w:pPr>
            <w:r>
              <w:rPr>
                <w:b/>
                <w:bCs/>
              </w:rPr>
              <w:t>Final Exam</w:t>
            </w:r>
          </w:p>
        </w:tc>
      </w:tr>
    </w:tbl>
    <w:p w:rsidR="004D6259" w:rsidRPr="00202E94" w:rsidRDefault="004D6259" w:rsidP="00692D88">
      <w:pPr>
        <w:widowControl w:val="0"/>
        <w:autoSpaceDE w:val="0"/>
        <w:autoSpaceDN w:val="0"/>
        <w:adjustRightInd w:val="0"/>
        <w:rPr>
          <w:b/>
          <w:bCs/>
          <w:sz w:val="16"/>
          <w:szCs w:val="16"/>
        </w:rPr>
      </w:pPr>
    </w:p>
    <w:p w:rsidR="0073264F" w:rsidRPr="00953BD3" w:rsidRDefault="0073264F" w:rsidP="0073264F">
      <w:pPr>
        <w:widowControl w:val="0"/>
        <w:autoSpaceDE w:val="0"/>
        <w:autoSpaceDN w:val="0"/>
        <w:adjustRightInd w:val="0"/>
        <w:rPr>
          <w:b/>
          <w:bCs/>
        </w:rPr>
      </w:pPr>
      <w:r>
        <w:rPr>
          <w:b/>
          <w:bCs/>
        </w:rPr>
        <w:t>Important Information:</w:t>
      </w:r>
    </w:p>
    <w:p w:rsidR="0073264F" w:rsidRPr="00953BD3" w:rsidRDefault="0073264F" w:rsidP="006832D4">
      <w:pPr>
        <w:widowControl w:val="0"/>
        <w:numPr>
          <w:ilvl w:val="0"/>
          <w:numId w:val="19"/>
        </w:numPr>
        <w:tabs>
          <w:tab w:val="clear" w:pos="780"/>
          <w:tab w:val="num" w:pos="540"/>
        </w:tabs>
        <w:autoSpaceDE w:val="0"/>
        <w:autoSpaceDN w:val="0"/>
        <w:adjustRightInd w:val="0"/>
        <w:ind w:left="360"/>
        <w:rPr>
          <w:b/>
          <w:bCs/>
          <w:iCs/>
        </w:rPr>
      </w:pPr>
      <w:r>
        <w:rPr>
          <w:b/>
          <w:bCs/>
          <w:iCs/>
        </w:rPr>
        <w:t xml:space="preserve">Attendance:  </w:t>
      </w:r>
      <w:r>
        <w:rPr>
          <w:bCs/>
          <w:iCs/>
        </w:rPr>
        <w:t xml:space="preserve">This class is based on learning through sharing and experiences.  Regular attendance is EXPECTED.  </w:t>
      </w:r>
      <w:r>
        <w:t xml:space="preserve">Students will be dropped after missing 4 days (2 weeks) of class meetings.  If you want to drop the class, please complete an official drop through the Reedley College Admissions and Records office.  DO NOT rely on being dropped for missing days or you may end up with an “F” grade.  </w:t>
      </w:r>
      <w:r>
        <w:rPr>
          <w:bCs/>
          <w:iCs/>
        </w:rPr>
        <w:t xml:space="preserve">If you stop coming to class after the official drop date, you will get an “F” grade.  </w:t>
      </w:r>
    </w:p>
    <w:p w:rsidR="0073264F" w:rsidRPr="00FC46D2" w:rsidRDefault="0073264F" w:rsidP="006832D4">
      <w:pPr>
        <w:widowControl w:val="0"/>
        <w:numPr>
          <w:ilvl w:val="0"/>
          <w:numId w:val="19"/>
        </w:numPr>
        <w:tabs>
          <w:tab w:val="clear" w:pos="780"/>
          <w:tab w:val="num" w:pos="540"/>
        </w:tabs>
        <w:autoSpaceDE w:val="0"/>
        <w:autoSpaceDN w:val="0"/>
        <w:adjustRightInd w:val="0"/>
        <w:ind w:left="360"/>
        <w:rPr>
          <w:b/>
          <w:bCs/>
        </w:rPr>
      </w:pPr>
      <w:r w:rsidRPr="00FC46D2">
        <w:rPr>
          <w:b/>
          <w:bCs/>
        </w:rPr>
        <w:t>Late Work:</w:t>
      </w:r>
      <w:r>
        <w:t xml:space="preserve">  All assignments must be turned in on the due date.  </w:t>
      </w:r>
    </w:p>
    <w:p w:rsidR="0073264F" w:rsidRPr="00FC46D2" w:rsidRDefault="0073264F" w:rsidP="006832D4">
      <w:pPr>
        <w:widowControl w:val="0"/>
        <w:numPr>
          <w:ilvl w:val="0"/>
          <w:numId w:val="19"/>
        </w:numPr>
        <w:tabs>
          <w:tab w:val="clear" w:pos="780"/>
          <w:tab w:val="num" w:pos="540"/>
        </w:tabs>
        <w:autoSpaceDE w:val="0"/>
        <w:autoSpaceDN w:val="0"/>
        <w:adjustRightInd w:val="0"/>
        <w:ind w:left="360"/>
        <w:rPr>
          <w:b/>
          <w:bCs/>
        </w:rPr>
      </w:pPr>
      <w:r w:rsidRPr="00FC46D2">
        <w:rPr>
          <w:b/>
          <w:bCs/>
        </w:rPr>
        <w:t>Missed Tests/Exams/Quizzes</w:t>
      </w:r>
      <w:r>
        <w:rPr>
          <w:b/>
          <w:bCs/>
        </w:rPr>
        <w:t>/Activities</w:t>
      </w:r>
      <w:r w:rsidRPr="00FC46D2">
        <w:rPr>
          <w:b/>
          <w:bCs/>
        </w:rPr>
        <w:t>:</w:t>
      </w:r>
      <w:r>
        <w:t xml:space="preserve">  Tests, exams, quizzes, and activities must be taken on the day scheduled.  You will not be allowed to make up a missed test/exam/quiz/activitiy.  </w:t>
      </w:r>
      <w:r w:rsidRPr="00FC46D2">
        <w:rPr>
          <w:b/>
          <w:bCs/>
          <w:u w:val="single"/>
        </w:rPr>
        <w:t>Do not take this lightly.</w:t>
      </w:r>
      <w:r w:rsidRPr="00FC46D2">
        <w:rPr>
          <w:b/>
          <w:bCs/>
        </w:rPr>
        <w:t xml:space="preserve">  No excuses will be accepted.</w:t>
      </w:r>
    </w:p>
    <w:p w:rsidR="0073264F" w:rsidRDefault="0073264F" w:rsidP="006832D4">
      <w:pPr>
        <w:widowControl w:val="0"/>
        <w:numPr>
          <w:ilvl w:val="0"/>
          <w:numId w:val="19"/>
        </w:numPr>
        <w:tabs>
          <w:tab w:val="clear" w:pos="780"/>
          <w:tab w:val="num" w:pos="540"/>
        </w:tabs>
        <w:autoSpaceDE w:val="0"/>
        <w:autoSpaceDN w:val="0"/>
        <w:adjustRightInd w:val="0"/>
        <w:ind w:left="360"/>
        <w:rPr>
          <w:b/>
          <w:bCs/>
        </w:rPr>
      </w:pPr>
      <w:r>
        <w:rPr>
          <w:b/>
          <w:bCs/>
        </w:rPr>
        <w:t xml:space="preserve">Retaining Returned Assignments:  </w:t>
      </w:r>
      <w:r>
        <w:t>Students disagreeing with the assigned final grade will be required to supply evidence to the contrary.  Therefore, it is suggested that students retain all returned/graded assignments and tests until after final grades have been posted.</w:t>
      </w:r>
    </w:p>
    <w:p w:rsidR="0073264F" w:rsidRPr="003D21F6" w:rsidRDefault="0073264F" w:rsidP="006832D4">
      <w:pPr>
        <w:widowControl w:val="0"/>
        <w:numPr>
          <w:ilvl w:val="0"/>
          <w:numId w:val="19"/>
        </w:numPr>
        <w:tabs>
          <w:tab w:val="clear" w:pos="780"/>
          <w:tab w:val="num" w:pos="540"/>
        </w:tabs>
        <w:autoSpaceDE w:val="0"/>
        <w:autoSpaceDN w:val="0"/>
        <w:adjustRightInd w:val="0"/>
        <w:ind w:left="360"/>
        <w:rPr>
          <w:b/>
          <w:bCs/>
        </w:rPr>
      </w:pPr>
      <w:r>
        <w:rPr>
          <w:b/>
          <w:bCs/>
        </w:rPr>
        <w:t xml:space="preserve">Cheating/Plagiarism:  </w:t>
      </w:r>
      <w:r>
        <w:rPr>
          <w:bCs/>
        </w:rPr>
        <w:t>Cheating and/or plagiarism will not be tolerated.  A student will receive no credit for the assignment if in the opinion of the instructor the individual has cheated.</w:t>
      </w:r>
    </w:p>
    <w:p w:rsidR="0073264F" w:rsidRPr="003D21F6" w:rsidRDefault="0073264F" w:rsidP="006832D4">
      <w:pPr>
        <w:widowControl w:val="0"/>
        <w:numPr>
          <w:ilvl w:val="0"/>
          <w:numId w:val="19"/>
        </w:numPr>
        <w:tabs>
          <w:tab w:val="clear" w:pos="780"/>
          <w:tab w:val="num" w:pos="540"/>
        </w:tabs>
        <w:autoSpaceDE w:val="0"/>
        <w:autoSpaceDN w:val="0"/>
        <w:adjustRightInd w:val="0"/>
        <w:ind w:left="360"/>
        <w:rPr>
          <w:b/>
          <w:bCs/>
        </w:rPr>
      </w:pPr>
      <w:r>
        <w:rPr>
          <w:b/>
          <w:bCs/>
        </w:rPr>
        <w:t xml:space="preserve">Dropping the Course:  </w:t>
      </w:r>
      <w:r>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73264F" w:rsidRPr="003D21F6" w:rsidRDefault="0073264F" w:rsidP="006832D4">
      <w:pPr>
        <w:widowControl w:val="0"/>
        <w:numPr>
          <w:ilvl w:val="0"/>
          <w:numId w:val="19"/>
        </w:numPr>
        <w:tabs>
          <w:tab w:val="clear" w:pos="780"/>
          <w:tab w:val="num" w:pos="540"/>
        </w:tabs>
        <w:autoSpaceDE w:val="0"/>
        <w:autoSpaceDN w:val="0"/>
        <w:adjustRightInd w:val="0"/>
        <w:ind w:left="360"/>
        <w:rPr>
          <w:b/>
          <w:bCs/>
        </w:rPr>
      </w:pPr>
      <w:r w:rsidRPr="003D21F6">
        <w:rPr>
          <w:b/>
          <w:bCs/>
        </w:rPr>
        <w:t xml:space="preserve">Canceled Class Notification:  </w:t>
      </w:r>
      <w:r w:rsidRPr="003D21F6">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73264F" w:rsidRPr="00CC3D90" w:rsidRDefault="0073264F" w:rsidP="006832D4">
      <w:pPr>
        <w:widowControl w:val="0"/>
        <w:numPr>
          <w:ilvl w:val="0"/>
          <w:numId w:val="19"/>
        </w:numPr>
        <w:tabs>
          <w:tab w:val="clear" w:pos="780"/>
          <w:tab w:val="num" w:pos="540"/>
        </w:tabs>
        <w:autoSpaceDE w:val="0"/>
        <w:autoSpaceDN w:val="0"/>
        <w:adjustRightInd w:val="0"/>
        <w:ind w:left="360"/>
        <w:rPr>
          <w:b/>
          <w:bCs/>
        </w:rPr>
      </w:pPr>
      <w:r>
        <w:rPr>
          <w:b/>
          <w:bCs/>
        </w:rPr>
        <w:t xml:space="preserve">Accommodations for Students with Disabilities:  </w:t>
      </w: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3264F" w:rsidRDefault="0073264F" w:rsidP="006832D4">
      <w:pPr>
        <w:widowControl w:val="0"/>
        <w:numPr>
          <w:ilvl w:val="1"/>
          <w:numId w:val="4"/>
        </w:numPr>
        <w:tabs>
          <w:tab w:val="num" w:pos="540"/>
        </w:tabs>
        <w:autoSpaceDE w:val="0"/>
        <w:autoSpaceDN w:val="0"/>
        <w:adjustRightInd w:val="0"/>
        <w:ind w:left="360"/>
        <w:rPr>
          <w:b/>
          <w:bCs/>
        </w:rPr>
      </w:pPr>
      <w:r>
        <w:t>I sometimes use Red or Green 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73264F" w:rsidRDefault="0073264F" w:rsidP="0073264F">
      <w:pPr>
        <w:widowControl w:val="0"/>
        <w:autoSpaceDE w:val="0"/>
        <w:autoSpaceDN w:val="0"/>
        <w:adjustRightInd w:val="0"/>
        <w:rPr>
          <w:b/>
          <w:bCs/>
        </w:rPr>
      </w:pPr>
      <w:r>
        <w:rPr>
          <w:b/>
          <w:bCs/>
        </w:rPr>
        <w:t>Important Dates:</w:t>
      </w:r>
    </w:p>
    <w:p w:rsidR="0073264F" w:rsidRPr="00474BA4" w:rsidRDefault="0073264F" w:rsidP="00297E9C">
      <w:pPr>
        <w:widowControl w:val="0"/>
        <w:numPr>
          <w:ilvl w:val="0"/>
          <w:numId w:val="8"/>
        </w:numPr>
        <w:tabs>
          <w:tab w:val="clear" w:pos="780"/>
        </w:tabs>
        <w:autoSpaceDE w:val="0"/>
        <w:autoSpaceDN w:val="0"/>
        <w:adjustRightInd w:val="0"/>
        <w:ind w:left="810"/>
      </w:pPr>
      <w:r>
        <w:rPr>
          <w:b/>
          <w:bCs/>
        </w:rPr>
        <w:t>August 15, 2011</w:t>
      </w:r>
      <w:r w:rsidRPr="00474BA4">
        <w:rPr>
          <w:b/>
          <w:bCs/>
        </w:rPr>
        <w:t xml:space="preserve">:  </w:t>
      </w:r>
      <w:r w:rsidRPr="00474BA4">
        <w:rPr>
          <w:bCs/>
        </w:rPr>
        <w:t>Semester begins</w:t>
      </w:r>
    </w:p>
    <w:p w:rsidR="0073264F" w:rsidRDefault="0073264F" w:rsidP="00297E9C">
      <w:pPr>
        <w:widowControl w:val="0"/>
        <w:numPr>
          <w:ilvl w:val="0"/>
          <w:numId w:val="8"/>
        </w:numPr>
        <w:tabs>
          <w:tab w:val="clear" w:pos="780"/>
        </w:tabs>
        <w:autoSpaceDE w:val="0"/>
        <w:autoSpaceDN w:val="0"/>
        <w:adjustRightInd w:val="0"/>
        <w:ind w:left="810"/>
      </w:pPr>
      <w:r>
        <w:rPr>
          <w:b/>
          <w:bCs/>
        </w:rPr>
        <w:t>September 2, 2011</w:t>
      </w:r>
      <w:r w:rsidRPr="00474BA4">
        <w:rPr>
          <w:b/>
          <w:bCs/>
        </w:rPr>
        <w:t>:</w:t>
      </w:r>
      <w:r w:rsidRPr="00474BA4">
        <w:t xml:space="preserve">  Last day to register for a full-term class </w:t>
      </w:r>
    </w:p>
    <w:p w:rsidR="0073264F" w:rsidRPr="00474BA4" w:rsidRDefault="0073264F" w:rsidP="00297E9C">
      <w:pPr>
        <w:widowControl w:val="0"/>
        <w:numPr>
          <w:ilvl w:val="0"/>
          <w:numId w:val="8"/>
        </w:numPr>
        <w:tabs>
          <w:tab w:val="clear" w:pos="780"/>
        </w:tabs>
        <w:autoSpaceDE w:val="0"/>
        <w:autoSpaceDN w:val="0"/>
        <w:adjustRightInd w:val="0"/>
        <w:ind w:left="810"/>
      </w:pPr>
      <w:r>
        <w:rPr>
          <w:b/>
          <w:bCs/>
        </w:rPr>
        <w:t>September 5, 2011</w:t>
      </w:r>
      <w:r w:rsidRPr="00474BA4">
        <w:rPr>
          <w:b/>
          <w:bCs/>
        </w:rPr>
        <w:t>:</w:t>
      </w:r>
      <w:r w:rsidRPr="00474BA4">
        <w:t xml:space="preserve">  Holiday—No classes held, campus closed</w:t>
      </w:r>
    </w:p>
    <w:p w:rsidR="0073264F" w:rsidRDefault="0073264F" w:rsidP="00297E9C">
      <w:pPr>
        <w:widowControl w:val="0"/>
        <w:numPr>
          <w:ilvl w:val="0"/>
          <w:numId w:val="8"/>
        </w:numPr>
        <w:tabs>
          <w:tab w:val="clear" w:pos="780"/>
        </w:tabs>
        <w:autoSpaceDE w:val="0"/>
        <w:autoSpaceDN w:val="0"/>
        <w:adjustRightInd w:val="0"/>
        <w:ind w:left="810"/>
      </w:pPr>
      <w:r>
        <w:rPr>
          <w:b/>
          <w:bCs/>
        </w:rPr>
        <w:t>September 16, 2011</w:t>
      </w:r>
      <w:r w:rsidRPr="00474BA4">
        <w:rPr>
          <w:b/>
          <w:bCs/>
        </w:rPr>
        <w:t>:</w:t>
      </w:r>
      <w:r w:rsidRPr="00474BA4">
        <w:t xml:space="preserve">  Last day to change a fall class to/from a Pass/No-Pass grade</w:t>
      </w:r>
    </w:p>
    <w:p w:rsidR="0073264F" w:rsidRDefault="0073264F" w:rsidP="00297E9C">
      <w:pPr>
        <w:widowControl w:val="0"/>
        <w:numPr>
          <w:ilvl w:val="0"/>
          <w:numId w:val="8"/>
        </w:numPr>
        <w:tabs>
          <w:tab w:val="clear" w:pos="780"/>
        </w:tabs>
        <w:autoSpaceDE w:val="0"/>
        <w:autoSpaceDN w:val="0"/>
        <w:adjustRightInd w:val="0"/>
        <w:ind w:left="810"/>
      </w:pPr>
      <w:r>
        <w:rPr>
          <w:b/>
          <w:bCs/>
        </w:rPr>
        <w:t>October 14, 2011</w:t>
      </w:r>
      <w:r w:rsidRPr="00474BA4">
        <w:rPr>
          <w:b/>
          <w:bCs/>
        </w:rPr>
        <w:t>:</w:t>
      </w:r>
      <w:r w:rsidRPr="00474BA4">
        <w:t xml:space="preserve">  Last day to drop a full-term class (letter gr</w:t>
      </w:r>
      <w:r>
        <w:t>ade assigned after this date)</w:t>
      </w:r>
    </w:p>
    <w:p w:rsidR="0073264F" w:rsidRDefault="0073264F" w:rsidP="00297E9C">
      <w:pPr>
        <w:widowControl w:val="0"/>
        <w:numPr>
          <w:ilvl w:val="0"/>
          <w:numId w:val="8"/>
        </w:numPr>
        <w:tabs>
          <w:tab w:val="clear" w:pos="780"/>
        </w:tabs>
        <w:autoSpaceDE w:val="0"/>
        <w:autoSpaceDN w:val="0"/>
        <w:adjustRightInd w:val="0"/>
        <w:ind w:left="810"/>
      </w:pPr>
      <w:r>
        <w:rPr>
          <w:b/>
          <w:bCs/>
        </w:rPr>
        <w:t>November 11, 2011:</w:t>
      </w:r>
      <w:r>
        <w:t xml:space="preserve"> Holiday—No classes held, campus opened</w:t>
      </w:r>
    </w:p>
    <w:p w:rsidR="0073264F" w:rsidRPr="00474BA4" w:rsidRDefault="0073264F" w:rsidP="00297E9C">
      <w:pPr>
        <w:widowControl w:val="0"/>
        <w:numPr>
          <w:ilvl w:val="0"/>
          <w:numId w:val="8"/>
        </w:numPr>
        <w:tabs>
          <w:tab w:val="clear" w:pos="780"/>
        </w:tabs>
        <w:autoSpaceDE w:val="0"/>
        <w:autoSpaceDN w:val="0"/>
        <w:adjustRightInd w:val="0"/>
        <w:ind w:left="810"/>
      </w:pPr>
      <w:r>
        <w:rPr>
          <w:b/>
          <w:bCs/>
        </w:rPr>
        <w:t>November 24 – 25, 2011:</w:t>
      </w:r>
      <w:r>
        <w:t xml:space="preserve"> Holiday—No classes held, campus closed</w:t>
      </w:r>
    </w:p>
    <w:p w:rsidR="0073264F" w:rsidRDefault="0073264F" w:rsidP="00297E9C">
      <w:pPr>
        <w:widowControl w:val="0"/>
        <w:numPr>
          <w:ilvl w:val="0"/>
          <w:numId w:val="8"/>
        </w:numPr>
        <w:tabs>
          <w:tab w:val="clear" w:pos="780"/>
        </w:tabs>
        <w:autoSpaceDE w:val="0"/>
        <w:autoSpaceDN w:val="0"/>
        <w:adjustRightInd w:val="0"/>
        <w:ind w:left="810"/>
      </w:pPr>
      <w:r>
        <w:rPr>
          <w:b/>
          <w:bCs/>
        </w:rPr>
        <w:t>December 12 – 16</w:t>
      </w:r>
      <w:r w:rsidRPr="0057565D">
        <w:rPr>
          <w:b/>
          <w:bCs/>
        </w:rPr>
        <w:t>, 2011</w:t>
      </w:r>
      <w:r w:rsidRPr="00474BA4">
        <w:t>:  Finals Week</w:t>
      </w:r>
    </w:p>
    <w:p w:rsidR="0073264F" w:rsidRPr="00474BA4" w:rsidRDefault="0073264F" w:rsidP="00297E9C">
      <w:pPr>
        <w:widowControl w:val="0"/>
        <w:numPr>
          <w:ilvl w:val="0"/>
          <w:numId w:val="8"/>
        </w:numPr>
        <w:tabs>
          <w:tab w:val="clear" w:pos="780"/>
        </w:tabs>
        <w:autoSpaceDE w:val="0"/>
        <w:autoSpaceDN w:val="0"/>
        <w:adjustRightInd w:val="0"/>
        <w:ind w:left="810"/>
      </w:pPr>
      <w:r>
        <w:rPr>
          <w:b/>
          <w:bCs/>
        </w:rPr>
        <w:t>December 14, 2011</w:t>
      </w:r>
      <w:r w:rsidRPr="00474BA4">
        <w:t>:</w:t>
      </w:r>
      <w:r>
        <w:t xml:space="preserve">  Final Day of class</w:t>
      </w:r>
    </w:p>
    <w:p w:rsidR="0073264F" w:rsidRPr="00474BA4" w:rsidRDefault="0073264F" w:rsidP="00297E9C">
      <w:pPr>
        <w:widowControl w:val="0"/>
        <w:numPr>
          <w:ilvl w:val="0"/>
          <w:numId w:val="8"/>
        </w:numPr>
        <w:tabs>
          <w:tab w:val="clear" w:pos="780"/>
        </w:tabs>
        <w:autoSpaceDE w:val="0"/>
        <w:autoSpaceDN w:val="0"/>
        <w:adjustRightInd w:val="0"/>
        <w:ind w:left="810"/>
        <w:rPr>
          <w:b/>
          <w:bCs/>
        </w:rPr>
      </w:pPr>
      <w:r>
        <w:rPr>
          <w:b/>
          <w:bCs/>
        </w:rPr>
        <w:t>December 16, 2011</w:t>
      </w:r>
      <w:r w:rsidRPr="00474BA4">
        <w:rPr>
          <w:b/>
          <w:bCs/>
        </w:rPr>
        <w:t>:</w:t>
      </w:r>
      <w:r w:rsidRPr="00474BA4">
        <w:t xml:space="preserve">  Final </w:t>
      </w:r>
      <w:r>
        <w:t>Grades for full-term courses will be submitted to A &amp; R promptly at NOON.  Any discrepancies must be addressed before this time.</w:t>
      </w:r>
    </w:p>
    <w:p w:rsidR="0073264F" w:rsidRPr="00610F4E" w:rsidRDefault="0073264F" w:rsidP="00297E9C">
      <w:pPr>
        <w:widowControl w:val="0"/>
        <w:autoSpaceDE w:val="0"/>
        <w:autoSpaceDN w:val="0"/>
        <w:adjustRightInd w:val="0"/>
        <w:ind w:left="360"/>
        <w:rPr>
          <w:b/>
          <w:bCs/>
          <w:sz w:val="16"/>
          <w:szCs w:val="16"/>
        </w:rPr>
      </w:pPr>
    </w:p>
    <w:p w:rsidR="0073264F" w:rsidRPr="00803FD3" w:rsidRDefault="0073264F" w:rsidP="0073264F">
      <w:pPr>
        <w:widowControl w:val="0"/>
        <w:autoSpaceDE w:val="0"/>
        <w:autoSpaceDN w:val="0"/>
        <w:adjustRightInd w:val="0"/>
      </w:pPr>
      <w:r w:rsidRPr="00803FD3">
        <w:rPr>
          <w:b/>
          <w:bCs/>
        </w:rPr>
        <w:t>Changing Syllabus Statement:</w:t>
      </w:r>
      <w:r w:rsidRPr="00803FD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73264F" w:rsidRPr="00803FD3" w:rsidRDefault="0073264F" w:rsidP="0073264F">
      <w:pPr>
        <w:widowControl w:val="0"/>
        <w:autoSpaceDE w:val="0"/>
        <w:autoSpaceDN w:val="0"/>
        <w:adjustRightInd w:val="0"/>
      </w:pPr>
    </w:p>
    <w:p w:rsidR="0073264F" w:rsidRPr="00803FD3" w:rsidRDefault="0073264F" w:rsidP="0073264F">
      <w:pPr>
        <w:widowControl w:val="0"/>
        <w:autoSpaceDE w:val="0"/>
        <w:autoSpaceDN w:val="0"/>
        <w:adjustRightInd w:val="0"/>
      </w:pPr>
      <w:r w:rsidRPr="00803FD3">
        <w:t xml:space="preserve">The student’s decision to attend the class denotes acceptance of:  </w:t>
      </w:r>
    </w:p>
    <w:p w:rsidR="0073264F" w:rsidRPr="00803FD3" w:rsidRDefault="0073264F" w:rsidP="0073264F">
      <w:pPr>
        <w:widowControl w:val="0"/>
        <w:numPr>
          <w:ilvl w:val="0"/>
          <w:numId w:val="15"/>
        </w:numPr>
        <w:autoSpaceDE w:val="0"/>
        <w:autoSpaceDN w:val="0"/>
        <w:adjustRightInd w:val="0"/>
      </w:pPr>
      <w:r w:rsidRPr="00803FD3">
        <w:t>This syllabus as a contract outlining the student’s responsibilities to complete all required assignments by the due dates</w:t>
      </w:r>
    </w:p>
    <w:p w:rsidR="0073264F" w:rsidRPr="00803FD3" w:rsidRDefault="0073264F" w:rsidP="0073264F">
      <w:pPr>
        <w:widowControl w:val="0"/>
        <w:numPr>
          <w:ilvl w:val="0"/>
          <w:numId w:val="15"/>
        </w:numPr>
        <w:autoSpaceDE w:val="0"/>
        <w:autoSpaceDN w:val="0"/>
        <w:adjustRightInd w:val="0"/>
      </w:pPr>
      <w:r w:rsidRPr="00803FD3">
        <w:t xml:space="preserve">The policy that late assignments will </w:t>
      </w:r>
      <w:r>
        <w:t>not be accepted</w:t>
      </w:r>
    </w:p>
    <w:p w:rsidR="0073264F" w:rsidRPr="00803FD3" w:rsidRDefault="0073264F" w:rsidP="0073264F">
      <w:pPr>
        <w:widowControl w:val="0"/>
        <w:numPr>
          <w:ilvl w:val="0"/>
          <w:numId w:val="15"/>
        </w:numPr>
        <w:autoSpaceDE w:val="0"/>
        <w:autoSpaceDN w:val="0"/>
        <w:adjustRightInd w:val="0"/>
      </w:pPr>
      <w:r w:rsidRPr="00803FD3">
        <w:t>The changing syllabus statement</w:t>
      </w:r>
    </w:p>
    <w:p w:rsidR="0073264F" w:rsidRPr="00803FD3" w:rsidRDefault="0073264F" w:rsidP="0073264F">
      <w:pPr>
        <w:widowControl w:val="0"/>
        <w:numPr>
          <w:ilvl w:val="0"/>
          <w:numId w:val="15"/>
        </w:numPr>
        <w:autoSpaceDE w:val="0"/>
        <w:autoSpaceDN w:val="0"/>
        <w:adjustRightInd w:val="0"/>
      </w:pPr>
      <w:r w:rsidRPr="00803FD3">
        <w:t>The expectations of this course as outlined in this syllabus</w:t>
      </w:r>
    </w:p>
    <w:p w:rsidR="0073264F" w:rsidRPr="00803FD3" w:rsidRDefault="0073264F" w:rsidP="0073264F">
      <w:pPr>
        <w:widowControl w:val="0"/>
        <w:numPr>
          <w:ilvl w:val="0"/>
          <w:numId w:val="15"/>
        </w:numPr>
        <w:autoSpaceDE w:val="0"/>
        <w:autoSpaceDN w:val="0"/>
        <w:adjustRightInd w:val="0"/>
      </w:pPr>
      <w:r w:rsidRPr="00803FD3">
        <w:t xml:space="preserve">That final grades are determined on the basis of accumulated points from required assignments </w:t>
      </w:r>
    </w:p>
    <w:p w:rsidR="0073264F" w:rsidRPr="00803FD3" w:rsidRDefault="0073264F" w:rsidP="0073264F">
      <w:pPr>
        <w:widowControl w:val="0"/>
        <w:numPr>
          <w:ilvl w:val="0"/>
          <w:numId w:val="15"/>
        </w:numPr>
        <w:autoSpaceDE w:val="0"/>
        <w:autoSpaceDN w:val="0"/>
        <w:adjustRightInd w:val="0"/>
      </w:pPr>
      <w:r w:rsidRPr="00803FD3">
        <w:t xml:space="preserve">The policy that students are responsible for supplying evidence of any discrepancy in grades as determined by returned/graded assignments. </w:t>
      </w:r>
    </w:p>
    <w:p w:rsidR="0073264F" w:rsidRPr="00803FD3" w:rsidRDefault="0073264F" w:rsidP="0073264F">
      <w:pPr>
        <w:widowControl w:val="0"/>
        <w:numPr>
          <w:ilvl w:val="0"/>
          <w:numId w:val="15"/>
        </w:numPr>
        <w:autoSpaceDE w:val="0"/>
        <w:autoSpaceDN w:val="0"/>
        <w:adjustRightInd w:val="0"/>
      </w:pPr>
      <w:r w:rsidRPr="00803FD3">
        <w:t>That final grades will be submitted to A&amp;R at NOON on the final day of the semester and any discrepancies MUST BE ADDRESSED before NOON.</w:t>
      </w:r>
    </w:p>
    <w:p w:rsidR="0073264F" w:rsidRPr="00803FD3" w:rsidRDefault="0073264F" w:rsidP="0073264F">
      <w:r w:rsidRPr="00803FD3">
        <w:t>Students disagreeing with the above statements should withdrawal from this course section and enroll in a section of this course taught by another instructor.</w:t>
      </w:r>
    </w:p>
    <w:p w:rsidR="004A4F71" w:rsidRDefault="004A4F71" w:rsidP="00692D88">
      <w:pPr>
        <w:pStyle w:val="Title"/>
        <w:jc w:val="left"/>
        <w:rPr>
          <w:b w:val="0"/>
          <w:bCs w:val="0"/>
          <w:sz w:val="16"/>
        </w:rPr>
      </w:pPr>
    </w:p>
    <w:sectPr w:rsidR="004A4F71" w:rsidSect="00816BBD">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0C" w:rsidRDefault="0030640C" w:rsidP="00155B5E">
      <w:r>
        <w:separator/>
      </w:r>
    </w:p>
  </w:endnote>
  <w:endnote w:type="continuationSeparator" w:id="0">
    <w:p w:rsidR="0030640C" w:rsidRDefault="0030640C" w:rsidP="00155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pPr>
      <w:pStyle w:val="Footer"/>
    </w:pPr>
    <w:r>
      <w:t>N. Marsh</w:t>
    </w:r>
    <w:r>
      <w:ptab w:relativeTo="margin" w:alignment="center" w:leader="none"/>
    </w:r>
    <w:r>
      <w:t xml:space="preserve">Page </w:t>
    </w:r>
    <w:fldSimple w:instr=" PAGE   \* MERGEFORMAT ">
      <w:r w:rsidR="0030640C">
        <w:rPr>
          <w:noProof/>
        </w:rPr>
        <w:t>1</w:t>
      </w:r>
    </w:fldSimple>
    <w:r>
      <w:ptab w:relativeTo="margin" w:alignment="right" w:leader="none"/>
    </w:r>
    <w:r>
      <w:t>7/23/2011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0C" w:rsidRDefault="0030640C" w:rsidP="00155B5E">
      <w:r>
        <w:separator/>
      </w:r>
    </w:p>
  </w:footnote>
  <w:footnote w:type="continuationSeparator" w:id="0">
    <w:p w:rsidR="0030640C" w:rsidRDefault="0030640C" w:rsidP="00155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C" w:rsidRDefault="00297E9C" w:rsidP="00297E9C">
    <w:pPr>
      <w:widowControl w:val="0"/>
      <w:autoSpaceDE w:val="0"/>
      <w:autoSpaceDN w:val="0"/>
      <w:adjustRightInd w:val="0"/>
      <w:jc w:val="center"/>
      <w:rPr>
        <w:b/>
        <w:bCs/>
      </w:rPr>
    </w:pPr>
    <w:r>
      <w:rPr>
        <w:b/>
        <w:bCs/>
      </w:rPr>
      <w:t>CHDEV 39:  Child Development</w:t>
    </w:r>
  </w:p>
  <w:p w:rsidR="00297E9C" w:rsidRPr="00075A69" w:rsidRDefault="00297E9C" w:rsidP="00297E9C">
    <w:pPr>
      <w:widowControl w:val="0"/>
      <w:autoSpaceDE w:val="0"/>
      <w:autoSpaceDN w:val="0"/>
      <w:adjustRightInd w:val="0"/>
      <w:jc w:val="center"/>
      <w:rPr>
        <w:b/>
        <w:bCs/>
      </w:rPr>
    </w:pPr>
    <w:r w:rsidRPr="00075A69">
      <w:rPr>
        <w:b/>
        <w:bCs/>
      </w:rPr>
      <w:t>Course Syllabus</w:t>
    </w:r>
  </w:p>
  <w:p w:rsidR="00297E9C" w:rsidRDefault="00297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42F4F570"/>
    <w:lvl w:ilvl="0" w:tplc="ACDC0856">
      <w:start w:val="1"/>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37890"/>
  </w:hdrShapeDefaults>
  <w:footnotePr>
    <w:footnote w:id="-1"/>
    <w:footnote w:id="0"/>
  </w:footnotePr>
  <w:endnotePr>
    <w:endnote w:id="-1"/>
    <w:endnote w:id="0"/>
  </w:endnotePr>
  <w:compat/>
  <w:rsids>
    <w:rsidRoot w:val="00692D88"/>
    <w:rsid w:val="0005486D"/>
    <w:rsid w:val="00056DA1"/>
    <w:rsid w:val="000C227D"/>
    <w:rsid w:val="000D2CF8"/>
    <w:rsid w:val="000E1D74"/>
    <w:rsid w:val="000F1283"/>
    <w:rsid w:val="000F2384"/>
    <w:rsid w:val="000F4A60"/>
    <w:rsid w:val="0010466B"/>
    <w:rsid w:val="00114080"/>
    <w:rsid w:val="00155B5E"/>
    <w:rsid w:val="001767EF"/>
    <w:rsid w:val="00187011"/>
    <w:rsid w:val="001875DA"/>
    <w:rsid w:val="001A2FB9"/>
    <w:rsid w:val="001A5880"/>
    <w:rsid w:val="001B03B5"/>
    <w:rsid w:val="001C33B3"/>
    <w:rsid w:val="001D1F82"/>
    <w:rsid w:val="00200CD1"/>
    <w:rsid w:val="00202E94"/>
    <w:rsid w:val="002315BB"/>
    <w:rsid w:val="00232594"/>
    <w:rsid w:val="002340FF"/>
    <w:rsid w:val="00255D5E"/>
    <w:rsid w:val="002775AE"/>
    <w:rsid w:val="00285EA5"/>
    <w:rsid w:val="00290457"/>
    <w:rsid w:val="0029291F"/>
    <w:rsid w:val="00297E9C"/>
    <w:rsid w:val="002A1680"/>
    <w:rsid w:val="002B07B9"/>
    <w:rsid w:val="002B231A"/>
    <w:rsid w:val="002C731D"/>
    <w:rsid w:val="002D34E2"/>
    <w:rsid w:val="002D7074"/>
    <w:rsid w:val="0030640C"/>
    <w:rsid w:val="003350B1"/>
    <w:rsid w:val="00394C86"/>
    <w:rsid w:val="003A595F"/>
    <w:rsid w:val="003C0263"/>
    <w:rsid w:val="003E1F8F"/>
    <w:rsid w:val="003F496F"/>
    <w:rsid w:val="00415D14"/>
    <w:rsid w:val="004178F0"/>
    <w:rsid w:val="00425D28"/>
    <w:rsid w:val="00466EF6"/>
    <w:rsid w:val="004675B6"/>
    <w:rsid w:val="00474BA4"/>
    <w:rsid w:val="00495086"/>
    <w:rsid w:val="004A48E8"/>
    <w:rsid w:val="004A4F71"/>
    <w:rsid w:val="004C7CB5"/>
    <w:rsid w:val="004D6259"/>
    <w:rsid w:val="004E7587"/>
    <w:rsid w:val="005338F1"/>
    <w:rsid w:val="005377AD"/>
    <w:rsid w:val="0059399C"/>
    <w:rsid w:val="005D23FF"/>
    <w:rsid w:val="005D4C75"/>
    <w:rsid w:val="005E244B"/>
    <w:rsid w:val="00616690"/>
    <w:rsid w:val="006832D4"/>
    <w:rsid w:val="00692D88"/>
    <w:rsid w:val="006964BE"/>
    <w:rsid w:val="006A73F2"/>
    <w:rsid w:val="006B6479"/>
    <w:rsid w:val="006D2721"/>
    <w:rsid w:val="006D40D0"/>
    <w:rsid w:val="00713837"/>
    <w:rsid w:val="00722F4A"/>
    <w:rsid w:val="0073264F"/>
    <w:rsid w:val="0075407B"/>
    <w:rsid w:val="0077007C"/>
    <w:rsid w:val="0078318B"/>
    <w:rsid w:val="007904FF"/>
    <w:rsid w:val="007D273C"/>
    <w:rsid w:val="007D36EB"/>
    <w:rsid w:val="00816BBD"/>
    <w:rsid w:val="00825909"/>
    <w:rsid w:val="0083084F"/>
    <w:rsid w:val="00836071"/>
    <w:rsid w:val="00836EBC"/>
    <w:rsid w:val="00866490"/>
    <w:rsid w:val="0088247A"/>
    <w:rsid w:val="008E5DD4"/>
    <w:rsid w:val="00913B85"/>
    <w:rsid w:val="00936CC6"/>
    <w:rsid w:val="0094164C"/>
    <w:rsid w:val="0097770C"/>
    <w:rsid w:val="0098050A"/>
    <w:rsid w:val="009B3096"/>
    <w:rsid w:val="009D1538"/>
    <w:rsid w:val="00A00489"/>
    <w:rsid w:val="00A44FFE"/>
    <w:rsid w:val="00A70C7B"/>
    <w:rsid w:val="00A9793E"/>
    <w:rsid w:val="00B142D2"/>
    <w:rsid w:val="00B25DE5"/>
    <w:rsid w:val="00B34187"/>
    <w:rsid w:val="00B43A5C"/>
    <w:rsid w:val="00B6352C"/>
    <w:rsid w:val="00B65DF8"/>
    <w:rsid w:val="00BF2349"/>
    <w:rsid w:val="00C10AEF"/>
    <w:rsid w:val="00C618AD"/>
    <w:rsid w:val="00C77540"/>
    <w:rsid w:val="00C807D8"/>
    <w:rsid w:val="00C91267"/>
    <w:rsid w:val="00CB0607"/>
    <w:rsid w:val="00CB2EB9"/>
    <w:rsid w:val="00CC3D90"/>
    <w:rsid w:val="00CF559B"/>
    <w:rsid w:val="00D06C94"/>
    <w:rsid w:val="00E0198D"/>
    <w:rsid w:val="00E1184C"/>
    <w:rsid w:val="00E205AA"/>
    <w:rsid w:val="00E311C9"/>
    <w:rsid w:val="00E33A13"/>
    <w:rsid w:val="00E45A76"/>
    <w:rsid w:val="00E921F3"/>
    <w:rsid w:val="00E92512"/>
    <w:rsid w:val="00ED6219"/>
    <w:rsid w:val="00F14600"/>
    <w:rsid w:val="00F514B7"/>
    <w:rsid w:val="00F82A01"/>
    <w:rsid w:val="00F86AD5"/>
    <w:rsid w:val="00F90F30"/>
    <w:rsid w:val="00F9746F"/>
    <w:rsid w:val="00FA344F"/>
    <w:rsid w:val="00FB343C"/>
    <w:rsid w:val="00FE0AAB"/>
    <w:rsid w:val="00FE4A16"/>
    <w:rsid w:val="00FF2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0">
    <w:name w:val="title"/>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LCID>0</b:LC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CF539167-5119-4F4C-8E79-6D8D5047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2392</Words>
  <Characters>13638</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Office Hours:  Mondays and Wednesday 10:00 – 11:30 PM; Fridays 8:00 – 9:00 PM; a</vt:lpstr>
    </vt:vector>
  </TitlesOfParts>
  <Company/>
  <LinksUpToDate>false</LinksUpToDate>
  <CharactersWithSpaces>15999</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nafm</dc:creator>
  <cp:keywords/>
  <cp:lastModifiedBy>nm005</cp:lastModifiedBy>
  <cp:revision>7</cp:revision>
  <dcterms:created xsi:type="dcterms:W3CDTF">2011-07-23T16:30:00Z</dcterms:created>
  <dcterms:modified xsi:type="dcterms:W3CDTF">2011-08-14T23:47:00Z</dcterms:modified>
</cp:coreProperties>
</file>