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7B" w:rsidRPr="000E5E1F" w:rsidRDefault="007A367B" w:rsidP="007A367B">
      <w:pPr>
        <w:jc w:val="center"/>
        <w:rPr>
          <w:b/>
          <w:bCs/>
        </w:rPr>
      </w:pPr>
      <w:r w:rsidRPr="000E5E1F">
        <w:rPr>
          <w:b/>
          <w:bCs/>
        </w:rPr>
        <w:t>Reedley College</w:t>
      </w:r>
    </w:p>
    <w:p w:rsidR="007A367B" w:rsidRPr="000E5E1F" w:rsidRDefault="007A367B" w:rsidP="007A367B">
      <w:pPr>
        <w:jc w:val="center"/>
        <w:rPr>
          <w:b/>
          <w:bCs/>
        </w:rPr>
      </w:pPr>
      <w:r w:rsidRPr="000E5E1F">
        <w:rPr>
          <w:b/>
          <w:bCs/>
        </w:rPr>
        <w:t xml:space="preserve">Syllabus – </w:t>
      </w:r>
      <w:proofErr w:type="gramStart"/>
      <w:r>
        <w:rPr>
          <w:b/>
          <w:bCs/>
        </w:rPr>
        <w:t>Spring</w:t>
      </w:r>
      <w:proofErr w:type="gramEnd"/>
      <w:r>
        <w:rPr>
          <w:b/>
          <w:bCs/>
        </w:rPr>
        <w:t xml:space="preserve"> 2010</w:t>
      </w:r>
    </w:p>
    <w:p w:rsidR="007A367B" w:rsidRPr="000E5E1F" w:rsidRDefault="007A367B" w:rsidP="007A367B">
      <w:pPr>
        <w:rPr>
          <w:b/>
          <w:bCs/>
        </w:rPr>
      </w:pPr>
    </w:p>
    <w:p w:rsidR="007A367B" w:rsidRDefault="007A367B" w:rsidP="007A367B">
      <w:r w:rsidRPr="000E5E1F">
        <w:rPr>
          <w:b/>
          <w:bCs/>
        </w:rPr>
        <w:t>C</w:t>
      </w:r>
      <w:r>
        <w:rPr>
          <w:b/>
          <w:bCs/>
        </w:rPr>
        <w:t>OURSE</w:t>
      </w:r>
      <w:r w:rsidRPr="000E5E1F">
        <w:rPr>
          <w:b/>
          <w:bCs/>
        </w:rPr>
        <w:t>:</w:t>
      </w:r>
      <w:r>
        <w:rPr>
          <w:b/>
          <w:bCs/>
        </w:rPr>
        <w:t xml:space="preserve">        </w:t>
      </w:r>
      <w:r>
        <w:t xml:space="preserve">ESL </w:t>
      </w:r>
      <w:proofErr w:type="gramStart"/>
      <w:r>
        <w:t>264  (</w:t>
      </w:r>
      <w:proofErr w:type="gramEnd"/>
      <w:r>
        <w:t xml:space="preserve">54040)   Fundamentals of Reading, Writing, and Grammar  </w:t>
      </w:r>
    </w:p>
    <w:p w:rsidR="007A367B" w:rsidRPr="00F23F47" w:rsidRDefault="007A367B" w:rsidP="007A367B">
      <w:pPr>
        <w:rPr>
          <w:b/>
          <w:bCs/>
        </w:rPr>
      </w:pPr>
    </w:p>
    <w:p w:rsidR="007A367B" w:rsidRDefault="007A367B" w:rsidP="007A367B">
      <w:r>
        <w:t xml:space="preserve">                                       </w:t>
      </w:r>
      <w:r>
        <w:tab/>
        <w:t xml:space="preserve">    </w:t>
      </w:r>
    </w:p>
    <w:p w:rsidR="007A367B" w:rsidRDefault="007A367B" w:rsidP="007A367B"/>
    <w:p w:rsidR="007A367B" w:rsidRDefault="007A367B" w:rsidP="007A367B">
      <w:pPr>
        <w:rPr>
          <w:b/>
          <w:bCs/>
        </w:rPr>
      </w:pPr>
      <w:r>
        <w:rPr>
          <w:b/>
          <w:bCs/>
        </w:rPr>
        <w:t>TIME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tblGrid>
      <w:tr w:rsidR="007A367B" w:rsidRPr="00CD6E54" w:rsidTr="00C727E5">
        <w:tc>
          <w:tcPr>
            <w:tcW w:w="1915" w:type="dxa"/>
            <w:shd w:val="clear" w:color="auto" w:fill="202020"/>
          </w:tcPr>
          <w:p w:rsidR="007A367B" w:rsidRPr="00CD6E54" w:rsidRDefault="007A367B" w:rsidP="00C727E5">
            <w:pPr>
              <w:jc w:val="center"/>
              <w:rPr>
                <w:b/>
                <w:bCs/>
              </w:rPr>
            </w:pPr>
            <w:r w:rsidRPr="00CD6E54">
              <w:rPr>
                <w:b/>
                <w:bCs/>
              </w:rPr>
              <w:t>Monday</w:t>
            </w:r>
          </w:p>
        </w:tc>
        <w:tc>
          <w:tcPr>
            <w:tcW w:w="1915" w:type="dxa"/>
            <w:shd w:val="clear" w:color="auto" w:fill="202020"/>
          </w:tcPr>
          <w:p w:rsidR="007A367B" w:rsidRPr="00CD6E54" w:rsidRDefault="007A367B" w:rsidP="00C727E5">
            <w:pPr>
              <w:jc w:val="center"/>
              <w:rPr>
                <w:b/>
                <w:bCs/>
              </w:rPr>
            </w:pPr>
            <w:r w:rsidRPr="00CD6E54">
              <w:rPr>
                <w:b/>
                <w:bCs/>
              </w:rPr>
              <w:t>Tuesday</w:t>
            </w:r>
          </w:p>
        </w:tc>
        <w:tc>
          <w:tcPr>
            <w:tcW w:w="1915" w:type="dxa"/>
            <w:shd w:val="clear" w:color="auto" w:fill="202020"/>
          </w:tcPr>
          <w:p w:rsidR="007A367B" w:rsidRPr="00CD6E54" w:rsidRDefault="007A367B" w:rsidP="00C727E5">
            <w:pPr>
              <w:jc w:val="center"/>
              <w:rPr>
                <w:b/>
                <w:bCs/>
              </w:rPr>
            </w:pPr>
            <w:r w:rsidRPr="00CD6E54">
              <w:rPr>
                <w:b/>
                <w:bCs/>
              </w:rPr>
              <w:t>Wednesday</w:t>
            </w:r>
          </w:p>
        </w:tc>
        <w:tc>
          <w:tcPr>
            <w:tcW w:w="1915" w:type="dxa"/>
            <w:shd w:val="clear" w:color="auto" w:fill="202020"/>
          </w:tcPr>
          <w:p w:rsidR="007A367B" w:rsidRPr="00CD6E54" w:rsidRDefault="007A367B" w:rsidP="00C727E5">
            <w:pPr>
              <w:jc w:val="center"/>
              <w:rPr>
                <w:b/>
                <w:bCs/>
              </w:rPr>
            </w:pPr>
            <w:r w:rsidRPr="00CD6E54">
              <w:rPr>
                <w:b/>
                <w:bCs/>
              </w:rPr>
              <w:t>Thursday</w:t>
            </w:r>
          </w:p>
        </w:tc>
        <w:tc>
          <w:tcPr>
            <w:tcW w:w="1916" w:type="dxa"/>
            <w:shd w:val="clear" w:color="auto" w:fill="202020"/>
          </w:tcPr>
          <w:p w:rsidR="007A367B" w:rsidRPr="00CD6E54" w:rsidRDefault="007A367B" w:rsidP="00C727E5">
            <w:pPr>
              <w:jc w:val="center"/>
              <w:rPr>
                <w:b/>
                <w:bCs/>
              </w:rPr>
            </w:pPr>
            <w:r w:rsidRPr="00CD6E54">
              <w:rPr>
                <w:b/>
                <w:bCs/>
              </w:rPr>
              <w:t>Room Number</w:t>
            </w:r>
          </w:p>
        </w:tc>
      </w:tr>
      <w:tr w:rsidR="007A367B" w:rsidRPr="00CD6E54" w:rsidTr="00C727E5">
        <w:tc>
          <w:tcPr>
            <w:tcW w:w="1915" w:type="dxa"/>
          </w:tcPr>
          <w:p w:rsidR="007A367B" w:rsidRDefault="007A367B" w:rsidP="00C727E5">
            <w:pPr>
              <w:jc w:val="center"/>
            </w:pPr>
            <w:r w:rsidRPr="00C93DC6">
              <w:t xml:space="preserve">8:00 – </w:t>
            </w:r>
            <w:r>
              <w:t>10:15</w:t>
            </w:r>
          </w:p>
          <w:p w:rsidR="007A367B" w:rsidRPr="00C93DC6" w:rsidRDefault="007A367B" w:rsidP="00C727E5">
            <w:r>
              <w:t xml:space="preserve">     </w:t>
            </w:r>
          </w:p>
        </w:tc>
        <w:tc>
          <w:tcPr>
            <w:tcW w:w="1915" w:type="dxa"/>
          </w:tcPr>
          <w:p w:rsidR="007A367B" w:rsidRPr="00C93DC6" w:rsidRDefault="007A367B" w:rsidP="00C727E5"/>
        </w:tc>
        <w:tc>
          <w:tcPr>
            <w:tcW w:w="1915" w:type="dxa"/>
          </w:tcPr>
          <w:p w:rsidR="007A367B" w:rsidRPr="00C93DC6" w:rsidRDefault="007A367B" w:rsidP="00C727E5"/>
        </w:tc>
        <w:tc>
          <w:tcPr>
            <w:tcW w:w="1915" w:type="dxa"/>
          </w:tcPr>
          <w:p w:rsidR="007A367B" w:rsidRPr="00C93DC6" w:rsidRDefault="007A367B" w:rsidP="00C727E5"/>
        </w:tc>
        <w:tc>
          <w:tcPr>
            <w:tcW w:w="1916" w:type="dxa"/>
          </w:tcPr>
          <w:p w:rsidR="007A367B" w:rsidRPr="00C93DC6" w:rsidRDefault="007A367B" w:rsidP="00C727E5">
            <w:pPr>
              <w:jc w:val="center"/>
            </w:pPr>
            <w:r w:rsidRPr="00C93DC6">
              <w:t>LAL 1</w:t>
            </w:r>
          </w:p>
        </w:tc>
      </w:tr>
      <w:tr w:rsidR="007A367B" w:rsidRPr="00CD6E54" w:rsidTr="00C727E5">
        <w:tc>
          <w:tcPr>
            <w:tcW w:w="1915" w:type="dxa"/>
          </w:tcPr>
          <w:p w:rsidR="007A367B" w:rsidRPr="00C93DC6" w:rsidRDefault="007A367B" w:rsidP="00C727E5"/>
        </w:tc>
        <w:tc>
          <w:tcPr>
            <w:tcW w:w="1915" w:type="dxa"/>
          </w:tcPr>
          <w:p w:rsidR="007A367B" w:rsidRDefault="007A367B" w:rsidP="00C727E5">
            <w:pPr>
              <w:jc w:val="center"/>
            </w:pPr>
            <w:smartTag w:uri="urn:schemas-microsoft-com:office:smarttags" w:element="time">
              <w:smartTagPr>
                <w:attr w:name="Minute" w:val="0"/>
                <w:attr w:name="Hour" w:val="8"/>
              </w:smartTagPr>
              <w:r>
                <w:t>8:00 – 8:50</w:t>
              </w:r>
            </w:smartTag>
          </w:p>
          <w:p w:rsidR="007A367B" w:rsidRPr="00C93DC6" w:rsidRDefault="007A367B" w:rsidP="00C727E5">
            <w:pPr>
              <w:jc w:val="center"/>
            </w:pPr>
            <w:smartTag w:uri="urn:schemas-microsoft-com:office:smarttags" w:element="time">
              <w:smartTagPr>
                <w:attr w:name="Minute" w:val="0"/>
                <w:attr w:name="Hour" w:val="9"/>
              </w:smartTagPr>
              <w:r>
                <w:t>9:00 – 10:15</w:t>
              </w:r>
            </w:smartTag>
          </w:p>
        </w:tc>
        <w:tc>
          <w:tcPr>
            <w:tcW w:w="1915" w:type="dxa"/>
          </w:tcPr>
          <w:p w:rsidR="007A367B" w:rsidRPr="00C93DC6" w:rsidRDefault="007A367B" w:rsidP="00C727E5"/>
        </w:tc>
        <w:tc>
          <w:tcPr>
            <w:tcW w:w="1915" w:type="dxa"/>
          </w:tcPr>
          <w:p w:rsidR="007A367B" w:rsidRPr="00C93DC6" w:rsidRDefault="007A367B" w:rsidP="00C727E5"/>
        </w:tc>
        <w:tc>
          <w:tcPr>
            <w:tcW w:w="1916" w:type="dxa"/>
          </w:tcPr>
          <w:p w:rsidR="007A367B" w:rsidRPr="00C93DC6" w:rsidRDefault="007A367B" w:rsidP="00C727E5">
            <w:pPr>
              <w:jc w:val="center"/>
            </w:pPr>
            <w:r>
              <w:t>FEM 12</w:t>
            </w:r>
          </w:p>
        </w:tc>
      </w:tr>
      <w:tr w:rsidR="007A367B" w:rsidRPr="00CD6E54" w:rsidTr="00C727E5">
        <w:tc>
          <w:tcPr>
            <w:tcW w:w="1915" w:type="dxa"/>
          </w:tcPr>
          <w:p w:rsidR="007A367B" w:rsidRPr="00C93DC6" w:rsidRDefault="007A367B" w:rsidP="00C727E5"/>
        </w:tc>
        <w:tc>
          <w:tcPr>
            <w:tcW w:w="1915" w:type="dxa"/>
          </w:tcPr>
          <w:p w:rsidR="007A367B" w:rsidRPr="00C93DC6" w:rsidRDefault="007A367B" w:rsidP="00C727E5"/>
        </w:tc>
        <w:tc>
          <w:tcPr>
            <w:tcW w:w="1915" w:type="dxa"/>
          </w:tcPr>
          <w:p w:rsidR="007A367B" w:rsidRDefault="007A367B" w:rsidP="00C727E5">
            <w:pPr>
              <w:jc w:val="center"/>
            </w:pPr>
            <w:smartTag w:uri="urn:schemas-microsoft-com:office:smarttags" w:element="time">
              <w:smartTagPr>
                <w:attr w:name="Minute" w:val="0"/>
                <w:attr w:name="Hour" w:val="8"/>
              </w:smartTagPr>
              <w:r>
                <w:t>8:00 – 8:50</w:t>
              </w:r>
            </w:smartTag>
            <w:r>
              <w:t xml:space="preserve"> </w:t>
            </w:r>
          </w:p>
          <w:p w:rsidR="007A367B" w:rsidRPr="00C93DC6" w:rsidRDefault="007A367B" w:rsidP="00C727E5">
            <w:pPr>
              <w:jc w:val="center"/>
            </w:pPr>
            <w:smartTag w:uri="urn:schemas-microsoft-com:office:smarttags" w:element="time">
              <w:smartTagPr>
                <w:attr w:name="Minute" w:val="0"/>
                <w:attr w:name="Hour" w:val="9"/>
              </w:smartTagPr>
              <w:r>
                <w:t>9:00 – 10:15</w:t>
              </w:r>
            </w:smartTag>
          </w:p>
        </w:tc>
        <w:tc>
          <w:tcPr>
            <w:tcW w:w="1915" w:type="dxa"/>
          </w:tcPr>
          <w:p w:rsidR="007A367B" w:rsidRPr="00C93DC6" w:rsidRDefault="007A367B" w:rsidP="00C727E5"/>
        </w:tc>
        <w:tc>
          <w:tcPr>
            <w:tcW w:w="1916" w:type="dxa"/>
          </w:tcPr>
          <w:p w:rsidR="007A367B" w:rsidRPr="00C93DC6" w:rsidRDefault="007A367B" w:rsidP="00C727E5">
            <w:pPr>
              <w:jc w:val="center"/>
            </w:pPr>
            <w:r>
              <w:t>FEM 12</w:t>
            </w:r>
          </w:p>
        </w:tc>
      </w:tr>
      <w:tr w:rsidR="007A367B" w:rsidRPr="00CD6E54" w:rsidTr="00C727E5">
        <w:tc>
          <w:tcPr>
            <w:tcW w:w="1915" w:type="dxa"/>
          </w:tcPr>
          <w:p w:rsidR="007A367B" w:rsidRPr="00C93DC6" w:rsidRDefault="007A367B" w:rsidP="00C727E5"/>
        </w:tc>
        <w:tc>
          <w:tcPr>
            <w:tcW w:w="1915" w:type="dxa"/>
          </w:tcPr>
          <w:p w:rsidR="007A367B" w:rsidRPr="00C93DC6" w:rsidRDefault="007A367B" w:rsidP="00C727E5"/>
        </w:tc>
        <w:tc>
          <w:tcPr>
            <w:tcW w:w="1915" w:type="dxa"/>
          </w:tcPr>
          <w:p w:rsidR="007A367B" w:rsidRPr="00C93DC6" w:rsidRDefault="007A367B" w:rsidP="00C727E5"/>
        </w:tc>
        <w:tc>
          <w:tcPr>
            <w:tcW w:w="1915" w:type="dxa"/>
          </w:tcPr>
          <w:p w:rsidR="007A367B" w:rsidRPr="00C93DC6" w:rsidRDefault="007A367B" w:rsidP="00C727E5">
            <w:pPr>
              <w:jc w:val="center"/>
            </w:pPr>
            <w:smartTag w:uri="urn:schemas-microsoft-com:office:smarttags" w:element="time">
              <w:smartTagPr>
                <w:attr w:name="Minute" w:val="0"/>
                <w:attr w:name="Hour" w:val="8"/>
              </w:smartTagPr>
              <w:r>
                <w:t>8:00 – 9: 15</w:t>
              </w:r>
            </w:smartTag>
          </w:p>
        </w:tc>
        <w:tc>
          <w:tcPr>
            <w:tcW w:w="1916" w:type="dxa"/>
          </w:tcPr>
          <w:p w:rsidR="007A367B" w:rsidRDefault="007A367B" w:rsidP="00C727E5">
            <w:pPr>
              <w:jc w:val="center"/>
            </w:pPr>
            <w:r>
              <w:t>FEM 12</w:t>
            </w:r>
          </w:p>
          <w:p w:rsidR="007A367B" w:rsidRPr="00C93DC6" w:rsidRDefault="007A367B" w:rsidP="00C727E5">
            <w:pPr>
              <w:jc w:val="center"/>
            </w:pPr>
          </w:p>
        </w:tc>
      </w:tr>
    </w:tbl>
    <w:p w:rsidR="007A367B" w:rsidRDefault="007A367B" w:rsidP="007A367B">
      <w:pPr>
        <w:rPr>
          <w:b/>
          <w:bCs/>
        </w:rPr>
      </w:pPr>
    </w:p>
    <w:p w:rsidR="007A367B" w:rsidRDefault="007A367B" w:rsidP="007A367B">
      <w:r>
        <w:rPr>
          <w:b/>
          <w:bCs/>
        </w:rPr>
        <w:t>IMPORTANT DATES:</w:t>
      </w:r>
      <w:r>
        <w:rPr>
          <w:b/>
          <w:bCs/>
        </w:rPr>
        <w:tab/>
      </w:r>
      <w:r>
        <w:rPr>
          <w:b/>
          <w:bCs/>
        </w:rPr>
        <w:tab/>
      </w:r>
      <w:r w:rsidRPr="00425B55">
        <w:t xml:space="preserve">Holidays: </w:t>
      </w:r>
      <w:r>
        <w:t xml:space="preserve"> 1/</w:t>
      </w:r>
      <w:proofErr w:type="gramStart"/>
      <w:r>
        <w:t>18  (</w:t>
      </w:r>
      <w:proofErr w:type="gramEnd"/>
      <w:r>
        <w:t xml:space="preserve">M   </w:t>
      </w:r>
      <w:r>
        <w:tab/>
        <w:t>–  Martin Luther King, Jr. Day)</w:t>
      </w:r>
    </w:p>
    <w:p w:rsidR="007A367B" w:rsidRDefault="007A367B" w:rsidP="007A367B">
      <w:r>
        <w:t xml:space="preserve">                                                                 </w:t>
      </w:r>
      <w:r>
        <w:tab/>
        <w:t xml:space="preserve">      2/15 (M   </w:t>
      </w:r>
      <w:r>
        <w:tab/>
      </w:r>
      <w:proofErr w:type="gramStart"/>
      <w:r>
        <w:t>–  George</w:t>
      </w:r>
      <w:proofErr w:type="gramEnd"/>
      <w:r>
        <w:t xml:space="preserve"> Washington’s Day )</w:t>
      </w:r>
    </w:p>
    <w:p w:rsidR="007A367B" w:rsidRDefault="007A367B" w:rsidP="007A367B">
      <w:r>
        <w:t xml:space="preserve">                                                                </w:t>
      </w:r>
      <w:r>
        <w:tab/>
        <w:t xml:space="preserve">      3/29 – 4/</w:t>
      </w:r>
      <w:proofErr w:type="gramStart"/>
      <w:r>
        <w:t>2  -</w:t>
      </w:r>
      <w:proofErr w:type="gramEnd"/>
      <w:r>
        <w:t xml:space="preserve">   Spring Recess                                  </w:t>
      </w:r>
      <w:r>
        <w:tab/>
      </w:r>
      <w:r>
        <w:tab/>
      </w:r>
      <w:r>
        <w:tab/>
      </w:r>
      <w:r>
        <w:tab/>
      </w:r>
      <w:r>
        <w:tab/>
        <w:t>Deadline to drop class:   3/12</w:t>
      </w:r>
    </w:p>
    <w:p w:rsidR="007A367B" w:rsidRDefault="007A367B" w:rsidP="007A367B">
      <w:r>
        <w:t xml:space="preserve">                                   </w:t>
      </w:r>
      <w:r>
        <w:tab/>
      </w:r>
      <w:r>
        <w:tab/>
        <w:t xml:space="preserve">            Final Exam:  Monday, May 17, 8:00 – 10:15 (LAL 1)</w:t>
      </w:r>
    </w:p>
    <w:p w:rsidR="007A367B" w:rsidRDefault="007A367B" w:rsidP="007A367B"/>
    <w:p w:rsidR="007A367B" w:rsidRDefault="007A367B" w:rsidP="007A367B">
      <w:r>
        <w:rPr>
          <w:b/>
          <w:bCs/>
        </w:rPr>
        <w:t>INSTRUCTOR:</w:t>
      </w:r>
      <w:r>
        <w:rPr>
          <w:b/>
          <w:bCs/>
        </w:rPr>
        <w:tab/>
      </w:r>
      <w:r>
        <w:rPr>
          <w:b/>
          <w:bCs/>
        </w:rPr>
        <w:tab/>
      </w:r>
      <w:r>
        <w:rPr>
          <w:b/>
          <w:bCs/>
        </w:rPr>
        <w:tab/>
      </w:r>
      <w:r>
        <w:t>Esmeralda E. Valdez</w:t>
      </w:r>
    </w:p>
    <w:p w:rsidR="007A367B" w:rsidRDefault="007A367B" w:rsidP="007A367B">
      <w:pPr>
        <w:rPr>
          <w:b/>
          <w:bCs/>
        </w:rPr>
      </w:pPr>
      <w:r>
        <w:t xml:space="preserve">                                                            Email:  </w:t>
      </w:r>
      <w:hyperlink r:id="rId5" w:history="1">
        <w:r w:rsidRPr="00A23586">
          <w:rPr>
            <w:rStyle w:val="Hyperlink"/>
            <w:b/>
            <w:bCs/>
          </w:rPr>
          <w:t>esmeralda.valdez@reedleycollege.edu</w:t>
        </w:r>
      </w:hyperlink>
    </w:p>
    <w:p w:rsidR="007A367B" w:rsidRDefault="007A367B" w:rsidP="007A367B">
      <w:pPr>
        <w:rPr>
          <w:b/>
          <w:bCs/>
        </w:rPr>
      </w:pPr>
    </w:p>
    <w:p w:rsidR="007A367B" w:rsidRDefault="007A367B" w:rsidP="007A367B">
      <w:pPr>
        <w:rPr>
          <w:b/>
          <w:bCs/>
        </w:rPr>
      </w:pPr>
      <w:r>
        <w:rPr>
          <w:b/>
          <w:bCs/>
        </w:rPr>
        <w:t>UNITS:</w:t>
      </w:r>
      <w:r>
        <w:rPr>
          <w:b/>
          <w:bCs/>
        </w:rPr>
        <w:tab/>
      </w:r>
      <w:r>
        <w:rPr>
          <w:b/>
          <w:bCs/>
        </w:rPr>
        <w:tab/>
        <w:t xml:space="preserve">8 </w:t>
      </w:r>
    </w:p>
    <w:p w:rsidR="007A367B" w:rsidRDefault="007A367B" w:rsidP="007A367B">
      <w:pPr>
        <w:rPr>
          <w:b/>
          <w:bCs/>
        </w:rPr>
      </w:pPr>
    </w:p>
    <w:p w:rsidR="007A367B" w:rsidRPr="00A44E43" w:rsidRDefault="007A367B" w:rsidP="007A367B">
      <w:r>
        <w:rPr>
          <w:b/>
          <w:bCs/>
        </w:rPr>
        <w:t xml:space="preserve">GRADING:   </w:t>
      </w:r>
      <w:r>
        <w:rPr>
          <w:b/>
          <w:bCs/>
        </w:rPr>
        <w:tab/>
        <w:t xml:space="preserve">           </w:t>
      </w:r>
      <w:r>
        <w:rPr>
          <w:b/>
          <w:bCs/>
        </w:rPr>
        <w:tab/>
      </w:r>
      <w:r w:rsidRPr="00A44E43">
        <w:t>Credit</w:t>
      </w:r>
      <w:r>
        <w:t xml:space="preserve"> (CR)/ No Credit (NC)</w:t>
      </w:r>
    </w:p>
    <w:p w:rsidR="007A367B" w:rsidRDefault="007A367B" w:rsidP="007A367B">
      <w:pPr>
        <w:rPr>
          <w:b/>
          <w:bCs/>
        </w:rPr>
      </w:pPr>
    </w:p>
    <w:p w:rsidR="007A367B" w:rsidRPr="00F9427D" w:rsidRDefault="007A367B" w:rsidP="007A367B">
      <w:pPr>
        <w:rPr>
          <w:b/>
        </w:rPr>
      </w:pPr>
      <w:r>
        <w:rPr>
          <w:b/>
        </w:rPr>
        <w:t xml:space="preserve">COURSE DESCRIPTION:  </w:t>
      </w:r>
      <w:r w:rsidRPr="00E66131">
        <w:t xml:space="preserve">ESL 264 </w:t>
      </w:r>
      <w:r>
        <w:t>is a low-intermediate grammar, writing, and reading course for students of English as a Second Language.  It is designed to prepare speakers of other languages for ESL 265 (intermediate). (Repeats = 2)</w:t>
      </w:r>
    </w:p>
    <w:p w:rsidR="007A367B" w:rsidRDefault="007A367B" w:rsidP="007A367B"/>
    <w:p w:rsidR="007A367B" w:rsidRDefault="007A367B" w:rsidP="007A367B">
      <w:r w:rsidRPr="00E66131">
        <w:rPr>
          <w:b/>
        </w:rPr>
        <w:t>C</w:t>
      </w:r>
      <w:r>
        <w:rPr>
          <w:b/>
        </w:rPr>
        <w:t>OURSE OBJECTIVES</w:t>
      </w:r>
      <w:r>
        <w:t>:</w:t>
      </w:r>
      <w:r w:rsidRPr="00E66131">
        <w:tab/>
      </w:r>
      <w:r>
        <w:t>In the process of completing this course, students will use reading, writing, and grammar skills to:</w:t>
      </w:r>
    </w:p>
    <w:p w:rsidR="007A367B" w:rsidRPr="00786241" w:rsidRDefault="007A367B" w:rsidP="007A367B">
      <w:pPr>
        <w:numPr>
          <w:ilvl w:val="0"/>
          <w:numId w:val="2"/>
        </w:numPr>
        <w:rPr>
          <w:b/>
        </w:rPr>
      </w:pPr>
      <w:proofErr w:type="gramStart"/>
      <w:r>
        <w:t>read</w:t>
      </w:r>
      <w:proofErr w:type="gramEnd"/>
      <w:r>
        <w:t xml:space="preserve"> increasingly more complex materials on a variety of topics from different sources.</w:t>
      </w:r>
    </w:p>
    <w:p w:rsidR="007A367B" w:rsidRPr="00786241" w:rsidRDefault="007A367B" w:rsidP="007A367B">
      <w:pPr>
        <w:numPr>
          <w:ilvl w:val="0"/>
          <w:numId w:val="2"/>
        </w:numPr>
        <w:rPr>
          <w:b/>
        </w:rPr>
      </w:pPr>
      <w:proofErr w:type="gramStart"/>
      <w:r>
        <w:t>use</w:t>
      </w:r>
      <w:proofErr w:type="gramEnd"/>
      <w:r>
        <w:t xml:space="preserve"> strategies to recognize vocabulary in context.</w:t>
      </w:r>
    </w:p>
    <w:p w:rsidR="007A367B" w:rsidRPr="00786241" w:rsidRDefault="007A367B" w:rsidP="007A367B">
      <w:pPr>
        <w:numPr>
          <w:ilvl w:val="0"/>
          <w:numId w:val="2"/>
        </w:numPr>
        <w:rPr>
          <w:b/>
        </w:rPr>
      </w:pPr>
      <w:proofErr w:type="gramStart"/>
      <w:r>
        <w:t>use</w:t>
      </w:r>
      <w:proofErr w:type="gramEnd"/>
      <w:r>
        <w:t xml:space="preserve"> strategies to increase reading comprehension and speed.</w:t>
      </w:r>
    </w:p>
    <w:p w:rsidR="007A367B" w:rsidRPr="00786241" w:rsidRDefault="007A367B" w:rsidP="007A367B">
      <w:pPr>
        <w:numPr>
          <w:ilvl w:val="0"/>
          <w:numId w:val="2"/>
        </w:numPr>
        <w:rPr>
          <w:b/>
        </w:rPr>
      </w:pPr>
      <w:proofErr w:type="gramStart"/>
      <w:r>
        <w:t>use</w:t>
      </w:r>
      <w:proofErr w:type="gramEnd"/>
      <w:r>
        <w:t xml:space="preserve"> reading strategies in content-based and computer applications.</w:t>
      </w:r>
    </w:p>
    <w:p w:rsidR="007A367B" w:rsidRPr="00786241" w:rsidRDefault="007A367B" w:rsidP="007A367B">
      <w:pPr>
        <w:numPr>
          <w:ilvl w:val="0"/>
          <w:numId w:val="2"/>
        </w:numPr>
        <w:rPr>
          <w:b/>
        </w:rPr>
      </w:pPr>
      <w:proofErr w:type="gramStart"/>
      <w:r>
        <w:t>write</w:t>
      </w:r>
      <w:proofErr w:type="gramEnd"/>
      <w:r>
        <w:t xml:space="preserve"> paragraphs and compositions in a variety of basic rhetorical styles.</w:t>
      </w:r>
    </w:p>
    <w:p w:rsidR="007A367B" w:rsidRPr="00786241" w:rsidRDefault="007A367B" w:rsidP="007A367B">
      <w:pPr>
        <w:numPr>
          <w:ilvl w:val="0"/>
          <w:numId w:val="2"/>
        </w:numPr>
        <w:rPr>
          <w:b/>
        </w:rPr>
      </w:pPr>
      <w:proofErr w:type="gramStart"/>
      <w:r>
        <w:t>develop</w:t>
      </w:r>
      <w:proofErr w:type="gramEnd"/>
      <w:r>
        <w:t xml:space="preserve"> content, organization, and coherence to communicate effectively in written work.</w:t>
      </w:r>
    </w:p>
    <w:p w:rsidR="007A367B" w:rsidRPr="00786241" w:rsidRDefault="007A367B" w:rsidP="007A367B">
      <w:pPr>
        <w:numPr>
          <w:ilvl w:val="0"/>
          <w:numId w:val="2"/>
        </w:numPr>
        <w:rPr>
          <w:b/>
        </w:rPr>
      </w:pPr>
      <w:proofErr w:type="gramStart"/>
      <w:r>
        <w:t>recognize</w:t>
      </w:r>
      <w:proofErr w:type="gramEnd"/>
      <w:r>
        <w:t xml:space="preserve"> and use more complex grammatical structures.</w:t>
      </w:r>
    </w:p>
    <w:p w:rsidR="007A367B" w:rsidRPr="00B472EB" w:rsidRDefault="007A367B" w:rsidP="007A367B">
      <w:pPr>
        <w:numPr>
          <w:ilvl w:val="0"/>
          <w:numId w:val="2"/>
        </w:numPr>
        <w:rPr>
          <w:b/>
        </w:rPr>
      </w:pPr>
      <w:proofErr w:type="gramStart"/>
      <w:r>
        <w:t>apply</w:t>
      </w:r>
      <w:proofErr w:type="gramEnd"/>
      <w:r>
        <w:t xml:space="preserve"> editing, error-correction, and other skill-based strategies in written work.</w:t>
      </w:r>
    </w:p>
    <w:p w:rsidR="007A367B" w:rsidRDefault="007A367B" w:rsidP="007A367B">
      <w:pPr>
        <w:rPr>
          <w:b/>
        </w:rPr>
      </w:pPr>
      <w:r>
        <w:rPr>
          <w:b/>
        </w:rPr>
        <w:lastRenderedPageBreak/>
        <w:t>BOOKS/MATERIALS</w:t>
      </w:r>
      <w:r w:rsidRPr="00050CB0">
        <w:rPr>
          <w:b/>
        </w:rPr>
        <w:t>:</w:t>
      </w:r>
    </w:p>
    <w:p w:rsidR="007A367B" w:rsidRPr="00656E54" w:rsidRDefault="007A367B" w:rsidP="007A367B">
      <w:r>
        <w:rPr>
          <w:b/>
        </w:rPr>
        <w:t xml:space="preserve">       </w:t>
      </w:r>
      <w:r>
        <w:t xml:space="preserve">1.  Required Books </w:t>
      </w:r>
    </w:p>
    <w:p w:rsidR="007A367B" w:rsidRDefault="007A367B" w:rsidP="007A367B">
      <w:pPr>
        <w:numPr>
          <w:ilvl w:val="0"/>
          <w:numId w:val="1"/>
        </w:numPr>
      </w:pPr>
      <w:r w:rsidRPr="00EC6E3D">
        <w:rPr>
          <w:u w:val="single"/>
        </w:rPr>
        <w:t>Reading Explorer 2</w:t>
      </w:r>
      <w:r>
        <w:t xml:space="preserve">.  </w:t>
      </w:r>
      <w:proofErr w:type="spellStart"/>
      <w:r>
        <w:t>MacIntyre</w:t>
      </w:r>
      <w:proofErr w:type="spellEnd"/>
      <w:r>
        <w:t>, Paul. (</w:t>
      </w:r>
      <w:r w:rsidRPr="00EC6E3D">
        <w:rPr>
          <w:b/>
          <w:bCs/>
        </w:rPr>
        <w:t>NEW</w:t>
      </w:r>
      <w:r>
        <w:t>)</w:t>
      </w:r>
    </w:p>
    <w:p w:rsidR="007A367B" w:rsidRDefault="007A367B" w:rsidP="007A367B">
      <w:pPr>
        <w:numPr>
          <w:ilvl w:val="0"/>
          <w:numId w:val="1"/>
        </w:numPr>
      </w:pPr>
      <w:r w:rsidRPr="00BD3529">
        <w:rPr>
          <w:u w:val="single"/>
        </w:rPr>
        <w:t>Grammar Sense 2A</w:t>
      </w:r>
      <w:r>
        <w:rPr>
          <w:i/>
        </w:rPr>
        <w:t xml:space="preserve">.  </w:t>
      </w:r>
      <w:r>
        <w:t xml:space="preserve">Bland, </w:t>
      </w:r>
      <w:proofErr w:type="spellStart"/>
      <w:r>
        <w:t>Kesner</w:t>
      </w:r>
      <w:proofErr w:type="spellEnd"/>
      <w:r>
        <w:t xml:space="preserve">, Susan &amp; </w:t>
      </w:r>
      <w:proofErr w:type="spellStart"/>
      <w:r>
        <w:t>Pavlik</w:t>
      </w:r>
      <w:proofErr w:type="spellEnd"/>
      <w:r>
        <w:t>, Cheryl.  (</w:t>
      </w:r>
      <w:r>
        <w:rPr>
          <w:b/>
          <w:bCs/>
        </w:rPr>
        <w:t>NEW)</w:t>
      </w:r>
    </w:p>
    <w:p w:rsidR="007A367B" w:rsidRDefault="007A367B" w:rsidP="007A367B">
      <w:pPr>
        <w:numPr>
          <w:ilvl w:val="0"/>
          <w:numId w:val="1"/>
        </w:numPr>
      </w:pPr>
      <w:r w:rsidRPr="00BD3529">
        <w:rPr>
          <w:u w:val="single"/>
        </w:rPr>
        <w:t>Grammar Sense Workbook 2A.</w:t>
      </w:r>
      <w:r>
        <w:rPr>
          <w:i/>
        </w:rPr>
        <w:t xml:space="preserve">  </w:t>
      </w:r>
      <w:r>
        <w:t xml:space="preserve">Bland, </w:t>
      </w:r>
      <w:proofErr w:type="spellStart"/>
      <w:r>
        <w:t>Kesner</w:t>
      </w:r>
      <w:proofErr w:type="spellEnd"/>
      <w:r>
        <w:t xml:space="preserve">  </w:t>
      </w:r>
      <w:r>
        <w:rPr>
          <w:b/>
          <w:bCs/>
        </w:rPr>
        <w:t>(NEW)</w:t>
      </w:r>
    </w:p>
    <w:p w:rsidR="007A367B" w:rsidRPr="00E345E0" w:rsidRDefault="007A367B" w:rsidP="007A367B">
      <w:pPr>
        <w:ind w:left="720" w:firstLine="360"/>
        <w:rPr>
          <w:b/>
          <w:bCs/>
        </w:rPr>
      </w:pPr>
      <w:r>
        <w:t xml:space="preserve">d.   </w:t>
      </w:r>
      <w:r w:rsidRPr="00BD3529">
        <w:rPr>
          <w:u w:val="single"/>
        </w:rPr>
        <w:t>Sarah, Plain and Tall</w:t>
      </w:r>
      <w:r>
        <w:rPr>
          <w:i/>
        </w:rPr>
        <w:t xml:space="preserve">.  </w:t>
      </w:r>
      <w:proofErr w:type="spellStart"/>
      <w:r>
        <w:t>MacLachlan</w:t>
      </w:r>
      <w:proofErr w:type="spellEnd"/>
      <w:r>
        <w:t xml:space="preserve">, </w:t>
      </w:r>
      <w:proofErr w:type="gramStart"/>
      <w:r>
        <w:t xml:space="preserve">Patricia  </w:t>
      </w:r>
      <w:r>
        <w:rPr>
          <w:b/>
          <w:bCs/>
        </w:rPr>
        <w:t>NEW</w:t>
      </w:r>
      <w:proofErr w:type="gramEnd"/>
      <w:r>
        <w:rPr>
          <w:b/>
          <w:bCs/>
        </w:rPr>
        <w:t xml:space="preserve"> or USED)</w:t>
      </w:r>
    </w:p>
    <w:p w:rsidR="007A367B" w:rsidRPr="00BD3529" w:rsidRDefault="007A367B" w:rsidP="007A367B">
      <w:pPr>
        <w:numPr>
          <w:ilvl w:val="0"/>
          <w:numId w:val="3"/>
        </w:numPr>
        <w:rPr>
          <w:u w:val="single"/>
        </w:rPr>
      </w:pPr>
      <w:r>
        <w:t>Required Materials</w:t>
      </w:r>
    </w:p>
    <w:p w:rsidR="007A367B" w:rsidRDefault="007A367B" w:rsidP="007A367B">
      <w:r>
        <w:t xml:space="preserve">                  </w:t>
      </w:r>
      <w:proofErr w:type="gramStart"/>
      <w:r>
        <w:t>a</w:t>
      </w:r>
      <w:proofErr w:type="gramEnd"/>
      <w:r>
        <w:t xml:space="preserve">.   </w:t>
      </w:r>
      <w:smartTag w:uri="urn:schemas-microsoft-com:office:smarttags" w:element="Street">
        <w:smartTag w:uri="urn:schemas-microsoft-com:office:smarttags" w:element="address">
          <w:r>
            <w:t>USB Flash Drive</w:t>
          </w:r>
        </w:smartTag>
      </w:smartTag>
    </w:p>
    <w:p w:rsidR="007A367B" w:rsidRDefault="007A367B" w:rsidP="007A367B">
      <w:pPr>
        <w:numPr>
          <w:ilvl w:val="1"/>
          <w:numId w:val="3"/>
        </w:numPr>
      </w:pPr>
      <w:r>
        <w:t>A three-ring binder</w:t>
      </w:r>
    </w:p>
    <w:p w:rsidR="007A367B" w:rsidRDefault="007A367B" w:rsidP="007A367B">
      <w:pPr>
        <w:numPr>
          <w:ilvl w:val="1"/>
          <w:numId w:val="3"/>
        </w:numPr>
      </w:pPr>
      <w:r>
        <w:t xml:space="preserve">Three bluebooks </w:t>
      </w:r>
    </w:p>
    <w:p w:rsidR="007A367B" w:rsidRDefault="007A367B" w:rsidP="007A367B">
      <w:r>
        <w:t xml:space="preserve">                  d.   Loose-leaf paper (81/2 x 11)   Paper with torn edges will not be accepted.</w:t>
      </w:r>
    </w:p>
    <w:p w:rsidR="007A367B" w:rsidRPr="00BE1F9A" w:rsidRDefault="007A367B" w:rsidP="007A367B">
      <w:pPr>
        <w:numPr>
          <w:ilvl w:val="0"/>
          <w:numId w:val="3"/>
        </w:numPr>
        <w:rPr>
          <w:u w:val="single"/>
        </w:rPr>
      </w:pPr>
      <w:r>
        <w:t xml:space="preserve">Optional: An English Dictionary ( </w:t>
      </w:r>
      <w:r w:rsidRPr="00BD3529">
        <w:rPr>
          <w:u w:val="single"/>
        </w:rPr>
        <w:t xml:space="preserve">Longman Dictionary of American </w:t>
      </w:r>
      <w:r>
        <w:rPr>
          <w:u w:val="single"/>
        </w:rPr>
        <w:t xml:space="preserve"> English)</w:t>
      </w:r>
    </w:p>
    <w:p w:rsidR="007A367B" w:rsidRDefault="007A367B" w:rsidP="007A367B"/>
    <w:p w:rsidR="007A367B" w:rsidRDefault="007A367B" w:rsidP="007A367B">
      <w:pPr>
        <w:rPr>
          <w:b/>
        </w:rPr>
      </w:pPr>
      <w:r>
        <w:rPr>
          <w:b/>
        </w:rPr>
        <w:t xml:space="preserve">SUBJECT PREREQUISITES: </w:t>
      </w:r>
    </w:p>
    <w:p w:rsidR="007A367B" w:rsidRDefault="007A367B" w:rsidP="007A367B">
      <w:pPr>
        <w:ind w:left="360" w:hanging="360"/>
      </w:pPr>
      <w:r>
        <w:rPr>
          <w:b/>
        </w:rPr>
        <w:t xml:space="preserve">      </w:t>
      </w:r>
      <w:proofErr w:type="gramStart"/>
      <w:r>
        <w:rPr>
          <w:bCs/>
        </w:rPr>
        <w:t>Use of language other than English as a primary language.</w:t>
      </w:r>
      <w:proofErr w:type="gramEnd"/>
      <w:r>
        <w:rPr>
          <w:bCs/>
        </w:rPr>
        <w:t xml:space="preserve">  Appropriate m</w:t>
      </w:r>
      <w:r>
        <w:t xml:space="preserve">ultiple – measure </w:t>
      </w:r>
      <w:proofErr w:type="gramStart"/>
      <w:r>
        <w:t>placement  by</w:t>
      </w:r>
      <w:proofErr w:type="gramEnd"/>
      <w:r>
        <w:t xml:space="preserve"> counselor, which includes an appropriate score on accredited ESL test such as the CELSA, counselor/instructor recommendation, and/or completion of ESL 261.</w:t>
      </w:r>
    </w:p>
    <w:p w:rsidR="007A367B" w:rsidRDefault="007A367B" w:rsidP="007A367B">
      <w:pPr>
        <w:rPr>
          <w:b/>
        </w:rPr>
      </w:pPr>
    </w:p>
    <w:p w:rsidR="007A367B" w:rsidRDefault="007A367B" w:rsidP="007A367B">
      <w:r w:rsidRPr="00154454">
        <w:rPr>
          <w:b/>
        </w:rPr>
        <w:t>G</w:t>
      </w:r>
      <w:r>
        <w:rPr>
          <w:b/>
        </w:rPr>
        <w:t xml:space="preserve">RADING:   </w:t>
      </w:r>
      <w:r w:rsidRPr="00154454">
        <w:t>T</w:t>
      </w:r>
      <w:r>
        <w:t>his is a CR/NC course. Final grades will be calculated as follows:</w:t>
      </w:r>
    </w:p>
    <w:p w:rsidR="007A367B" w:rsidRDefault="007A367B" w:rsidP="007A367B">
      <w:r>
        <w:t>Credit (CR) 70% - 100%                    No Credit (NC) 0% - 69%</w:t>
      </w:r>
    </w:p>
    <w:p w:rsidR="007A367B" w:rsidRDefault="007A367B" w:rsidP="007A367B"/>
    <w:p w:rsidR="007A367B" w:rsidRPr="001330A8" w:rsidRDefault="007A367B" w:rsidP="007A367B">
      <w:pPr>
        <w:jc w:val="center"/>
        <w:rPr>
          <w:color w:val="FFFFFF"/>
        </w:rPr>
        <w:sectPr w:rsidR="007A367B" w:rsidRPr="001330A8" w:rsidSect="000E5E1F">
          <w:headerReference w:type="even" r:id="rId6"/>
          <w:headerReference w:type="default" r:id="rId7"/>
          <w:pgSz w:w="12240" w:h="15840"/>
          <w:pgMar w:top="1440" w:right="1440" w:bottom="1440" w:left="1440" w:header="720" w:footer="720" w:gutter="0"/>
          <w:cols w:space="720"/>
          <w:docGrid w:linePitch="360"/>
        </w:sectPr>
      </w:pPr>
    </w:p>
    <w:tbl>
      <w:tblPr>
        <w:tblW w:w="0" w:type="auto"/>
        <w:tblBorders>
          <w:top w:val="single" w:sz="8" w:space="0" w:color="000000"/>
          <w:bottom w:val="single" w:sz="8" w:space="0" w:color="000000"/>
        </w:tblBorders>
        <w:tblLook w:val="04A0"/>
      </w:tblPr>
      <w:tblGrid>
        <w:gridCol w:w="4788"/>
        <w:gridCol w:w="4788"/>
      </w:tblGrid>
      <w:tr w:rsidR="007A367B" w:rsidTr="00C727E5">
        <w:tc>
          <w:tcPr>
            <w:tcW w:w="4788" w:type="dxa"/>
            <w:tcBorders>
              <w:top w:val="single" w:sz="8" w:space="0" w:color="000000"/>
              <w:left w:val="nil"/>
              <w:bottom w:val="single" w:sz="8" w:space="0" w:color="000000"/>
              <w:right w:val="nil"/>
            </w:tcBorders>
            <w:shd w:val="clear" w:color="auto" w:fill="4F81BD"/>
          </w:tcPr>
          <w:p w:rsidR="007A367B" w:rsidRPr="00263BB7" w:rsidRDefault="007A367B" w:rsidP="00C727E5">
            <w:pPr>
              <w:jc w:val="center"/>
              <w:rPr>
                <w:b/>
                <w:bCs/>
                <w:color w:val="000000"/>
              </w:rPr>
            </w:pPr>
            <w:r w:rsidRPr="00263BB7">
              <w:rPr>
                <w:b/>
                <w:bCs/>
                <w:color w:val="000000"/>
              </w:rPr>
              <w:lastRenderedPageBreak/>
              <w:t>Categories</w:t>
            </w:r>
          </w:p>
        </w:tc>
        <w:tc>
          <w:tcPr>
            <w:tcW w:w="4788" w:type="dxa"/>
            <w:tcBorders>
              <w:top w:val="single" w:sz="8" w:space="0" w:color="000000"/>
              <w:left w:val="nil"/>
              <w:bottom w:val="single" w:sz="8" w:space="0" w:color="000000"/>
              <w:right w:val="nil"/>
            </w:tcBorders>
            <w:shd w:val="clear" w:color="auto" w:fill="4F81BD"/>
          </w:tcPr>
          <w:p w:rsidR="007A367B" w:rsidRPr="00263BB7" w:rsidRDefault="007A367B" w:rsidP="00C727E5">
            <w:pPr>
              <w:jc w:val="center"/>
              <w:rPr>
                <w:b/>
                <w:bCs/>
                <w:color w:val="000000"/>
              </w:rPr>
            </w:pPr>
            <w:r w:rsidRPr="00263BB7">
              <w:rPr>
                <w:b/>
                <w:bCs/>
                <w:color w:val="000000"/>
              </w:rPr>
              <w:t>Percentage</w:t>
            </w:r>
          </w:p>
        </w:tc>
      </w:tr>
      <w:tr w:rsidR="007A367B" w:rsidTr="00C727E5">
        <w:tc>
          <w:tcPr>
            <w:tcW w:w="4788" w:type="dxa"/>
            <w:tcBorders>
              <w:left w:val="nil"/>
              <w:right w:val="nil"/>
            </w:tcBorders>
            <w:shd w:val="clear" w:color="auto" w:fill="C0C0C0"/>
          </w:tcPr>
          <w:p w:rsidR="007A367B" w:rsidRPr="00263BB7" w:rsidRDefault="007A367B" w:rsidP="00C727E5">
            <w:pPr>
              <w:jc w:val="center"/>
              <w:rPr>
                <w:b/>
                <w:bCs/>
                <w:color w:val="000000"/>
              </w:rPr>
            </w:pPr>
            <w:r w:rsidRPr="00263BB7">
              <w:rPr>
                <w:b/>
                <w:bCs/>
                <w:color w:val="000000"/>
              </w:rPr>
              <w:t>Homework</w:t>
            </w:r>
          </w:p>
        </w:tc>
        <w:tc>
          <w:tcPr>
            <w:tcW w:w="4788" w:type="dxa"/>
            <w:tcBorders>
              <w:left w:val="nil"/>
              <w:right w:val="nil"/>
            </w:tcBorders>
            <w:shd w:val="clear" w:color="auto" w:fill="C0C0C0"/>
          </w:tcPr>
          <w:p w:rsidR="007A367B" w:rsidRPr="00263BB7" w:rsidRDefault="007A367B" w:rsidP="00C727E5">
            <w:pPr>
              <w:jc w:val="center"/>
              <w:rPr>
                <w:color w:val="000000"/>
              </w:rPr>
            </w:pPr>
            <w:r w:rsidRPr="00263BB7">
              <w:rPr>
                <w:color w:val="000000"/>
              </w:rPr>
              <w:t>20%</w:t>
            </w:r>
          </w:p>
        </w:tc>
      </w:tr>
      <w:tr w:rsidR="007A367B" w:rsidTr="00C727E5">
        <w:tc>
          <w:tcPr>
            <w:tcW w:w="4788" w:type="dxa"/>
          </w:tcPr>
          <w:p w:rsidR="007A367B" w:rsidRPr="00263BB7" w:rsidRDefault="007A367B" w:rsidP="00C727E5">
            <w:pPr>
              <w:jc w:val="center"/>
              <w:rPr>
                <w:b/>
                <w:bCs/>
                <w:color w:val="000000"/>
              </w:rPr>
            </w:pPr>
            <w:r w:rsidRPr="00263BB7">
              <w:rPr>
                <w:b/>
                <w:bCs/>
                <w:color w:val="000000"/>
              </w:rPr>
              <w:t>Writing</w:t>
            </w:r>
          </w:p>
        </w:tc>
        <w:tc>
          <w:tcPr>
            <w:tcW w:w="4788" w:type="dxa"/>
          </w:tcPr>
          <w:p w:rsidR="007A367B" w:rsidRPr="00263BB7" w:rsidRDefault="007A367B" w:rsidP="00C727E5">
            <w:pPr>
              <w:jc w:val="center"/>
              <w:rPr>
                <w:color w:val="000000"/>
              </w:rPr>
            </w:pPr>
            <w:r w:rsidRPr="00263BB7">
              <w:rPr>
                <w:color w:val="000000"/>
              </w:rPr>
              <w:t>30%</w:t>
            </w:r>
          </w:p>
        </w:tc>
      </w:tr>
      <w:tr w:rsidR="007A367B" w:rsidTr="00C727E5">
        <w:tc>
          <w:tcPr>
            <w:tcW w:w="4788" w:type="dxa"/>
            <w:tcBorders>
              <w:left w:val="nil"/>
              <w:right w:val="nil"/>
            </w:tcBorders>
            <w:shd w:val="clear" w:color="auto" w:fill="C0C0C0"/>
          </w:tcPr>
          <w:p w:rsidR="007A367B" w:rsidRPr="00263BB7" w:rsidRDefault="007A367B" w:rsidP="00C727E5">
            <w:pPr>
              <w:jc w:val="center"/>
              <w:rPr>
                <w:b/>
                <w:bCs/>
                <w:color w:val="000000"/>
              </w:rPr>
            </w:pPr>
            <w:r w:rsidRPr="00263BB7">
              <w:rPr>
                <w:b/>
                <w:bCs/>
                <w:color w:val="000000"/>
              </w:rPr>
              <w:t>Quizzes/Exams</w:t>
            </w:r>
          </w:p>
        </w:tc>
        <w:tc>
          <w:tcPr>
            <w:tcW w:w="4788" w:type="dxa"/>
            <w:tcBorders>
              <w:left w:val="nil"/>
              <w:right w:val="nil"/>
            </w:tcBorders>
            <w:shd w:val="clear" w:color="auto" w:fill="C0C0C0"/>
          </w:tcPr>
          <w:p w:rsidR="007A367B" w:rsidRPr="00263BB7" w:rsidRDefault="007A367B" w:rsidP="00C727E5">
            <w:pPr>
              <w:jc w:val="center"/>
              <w:rPr>
                <w:color w:val="000000"/>
              </w:rPr>
            </w:pPr>
            <w:r w:rsidRPr="00263BB7">
              <w:rPr>
                <w:color w:val="000000"/>
              </w:rPr>
              <w:t>25%</w:t>
            </w:r>
          </w:p>
        </w:tc>
      </w:tr>
      <w:tr w:rsidR="007A367B" w:rsidTr="00C727E5">
        <w:tc>
          <w:tcPr>
            <w:tcW w:w="4788" w:type="dxa"/>
          </w:tcPr>
          <w:p w:rsidR="007A367B" w:rsidRPr="00263BB7" w:rsidRDefault="007A367B" w:rsidP="00C727E5">
            <w:pPr>
              <w:jc w:val="center"/>
              <w:rPr>
                <w:b/>
                <w:bCs/>
                <w:color w:val="000000"/>
              </w:rPr>
            </w:pPr>
            <w:r w:rsidRPr="00263BB7">
              <w:rPr>
                <w:b/>
                <w:bCs/>
                <w:color w:val="000000"/>
              </w:rPr>
              <w:t>Lab Work/Open Lab (10 hours)</w:t>
            </w:r>
          </w:p>
        </w:tc>
        <w:tc>
          <w:tcPr>
            <w:tcW w:w="4788" w:type="dxa"/>
          </w:tcPr>
          <w:p w:rsidR="007A367B" w:rsidRPr="00263BB7" w:rsidRDefault="007A367B" w:rsidP="00C727E5">
            <w:pPr>
              <w:jc w:val="center"/>
              <w:rPr>
                <w:color w:val="000000"/>
              </w:rPr>
            </w:pPr>
            <w:r w:rsidRPr="00263BB7">
              <w:rPr>
                <w:color w:val="000000"/>
              </w:rPr>
              <w:t>15%</w:t>
            </w:r>
          </w:p>
        </w:tc>
      </w:tr>
      <w:tr w:rsidR="007A367B" w:rsidTr="00C727E5">
        <w:tc>
          <w:tcPr>
            <w:tcW w:w="4788" w:type="dxa"/>
            <w:tcBorders>
              <w:left w:val="nil"/>
              <w:right w:val="nil"/>
            </w:tcBorders>
            <w:shd w:val="clear" w:color="auto" w:fill="C0C0C0"/>
          </w:tcPr>
          <w:p w:rsidR="007A367B" w:rsidRPr="00263BB7" w:rsidRDefault="007A367B" w:rsidP="00C727E5">
            <w:pPr>
              <w:jc w:val="center"/>
              <w:rPr>
                <w:b/>
                <w:bCs/>
                <w:color w:val="000000"/>
              </w:rPr>
            </w:pPr>
            <w:r w:rsidRPr="00263BB7">
              <w:rPr>
                <w:b/>
                <w:bCs/>
                <w:color w:val="000000"/>
              </w:rPr>
              <w:t>Final Exam</w:t>
            </w:r>
          </w:p>
        </w:tc>
        <w:tc>
          <w:tcPr>
            <w:tcW w:w="4788" w:type="dxa"/>
            <w:tcBorders>
              <w:left w:val="nil"/>
              <w:right w:val="nil"/>
            </w:tcBorders>
            <w:shd w:val="clear" w:color="auto" w:fill="C0C0C0"/>
          </w:tcPr>
          <w:p w:rsidR="007A367B" w:rsidRPr="00263BB7" w:rsidRDefault="007A367B" w:rsidP="00C727E5">
            <w:pPr>
              <w:rPr>
                <w:color w:val="000000"/>
              </w:rPr>
            </w:pPr>
            <w:r w:rsidRPr="00263BB7">
              <w:rPr>
                <w:color w:val="000000"/>
              </w:rPr>
              <w:t xml:space="preserve">                                  10%</w:t>
            </w:r>
          </w:p>
        </w:tc>
      </w:tr>
      <w:tr w:rsidR="007A367B" w:rsidTr="00C727E5">
        <w:tc>
          <w:tcPr>
            <w:tcW w:w="4788" w:type="dxa"/>
          </w:tcPr>
          <w:p w:rsidR="007A367B" w:rsidRPr="00263BB7" w:rsidRDefault="007A367B" w:rsidP="00C727E5">
            <w:pPr>
              <w:jc w:val="center"/>
              <w:rPr>
                <w:b/>
                <w:bCs/>
                <w:color w:val="000000"/>
              </w:rPr>
            </w:pPr>
            <w:r w:rsidRPr="00263BB7">
              <w:rPr>
                <w:b/>
                <w:bCs/>
                <w:color w:val="000000"/>
              </w:rPr>
              <w:t xml:space="preserve">Total = </w:t>
            </w:r>
          </w:p>
        </w:tc>
        <w:tc>
          <w:tcPr>
            <w:tcW w:w="4788" w:type="dxa"/>
          </w:tcPr>
          <w:p w:rsidR="007A367B" w:rsidRPr="00263BB7" w:rsidRDefault="007A367B" w:rsidP="00C727E5">
            <w:pPr>
              <w:jc w:val="center"/>
              <w:rPr>
                <w:color w:val="000000"/>
              </w:rPr>
            </w:pPr>
            <w:r w:rsidRPr="00263BB7">
              <w:rPr>
                <w:color w:val="000000"/>
              </w:rPr>
              <w:t>100%</w:t>
            </w:r>
          </w:p>
        </w:tc>
      </w:tr>
    </w:tbl>
    <w:p w:rsidR="007A367B" w:rsidRDefault="007A367B" w:rsidP="007A367B">
      <w:r>
        <w:tab/>
      </w:r>
      <w:r>
        <w:tab/>
      </w:r>
    </w:p>
    <w:p w:rsidR="007A367B" w:rsidRDefault="007A367B" w:rsidP="007A367B">
      <w:pPr>
        <w:rPr>
          <w:b/>
        </w:rPr>
      </w:pPr>
      <w:r>
        <w:rPr>
          <w:b/>
        </w:rPr>
        <w:t>HOMEWORK:</w:t>
      </w:r>
    </w:p>
    <w:p w:rsidR="007A367B" w:rsidRDefault="007A367B" w:rsidP="007A367B">
      <w:pPr>
        <w:ind w:left="300"/>
      </w:pPr>
      <w:r>
        <w:t xml:space="preserve">The student is </w:t>
      </w:r>
      <w:r w:rsidRPr="00F71C1A">
        <w:t xml:space="preserve">responsible for </w:t>
      </w:r>
      <w:r>
        <w:t>homework assignments even if he/she was absent the day the assignment was given. Homework includes readings, journals, summary writings, short paragraphs, grammar work, classroom, and lab assignments. Classroom and lab assignments are due at the beginning of the class period on the date due unless stated otherwise.  Some assignments will be turned in via email or online.  Homework handed in late will not receive full credit.</w:t>
      </w:r>
    </w:p>
    <w:p w:rsidR="007A367B" w:rsidRPr="00F71C1A" w:rsidRDefault="007A367B" w:rsidP="007A367B"/>
    <w:p w:rsidR="007A367B" w:rsidRDefault="007A367B" w:rsidP="007A367B">
      <w:pPr>
        <w:rPr>
          <w:b/>
        </w:rPr>
      </w:pPr>
      <w:r>
        <w:rPr>
          <w:b/>
        </w:rPr>
        <w:t xml:space="preserve">ATTENDANCE AND MAKE-UP WORK:  </w:t>
      </w:r>
    </w:p>
    <w:p w:rsidR="007A367B" w:rsidRPr="009B4A7E" w:rsidRDefault="007A367B" w:rsidP="007A367B">
      <w:pPr>
        <w:ind w:left="300"/>
        <w:rPr>
          <w:b/>
          <w:bCs/>
        </w:rPr>
      </w:pPr>
      <w:r>
        <w:t xml:space="preserve">Attendance is recorded every meeting.  Students absent for more than one day should      contact the instructor and make –up work missed. Late work will be accepted, but will not receive full credit.  The student </w:t>
      </w:r>
      <w:r w:rsidRPr="00C4610E">
        <w:rPr>
          <w:u w:val="single"/>
        </w:rPr>
        <w:t>will</w:t>
      </w:r>
      <w:r>
        <w:t xml:space="preserve"> be dropped from class if he/she has a total of </w:t>
      </w:r>
      <w:r w:rsidRPr="009B4A7E">
        <w:rPr>
          <w:b/>
          <w:bCs/>
          <w:u w:val="single"/>
        </w:rPr>
        <w:t>six</w:t>
      </w:r>
      <w:r w:rsidRPr="009B4A7E">
        <w:rPr>
          <w:b/>
          <w:bCs/>
        </w:rPr>
        <w:t xml:space="preserve"> accumulated absences before the first nine weeks of the semester.</w:t>
      </w:r>
    </w:p>
    <w:p w:rsidR="007A367B" w:rsidRDefault="007A367B" w:rsidP="007A367B">
      <w:pPr>
        <w:ind w:left="300"/>
      </w:pPr>
      <w:r w:rsidRPr="00C4610E">
        <w:rPr>
          <w:b/>
        </w:rPr>
        <w:t>Note</w:t>
      </w:r>
      <w:r>
        <w:t xml:space="preserve">:  The student will be excused from class until he/she is registered. </w:t>
      </w:r>
    </w:p>
    <w:p w:rsidR="007A367B" w:rsidRDefault="007A367B" w:rsidP="007A367B">
      <w:pPr>
        <w:ind w:left="300"/>
      </w:pPr>
    </w:p>
    <w:p w:rsidR="007A367B" w:rsidRDefault="007A367B" w:rsidP="007A367B">
      <w:pPr>
        <w:ind w:left="300"/>
      </w:pPr>
    </w:p>
    <w:p w:rsidR="007A367B" w:rsidRPr="008527F2" w:rsidRDefault="007A367B" w:rsidP="007A367B">
      <w:pPr>
        <w:ind w:left="360" w:hanging="360"/>
      </w:pPr>
      <w:r>
        <w:rPr>
          <w:b/>
          <w:bCs/>
        </w:rPr>
        <w:t xml:space="preserve">EXAMS AND QUIZZES:  </w:t>
      </w:r>
      <w:r w:rsidRPr="008527F2">
        <w:rPr>
          <w:bCs/>
        </w:rPr>
        <w:t>Some exams or quizzes m</w:t>
      </w:r>
      <w:r>
        <w:rPr>
          <w:bCs/>
        </w:rPr>
        <w:t>ay be given on Blackboard.</w:t>
      </w:r>
    </w:p>
    <w:p w:rsidR="007A367B" w:rsidRDefault="007A367B" w:rsidP="007A367B"/>
    <w:p w:rsidR="007A367B" w:rsidRDefault="007A367B" w:rsidP="007A367B">
      <w:pPr>
        <w:rPr>
          <w:b/>
        </w:rPr>
      </w:pPr>
      <w:r>
        <w:rPr>
          <w:b/>
        </w:rPr>
        <w:t>CANCELED CLASS NOTIFICATION:</w:t>
      </w:r>
    </w:p>
    <w:p w:rsidR="007A367B" w:rsidRPr="00C4610E" w:rsidRDefault="007A367B" w:rsidP="007A367B">
      <w:pPr>
        <w:ind w:left="360" w:hanging="360"/>
      </w:pPr>
      <w:r>
        <w:t xml:space="preserve">      In the event of the teacher’s absence or the class must be canceled unexpectedly, an official form about the absence will be posted on the classroom door.  When you arrive to class, you are responsible to read the notice for any special assignments or instructions.</w:t>
      </w:r>
    </w:p>
    <w:p w:rsidR="007A367B" w:rsidRDefault="007A367B" w:rsidP="007A367B"/>
    <w:p w:rsidR="007A367B" w:rsidRDefault="007A367B" w:rsidP="007A367B"/>
    <w:p w:rsidR="007A367B" w:rsidRDefault="007A367B" w:rsidP="007A367B"/>
    <w:p w:rsidR="007A367B" w:rsidRDefault="007A367B" w:rsidP="007A367B">
      <w:pPr>
        <w:rPr>
          <w:b/>
        </w:rPr>
      </w:pPr>
      <w:r>
        <w:rPr>
          <w:b/>
        </w:rPr>
        <w:t>OTHER POLICIES:</w:t>
      </w:r>
    </w:p>
    <w:p w:rsidR="007A367B" w:rsidRPr="00BE3868" w:rsidRDefault="007A367B" w:rsidP="007A367B">
      <w:pPr>
        <w:numPr>
          <w:ilvl w:val="0"/>
          <w:numId w:val="4"/>
        </w:numPr>
        <w:rPr>
          <w:b/>
        </w:rPr>
      </w:pPr>
      <w:r>
        <w:t>Everyone in class deserves a secure, peaceful study environment.  The teacher expects courteous and attentive behavior at all times.  A student can’t pay attention and talk to</w:t>
      </w:r>
      <w:r>
        <w:rPr>
          <w:b/>
        </w:rPr>
        <w:t xml:space="preserve"> </w:t>
      </w:r>
      <w:r>
        <w:t>his/her neighbor at the same time.</w:t>
      </w:r>
    </w:p>
    <w:p w:rsidR="007A367B" w:rsidRPr="00CD1934" w:rsidRDefault="007A367B" w:rsidP="007A367B">
      <w:pPr>
        <w:numPr>
          <w:ilvl w:val="0"/>
          <w:numId w:val="4"/>
        </w:numPr>
        <w:rPr>
          <w:b/>
        </w:rPr>
      </w:pPr>
      <w:r>
        <w:rPr>
          <w:u w:val="single"/>
        </w:rPr>
        <w:t>Children are not allowed in class</w:t>
      </w:r>
      <w:r>
        <w:t>.  Adult visitors are allowed with the permission of the instructor.  Please make arrangements in advance.</w:t>
      </w:r>
    </w:p>
    <w:p w:rsidR="007A367B" w:rsidRPr="006C13D3" w:rsidRDefault="007A367B" w:rsidP="007A367B">
      <w:pPr>
        <w:numPr>
          <w:ilvl w:val="0"/>
          <w:numId w:val="4"/>
        </w:numPr>
        <w:rPr>
          <w:b/>
        </w:rPr>
      </w:pPr>
      <w:r>
        <w:rPr>
          <w:u w:val="single"/>
        </w:rPr>
        <w:t>Please do not use cell phones during class time</w:t>
      </w:r>
      <w:r w:rsidRPr="00CD1934">
        <w:rPr>
          <w:b/>
        </w:rPr>
        <w:t>.</w:t>
      </w:r>
      <w:r>
        <w:rPr>
          <w:bCs/>
        </w:rPr>
        <w:t xml:space="preserve">  Please set your phones on silent alert upon entering the class. </w:t>
      </w:r>
    </w:p>
    <w:p w:rsidR="007A367B" w:rsidRPr="00F71C1A" w:rsidRDefault="007A367B" w:rsidP="007A367B">
      <w:pPr>
        <w:numPr>
          <w:ilvl w:val="0"/>
          <w:numId w:val="4"/>
        </w:numPr>
        <w:rPr>
          <w:b/>
        </w:rPr>
      </w:pPr>
      <w:r>
        <w:t>Students may want to exchange telephone numbers with two classmates to get assignments when absent or ask to help the student turn in his/her homework on the day it is due.</w:t>
      </w:r>
    </w:p>
    <w:p w:rsidR="007A367B" w:rsidRDefault="007A367B" w:rsidP="007A367B">
      <w:pPr>
        <w:ind w:left="720"/>
      </w:pPr>
      <w:r>
        <w:t>Classmate 1______________________________ Phone # __________________</w:t>
      </w:r>
    </w:p>
    <w:p w:rsidR="007A367B" w:rsidRDefault="007A367B" w:rsidP="007A367B">
      <w:pPr>
        <w:ind w:left="720"/>
      </w:pPr>
      <w:r>
        <w:t>Classmate 2 ______________________________Phone # __________________</w:t>
      </w:r>
    </w:p>
    <w:p w:rsidR="007A367B" w:rsidRPr="0025342C" w:rsidRDefault="007A367B" w:rsidP="007A367B">
      <w:pPr>
        <w:numPr>
          <w:ilvl w:val="0"/>
          <w:numId w:val="5"/>
        </w:numPr>
        <w:rPr>
          <w:b/>
        </w:rPr>
      </w:pPr>
      <w:r>
        <w:t>Students are expected to participate in class discussions and small group activities.</w:t>
      </w:r>
    </w:p>
    <w:p w:rsidR="007A367B" w:rsidRPr="00CF231D" w:rsidRDefault="007A367B" w:rsidP="007A367B">
      <w:pPr>
        <w:numPr>
          <w:ilvl w:val="0"/>
          <w:numId w:val="5"/>
        </w:numPr>
        <w:rPr>
          <w:b/>
        </w:rPr>
      </w:pPr>
      <w:r>
        <w:t xml:space="preserve">The computer lab schedule is for specific purposes. Lab time is for lab work that will be assigned for the day. </w:t>
      </w:r>
    </w:p>
    <w:p w:rsidR="007A367B" w:rsidRPr="004271C6" w:rsidRDefault="007A367B" w:rsidP="007A367B">
      <w:pPr>
        <w:numPr>
          <w:ilvl w:val="0"/>
          <w:numId w:val="5"/>
        </w:numPr>
        <w:rPr>
          <w:b/>
        </w:rPr>
      </w:pPr>
      <w:r>
        <w:t>Students are encouraged to speak English only in class.  A student is here to learn English whether it is listening, speaking, reading, or writing.</w:t>
      </w:r>
    </w:p>
    <w:p w:rsidR="007A367B" w:rsidRPr="004E114B" w:rsidRDefault="007A367B" w:rsidP="007A367B">
      <w:pPr>
        <w:numPr>
          <w:ilvl w:val="0"/>
          <w:numId w:val="5"/>
        </w:numPr>
        <w:rPr>
          <w:b/>
        </w:rPr>
      </w:pPr>
      <w:r>
        <w:t xml:space="preserve">Please </w:t>
      </w:r>
      <w:r w:rsidRPr="008527F2">
        <w:rPr>
          <w:b/>
        </w:rPr>
        <w:t>avoid eating</w:t>
      </w:r>
      <w:r>
        <w:t xml:space="preserve"> and </w:t>
      </w:r>
      <w:r w:rsidRPr="008527F2">
        <w:rPr>
          <w:b/>
        </w:rPr>
        <w:t>chewing gum</w:t>
      </w:r>
      <w:r>
        <w:t xml:space="preserve"> in class.  </w:t>
      </w:r>
    </w:p>
    <w:p w:rsidR="007A367B" w:rsidRDefault="007A367B" w:rsidP="007A367B">
      <w:pPr>
        <w:rPr>
          <w:b/>
        </w:rPr>
      </w:pPr>
    </w:p>
    <w:p w:rsidR="007A367B" w:rsidRDefault="007A367B" w:rsidP="007A367B">
      <w:pPr>
        <w:rPr>
          <w:b/>
        </w:rPr>
      </w:pPr>
    </w:p>
    <w:p w:rsidR="007A367B" w:rsidRDefault="007A367B" w:rsidP="007A367B">
      <w:pPr>
        <w:rPr>
          <w:b/>
        </w:rPr>
      </w:pPr>
    </w:p>
    <w:p w:rsidR="007A367B" w:rsidRDefault="007A367B" w:rsidP="007A367B">
      <w:pPr>
        <w:rPr>
          <w:b/>
        </w:rPr>
      </w:pPr>
    </w:p>
    <w:p w:rsidR="007A367B" w:rsidRDefault="007A367B" w:rsidP="007A367B">
      <w:pPr>
        <w:rPr>
          <w:b/>
        </w:rPr>
      </w:pPr>
      <w:r>
        <w:rPr>
          <w:b/>
        </w:rPr>
        <w:t xml:space="preserve">PLAGIARISM AND CHEATING POLICY:  </w:t>
      </w:r>
    </w:p>
    <w:p w:rsidR="007A367B" w:rsidRDefault="007A367B" w:rsidP="007A367B">
      <w:r>
        <w:rPr>
          <w:b/>
        </w:rPr>
        <w:t xml:space="preserve">      </w:t>
      </w:r>
      <w:r>
        <w:t xml:space="preserve">During all tests, any student who communicates directly with another student, or </w:t>
      </w:r>
    </w:p>
    <w:p w:rsidR="007A367B" w:rsidRDefault="007A367B" w:rsidP="007A367B">
      <w:r>
        <w:t xml:space="preserve">      </w:t>
      </w:r>
      <w:proofErr w:type="gramStart"/>
      <w:r>
        <w:t>looks</w:t>
      </w:r>
      <w:proofErr w:type="gramEnd"/>
      <w:r>
        <w:t xml:space="preserve"> at another student’s paper, copying from another student, copying from a book </w:t>
      </w:r>
    </w:p>
    <w:p w:rsidR="007A367B" w:rsidRDefault="007A367B" w:rsidP="007A367B">
      <w:r>
        <w:t xml:space="preserve">      </w:t>
      </w:r>
      <w:proofErr w:type="gramStart"/>
      <w:r>
        <w:t>or</w:t>
      </w:r>
      <w:proofErr w:type="gramEnd"/>
      <w:r>
        <w:t xml:space="preserve"> notes on a closed book test, or turning in another student’s paper as your own, will </w:t>
      </w:r>
    </w:p>
    <w:p w:rsidR="007A367B" w:rsidRDefault="007A367B" w:rsidP="007A367B">
      <w:r>
        <w:t xml:space="preserve">      </w:t>
      </w:r>
      <w:proofErr w:type="gramStart"/>
      <w:r>
        <w:t>receive</w:t>
      </w:r>
      <w:proofErr w:type="gramEnd"/>
      <w:r>
        <w:t xml:space="preserve"> an F grade for that quiz/test/ homework/book report/project. </w:t>
      </w:r>
    </w:p>
    <w:p w:rsidR="007A367B" w:rsidRDefault="007A367B" w:rsidP="007A367B">
      <w:pPr>
        <w:rPr>
          <w:b/>
        </w:rPr>
      </w:pPr>
    </w:p>
    <w:p w:rsidR="007A367B" w:rsidRDefault="007A367B" w:rsidP="007A367B">
      <w:pPr>
        <w:rPr>
          <w:b/>
        </w:rPr>
      </w:pPr>
    </w:p>
    <w:p w:rsidR="007A367B" w:rsidRDefault="007A367B" w:rsidP="007A367B">
      <w:pPr>
        <w:rPr>
          <w:b/>
        </w:rPr>
      </w:pPr>
    </w:p>
    <w:p w:rsidR="007A367B" w:rsidRDefault="007A367B" w:rsidP="007A367B">
      <w:pPr>
        <w:rPr>
          <w:b/>
        </w:rPr>
      </w:pPr>
    </w:p>
    <w:p w:rsidR="007A367B" w:rsidRDefault="007A367B" w:rsidP="007A367B">
      <w:pPr>
        <w:rPr>
          <w:b/>
        </w:rPr>
      </w:pPr>
    </w:p>
    <w:p w:rsidR="007A367B" w:rsidRDefault="007A367B" w:rsidP="007A367B">
      <w:pPr>
        <w:rPr>
          <w:b/>
        </w:rPr>
      </w:pPr>
      <w:r>
        <w:rPr>
          <w:b/>
        </w:rPr>
        <w:t>ACCOMODATIONS FOR STUDENTS WITH DISABILITIES:</w:t>
      </w:r>
    </w:p>
    <w:p w:rsidR="007A367B" w:rsidRPr="00441A47" w:rsidRDefault="007A367B" w:rsidP="007A367B">
      <w:r>
        <w:t xml:space="preserve"> If you have a verified need for academic accommodation or materials in alternate media (i.e., Braille, large print, electronic text, etc</w:t>
      </w:r>
      <w:proofErr w:type="gramStart"/>
      <w:r>
        <w:t>. )</w:t>
      </w:r>
      <w:proofErr w:type="gramEnd"/>
      <w:r>
        <w:t xml:space="preserve"> per the Americans with Disabilities Act (ADA) or Section 504 of the Rehabilitation Act, please contact me as soon as possible.</w:t>
      </w:r>
    </w:p>
    <w:p w:rsidR="007A367B" w:rsidRDefault="007A367B" w:rsidP="007A367B">
      <w:pPr>
        <w:rPr>
          <w:b/>
        </w:rPr>
      </w:pPr>
      <w:r>
        <w:t xml:space="preserve">                      </w:t>
      </w:r>
    </w:p>
    <w:p w:rsidR="007A367B" w:rsidRDefault="007A367B" w:rsidP="007A367B">
      <w:pPr>
        <w:rPr>
          <w:b/>
        </w:rPr>
      </w:pPr>
    </w:p>
    <w:p w:rsidR="007A367B" w:rsidRDefault="007A367B" w:rsidP="007A367B">
      <w:pPr>
        <w:rPr>
          <w:b/>
        </w:rPr>
      </w:pPr>
      <w:r>
        <w:rPr>
          <w:b/>
        </w:rPr>
        <w:t>COURSE OUTLINE: (Subject to change)</w:t>
      </w:r>
    </w:p>
    <w:p w:rsidR="007A367B" w:rsidRDefault="007A367B" w:rsidP="007A367B">
      <w:pPr>
        <w:rPr>
          <w:b/>
        </w:rPr>
      </w:pPr>
    </w:p>
    <w:p w:rsidR="007A367B" w:rsidRDefault="007A367B" w:rsidP="007A36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332"/>
        <w:gridCol w:w="1640"/>
        <w:gridCol w:w="1675"/>
        <w:gridCol w:w="1740"/>
        <w:gridCol w:w="1869"/>
      </w:tblGrid>
      <w:tr w:rsidR="007A367B" w:rsidRPr="00CD6E54" w:rsidTr="00C727E5">
        <w:trPr>
          <w:trHeight w:val="278"/>
        </w:trPr>
        <w:tc>
          <w:tcPr>
            <w:tcW w:w="0" w:type="auto"/>
            <w:shd w:val="clear" w:color="auto" w:fill="BFBFBF"/>
          </w:tcPr>
          <w:p w:rsidR="007A367B" w:rsidRPr="00CD6E54" w:rsidRDefault="007A367B" w:rsidP="00C727E5">
            <w:pPr>
              <w:rPr>
                <w:b/>
                <w:sz w:val="16"/>
                <w:szCs w:val="16"/>
              </w:rPr>
            </w:pPr>
            <w:r w:rsidRPr="00CD6E54">
              <w:rPr>
                <w:b/>
                <w:sz w:val="16"/>
                <w:szCs w:val="16"/>
              </w:rPr>
              <w:t>Dates</w:t>
            </w:r>
          </w:p>
        </w:tc>
        <w:tc>
          <w:tcPr>
            <w:tcW w:w="0" w:type="auto"/>
            <w:shd w:val="clear" w:color="auto" w:fill="BFBFBF"/>
          </w:tcPr>
          <w:p w:rsidR="007A367B" w:rsidRPr="00CD6E54" w:rsidRDefault="007A367B" w:rsidP="00C727E5">
            <w:pPr>
              <w:rPr>
                <w:b/>
                <w:sz w:val="16"/>
                <w:szCs w:val="16"/>
              </w:rPr>
            </w:pPr>
            <w:r w:rsidRPr="00CD6E54">
              <w:rPr>
                <w:b/>
                <w:sz w:val="16"/>
                <w:szCs w:val="16"/>
              </w:rPr>
              <w:t>Grammar Sense</w:t>
            </w:r>
          </w:p>
        </w:tc>
        <w:tc>
          <w:tcPr>
            <w:tcW w:w="1640" w:type="dxa"/>
            <w:shd w:val="clear" w:color="auto" w:fill="BFBFBF"/>
          </w:tcPr>
          <w:p w:rsidR="007A367B" w:rsidRPr="00CD6E54" w:rsidRDefault="007A367B" w:rsidP="00C727E5">
            <w:pPr>
              <w:rPr>
                <w:b/>
                <w:sz w:val="16"/>
                <w:szCs w:val="16"/>
              </w:rPr>
            </w:pPr>
            <w:r w:rsidRPr="00CD6E54">
              <w:rPr>
                <w:b/>
                <w:sz w:val="16"/>
                <w:szCs w:val="16"/>
              </w:rPr>
              <w:t>Reading Explorer 2</w:t>
            </w:r>
          </w:p>
        </w:tc>
        <w:tc>
          <w:tcPr>
            <w:tcW w:w="1675" w:type="dxa"/>
            <w:shd w:val="clear" w:color="auto" w:fill="BFBFBF"/>
          </w:tcPr>
          <w:p w:rsidR="007A367B" w:rsidRPr="00CD6E54" w:rsidRDefault="007A367B" w:rsidP="00C727E5">
            <w:pPr>
              <w:rPr>
                <w:b/>
                <w:sz w:val="16"/>
                <w:szCs w:val="16"/>
              </w:rPr>
            </w:pPr>
            <w:r w:rsidRPr="00CD6E54">
              <w:rPr>
                <w:b/>
                <w:sz w:val="16"/>
                <w:szCs w:val="16"/>
              </w:rPr>
              <w:t>Sarah, Plain and Tall</w:t>
            </w:r>
          </w:p>
        </w:tc>
        <w:tc>
          <w:tcPr>
            <w:tcW w:w="0" w:type="auto"/>
            <w:shd w:val="clear" w:color="auto" w:fill="BFBFBF"/>
          </w:tcPr>
          <w:p w:rsidR="007A367B" w:rsidRPr="00CD6E54" w:rsidRDefault="007A367B" w:rsidP="00C727E5">
            <w:pPr>
              <w:jc w:val="center"/>
              <w:rPr>
                <w:b/>
                <w:sz w:val="16"/>
                <w:szCs w:val="16"/>
              </w:rPr>
            </w:pPr>
            <w:r w:rsidRPr="00CD6E54">
              <w:rPr>
                <w:b/>
                <w:sz w:val="16"/>
                <w:szCs w:val="16"/>
              </w:rPr>
              <w:t>Exam/Quiz</w:t>
            </w:r>
          </w:p>
        </w:tc>
        <w:tc>
          <w:tcPr>
            <w:tcW w:w="0" w:type="auto"/>
            <w:shd w:val="clear" w:color="auto" w:fill="BFBFBF"/>
          </w:tcPr>
          <w:p w:rsidR="007A367B" w:rsidRPr="00CD6E54" w:rsidRDefault="007A367B" w:rsidP="00C727E5">
            <w:pPr>
              <w:rPr>
                <w:b/>
                <w:sz w:val="16"/>
                <w:szCs w:val="16"/>
              </w:rPr>
            </w:pPr>
            <w:r w:rsidRPr="00CD6E54">
              <w:rPr>
                <w:b/>
                <w:sz w:val="16"/>
                <w:szCs w:val="16"/>
              </w:rPr>
              <w:t>Writing Assignments</w:t>
            </w:r>
          </w:p>
        </w:tc>
      </w:tr>
      <w:tr w:rsidR="007A367B" w:rsidRPr="00FB794B" w:rsidTr="00C727E5">
        <w:tc>
          <w:tcPr>
            <w:tcW w:w="670" w:type="dxa"/>
            <w:shd w:val="clear" w:color="auto" w:fill="C6D9F1"/>
          </w:tcPr>
          <w:p w:rsidR="007A367B" w:rsidRPr="00FB794B" w:rsidRDefault="007A367B" w:rsidP="00C727E5">
            <w:pPr>
              <w:rPr>
                <w:b/>
                <w:sz w:val="18"/>
                <w:szCs w:val="18"/>
              </w:rPr>
            </w:pPr>
            <w:r w:rsidRPr="00FB794B">
              <w:rPr>
                <w:b/>
                <w:sz w:val="18"/>
                <w:szCs w:val="18"/>
              </w:rPr>
              <w:t xml:space="preserve">Weeks  </w:t>
            </w:r>
          </w:p>
          <w:p w:rsidR="007A367B" w:rsidRPr="00FB794B" w:rsidRDefault="007A367B" w:rsidP="00C727E5">
            <w:pPr>
              <w:rPr>
                <w:b/>
                <w:sz w:val="18"/>
                <w:szCs w:val="18"/>
              </w:rPr>
            </w:pPr>
            <w:r w:rsidRPr="00FB794B">
              <w:rPr>
                <w:b/>
                <w:sz w:val="18"/>
                <w:szCs w:val="18"/>
              </w:rPr>
              <w:t xml:space="preserve">1 – 6 </w:t>
            </w:r>
          </w:p>
          <w:p w:rsidR="007A367B" w:rsidRPr="00FB794B" w:rsidRDefault="007A367B" w:rsidP="00C727E5">
            <w:pPr>
              <w:rPr>
                <w:b/>
                <w:sz w:val="18"/>
                <w:szCs w:val="18"/>
              </w:rPr>
            </w:pPr>
          </w:p>
          <w:p w:rsidR="007A367B" w:rsidRPr="00FB794B" w:rsidRDefault="007A367B" w:rsidP="00C727E5">
            <w:pPr>
              <w:rPr>
                <w:b/>
                <w:sz w:val="18"/>
                <w:szCs w:val="18"/>
              </w:rPr>
            </w:pPr>
          </w:p>
        </w:tc>
        <w:tc>
          <w:tcPr>
            <w:tcW w:w="1332" w:type="dxa"/>
          </w:tcPr>
          <w:p w:rsidR="007A367B" w:rsidRPr="00FB794B" w:rsidRDefault="007A367B" w:rsidP="00C727E5">
            <w:pPr>
              <w:rPr>
                <w:b/>
                <w:sz w:val="18"/>
                <w:szCs w:val="18"/>
              </w:rPr>
            </w:pPr>
            <w:r w:rsidRPr="00FB794B">
              <w:rPr>
                <w:b/>
                <w:sz w:val="18"/>
                <w:szCs w:val="18"/>
              </w:rPr>
              <w:t>Part 1     The Present</w:t>
            </w:r>
          </w:p>
          <w:p w:rsidR="007A367B" w:rsidRPr="00FB794B" w:rsidRDefault="007A367B" w:rsidP="00C727E5">
            <w:pPr>
              <w:rPr>
                <w:b/>
                <w:sz w:val="18"/>
                <w:szCs w:val="18"/>
              </w:rPr>
            </w:pPr>
          </w:p>
          <w:p w:rsidR="007A367B" w:rsidRPr="00FB794B" w:rsidRDefault="007A367B" w:rsidP="00C727E5">
            <w:pPr>
              <w:rPr>
                <w:sz w:val="18"/>
                <w:szCs w:val="18"/>
              </w:rPr>
            </w:pPr>
            <w:r w:rsidRPr="00FB794B">
              <w:rPr>
                <w:sz w:val="18"/>
                <w:szCs w:val="18"/>
              </w:rPr>
              <w:t xml:space="preserve">Ch. 1     The Simple </w:t>
            </w:r>
          </w:p>
          <w:p w:rsidR="007A367B" w:rsidRPr="00FB794B" w:rsidRDefault="007A367B" w:rsidP="00C727E5">
            <w:pPr>
              <w:rPr>
                <w:sz w:val="18"/>
                <w:szCs w:val="18"/>
              </w:rPr>
            </w:pPr>
            <w:r w:rsidRPr="00FB794B">
              <w:rPr>
                <w:sz w:val="18"/>
                <w:szCs w:val="18"/>
              </w:rPr>
              <w:t xml:space="preserve">              Present</w:t>
            </w:r>
          </w:p>
          <w:p w:rsidR="007A367B" w:rsidRPr="00FB794B" w:rsidRDefault="007A367B" w:rsidP="00C727E5">
            <w:pPr>
              <w:rPr>
                <w:sz w:val="18"/>
                <w:szCs w:val="18"/>
              </w:rPr>
            </w:pPr>
            <w:r w:rsidRPr="00FB794B">
              <w:rPr>
                <w:sz w:val="18"/>
                <w:szCs w:val="18"/>
              </w:rPr>
              <w:t>Ch. 2     Imperatives</w:t>
            </w:r>
          </w:p>
          <w:p w:rsidR="007A367B" w:rsidRDefault="007A367B" w:rsidP="00C727E5">
            <w:pPr>
              <w:rPr>
                <w:sz w:val="18"/>
                <w:szCs w:val="18"/>
              </w:rPr>
            </w:pPr>
            <w:r w:rsidRPr="00FB794B">
              <w:rPr>
                <w:sz w:val="18"/>
                <w:szCs w:val="18"/>
              </w:rPr>
              <w:t>Ch. 3    The Present</w:t>
            </w:r>
          </w:p>
          <w:p w:rsidR="007A367B" w:rsidRPr="00FB794B" w:rsidRDefault="007A367B" w:rsidP="00C727E5">
            <w:pPr>
              <w:rPr>
                <w:sz w:val="18"/>
                <w:szCs w:val="18"/>
              </w:rPr>
            </w:pPr>
            <w:r w:rsidRPr="00FB794B">
              <w:rPr>
                <w:sz w:val="18"/>
                <w:szCs w:val="18"/>
              </w:rPr>
              <w:t>Continuous</w:t>
            </w:r>
          </w:p>
          <w:p w:rsidR="007A367B" w:rsidRPr="00FB794B" w:rsidRDefault="007A367B" w:rsidP="00C727E5">
            <w:pPr>
              <w:rPr>
                <w:sz w:val="18"/>
                <w:szCs w:val="18"/>
              </w:rPr>
            </w:pPr>
          </w:p>
          <w:p w:rsidR="007A367B" w:rsidRPr="00FB794B" w:rsidRDefault="007A367B" w:rsidP="00C727E5">
            <w:pPr>
              <w:rPr>
                <w:b/>
                <w:sz w:val="18"/>
                <w:szCs w:val="18"/>
              </w:rPr>
            </w:pPr>
            <w:r w:rsidRPr="00FB794B">
              <w:rPr>
                <w:b/>
                <w:sz w:val="18"/>
                <w:szCs w:val="18"/>
              </w:rPr>
              <w:t xml:space="preserve">Part 2   The Past </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Ch. 4    The Simple</w:t>
            </w:r>
            <w:r>
              <w:rPr>
                <w:sz w:val="18"/>
                <w:szCs w:val="18"/>
              </w:rPr>
              <w:t xml:space="preserve"> </w:t>
            </w:r>
            <w:r w:rsidRPr="00FB794B">
              <w:rPr>
                <w:sz w:val="18"/>
                <w:szCs w:val="18"/>
              </w:rPr>
              <w:t xml:space="preserve">Past </w:t>
            </w:r>
          </w:p>
          <w:p w:rsidR="007A367B" w:rsidRPr="00FB794B" w:rsidRDefault="007A367B" w:rsidP="00C727E5">
            <w:pPr>
              <w:rPr>
                <w:sz w:val="18"/>
                <w:szCs w:val="18"/>
              </w:rPr>
            </w:pPr>
          </w:p>
        </w:tc>
        <w:tc>
          <w:tcPr>
            <w:tcW w:w="1640" w:type="dxa"/>
          </w:tcPr>
          <w:p w:rsidR="007A367B" w:rsidRPr="00FB794B" w:rsidRDefault="007A367B" w:rsidP="00C727E5">
            <w:pPr>
              <w:rPr>
                <w:b/>
                <w:sz w:val="18"/>
                <w:szCs w:val="18"/>
              </w:rPr>
            </w:pPr>
            <w:r w:rsidRPr="00FB794B">
              <w:rPr>
                <w:b/>
                <w:sz w:val="18"/>
                <w:szCs w:val="18"/>
              </w:rPr>
              <w:t xml:space="preserve"> Unit 1   On the Menu</w:t>
            </w:r>
          </w:p>
          <w:p w:rsidR="007A367B" w:rsidRPr="00FB794B" w:rsidRDefault="007A367B" w:rsidP="00C727E5">
            <w:pPr>
              <w:rPr>
                <w:sz w:val="18"/>
                <w:szCs w:val="18"/>
              </w:rPr>
            </w:pPr>
            <w:r w:rsidRPr="00FB794B">
              <w:rPr>
                <w:b/>
                <w:sz w:val="18"/>
                <w:szCs w:val="18"/>
              </w:rPr>
              <w:t xml:space="preserve"> </w:t>
            </w:r>
            <w:r w:rsidRPr="00FB794B">
              <w:rPr>
                <w:sz w:val="18"/>
                <w:szCs w:val="18"/>
              </w:rPr>
              <w:t>A.  The Home of the Olive</w:t>
            </w:r>
          </w:p>
          <w:p w:rsidR="007A367B" w:rsidRPr="00FB794B" w:rsidRDefault="007A367B" w:rsidP="00C727E5">
            <w:pPr>
              <w:rPr>
                <w:b/>
                <w:sz w:val="18"/>
                <w:szCs w:val="18"/>
              </w:rPr>
            </w:pPr>
            <w:r w:rsidRPr="00FB794B">
              <w:rPr>
                <w:sz w:val="18"/>
                <w:szCs w:val="18"/>
              </w:rPr>
              <w:t>B.  A Taste of the Caribbean</w:t>
            </w:r>
            <w:r w:rsidRPr="00FB794B">
              <w:rPr>
                <w:b/>
                <w:sz w:val="18"/>
                <w:szCs w:val="18"/>
              </w:rPr>
              <w:t xml:space="preserve">  </w:t>
            </w:r>
          </w:p>
          <w:p w:rsidR="007A367B" w:rsidRDefault="007A367B" w:rsidP="00C727E5">
            <w:pPr>
              <w:rPr>
                <w:b/>
                <w:sz w:val="18"/>
                <w:szCs w:val="18"/>
              </w:rPr>
            </w:pPr>
            <w:r w:rsidRPr="00FB794B">
              <w:rPr>
                <w:b/>
                <w:sz w:val="18"/>
                <w:szCs w:val="18"/>
              </w:rPr>
              <w:t>Test   Unit 1</w:t>
            </w:r>
          </w:p>
          <w:p w:rsidR="007A367B" w:rsidRDefault="007A367B" w:rsidP="00C727E5">
            <w:pPr>
              <w:rPr>
                <w:b/>
                <w:sz w:val="18"/>
                <w:szCs w:val="18"/>
              </w:rPr>
            </w:pPr>
          </w:p>
          <w:p w:rsidR="007A367B" w:rsidRDefault="007A367B" w:rsidP="00C727E5">
            <w:pPr>
              <w:rPr>
                <w:b/>
                <w:sz w:val="18"/>
                <w:szCs w:val="18"/>
              </w:rPr>
            </w:pPr>
          </w:p>
          <w:p w:rsidR="007A367B" w:rsidRPr="00FB794B" w:rsidRDefault="007A367B" w:rsidP="00C727E5">
            <w:pPr>
              <w:rPr>
                <w:b/>
                <w:sz w:val="18"/>
                <w:szCs w:val="18"/>
              </w:rPr>
            </w:pPr>
          </w:p>
          <w:p w:rsidR="007A367B" w:rsidRPr="00FB794B" w:rsidRDefault="007A367B" w:rsidP="00C727E5">
            <w:pPr>
              <w:rPr>
                <w:b/>
                <w:sz w:val="18"/>
                <w:szCs w:val="18"/>
              </w:rPr>
            </w:pPr>
          </w:p>
          <w:p w:rsidR="007A367B" w:rsidRPr="00FB794B" w:rsidRDefault="007A367B" w:rsidP="00C727E5">
            <w:pPr>
              <w:rPr>
                <w:sz w:val="18"/>
                <w:szCs w:val="18"/>
              </w:rPr>
            </w:pPr>
            <w:r w:rsidRPr="00FB794B">
              <w:rPr>
                <w:b/>
                <w:sz w:val="18"/>
                <w:szCs w:val="18"/>
              </w:rPr>
              <w:t>Unit 2  Animals and Language</w:t>
            </w:r>
          </w:p>
          <w:p w:rsidR="007A367B" w:rsidRPr="00FB794B" w:rsidRDefault="007A367B" w:rsidP="00C727E5">
            <w:pPr>
              <w:rPr>
                <w:sz w:val="18"/>
                <w:szCs w:val="18"/>
              </w:rPr>
            </w:pPr>
            <w:r w:rsidRPr="00FB794B">
              <w:rPr>
                <w:sz w:val="18"/>
                <w:szCs w:val="18"/>
              </w:rPr>
              <w:t>A  Ocean Giants</w:t>
            </w:r>
          </w:p>
          <w:p w:rsidR="007A367B" w:rsidRPr="00FB794B" w:rsidRDefault="007A367B" w:rsidP="00C727E5">
            <w:pPr>
              <w:rPr>
                <w:sz w:val="18"/>
                <w:szCs w:val="18"/>
              </w:rPr>
            </w:pPr>
            <w:r w:rsidRPr="00FB794B">
              <w:rPr>
                <w:sz w:val="18"/>
                <w:szCs w:val="18"/>
              </w:rPr>
              <w:t>B  Our Bond with Dogs</w:t>
            </w:r>
            <w:r w:rsidRPr="00FB794B">
              <w:rPr>
                <w:b/>
                <w:sz w:val="18"/>
                <w:szCs w:val="18"/>
              </w:rPr>
              <w:t xml:space="preserve">             </w:t>
            </w:r>
          </w:p>
          <w:p w:rsidR="007A367B" w:rsidRPr="00FB794B" w:rsidRDefault="007A367B" w:rsidP="00C727E5">
            <w:pPr>
              <w:rPr>
                <w:b/>
                <w:sz w:val="18"/>
                <w:szCs w:val="18"/>
              </w:rPr>
            </w:pPr>
            <w:r w:rsidRPr="00FB794B">
              <w:rPr>
                <w:sz w:val="18"/>
                <w:szCs w:val="18"/>
              </w:rPr>
              <w:t xml:space="preserve"> Test 2   Unit 2</w:t>
            </w:r>
          </w:p>
        </w:tc>
        <w:tc>
          <w:tcPr>
            <w:tcW w:w="1675" w:type="dxa"/>
          </w:tcPr>
          <w:p w:rsidR="007A367B" w:rsidRDefault="007A367B" w:rsidP="00C727E5">
            <w:pPr>
              <w:rPr>
                <w:b/>
                <w:sz w:val="18"/>
                <w:szCs w:val="18"/>
              </w:rPr>
            </w:pPr>
            <w:r w:rsidRPr="00FB794B">
              <w:rPr>
                <w:b/>
                <w:sz w:val="18"/>
                <w:szCs w:val="18"/>
              </w:rPr>
              <w:t>Chap</w:t>
            </w:r>
            <w:r>
              <w:rPr>
                <w:b/>
                <w:sz w:val="18"/>
                <w:szCs w:val="18"/>
              </w:rPr>
              <w:t xml:space="preserve">ters  </w:t>
            </w:r>
            <w:r w:rsidRPr="00FB794B">
              <w:rPr>
                <w:b/>
                <w:sz w:val="18"/>
                <w:szCs w:val="18"/>
              </w:rPr>
              <w:t>1 -3</w:t>
            </w:r>
          </w:p>
          <w:p w:rsidR="007A367B" w:rsidRDefault="007A367B" w:rsidP="00C727E5">
            <w:pPr>
              <w:rPr>
                <w:b/>
                <w:sz w:val="18"/>
                <w:szCs w:val="18"/>
              </w:rPr>
            </w:pPr>
          </w:p>
          <w:p w:rsidR="007A367B" w:rsidRPr="00FB794B" w:rsidRDefault="007A367B" w:rsidP="00C727E5">
            <w:pPr>
              <w:rPr>
                <w:b/>
                <w:sz w:val="18"/>
                <w:szCs w:val="18"/>
              </w:rPr>
            </w:pPr>
            <w:r w:rsidRPr="00FB794B">
              <w:rPr>
                <w:sz w:val="18"/>
                <w:szCs w:val="18"/>
              </w:rPr>
              <w:t>Questions and Answers</w:t>
            </w:r>
            <w:r>
              <w:rPr>
                <w:sz w:val="18"/>
                <w:szCs w:val="18"/>
              </w:rPr>
              <w:t xml:space="preserve"> (Summary)</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Vocabulary</w:t>
            </w:r>
          </w:p>
          <w:p w:rsidR="007A367B" w:rsidRPr="00FB794B" w:rsidRDefault="007A367B" w:rsidP="00C727E5">
            <w:pPr>
              <w:rPr>
                <w:sz w:val="18"/>
                <w:szCs w:val="18"/>
              </w:rPr>
            </w:pPr>
          </w:p>
          <w:p w:rsidR="007A367B" w:rsidRPr="00FB794B" w:rsidRDefault="007A367B" w:rsidP="00C727E5">
            <w:pPr>
              <w:rPr>
                <w:b/>
                <w:sz w:val="18"/>
                <w:szCs w:val="18"/>
              </w:rPr>
            </w:pPr>
            <w:r>
              <w:rPr>
                <w:sz w:val="18"/>
                <w:szCs w:val="18"/>
              </w:rPr>
              <w:t xml:space="preserve"> J</w:t>
            </w:r>
            <w:r w:rsidRPr="00FB794B">
              <w:rPr>
                <w:sz w:val="18"/>
                <w:szCs w:val="18"/>
              </w:rPr>
              <w:t xml:space="preserve">ournal Writing </w:t>
            </w:r>
          </w:p>
        </w:tc>
        <w:tc>
          <w:tcPr>
            <w:tcW w:w="1740" w:type="dxa"/>
          </w:tcPr>
          <w:p w:rsidR="007A367B" w:rsidRDefault="007A367B" w:rsidP="00C727E5">
            <w:pPr>
              <w:rPr>
                <w:sz w:val="18"/>
                <w:szCs w:val="18"/>
              </w:rPr>
            </w:pPr>
            <w:r w:rsidRPr="00FB794B">
              <w:rPr>
                <w:sz w:val="18"/>
                <w:szCs w:val="18"/>
              </w:rPr>
              <w:t xml:space="preserve">Quiz   </w:t>
            </w:r>
          </w:p>
          <w:p w:rsidR="007A367B" w:rsidRDefault="007A367B" w:rsidP="00C727E5">
            <w:pPr>
              <w:rPr>
                <w:sz w:val="18"/>
                <w:szCs w:val="18"/>
              </w:rPr>
            </w:pPr>
            <w:r>
              <w:rPr>
                <w:sz w:val="18"/>
                <w:szCs w:val="18"/>
              </w:rPr>
              <w:t xml:space="preserve">  </w:t>
            </w:r>
            <w:r w:rsidRPr="00FB794B">
              <w:rPr>
                <w:sz w:val="18"/>
                <w:szCs w:val="18"/>
              </w:rPr>
              <w:t xml:space="preserve"> </w:t>
            </w:r>
            <w:r>
              <w:rPr>
                <w:sz w:val="18"/>
                <w:szCs w:val="18"/>
              </w:rPr>
              <w:t xml:space="preserve">The </w:t>
            </w:r>
            <w:r w:rsidRPr="00FB794B">
              <w:rPr>
                <w:sz w:val="18"/>
                <w:szCs w:val="18"/>
              </w:rPr>
              <w:t xml:space="preserve">Simple </w:t>
            </w:r>
          </w:p>
          <w:p w:rsidR="007A367B" w:rsidRPr="00FB794B" w:rsidRDefault="007A367B" w:rsidP="00C727E5">
            <w:pPr>
              <w:rPr>
                <w:sz w:val="18"/>
                <w:szCs w:val="18"/>
              </w:rPr>
            </w:pPr>
            <w:r>
              <w:rPr>
                <w:sz w:val="18"/>
                <w:szCs w:val="18"/>
              </w:rPr>
              <w:t xml:space="preserve">    Present</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Quiz 2    The Imperatives</w:t>
            </w:r>
          </w:p>
          <w:p w:rsidR="007A367B" w:rsidRPr="00FB794B" w:rsidRDefault="007A367B" w:rsidP="00C727E5">
            <w:pPr>
              <w:rPr>
                <w:sz w:val="18"/>
                <w:szCs w:val="18"/>
              </w:rPr>
            </w:pPr>
          </w:p>
          <w:p w:rsidR="007A367B" w:rsidRDefault="007A367B" w:rsidP="00C727E5">
            <w:pPr>
              <w:rPr>
                <w:sz w:val="18"/>
                <w:szCs w:val="18"/>
              </w:rPr>
            </w:pPr>
            <w:r w:rsidRPr="00FB794B">
              <w:rPr>
                <w:sz w:val="18"/>
                <w:szCs w:val="18"/>
              </w:rPr>
              <w:t xml:space="preserve">Quiz 3    </w:t>
            </w:r>
          </w:p>
          <w:p w:rsidR="007A367B" w:rsidRPr="00FB794B" w:rsidRDefault="007A367B" w:rsidP="00C727E5">
            <w:pPr>
              <w:rPr>
                <w:sz w:val="18"/>
                <w:szCs w:val="18"/>
              </w:rPr>
            </w:pPr>
            <w:r>
              <w:rPr>
                <w:sz w:val="18"/>
                <w:szCs w:val="18"/>
              </w:rPr>
              <w:t xml:space="preserve">   </w:t>
            </w:r>
            <w:r w:rsidRPr="00FB794B">
              <w:rPr>
                <w:sz w:val="18"/>
                <w:szCs w:val="18"/>
              </w:rPr>
              <w:t xml:space="preserve">The Present </w:t>
            </w:r>
          </w:p>
          <w:p w:rsidR="007A367B" w:rsidRPr="00FB794B" w:rsidRDefault="007A367B" w:rsidP="00C727E5">
            <w:pPr>
              <w:rPr>
                <w:sz w:val="18"/>
                <w:szCs w:val="18"/>
              </w:rPr>
            </w:pPr>
            <w:r>
              <w:rPr>
                <w:sz w:val="18"/>
                <w:szCs w:val="18"/>
              </w:rPr>
              <w:t xml:space="preserve">   </w:t>
            </w:r>
            <w:r w:rsidRPr="00FB794B">
              <w:rPr>
                <w:sz w:val="18"/>
                <w:szCs w:val="18"/>
              </w:rPr>
              <w:t>Continuous</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Quiz 4     The Simple Past</w:t>
            </w:r>
          </w:p>
          <w:p w:rsidR="007A367B" w:rsidRPr="00FB794B" w:rsidRDefault="007A367B" w:rsidP="00C727E5">
            <w:pPr>
              <w:rPr>
                <w:sz w:val="18"/>
                <w:szCs w:val="18"/>
              </w:rPr>
            </w:pPr>
          </w:p>
        </w:tc>
        <w:tc>
          <w:tcPr>
            <w:tcW w:w="1869" w:type="dxa"/>
          </w:tcPr>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 xml:space="preserve">1   Writing about a  Typical Day </w:t>
            </w:r>
          </w:p>
          <w:p w:rsidR="007A367B" w:rsidRPr="00FB794B" w:rsidRDefault="007A367B" w:rsidP="00C727E5">
            <w:pPr>
              <w:rPr>
                <w:sz w:val="18"/>
                <w:szCs w:val="18"/>
              </w:rPr>
            </w:pPr>
            <w:r w:rsidRPr="00FB794B">
              <w:rPr>
                <w:sz w:val="18"/>
                <w:szCs w:val="18"/>
              </w:rPr>
              <w:t xml:space="preserve">       (Present Tense)</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2  Writing about a favorite pet/animal</w:t>
            </w:r>
          </w:p>
          <w:p w:rsidR="007A367B" w:rsidRPr="00FB794B" w:rsidRDefault="007A367B" w:rsidP="00C727E5">
            <w:pPr>
              <w:rPr>
                <w:sz w:val="18"/>
                <w:szCs w:val="18"/>
              </w:rPr>
            </w:pPr>
            <w:r w:rsidRPr="00FB794B">
              <w:rPr>
                <w:sz w:val="18"/>
                <w:szCs w:val="18"/>
              </w:rPr>
              <w:t xml:space="preserve">  </w:t>
            </w:r>
            <w:r>
              <w:rPr>
                <w:sz w:val="18"/>
                <w:szCs w:val="18"/>
              </w:rPr>
              <w:t>(Reading Explorer)</w:t>
            </w:r>
            <w:r w:rsidRPr="00FB794B">
              <w:rPr>
                <w:sz w:val="18"/>
                <w:szCs w:val="18"/>
              </w:rPr>
              <w:t xml:space="preserve">     </w:t>
            </w:r>
          </w:p>
          <w:p w:rsidR="007A367B" w:rsidRPr="00FB794B" w:rsidRDefault="007A367B" w:rsidP="00C727E5">
            <w:pPr>
              <w:rPr>
                <w:sz w:val="18"/>
                <w:szCs w:val="18"/>
              </w:rPr>
            </w:pPr>
          </w:p>
          <w:p w:rsidR="007A367B" w:rsidRPr="00FB794B" w:rsidRDefault="007A367B" w:rsidP="00C727E5">
            <w:pPr>
              <w:rPr>
                <w:sz w:val="18"/>
                <w:szCs w:val="18"/>
              </w:rPr>
            </w:pPr>
          </w:p>
          <w:p w:rsidR="007A367B" w:rsidRPr="00FB794B" w:rsidRDefault="007A367B" w:rsidP="00C727E5">
            <w:pPr>
              <w:rPr>
                <w:b/>
                <w:sz w:val="18"/>
                <w:szCs w:val="18"/>
              </w:rPr>
            </w:pPr>
            <w:r w:rsidRPr="00FB794B">
              <w:rPr>
                <w:sz w:val="18"/>
                <w:szCs w:val="18"/>
              </w:rPr>
              <w:t xml:space="preserve"> </w:t>
            </w:r>
          </w:p>
        </w:tc>
      </w:tr>
      <w:tr w:rsidR="007A367B" w:rsidRPr="00FB794B" w:rsidTr="00C727E5">
        <w:tc>
          <w:tcPr>
            <w:tcW w:w="670" w:type="dxa"/>
            <w:shd w:val="clear" w:color="auto" w:fill="C6D9F1"/>
          </w:tcPr>
          <w:p w:rsidR="007A367B" w:rsidRPr="00FB794B" w:rsidRDefault="007A367B" w:rsidP="00C727E5">
            <w:pPr>
              <w:rPr>
                <w:b/>
                <w:sz w:val="18"/>
                <w:szCs w:val="18"/>
              </w:rPr>
            </w:pPr>
            <w:r w:rsidRPr="00FB794B">
              <w:rPr>
                <w:b/>
                <w:sz w:val="18"/>
                <w:szCs w:val="18"/>
              </w:rPr>
              <w:t>Weeks</w:t>
            </w:r>
          </w:p>
          <w:p w:rsidR="007A367B" w:rsidRPr="00FB794B" w:rsidRDefault="007A367B" w:rsidP="00C727E5">
            <w:pPr>
              <w:rPr>
                <w:b/>
                <w:sz w:val="18"/>
                <w:szCs w:val="18"/>
              </w:rPr>
            </w:pPr>
            <w:r w:rsidRPr="00FB794B">
              <w:rPr>
                <w:b/>
                <w:sz w:val="18"/>
                <w:szCs w:val="18"/>
              </w:rPr>
              <w:t>7  - 12</w:t>
            </w:r>
          </w:p>
          <w:p w:rsidR="007A367B" w:rsidRPr="00FB794B" w:rsidRDefault="007A367B" w:rsidP="00C727E5">
            <w:pPr>
              <w:rPr>
                <w:b/>
                <w:sz w:val="18"/>
                <w:szCs w:val="18"/>
              </w:rPr>
            </w:pPr>
          </w:p>
          <w:p w:rsidR="007A367B" w:rsidRPr="00FB794B" w:rsidRDefault="007A367B" w:rsidP="00C727E5">
            <w:pPr>
              <w:rPr>
                <w:b/>
                <w:sz w:val="18"/>
                <w:szCs w:val="18"/>
              </w:rPr>
            </w:pPr>
          </w:p>
        </w:tc>
        <w:tc>
          <w:tcPr>
            <w:tcW w:w="1332" w:type="dxa"/>
          </w:tcPr>
          <w:p w:rsidR="007A367B" w:rsidRPr="00FB794B" w:rsidRDefault="007A367B" w:rsidP="00C727E5">
            <w:pPr>
              <w:rPr>
                <w:b/>
                <w:sz w:val="18"/>
                <w:szCs w:val="18"/>
              </w:rPr>
            </w:pPr>
            <w:r w:rsidRPr="00FB794B">
              <w:rPr>
                <w:b/>
                <w:sz w:val="18"/>
                <w:szCs w:val="18"/>
              </w:rPr>
              <w:t xml:space="preserve">Part 2  The Past </w:t>
            </w:r>
          </w:p>
          <w:p w:rsidR="007A367B" w:rsidRPr="00FB794B" w:rsidRDefault="007A367B" w:rsidP="00C727E5">
            <w:pPr>
              <w:rPr>
                <w:sz w:val="18"/>
                <w:szCs w:val="18"/>
              </w:rPr>
            </w:pPr>
          </w:p>
          <w:p w:rsidR="007A367B" w:rsidRDefault="007A367B" w:rsidP="00C727E5">
            <w:pPr>
              <w:rPr>
                <w:sz w:val="18"/>
                <w:szCs w:val="18"/>
              </w:rPr>
            </w:pPr>
            <w:r w:rsidRPr="00FB794B">
              <w:rPr>
                <w:sz w:val="18"/>
                <w:szCs w:val="18"/>
              </w:rPr>
              <w:t xml:space="preserve">Ch. 5   The Past </w:t>
            </w:r>
          </w:p>
          <w:p w:rsidR="007A367B" w:rsidRDefault="007A367B" w:rsidP="00C727E5">
            <w:pPr>
              <w:rPr>
                <w:sz w:val="18"/>
                <w:szCs w:val="18"/>
              </w:rPr>
            </w:pPr>
            <w:r w:rsidRPr="00FB794B">
              <w:rPr>
                <w:sz w:val="18"/>
                <w:szCs w:val="18"/>
              </w:rPr>
              <w:t>Continuous</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Ch. 6   The Present</w:t>
            </w:r>
            <w:r>
              <w:rPr>
                <w:sz w:val="18"/>
                <w:szCs w:val="18"/>
              </w:rPr>
              <w:t xml:space="preserve"> </w:t>
            </w:r>
            <w:r w:rsidRPr="00FB794B">
              <w:rPr>
                <w:sz w:val="18"/>
                <w:szCs w:val="18"/>
              </w:rPr>
              <w:t>Perfect</w:t>
            </w:r>
          </w:p>
          <w:p w:rsidR="007A367B" w:rsidRPr="00FB794B" w:rsidRDefault="007A367B" w:rsidP="00C727E5">
            <w:pPr>
              <w:rPr>
                <w:sz w:val="18"/>
                <w:szCs w:val="18"/>
              </w:rPr>
            </w:pPr>
          </w:p>
          <w:p w:rsidR="007A367B" w:rsidRPr="00FB794B" w:rsidRDefault="007A367B" w:rsidP="00C727E5">
            <w:pPr>
              <w:rPr>
                <w:b/>
                <w:sz w:val="18"/>
                <w:szCs w:val="18"/>
              </w:rPr>
            </w:pPr>
            <w:r w:rsidRPr="00FB794B">
              <w:rPr>
                <w:b/>
                <w:sz w:val="18"/>
                <w:szCs w:val="18"/>
              </w:rPr>
              <w:t>Part 3  The Future</w:t>
            </w:r>
          </w:p>
          <w:p w:rsidR="007A367B" w:rsidRPr="00FB794B" w:rsidRDefault="007A367B" w:rsidP="00C727E5">
            <w:pPr>
              <w:rPr>
                <w:b/>
                <w:sz w:val="18"/>
                <w:szCs w:val="18"/>
              </w:rPr>
            </w:pPr>
          </w:p>
          <w:p w:rsidR="007A367B" w:rsidRPr="00FB794B" w:rsidRDefault="007A367B" w:rsidP="00C727E5">
            <w:pPr>
              <w:rPr>
                <w:sz w:val="18"/>
                <w:szCs w:val="18"/>
              </w:rPr>
            </w:pPr>
            <w:r w:rsidRPr="00FB794B">
              <w:rPr>
                <w:sz w:val="18"/>
                <w:szCs w:val="18"/>
              </w:rPr>
              <w:t>Ch. 7. Future Time</w:t>
            </w:r>
          </w:p>
          <w:p w:rsidR="007A367B" w:rsidRPr="00FB794B" w:rsidRDefault="007A367B" w:rsidP="00C727E5">
            <w:pPr>
              <w:rPr>
                <w:sz w:val="18"/>
                <w:szCs w:val="18"/>
              </w:rPr>
            </w:pPr>
            <w:r w:rsidRPr="00FB794B">
              <w:rPr>
                <w:sz w:val="18"/>
                <w:szCs w:val="18"/>
              </w:rPr>
              <w:t>Ch. 8  Future Tine</w:t>
            </w:r>
            <w:r>
              <w:rPr>
                <w:sz w:val="18"/>
                <w:szCs w:val="18"/>
              </w:rPr>
              <w:t xml:space="preserve"> </w:t>
            </w:r>
            <w:r w:rsidRPr="00FB794B">
              <w:rPr>
                <w:sz w:val="18"/>
                <w:szCs w:val="18"/>
              </w:rPr>
              <w:t>Clauses</w:t>
            </w:r>
          </w:p>
        </w:tc>
        <w:tc>
          <w:tcPr>
            <w:tcW w:w="1640" w:type="dxa"/>
          </w:tcPr>
          <w:p w:rsidR="007A367B" w:rsidRPr="00FB794B" w:rsidRDefault="007A367B" w:rsidP="00C727E5">
            <w:pPr>
              <w:rPr>
                <w:sz w:val="18"/>
                <w:szCs w:val="18"/>
              </w:rPr>
            </w:pPr>
            <w:r w:rsidRPr="00FB794B">
              <w:rPr>
                <w:b/>
                <w:sz w:val="18"/>
                <w:szCs w:val="18"/>
              </w:rPr>
              <w:t>Unit 4  Great Destinations</w:t>
            </w:r>
          </w:p>
          <w:p w:rsidR="007A367B" w:rsidRPr="00FB794B" w:rsidRDefault="007A367B" w:rsidP="00C727E5">
            <w:pPr>
              <w:rPr>
                <w:sz w:val="18"/>
                <w:szCs w:val="18"/>
              </w:rPr>
            </w:pPr>
            <w:r w:rsidRPr="00FB794B">
              <w:rPr>
                <w:sz w:val="18"/>
                <w:szCs w:val="18"/>
              </w:rPr>
              <w:t>A  Big City Travel</w:t>
            </w:r>
          </w:p>
          <w:p w:rsidR="007A367B" w:rsidRPr="00FB794B" w:rsidRDefault="007A367B" w:rsidP="00C727E5">
            <w:pPr>
              <w:rPr>
                <w:sz w:val="18"/>
                <w:szCs w:val="18"/>
              </w:rPr>
            </w:pPr>
            <w:r w:rsidRPr="00FB794B">
              <w:rPr>
                <w:sz w:val="18"/>
                <w:szCs w:val="18"/>
              </w:rPr>
              <w:t>B  Postcards from India</w:t>
            </w:r>
          </w:p>
          <w:p w:rsidR="007A367B" w:rsidRPr="00FB794B" w:rsidRDefault="007A367B" w:rsidP="00C727E5">
            <w:pPr>
              <w:rPr>
                <w:sz w:val="18"/>
                <w:szCs w:val="18"/>
              </w:rPr>
            </w:pPr>
            <w:r w:rsidRPr="00FB794B">
              <w:rPr>
                <w:sz w:val="18"/>
                <w:szCs w:val="18"/>
              </w:rPr>
              <w:t>Test 3   Unit 4</w:t>
            </w:r>
          </w:p>
          <w:p w:rsidR="007A367B" w:rsidRPr="00FB794B" w:rsidRDefault="007A367B" w:rsidP="00C727E5">
            <w:pPr>
              <w:rPr>
                <w:sz w:val="18"/>
                <w:szCs w:val="18"/>
              </w:rPr>
            </w:pPr>
          </w:p>
          <w:p w:rsidR="007A367B" w:rsidRPr="00FB794B" w:rsidRDefault="007A367B" w:rsidP="00C727E5">
            <w:pPr>
              <w:rPr>
                <w:sz w:val="18"/>
                <w:szCs w:val="18"/>
              </w:rPr>
            </w:pPr>
          </w:p>
          <w:p w:rsidR="007A367B" w:rsidRPr="00FB794B" w:rsidRDefault="007A367B" w:rsidP="00C727E5">
            <w:pPr>
              <w:rPr>
                <w:b/>
                <w:sz w:val="18"/>
                <w:szCs w:val="18"/>
              </w:rPr>
            </w:pPr>
            <w:r w:rsidRPr="00FB794B">
              <w:rPr>
                <w:b/>
                <w:sz w:val="18"/>
                <w:szCs w:val="18"/>
              </w:rPr>
              <w:t>Unit 5  Storms</w:t>
            </w:r>
          </w:p>
          <w:p w:rsidR="007A367B" w:rsidRPr="00FB794B" w:rsidRDefault="007A367B" w:rsidP="00C727E5">
            <w:pPr>
              <w:rPr>
                <w:sz w:val="18"/>
                <w:szCs w:val="18"/>
              </w:rPr>
            </w:pPr>
            <w:r w:rsidRPr="00FB794B">
              <w:rPr>
                <w:sz w:val="18"/>
                <w:szCs w:val="18"/>
              </w:rPr>
              <w:t>A  When Disaster Strikes</w:t>
            </w:r>
          </w:p>
          <w:p w:rsidR="007A367B" w:rsidRPr="00FB794B" w:rsidRDefault="007A367B" w:rsidP="00C727E5">
            <w:pPr>
              <w:rPr>
                <w:sz w:val="18"/>
                <w:szCs w:val="18"/>
              </w:rPr>
            </w:pPr>
            <w:r w:rsidRPr="00FB794B">
              <w:rPr>
                <w:sz w:val="18"/>
                <w:szCs w:val="18"/>
              </w:rPr>
              <w:t xml:space="preserve">B  </w:t>
            </w:r>
            <w:proofErr w:type="spellStart"/>
            <w:r w:rsidRPr="00FB794B">
              <w:rPr>
                <w:sz w:val="18"/>
                <w:szCs w:val="18"/>
              </w:rPr>
              <w:t>Superstorm</w:t>
            </w:r>
            <w:proofErr w:type="spellEnd"/>
          </w:p>
          <w:p w:rsidR="007A367B" w:rsidRPr="00FB794B" w:rsidRDefault="007A367B" w:rsidP="00C727E5">
            <w:pPr>
              <w:rPr>
                <w:sz w:val="18"/>
                <w:szCs w:val="18"/>
              </w:rPr>
            </w:pPr>
            <w:r w:rsidRPr="00FB794B">
              <w:rPr>
                <w:sz w:val="18"/>
                <w:szCs w:val="18"/>
              </w:rPr>
              <w:t>Test 4  Unit 5</w:t>
            </w:r>
          </w:p>
          <w:p w:rsidR="007A367B" w:rsidRPr="00FB794B" w:rsidRDefault="007A367B" w:rsidP="00C727E5">
            <w:pPr>
              <w:rPr>
                <w:b/>
                <w:sz w:val="18"/>
                <w:szCs w:val="18"/>
              </w:rPr>
            </w:pPr>
          </w:p>
        </w:tc>
        <w:tc>
          <w:tcPr>
            <w:tcW w:w="1675" w:type="dxa"/>
          </w:tcPr>
          <w:p w:rsidR="007A367B" w:rsidRPr="00FB794B" w:rsidRDefault="007A367B" w:rsidP="00C727E5">
            <w:pPr>
              <w:rPr>
                <w:b/>
                <w:sz w:val="18"/>
                <w:szCs w:val="18"/>
              </w:rPr>
            </w:pPr>
            <w:r w:rsidRPr="00FB794B">
              <w:rPr>
                <w:b/>
                <w:sz w:val="18"/>
                <w:szCs w:val="18"/>
              </w:rPr>
              <w:t>Chapters 4 - 6</w:t>
            </w:r>
          </w:p>
          <w:p w:rsidR="007A367B" w:rsidRPr="00FB794B" w:rsidRDefault="007A367B" w:rsidP="00C727E5">
            <w:pPr>
              <w:rPr>
                <w:b/>
                <w:sz w:val="18"/>
                <w:szCs w:val="18"/>
              </w:rPr>
            </w:pPr>
          </w:p>
          <w:p w:rsidR="007A367B" w:rsidRPr="00FB794B" w:rsidRDefault="007A367B" w:rsidP="00C727E5">
            <w:pPr>
              <w:rPr>
                <w:sz w:val="18"/>
                <w:szCs w:val="18"/>
              </w:rPr>
            </w:pPr>
            <w:r w:rsidRPr="00FB794B">
              <w:rPr>
                <w:b/>
                <w:sz w:val="18"/>
                <w:szCs w:val="18"/>
              </w:rPr>
              <w:t xml:space="preserve"> </w:t>
            </w:r>
            <w:r w:rsidRPr="00FB794B">
              <w:rPr>
                <w:sz w:val="18"/>
                <w:szCs w:val="18"/>
              </w:rPr>
              <w:t>Questions and Answers</w:t>
            </w:r>
            <w:r>
              <w:rPr>
                <w:sz w:val="18"/>
                <w:szCs w:val="18"/>
              </w:rPr>
              <w:t xml:space="preserve"> (Summary)</w:t>
            </w:r>
          </w:p>
          <w:p w:rsidR="007A367B" w:rsidRPr="00FB794B" w:rsidRDefault="007A367B" w:rsidP="00C727E5">
            <w:pPr>
              <w:rPr>
                <w:sz w:val="18"/>
                <w:szCs w:val="18"/>
              </w:rPr>
            </w:pPr>
          </w:p>
          <w:p w:rsidR="007A367B" w:rsidRPr="00FB794B" w:rsidRDefault="007A367B" w:rsidP="00C727E5">
            <w:pPr>
              <w:rPr>
                <w:sz w:val="18"/>
                <w:szCs w:val="18"/>
              </w:rPr>
            </w:pPr>
            <w:r>
              <w:rPr>
                <w:sz w:val="18"/>
                <w:szCs w:val="18"/>
              </w:rPr>
              <w:t xml:space="preserve"> </w:t>
            </w:r>
            <w:r w:rsidRPr="00FB794B">
              <w:rPr>
                <w:sz w:val="18"/>
                <w:szCs w:val="18"/>
              </w:rPr>
              <w:t>Vocabulary</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Journal Writing</w:t>
            </w:r>
          </w:p>
        </w:tc>
        <w:tc>
          <w:tcPr>
            <w:tcW w:w="1740" w:type="dxa"/>
          </w:tcPr>
          <w:p w:rsidR="007A367B" w:rsidRDefault="007A367B" w:rsidP="00C727E5">
            <w:pPr>
              <w:rPr>
                <w:sz w:val="18"/>
                <w:szCs w:val="18"/>
              </w:rPr>
            </w:pPr>
            <w:r w:rsidRPr="00FB794B">
              <w:rPr>
                <w:sz w:val="18"/>
                <w:szCs w:val="18"/>
              </w:rPr>
              <w:t xml:space="preserve">Quiz 5    </w:t>
            </w:r>
          </w:p>
          <w:p w:rsidR="007A367B" w:rsidRPr="00FB794B" w:rsidRDefault="007A367B" w:rsidP="00C727E5">
            <w:pPr>
              <w:rPr>
                <w:sz w:val="18"/>
                <w:szCs w:val="18"/>
              </w:rPr>
            </w:pPr>
            <w:r>
              <w:rPr>
                <w:sz w:val="18"/>
                <w:szCs w:val="18"/>
              </w:rPr>
              <w:t xml:space="preserve">  </w:t>
            </w:r>
            <w:r w:rsidRPr="00FB794B">
              <w:rPr>
                <w:sz w:val="18"/>
                <w:szCs w:val="18"/>
              </w:rPr>
              <w:t xml:space="preserve">The Past </w:t>
            </w:r>
          </w:p>
          <w:p w:rsidR="007A367B" w:rsidRPr="00FB794B" w:rsidRDefault="007A367B" w:rsidP="00C727E5">
            <w:pPr>
              <w:rPr>
                <w:sz w:val="18"/>
                <w:szCs w:val="18"/>
              </w:rPr>
            </w:pPr>
            <w:r>
              <w:rPr>
                <w:sz w:val="18"/>
                <w:szCs w:val="18"/>
              </w:rPr>
              <w:t xml:space="preserve">  </w:t>
            </w:r>
            <w:r w:rsidRPr="00FB794B">
              <w:rPr>
                <w:sz w:val="18"/>
                <w:szCs w:val="18"/>
              </w:rPr>
              <w:t>Continuous</w:t>
            </w:r>
          </w:p>
          <w:p w:rsidR="007A367B" w:rsidRPr="00FB794B" w:rsidRDefault="007A367B" w:rsidP="00C727E5">
            <w:pPr>
              <w:rPr>
                <w:sz w:val="18"/>
                <w:szCs w:val="18"/>
              </w:rPr>
            </w:pPr>
          </w:p>
          <w:p w:rsidR="007A367B" w:rsidRDefault="007A367B" w:rsidP="00C727E5">
            <w:pPr>
              <w:rPr>
                <w:sz w:val="18"/>
                <w:szCs w:val="18"/>
              </w:rPr>
            </w:pPr>
            <w:r w:rsidRPr="00FB794B">
              <w:rPr>
                <w:sz w:val="18"/>
                <w:szCs w:val="18"/>
              </w:rPr>
              <w:t xml:space="preserve">Quiz 6     </w:t>
            </w:r>
          </w:p>
          <w:p w:rsidR="007A367B" w:rsidRPr="00FB794B" w:rsidRDefault="007A367B" w:rsidP="00C727E5">
            <w:pPr>
              <w:rPr>
                <w:sz w:val="18"/>
                <w:szCs w:val="18"/>
              </w:rPr>
            </w:pPr>
            <w:r>
              <w:rPr>
                <w:sz w:val="18"/>
                <w:szCs w:val="18"/>
              </w:rPr>
              <w:t xml:space="preserve">  </w:t>
            </w:r>
            <w:r w:rsidRPr="00FB794B">
              <w:rPr>
                <w:sz w:val="18"/>
                <w:szCs w:val="18"/>
              </w:rPr>
              <w:t>The Present Perfect</w:t>
            </w:r>
          </w:p>
          <w:p w:rsidR="007A367B" w:rsidRPr="00FB794B" w:rsidRDefault="007A367B" w:rsidP="00C727E5">
            <w:pPr>
              <w:rPr>
                <w:sz w:val="18"/>
                <w:szCs w:val="18"/>
              </w:rPr>
            </w:pPr>
          </w:p>
          <w:p w:rsidR="007A367B" w:rsidRDefault="007A367B" w:rsidP="00C727E5">
            <w:pPr>
              <w:rPr>
                <w:sz w:val="18"/>
                <w:szCs w:val="18"/>
              </w:rPr>
            </w:pPr>
            <w:r w:rsidRPr="00FB794B">
              <w:rPr>
                <w:sz w:val="18"/>
                <w:szCs w:val="18"/>
              </w:rPr>
              <w:t xml:space="preserve">Quiz 7     </w:t>
            </w:r>
          </w:p>
          <w:p w:rsidR="007A367B" w:rsidRPr="00FB794B" w:rsidRDefault="007A367B" w:rsidP="00C727E5">
            <w:pPr>
              <w:rPr>
                <w:sz w:val="18"/>
                <w:szCs w:val="18"/>
              </w:rPr>
            </w:pPr>
            <w:r>
              <w:rPr>
                <w:sz w:val="18"/>
                <w:szCs w:val="18"/>
              </w:rPr>
              <w:t xml:space="preserve">   </w:t>
            </w:r>
            <w:r w:rsidRPr="00FB794B">
              <w:rPr>
                <w:sz w:val="18"/>
                <w:szCs w:val="18"/>
              </w:rPr>
              <w:t xml:space="preserve">Future Time </w:t>
            </w:r>
          </w:p>
          <w:p w:rsidR="007A367B" w:rsidRPr="00FB794B" w:rsidRDefault="007A367B" w:rsidP="00C727E5">
            <w:pPr>
              <w:rPr>
                <w:sz w:val="18"/>
                <w:szCs w:val="18"/>
              </w:rPr>
            </w:pPr>
            <w:r w:rsidRPr="00FB794B">
              <w:rPr>
                <w:sz w:val="18"/>
                <w:szCs w:val="18"/>
              </w:rPr>
              <w:t xml:space="preserve">                </w:t>
            </w:r>
          </w:p>
        </w:tc>
        <w:tc>
          <w:tcPr>
            <w:tcW w:w="1869" w:type="dxa"/>
          </w:tcPr>
          <w:p w:rsidR="007A367B" w:rsidRPr="00FB794B" w:rsidRDefault="007A367B" w:rsidP="00C727E5">
            <w:pPr>
              <w:rPr>
                <w:sz w:val="18"/>
                <w:szCs w:val="18"/>
              </w:rPr>
            </w:pPr>
            <w:r w:rsidRPr="00FB794B">
              <w:rPr>
                <w:sz w:val="18"/>
                <w:szCs w:val="18"/>
              </w:rPr>
              <w:t xml:space="preserve">  </w:t>
            </w:r>
          </w:p>
          <w:p w:rsidR="007A367B" w:rsidRDefault="007A367B" w:rsidP="00C727E5">
            <w:pPr>
              <w:rPr>
                <w:sz w:val="18"/>
                <w:szCs w:val="18"/>
              </w:rPr>
            </w:pPr>
            <w:r w:rsidRPr="00FB794B">
              <w:rPr>
                <w:sz w:val="18"/>
                <w:szCs w:val="18"/>
              </w:rPr>
              <w:t>3  Writing about an Unforgettable Experience</w:t>
            </w:r>
          </w:p>
          <w:p w:rsidR="007A367B" w:rsidRPr="00FB794B" w:rsidRDefault="007A367B" w:rsidP="00C727E5">
            <w:pPr>
              <w:rPr>
                <w:sz w:val="18"/>
                <w:szCs w:val="18"/>
              </w:rPr>
            </w:pPr>
            <w:r w:rsidRPr="00FB794B">
              <w:rPr>
                <w:sz w:val="18"/>
                <w:szCs w:val="18"/>
              </w:rPr>
              <w:t xml:space="preserve"> (Past Tense – Great Destinations)</w:t>
            </w:r>
          </w:p>
          <w:p w:rsidR="007A367B" w:rsidRPr="00FB794B" w:rsidRDefault="007A367B" w:rsidP="00C727E5">
            <w:pPr>
              <w:rPr>
                <w:sz w:val="18"/>
                <w:szCs w:val="18"/>
              </w:rPr>
            </w:pP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 xml:space="preserve">4  Writing about predictions for the next ten years                                                                                                                                                                   </w:t>
            </w:r>
          </w:p>
          <w:p w:rsidR="007A367B" w:rsidRPr="00FB794B" w:rsidRDefault="007A367B" w:rsidP="00C727E5">
            <w:pPr>
              <w:rPr>
                <w:sz w:val="18"/>
                <w:szCs w:val="18"/>
              </w:rPr>
            </w:pPr>
            <w:r w:rsidRPr="00FB794B">
              <w:rPr>
                <w:sz w:val="18"/>
                <w:szCs w:val="18"/>
              </w:rPr>
              <w:t>(Future Tense)</w:t>
            </w:r>
          </w:p>
          <w:p w:rsidR="007A367B" w:rsidRPr="00FB794B" w:rsidRDefault="007A367B" w:rsidP="00C727E5">
            <w:pPr>
              <w:rPr>
                <w:sz w:val="18"/>
                <w:szCs w:val="18"/>
              </w:rPr>
            </w:pPr>
          </w:p>
        </w:tc>
      </w:tr>
      <w:tr w:rsidR="007A367B" w:rsidRPr="00FB794B" w:rsidTr="00C727E5">
        <w:trPr>
          <w:trHeight w:val="70"/>
        </w:trPr>
        <w:tc>
          <w:tcPr>
            <w:tcW w:w="670" w:type="dxa"/>
            <w:shd w:val="clear" w:color="auto" w:fill="C6D9F1"/>
          </w:tcPr>
          <w:p w:rsidR="007A367B" w:rsidRPr="00FB794B" w:rsidRDefault="007A367B" w:rsidP="00C727E5">
            <w:pPr>
              <w:rPr>
                <w:b/>
                <w:sz w:val="18"/>
                <w:szCs w:val="18"/>
              </w:rPr>
            </w:pPr>
            <w:r w:rsidRPr="00FB794B">
              <w:rPr>
                <w:b/>
                <w:sz w:val="18"/>
                <w:szCs w:val="18"/>
              </w:rPr>
              <w:t>Weeks</w:t>
            </w:r>
          </w:p>
          <w:p w:rsidR="007A367B" w:rsidRPr="00FB794B" w:rsidRDefault="007A367B" w:rsidP="00C727E5">
            <w:pPr>
              <w:rPr>
                <w:b/>
                <w:sz w:val="18"/>
                <w:szCs w:val="18"/>
              </w:rPr>
            </w:pPr>
            <w:r w:rsidRPr="00FB794B">
              <w:rPr>
                <w:b/>
                <w:sz w:val="18"/>
                <w:szCs w:val="18"/>
              </w:rPr>
              <w:t xml:space="preserve">13 – 18 </w:t>
            </w:r>
          </w:p>
          <w:p w:rsidR="007A367B" w:rsidRPr="00FB794B" w:rsidRDefault="007A367B" w:rsidP="00C727E5">
            <w:pPr>
              <w:rPr>
                <w:b/>
                <w:sz w:val="18"/>
                <w:szCs w:val="18"/>
              </w:rPr>
            </w:pPr>
          </w:p>
          <w:p w:rsidR="007A367B" w:rsidRPr="00FB794B" w:rsidRDefault="007A367B" w:rsidP="00C727E5">
            <w:pPr>
              <w:rPr>
                <w:b/>
                <w:sz w:val="18"/>
                <w:szCs w:val="18"/>
              </w:rPr>
            </w:pPr>
          </w:p>
          <w:p w:rsidR="007A367B" w:rsidRPr="00FB794B" w:rsidRDefault="007A367B" w:rsidP="00C727E5">
            <w:pPr>
              <w:rPr>
                <w:b/>
                <w:sz w:val="18"/>
                <w:szCs w:val="18"/>
              </w:rPr>
            </w:pPr>
          </w:p>
        </w:tc>
        <w:tc>
          <w:tcPr>
            <w:tcW w:w="1332" w:type="dxa"/>
          </w:tcPr>
          <w:p w:rsidR="007A367B" w:rsidRPr="00FB794B" w:rsidRDefault="007A367B" w:rsidP="00C727E5">
            <w:pPr>
              <w:rPr>
                <w:b/>
                <w:sz w:val="18"/>
                <w:szCs w:val="18"/>
              </w:rPr>
            </w:pPr>
            <w:r w:rsidRPr="00FB794B">
              <w:rPr>
                <w:b/>
                <w:sz w:val="18"/>
                <w:szCs w:val="18"/>
              </w:rPr>
              <w:t>Part 4   Modals</w:t>
            </w:r>
          </w:p>
          <w:p w:rsidR="007A367B" w:rsidRPr="00FB794B" w:rsidRDefault="007A367B" w:rsidP="00C727E5">
            <w:pPr>
              <w:rPr>
                <w:sz w:val="18"/>
                <w:szCs w:val="18"/>
              </w:rPr>
            </w:pPr>
            <w:r w:rsidRPr="00FB794B">
              <w:rPr>
                <w:sz w:val="18"/>
                <w:szCs w:val="18"/>
              </w:rPr>
              <w:t xml:space="preserve">Ch. 9     Ability and </w:t>
            </w:r>
          </w:p>
          <w:p w:rsidR="007A367B" w:rsidRPr="00FB794B" w:rsidRDefault="007A367B" w:rsidP="00C727E5">
            <w:pPr>
              <w:rPr>
                <w:sz w:val="18"/>
                <w:szCs w:val="18"/>
              </w:rPr>
            </w:pPr>
            <w:r w:rsidRPr="00FB794B">
              <w:rPr>
                <w:sz w:val="18"/>
                <w:szCs w:val="18"/>
              </w:rPr>
              <w:t>Possibility</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Ch. 10   Request, Permission,</w:t>
            </w:r>
          </w:p>
          <w:p w:rsidR="007A367B" w:rsidRPr="00FB794B" w:rsidRDefault="007A367B" w:rsidP="00C727E5">
            <w:pPr>
              <w:rPr>
                <w:sz w:val="18"/>
                <w:szCs w:val="18"/>
              </w:rPr>
            </w:pPr>
            <w:r w:rsidRPr="00FB794B">
              <w:rPr>
                <w:sz w:val="18"/>
                <w:szCs w:val="18"/>
              </w:rPr>
              <w:t>Desire,</w:t>
            </w:r>
          </w:p>
          <w:p w:rsidR="007A367B" w:rsidRPr="00FB794B" w:rsidRDefault="007A367B" w:rsidP="00C727E5">
            <w:pPr>
              <w:rPr>
                <w:sz w:val="18"/>
                <w:szCs w:val="18"/>
              </w:rPr>
            </w:pPr>
            <w:r w:rsidRPr="00FB794B">
              <w:rPr>
                <w:sz w:val="18"/>
                <w:szCs w:val="18"/>
              </w:rPr>
              <w:t xml:space="preserve">             Preference</w:t>
            </w:r>
          </w:p>
          <w:p w:rsidR="007A367B" w:rsidRPr="00FB794B" w:rsidRDefault="007A367B" w:rsidP="00C727E5">
            <w:pPr>
              <w:rPr>
                <w:sz w:val="18"/>
                <w:szCs w:val="18"/>
              </w:rPr>
            </w:pPr>
            <w:r w:rsidRPr="00FB794B">
              <w:rPr>
                <w:sz w:val="18"/>
                <w:szCs w:val="18"/>
              </w:rPr>
              <w:t>Ch. 11  Advice,</w:t>
            </w:r>
          </w:p>
          <w:p w:rsidR="007A367B" w:rsidRPr="00FB794B" w:rsidRDefault="007A367B" w:rsidP="00C727E5">
            <w:pPr>
              <w:rPr>
                <w:sz w:val="18"/>
                <w:szCs w:val="18"/>
              </w:rPr>
            </w:pPr>
            <w:r w:rsidRPr="00FB794B">
              <w:rPr>
                <w:sz w:val="18"/>
                <w:szCs w:val="18"/>
              </w:rPr>
              <w:t>Necessity,</w:t>
            </w:r>
          </w:p>
          <w:p w:rsidR="007A367B" w:rsidRPr="00FB794B" w:rsidRDefault="007A367B" w:rsidP="00C727E5">
            <w:pPr>
              <w:rPr>
                <w:sz w:val="18"/>
                <w:szCs w:val="18"/>
              </w:rPr>
            </w:pPr>
            <w:r>
              <w:rPr>
                <w:sz w:val="18"/>
                <w:szCs w:val="18"/>
              </w:rPr>
              <w:t>Prohibition</w:t>
            </w:r>
          </w:p>
          <w:p w:rsidR="007A367B" w:rsidRPr="00FB794B" w:rsidRDefault="007A367B" w:rsidP="00C727E5">
            <w:pPr>
              <w:rPr>
                <w:sz w:val="18"/>
                <w:szCs w:val="18"/>
              </w:rPr>
            </w:pPr>
          </w:p>
        </w:tc>
        <w:tc>
          <w:tcPr>
            <w:tcW w:w="1640" w:type="dxa"/>
          </w:tcPr>
          <w:p w:rsidR="007A367B" w:rsidRDefault="007A367B" w:rsidP="00C727E5">
            <w:pPr>
              <w:rPr>
                <w:b/>
                <w:sz w:val="18"/>
                <w:szCs w:val="18"/>
              </w:rPr>
            </w:pPr>
            <w:r w:rsidRPr="00FB794B">
              <w:rPr>
                <w:b/>
                <w:sz w:val="18"/>
                <w:szCs w:val="18"/>
              </w:rPr>
              <w:t xml:space="preserve"> Unit 7  Sweet Scents</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A The Business of Flowers</w:t>
            </w:r>
          </w:p>
          <w:p w:rsidR="007A367B" w:rsidRPr="00FB794B" w:rsidRDefault="007A367B" w:rsidP="00C727E5">
            <w:pPr>
              <w:rPr>
                <w:sz w:val="18"/>
                <w:szCs w:val="18"/>
              </w:rPr>
            </w:pPr>
            <w:r w:rsidRPr="00FB794B">
              <w:rPr>
                <w:sz w:val="18"/>
                <w:szCs w:val="18"/>
              </w:rPr>
              <w:t>B  Marketing Perfume</w:t>
            </w:r>
          </w:p>
          <w:p w:rsidR="007A367B" w:rsidRPr="00FB794B" w:rsidRDefault="007A367B" w:rsidP="00C727E5">
            <w:pPr>
              <w:rPr>
                <w:sz w:val="18"/>
                <w:szCs w:val="18"/>
              </w:rPr>
            </w:pPr>
            <w:r w:rsidRPr="00FB794B">
              <w:rPr>
                <w:sz w:val="18"/>
                <w:szCs w:val="18"/>
              </w:rPr>
              <w:t>Test 5  Unit 7</w:t>
            </w:r>
          </w:p>
        </w:tc>
        <w:tc>
          <w:tcPr>
            <w:tcW w:w="1675" w:type="dxa"/>
          </w:tcPr>
          <w:p w:rsidR="007A367B" w:rsidRPr="00FB794B" w:rsidRDefault="007A367B" w:rsidP="00C727E5">
            <w:pPr>
              <w:rPr>
                <w:b/>
                <w:sz w:val="18"/>
                <w:szCs w:val="18"/>
              </w:rPr>
            </w:pPr>
            <w:r w:rsidRPr="00FB794B">
              <w:rPr>
                <w:b/>
                <w:sz w:val="18"/>
                <w:szCs w:val="18"/>
              </w:rPr>
              <w:t>Chapters 7 – 9</w:t>
            </w:r>
          </w:p>
          <w:p w:rsidR="007A367B" w:rsidRPr="00FB794B" w:rsidRDefault="007A367B" w:rsidP="00C727E5">
            <w:pPr>
              <w:rPr>
                <w:b/>
                <w:sz w:val="18"/>
                <w:szCs w:val="18"/>
              </w:rPr>
            </w:pPr>
          </w:p>
          <w:p w:rsidR="007A367B" w:rsidRPr="00FB794B" w:rsidRDefault="007A367B" w:rsidP="00C727E5">
            <w:pPr>
              <w:rPr>
                <w:sz w:val="18"/>
                <w:szCs w:val="18"/>
              </w:rPr>
            </w:pPr>
            <w:r w:rsidRPr="00FB794B">
              <w:rPr>
                <w:sz w:val="18"/>
                <w:szCs w:val="18"/>
              </w:rPr>
              <w:t>Questions and Answers</w:t>
            </w:r>
            <w:r>
              <w:rPr>
                <w:sz w:val="18"/>
                <w:szCs w:val="18"/>
              </w:rPr>
              <w:t>(Summary)</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Vocabulary</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Journal Writing</w:t>
            </w:r>
          </w:p>
          <w:p w:rsidR="007A367B" w:rsidRPr="00FB794B" w:rsidRDefault="007A367B" w:rsidP="00C727E5">
            <w:pPr>
              <w:rPr>
                <w:b/>
                <w:sz w:val="18"/>
                <w:szCs w:val="18"/>
              </w:rPr>
            </w:pPr>
          </w:p>
          <w:p w:rsidR="007A367B" w:rsidRPr="00FB794B" w:rsidRDefault="007A367B" w:rsidP="00C727E5">
            <w:pPr>
              <w:rPr>
                <w:rFonts w:ascii="From the Sound of Music Music b" w:hAnsi="From the Sound of Music Music b"/>
                <w:sz w:val="18"/>
                <w:szCs w:val="18"/>
              </w:rPr>
            </w:pPr>
            <w:r w:rsidRPr="00FB794B">
              <w:rPr>
                <w:rFonts w:ascii="From the Sound of Music Music b" w:hAnsi="From the Sound of Music Music b"/>
                <w:sz w:val="18"/>
                <w:szCs w:val="18"/>
              </w:rPr>
              <w:t>DVD</w:t>
            </w:r>
          </w:p>
          <w:p w:rsidR="007A367B" w:rsidRPr="00FB794B" w:rsidRDefault="007A367B" w:rsidP="00C727E5">
            <w:pPr>
              <w:rPr>
                <w:rFonts w:ascii="From the Sound of Music Music b" w:hAnsi="From the Sound of Music Music b"/>
                <w:sz w:val="18"/>
                <w:szCs w:val="18"/>
              </w:rPr>
            </w:pPr>
          </w:p>
        </w:tc>
        <w:tc>
          <w:tcPr>
            <w:tcW w:w="1740" w:type="dxa"/>
          </w:tcPr>
          <w:p w:rsidR="007A367B" w:rsidRPr="00FB794B" w:rsidRDefault="007A367B" w:rsidP="00C727E5">
            <w:pPr>
              <w:rPr>
                <w:sz w:val="18"/>
                <w:szCs w:val="18"/>
              </w:rPr>
            </w:pPr>
            <w:r w:rsidRPr="00FB794B">
              <w:rPr>
                <w:sz w:val="18"/>
                <w:szCs w:val="18"/>
              </w:rPr>
              <w:t>Quiz 8    Ability and Possibility</w:t>
            </w:r>
          </w:p>
          <w:p w:rsidR="007A367B" w:rsidRPr="00FB794B" w:rsidRDefault="007A367B" w:rsidP="00C727E5">
            <w:pPr>
              <w:rPr>
                <w:sz w:val="18"/>
                <w:szCs w:val="18"/>
              </w:rPr>
            </w:pP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Quiz 9    Request, Permission,</w:t>
            </w:r>
          </w:p>
          <w:p w:rsidR="007A367B" w:rsidRPr="00FB794B" w:rsidRDefault="007A367B" w:rsidP="00C727E5">
            <w:pPr>
              <w:rPr>
                <w:sz w:val="18"/>
                <w:szCs w:val="18"/>
              </w:rPr>
            </w:pPr>
            <w:r w:rsidRPr="00FB794B">
              <w:rPr>
                <w:sz w:val="18"/>
                <w:szCs w:val="18"/>
              </w:rPr>
              <w:t>Desire, Preference</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 xml:space="preserve">Quiz 10  Advice, Necessity, </w:t>
            </w:r>
          </w:p>
          <w:p w:rsidR="007A367B" w:rsidRPr="00FB794B" w:rsidRDefault="007A367B" w:rsidP="00C727E5">
            <w:pPr>
              <w:rPr>
                <w:sz w:val="18"/>
                <w:szCs w:val="18"/>
              </w:rPr>
            </w:pPr>
            <w:r>
              <w:rPr>
                <w:sz w:val="18"/>
                <w:szCs w:val="18"/>
              </w:rPr>
              <w:t xml:space="preserve"> </w:t>
            </w:r>
            <w:r w:rsidRPr="00FB794B">
              <w:rPr>
                <w:sz w:val="18"/>
                <w:szCs w:val="18"/>
              </w:rPr>
              <w:t>Prohibition</w:t>
            </w:r>
          </w:p>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Final Exam :  Monday, May 17, 2010, 8:00- 10:15, LAL 1</w:t>
            </w:r>
          </w:p>
          <w:p w:rsidR="007A367B" w:rsidRPr="00FB794B" w:rsidRDefault="007A367B" w:rsidP="00C727E5">
            <w:pPr>
              <w:rPr>
                <w:sz w:val="18"/>
                <w:szCs w:val="18"/>
              </w:rPr>
            </w:pPr>
          </w:p>
        </w:tc>
        <w:tc>
          <w:tcPr>
            <w:tcW w:w="1869" w:type="dxa"/>
          </w:tcPr>
          <w:p w:rsidR="007A367B" w:rsidRPr="00FB794B" w:rsidRDefault="007A367B" w:rsidP="00C727E5">
            <w:pPr>
              <w:rPr>
                <w:sz w:val="18"/>
                <w:szCs w:val="18"/>
              </w:rPr>
            </w:pPr>
          </w:p>
          <w:p w:rsidR="007A367B" w:rsidRPr="00FB794B" w:rsidRDefault="007A367B" w:rsidP="00C727E5">
            <w:pPr>
              <w:rPr>
                <w:sz w:val="18"/>
                <w:szCs w:val="18"/>
              </w:rPr>
            </w:pPr>
            <w:r w:rsidRPr="00FB794B">
              <w:rPr>
                <w:sz w:val="18"/>
                <w:szCs w:val="18"/>
              </w:rPr>
              <w:t xml:space="preserve"> 5  Writing a Friendly Letter</w:t>
            </w:r>
          </w:p>
          <w:p w:rsidR="007A367B" w:rsidRPr="00FB794B" w:rsidRDefault="007A367B" w:rsidP="00C727E5">
            <w:pPr>
              <w:rPr>
                <w:sz w:val="18"/>
                <w:szCs w:val="18"/>
              </w:rPr>
            </w:pPr>
            <w:r w:rsidRPr="00FB794B">
              <w:rPr>
                <w:sz w:val="18"/>
                <w:szCs w:val="18"/>
              </w:rPr>
              <w:t xml:space="preserve">(Sarah, Plain and Tall)                      </w:t>
            </w:r>
          </w:p>
          <w:p w:rsidR="007A367B" w:rsidRPr="00FB794B" w:rsidRDefault="007A367B" w:rsidP="00C727E5">
            <w:pPr>
              <w:rPr>
                <w:sz w:val="18"/>
                <w:szCs w:val="18"/>
              </w:rPr>
            </w:pPr>
          </w:p>
          <w:p w:rsidR="007A367B" w:rsidRPr="00FB794B" w:rsidRDefault="007A367B" w:rsidP="00C727E5">
            <w:pPr>
              <w:rPr>
                <w:sz w:val="18"/>
                <w:szCs w:val="18"/>
              </w:rPr>
            </w:pPr>
          </w:p>
        </w:tc>
      </w:tr>
    </w:tbl>
    <w:p w:rsidR="007A367B" w:rsidRPr="00FB794B" w:rsidRDefault="007A367B" w:rsidP="007A367B">
      <w:pPr>
        <w:rPr>
          <w:b/>
          <w:bCs/>
          <w:sz w:val="18"/>
          <w:szCs w:val="18"/>
        </w:rPr>
      </w:pPr>
    </w:p>
    <w:p w:rsidR="007A367B" w:rsidRPr="00FB794B" w:rsidRDefault="007A367B" w:rsidP="007A367B">
      <w:pPr>
        <w:rPr>
          <w:sz w:val="18"/>
          <w:szCs w:val="18"/>
        </w:rPr>
      </w:pPr>
      <w:r w:rsidRPr="00FB794B">
        <w:rPr>
          <w:sz w:val="18"/>
          <w:szCs w:val="18"/>
        </w:rPr>
        <w:tab/>
      </w:r>
    </w:p>
    <w:p w:rsidR="007A367B" w:rsidRPr="00FB794B" w:rsidRDefault="007A367B" w:rsidP="007A367B">
      <w:pPr>
        <w:rPr>
          <w:sz w:val="18"/>
          <w:szCs w:val="18"/>
        </w:rPr>
      </w:pPr>
    </w:p>
    <w:p w:rsidR="007A367B" w:rsidRPr="00FB794B" w:rsidRDefault="007A367B" w:rsidP="007A367B">
      <w:pPr>
        <w:rPr>
          <w:sz w:val="18"/>
          <w:szCs w:val="18"/>
        </w:rPr>
      </w:pPr>
      <w:r w:rsidRPr="00FB794B">
        <w:rPr>
          <w:b/>
          <w:bCs/>
          <w:sz w:val="18"/>
          <w:szCs w:val="18"/>
        </w:rPr>
        <w:tab/>
      </w:r>
      <w:r w:rsidRPr="00FB794B">
        <w:rPr>
          <w:b/>
          <w:bCs/>
          <w:sz w:val="18"/>
          <w:szCs w:val="18"/>
        </w:rPr>
        <w:tab/>
      </w:r>
    </w:p>
    <w:p w:rsidR="007A367B" w:rsidRPr="00FB794B" w:rsidRDefault="007A367B" w:rsidP="007A367B">
      <w:pPr>
        <w:rPr>
          <w:b/>
          <w:bCs/>
          <w:sz w:val="18"/>
          <w:szCs w:val="18"/>
        </w:rPr>
      </w:pPr>
    </w:p>
    <w:p w:rsidR="002344ED" w:rsidRDefault="002344ED"/>
    <w:sectPr w:rsidR="002344ED" w:rsidSect="00582B77">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om the Sound of Music Music 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4B" w:rsidRDefault="007A367B" w:rsidP="006C45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44B" w:rsidRDefault="007A367B" w:rsidP="006C45C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4B" w:rsidRDefault="007A367B" w:rsidP="006C45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044B" w:rsidRDefault="007A367B" w:rsidP="006C45C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7C16"/>
    <w:multiLevelType w:val="hybridMultilevel"/>
    <w:tmpl w:val="AC00069E"/>
    <w:lvl w:ilvl="0" w:tplc="1F58C966">
      <w:start w:val="1"/>
      <w:numFmt w:val="lowerLetter"/>
      <w:lvlText w:val="%1."/>
      <w:lvlJc w:val="left"/>
      <w:pPr>
        <w:tabs>
          <w:tab w:val="num" w:pos="1440"/>
        </w:tabs>
        <w:ind w:left="1440" w:hanging="360"/>
      </w:pPr>
      <w:rPr>
        <w:rFonts w:ascii="Times New Roman" w:eastAsia="Times New Roman" w:hAnsi="Times New Roman" w:cs="Times New Roman"/>
        <w:i w:val="0"/>
        <w:iCs/>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1A66116"/>
    <w:multiLevelType w:val="hybridMultilevel"/>
    <w:tmpl w:val="E5B02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71225A"/>
    <w:multiLevelType w:val="hybridMultilevel"/>
    <w:tmpl w:val="35D48840"/>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
    <w:nsid w:val="5D2C32A4"/>
    <w:multiLevelType w:val="hybridMultilevel"/>
    <w:tmpl w:val="65504BAE"/>
    <w:lvl w:ilvl="0" w:tplc="0409000F">
      <w:start w:val="2"/>
      <w:numFmt w:val="decimal"/>
      <w:lvlText w:val="%1."/>
      <w:lvlJc w:val="left"/>
      <w:pPr>
        <w:tabs>
          <w:tab w:val="num" w:pos="720"/>
        </w:tabs>
        <w:ind w:left="720" w:hanging="360"/>
      </w:pPr>
      <w:rPr>
        <w:rFonts w:hint="default"/>
        <w:i w:val="0"/>
      </w:rPr>
    </w:lvl>
    <w:lvl w:ilvl="1" w:tplc="EB9C512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700565"/>
    <w:multiLevelType w:val="hybridMultilevel"/>
    <w:tmpl w:val="3DDC8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67B"/>
    <w:rsid w:val="002344ED"/>
    <w:rsid w:val="007A367B"/>
    <w:rsid w:val="00D04F8F"/>
    <w:rsid w:val="00F10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7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367B"/>
    <w:rPr>
      <w:color w:val="0000FF"/>
      <w:u w:val="single"/>
    </w:rPr>
  </w:style>
  <w:style w:type="paragraph" w:styleId="Header">
    <w:name w:val="header"/>
    <w:basedOn w:val="Normal"/>
    <w:link w:val="HeaderChar"/>
    <w:rsid w:val="007A367B"/>
    <w:pPr>
      <w:tabs>
        <w:tab w:val="center" w:pos="4320"/>
        <w:tab w:val="right" w:pos="8640"/>
      </w:tabs>
    </w:pPr>
  </w:style>
  <w:style w:type="character" w:customStyle="1" w:styleId="HeaderChar">
    <w:name w:val="Header Char"/>
    <w:basedOn w:val="DefaultParagraphFont"/>
    <w:link w:val="Header"/>
    <w:rsid w:val="007A367B"/>
    <w:rPr>
      <w:rFonts w:ascii="Times New Roman" w:eastAsia="SimSun" w:hAnsi="Times New Roman" w:cs="Times New Roman"/>
      <w:sz w:val="24"/>
      <w:szCs w:val="24"/>
      <w:lang w:eastAsia="zh-CN"/>
    </w:rPr>
  </w:style>
  <w:style w:type="character" w:styleId="PageNumber">
    <w:name w:val="page number"/>
    <w:basedOn w:val="DefaultParagraphFont"/>
    <w:rsid w:val="007A36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esmeralda.valdez@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Parents</cp:lastModifiedBy>
  <cp:revision>1</cp:revision>
  <dcterms:created xsi:type="dcterms:W3CDTF">2010-02-10T22:43:00Z</dcterms:created>
  <dcterms:modified xsi:type="dcterms:W3CDTF">2010-02-10T22:44:00Z</dcterms:modified>
</cp:coreProperties>
</file>