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IS 15, Fall 20</w:t>
      </w:r>
      <w:r w:rsidR="00E91FCB">
        <w:rPr>
          <w:rFonts w:ascii="Arial" w:eastAsia="Times New Roman" w:hAnsi="Arial" w:cs="Arial"/>
          <w:b/>
          <w:bCs/>
          <w:color w:val="000000"/>
          <w:sz w:val="20"/>
          <w:szCs w:val="20"/>
        </w:rPr>
        <w:t>10</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Meeting days/time:</w:t>
      </w: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Tuesday Night class (IS 1</w:t>
      </w:r>
      <w:r w:rsidR="00E91FCB">
        <w:rPr>
          <w:rFonts w:ascii="Arial" w:eastAsia="Times New Roman" w:hAnsi="Arial" w:cs="Arial"/>
          <w:b/>
          <w:bCs/>
          <w:color w:val="000000"/>
          <w:sz w:val="20"/>
          <w:szCs w:val="20"/>
        </w:rPr>
        <w:t>5 51040</w:t>
      </w:r>
      <w:r>
        <w:rPr>
          <w:rFonts w:ascii="Arial" w:eastAsia="Times New Roman" w:hAnsi="Arial" w:cs="Arial"/>
          <w:b/>
          <w:bCs/>
          <w:color w:val="000000"/>
          <w:sz w:val="20"/>
          <w:szCs w:val="20"/>
        </w:rPr>
        <w:t>): Tuesday nights, 6:00—8</w:t>
      </w:r>
      <w:r w:rsidRPr="003B0BFA">
        <w:rPr>
          <w:rFonts w:ascii="Arial" w:eastAsia="Times New Roman" w:hAnsi="Arial" w:cs="Arial"/>
          <w:b/>
          <w:bCs/>
          <w:color w:val="000000"/>
          <w:sz w:val="20"/>
          <w:szCs w:val="20"/>
        </w:rPr>
        <w:t xml:space="preserve">:50, Room </w:t>
      </w:r>
      <w:r w:rsidR="00E91FCB">
        <w:rPr>
          <w:rFonts w:ascii="Arial" w:eastAsia="Times New Roman" w:hAnsi="Arial" w:cs="Arial"/>
          <w:b/>
          <w:bCs/>
          <w:color w:val="000000"/>
          <w:sz w:val="20"/>
          <w:szCs w:val="20"/>
        </w:rPr>
        <w:t>BUS 49</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Instructor:</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Sean Stephens</w:t>
      </w: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br/>
      </w:r>
      <w:r w:rsidRPr="003B0BFA">
        <w:rPr>
          <w:rFonts w:ascii="Arial" w:eastAsia="Times New Roman" w:hAnsi="Arial" w:cs="Arial"/>
          <w:b/>
          <w:bCs/>
          <w:color w:val="000000"/>
          <w:sz w:val="24"/>
          <w:szCs w:val="24"/>
        </w:rPr>
        <w:t xml:space="preserve">Course Purpose/Objectives: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The purpose of this course is to introduce students to computers and technology, how this technology is used in business, and some of the societal implications of computers and related technology. Topics include the history of computers, current computer technology and terminology, the Internet, software, systems, and societal issues related to computer use. No prior computer experience is assumed.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xml:space="preserve">Prerequisite: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None, but a keyboarding speed of 20 cwpm is recommended.</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Required Text and Materials: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Concepts</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Text</w:t>
      </w:r>
      <w:r w:rsidRPr="003B0BFA">
        <w:rPr>
          <w:rFonts w:ascii="Arial" w:eastAsia="Times New Roman" w:hAnsi="Arial" w:cs="Arial"/>
          <w:color w:val="000000"/>
          <w:sz w:val="20"/>
          <w:szCs w:val="20"/>
        </w:rPr>
        <w:t xml:space="preserve">: </w:t>
      </w:r>
      <w:r w:rsidRPr="003B0BFA">
        <w:rPr>
          <w:rFonts w:ascii="Arial" w:eastAsia="Times New Roman" w:hAnsi="Arial" w:cs="Arial"/>
          <w:i/>
          <w:iCs/>
          <w:color w:val="000000"/>
          <w:sz w:val="20"/>
          <w:szCs w:val="20"/>
        </w:rPr>
        <w:t>Understanding Computers: Today and Tomorrow, 12</w:t>
      </w:r>
      <w:r w:rsidRPr="003B0BFA">
        <w:rPr>
          <w:rFonts w:ascii="Arial" w:eastAsia="Times New Roman" w:hAnsi="Arial" w:cs="Arial"/>
          <w:i/>
          <w:iCs/>
          <w:color w:val="000000"/>
          <w:sz w:val="20"/>
          <w:szCs w:val="20"/>
          <w:vertAlign w:val="superscript"/>
        </w:rPr>
        <w:t>th</w:t>
      </w:r>
      <w:r w:rsidRPr="003B0BFA">
        <w:rPr>
          <w:rFonts w:ascii="Arial" w:eastAsia="Times New Roman" w:hAnsi="Arial" w:cs="Arial"/>
          <w:i/>
          <w:iCs/>
          <w:color w:val="000000"/>
          <w:sz w:val="20"/>
          <w:szCs w:val="20"/>
        </w:rPr>
        <w:t xml:space="preserve"> Edition, </w:t>
      </w:r>
      <w:r w:rsidRPr="003B0BFA">
        <w:rPr>
          <w:rFonts w:ascii="Arial" w:eastAsia="Times New Roman" w:hAnsi="Arial" w:cs="Arial"/>
          <w:color w:val="000000"/>
          <w:sz w:val="20"/>
          <w:szCs w:val="20"/>
        </w:rPr>
        <w:t>by Morley and Parker.  Course Technology, 2009. (ISBN: 1-4239-2521-1)</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E91FCB" w:rsidRDefault="003B0BFA" w:rsidP="003B0BFA">
      <w:pPr>
        <w:spacing w:after="0" w:line="240" w:lineRule="auto"/>
        <w:ind w:left="1080" w:hanging="360"/>
        <w:rPr>
          <w:rFonts w:ascii="Arial" w:eastAsia="Times New Roman" w:hAnsi="Arial" w:cs="Arial"/>
          <w:color w:val="000000"/>
          <w:sz w:val="20"/>
          <w:szCs w:val="20"/>
        </w:rPr>
      </w:pPr>
      <w:r w:rsidRPr="003B0BFA">
        <w:rPr>
          <w:rFonts w:ascii="Arial" w:eastAsia="Times New Roman" w:hAnsi="Arial" w:cs="Arial"/>
          <w:b/>
          <w:bCs/>
          <w:color w:val="000000"/>
          <w:sz w:val="20"/>
          <w:szCs w:val="20"/>
        </w:rPr>
        <w:t>Application</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Text</w:t>
      </w:r>
      <w:r w:rsidRPr="003B0BFA">
        <w:rPr>
          <w:rFonts w:ascii="Arial" w:eastAsia="Times New Roman" w:hAnsi="Arial" w:cs="Arial"/>
          <w:color w:val="000000"/>
          <w:sz w:val="20"/>
          <w:szCs w:val="20"/>
        </w:rPr>
        <w:t xml:space="preserve">: </w:t>
      </w:r>
      <w:r w:rsidRPr="003B0BFA">
        <w:rPr>
          <w:rFonts w:ascii="Arial" w:eastAsia="Times New Roman" w:hAnsi="Arial" w:cs="Arial"/>
          <w:i/>
          <w:iCs/>
          <w:color w:val="000000"/>
          <w:sz w:val="20"/>
          <w:szCs w:val="20"/>
        </w:rPr>
        <w:t xml:space="preserve">Microsoft Office Word 2007, </w:t>
      </w:r>
      <w:r w:rsidRPr="003B0BFA">
        <w:rPr>
          <w:rFonts w:ascii="Arial" w:eastAsia="Times New Roman" w:hAnsi="Arial" w:cs="Arial"/>
          <w:color w:val="000000"/>
          <w:sz w:val="20"/>
          <w:szCs w:val="20"/>
        </w:rPr>
        <w:t xml:space="preserve">by Jennifer A. Duffy.  Course Technology, 2008. (ISBN: 1-4239-0526-1) and </w:t>
      </w:r>
    </w:p>
    <w:p w:rsidR="003B0BFA" w:rsidRPr="003B0BFA" w:rsidRDefault="003B0BFA" w:rsidP="00E91FCB">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i/>
          <w:iCs/>
          <w:color w:val="000000"/>
          <w:sz w:val="20"/>
          <w:szCs w:val="20"/>
        </w:rPr>
        <w:t xml:space="preserve">Microsoft Office Excel 2007, </w:t>
      </w:r>
      <w:r w:rsidRPr="003B0BFA">
        <w:rPr>
          <w:rFonts w:ascii="Arial" w:eastAsia="Times New Roman" w:hAnsi="Arial" w:cs="Arial"/>
          <w:color w:val="000000"/>
          <w:sz w:val="20"/>
          <w:szCs w:val="20"/>
        </w:rPr>
        <w:t>by Reding and Wermers.  Course Technology, 2008.  (ISBN: 1-4239-0521-0)</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Additional</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Materials</w:t>
      </w:r>
      <w:r w:rsidRPr="003B0BFA">
        <w:rPr>
          <w:rFonts w:ascii="Arial" w:eastAsia="Times New Roman" w:hAnsi="Arial" w:cs="Arial"/>
          <w:color w:val="000000"/>
          <w:sz w:val="20"/>
          <w:szCs w:val="20"/>
        </w:rPr>
        <w:t xml:space="preserve">:  Flash Drive. Must be at least 256 MB.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Teaching Methods and Methods of Evaluation:</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Class Meetings</w:t>
      </w:r>
      <w:r w:rsidRPr="003B0BFA">
        <w:rPr>
          <w:rFonts w:ascii="Arial" w:eastAsia="Times New Roman" w:hAnsi="Arial" w:cs="Arial"/>
          <w:color w:val="000000"/>
          <w:sz w:val="20"/>
          <w:szCs w:val="20"/>
        </w:rPr>
        <w:t>:</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 xml:space="preserve">Important material from the text and outside sources will be covered during our regularly-scheduled class meetings. Regular attendance is critical and students should take careful notes. Discussion is encouraged, as is student-procured outside material relevant to topics being covered. Bring your notebook, textbook, and other required materials to every class meeting.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Homework and Other Assignments</w:t>
      </w:r>
      <w:r w:rsidRPr="003B0BFA">
        <w:rPr>
          <w:rFonts w:ascii="Arial" w:eastAsia="Times New Roman" w:hAnsi="Arial" w:cs="Arial"/>
          <w:color w:val="000000"/>
          <w:sz w:val="20"/>
          <w:szCs w:val="20"/>
        </w:rPr>
        <w:t>: Exercises, projects, labs, and other activities will be periodically assigned to reinforce the material in the text. These assignments may require the use of a computer. Computer-based assignments can be completed on campus or at home, if you have a home PC with the appropriate software.</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Quizzes</w:t>
      </w:r>
      <w:r w:rsidRPr="003B0BFA">
        <w:rPr>
          <w:rFonts w:ascii="Arial" w:eastAsia="Times New Roman" w:hAnsi="Arial" w:cs="Arial"/>
          <w:color w:val="000000"/>
          <w:sz w:val="20"/>
          <w:szCs w:val="20"/>
        </w:rPr>
        <w:t xml:space="preserve">: Occasional </w:t>
      </w:r>
      <w:r w:rsidRPr="003B0BFA">
        <w:rPr>
          <w:rFonts w:ascii="Arial" w:eastAsia="Times New Roman" w:hAnsi="Arial" w:cs="Arial"/>
          <w:i/>
          <w:iCs/>
          <w:color w:val="000000"/>
          <w:sz w:val="20"/>
          <w:szCs w:val="20"/>
        </w:rPr>
        <w:t>unannounced</w:t>
      </w:r>
      <w:r w:rsidRPr="003B0BFA">
        <w:rPr>
          <w:rFonts w:ascii="Arial" w:eastAsia="Times New Roman" w:hAnsi="Arial" w:cs="Arial"/>
          <w:color w:val="000000"/>
          <w:sz w:val="20"/>
          <w:szCs w:val="20"/>
        </w:rPr>
        <w:t xml:space="preserve"> written quizzes will be given to help ensure students stay up with reading assignments and come to class on a regular basis. </w:t>
      </w:r>
      <w:r w:rsidRPr="003B0BFA">
        <w:rPr>
          <w:rFonts w:ascii="Arial" w:eastAsia="Times New Roman" w:hAnsi="Arial" w:cs="Arial"/>
          <w:i/>
          <w:iCs/>
          <w:color w:val="000000"/>
          <w:sz w:val="20"/>
          <w:szCs w:val="20"/>
        </w:rPr>
        <w:t>There will be no make-up quizzes.</w:t>
      </w: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Exams</w:t>
      </w:r>
      <w:r w:rsidRPr="003B0BFA">
        <w:rPr>
          <w:rFonts w:ascii="Arial" w:eastAsia="Times New Roman" w:hAnsi="Arial" w:cs="Arial"/>
          <w:color w:val="000000"/>
          <w:sz w:val="20"/>
          <w:szCs w:val="20"/>
        </w:rPr>
        <w:t xml:space="preserve">: A comprehensive written final will be given. The exams will be closed book/notes and are designed to test the students’ comprehension of material in the reading assignments, as well as any additional material discussed in class. </w:t>
      </w:r>
      <w:r w:rsidRPr="003B0BFA">
        <w:rPr>
          <w:rFonts w:ascii="Arial" w:eastAsia="Times New Roman" w:hAnsi="Arial" w:cs="Arial"/>
          <w:i/>
          <w:iCs/>
          <w:color w:val="000000"/>
          <w:sz w:val="20"/>
          <w:szCs w:val="20"/>
        </w:rPr>
        <w:t xml:space="preserve">Make-up exams will be given only in rare situations and are subject to a minimum 20% penalty (at least two letters grades). It is the student’s responsibility to contact the instructor PRIOR to the next class meeting if an exam is missed and a make-up exam is requested.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lastRenderedPageBreak/>
        <w:t>Internet</w:t>
      </w:r>
      <w:r w:rsidRPr="003B0BFA">
        <w:rPr>
          <w:rFonts w:ascii="Arial" w:eastAsia="Times New Roman" w:hAnsi="Arial" w:cs="Arial"/>
          <w:color w:val="000000"/>
          <w:sz w:val="20"/>
          <w:szCs w:val="20"/>
        </w:rPr>
        <w:t xml:space="preserve">: Some assignments for this course may require the use of the Internet. In addition, it is recommended that students take advantage of the resources (Web links, student study guide, practice online tests, interactive Student Edition Labs, and so forth.) available through the textbook’s Web site at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http://course.cengage.com/</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Internet work can be completed on campus or at home, if you have a home Internet connection.</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Grading: </w:t>
      </w:r>
      <w:r w:rsidRPr="003B0BFA">
        <w:rPr>
          <w:rFonts w:ascii="Arial" w:eastAsia="Times New Roman" w:hAnsi="Arial" w:cs="Arial"/>
          <w:color w:val="000000"/>
          <w:sz w:val="20"/>
          <w:szCs w:val="20"/>
        </w:rPr>
        <w:t xml:space="preserve">Letter grades will be determined based on the percentage of possible points earned during the semester, as outlined below.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tbl>
      <w:tblPr>
        <w:tblpPr w:leftFromText="180" w:rightFromText="180" w:vertAnchor="text" w:horzAnchor="margin" w:tblpXSpec="center" w:tblpY="-101"/>
        <w:tblW w:w="3558" w:type="dxa"/>
        <w:tblCellMar>
          <w:left w:w="0" w:type="dxa"/>
          <w:right w:w="0" w:type="dxa"/>
        </w:tblCellMar>
        <w:tblLook w:val="04A0"/>
      </w:tblPr>
      <w:tblGrid>
        <w:gridCol w:w="2159"/>
        <w:gridCol w:w="1399"/>
      </w:tblGrid>
      <w:tr w:rsidR="002233ED" w:rsidRPr="003B0BFA" w:rsidTr="002233ED">
        <w:trPr>
          <w:trHeight w:val="447"/>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Assignment</w:t>
            </w:r>
          </w:p>
        </w:tc>
        <w:tc>
          <w:tcPr>
            <w:tcW w:w="139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Max Points</w:t>
            </w:r>
          </w:p>
        </w:tc>
      </w:tr>
      <w:tr w:rsidR="002233ED"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Introduction</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2233ED"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E-mail address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Word</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A</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B</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C</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D</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Excel</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A</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B</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C</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D</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Powerpoint</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Animations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Bulleted Lists</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Graphics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6x6 Rule</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Ten Slides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Transitions/sound</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30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Access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Programming</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50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Quizzes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50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t>
            </w:r>
            <w:r>
              <w:rPr>
                <w:rFonts w:ascii="Times New Roman" w:eastAsia="Times New Roman" w:hAnsi="Times New Roman" w:cs="Times New Roman"/>
                <w:b/>
                <w:bCs/>
                <w:color w:val="FFFFFF"/>
                <w:sz w:val="20"/>
                <w:szCs w:val="20"/>
              </w:rPr>
              <w:t xml:space="preserve"> Quiz 1</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     Quiz</w:t>
            </w:r>
            <w:r w:rsidRPr="003B0BFA">
              <w:rPr>
                <w:rFonts w:ascii="Times New Roman" w:eastAsia="Times New Roman" w:hAnsi="Times New Roman" w:cs="Times New Roman"/>
                <w:b/>
                <w:bCs/>
                <w:color w:val="FFFFFF"/>
                <w:sz w:val="20"/>
                <w:szCs w:val="20"/>
              </w:rPr>
              <w:t xml:space="preserve"> 2</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     Quiz</w:t>
            </w:r>
            <w:r w:rsidRPr="003B0BFA">
              <w:rPr>
                <w:rFonts w:ascii="Times New Roman" w:eastAsia="Times New Roman" w:hAnsi="Times New Roman" w:cs="Times New Roman"/>
                <w:b/>
                <w:bCs/>
                <w:color w:val="FFFFFF"/>
                <w:sz w:val="20"/>
                <w:szCs w:val="20"/>
              </w:rPr>
              <w:t xml:space="preserve"> 3</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     Quiz</w:t>
            </w:r>
            <w:r w:rsidRPr="003B0BFA">
              <w:rPr>
                <w:rFonts w:ascii="Times New Roman" w:eastAsia="Times New Roman" w:hAnsi="Times New Roman" w:cs="Times New Roman"/>
                <w:b/>
                <w:bCs/>
                <w:color w:val="FFFFFF"/>
                <w:sz w:val="20"/>
                <w:szCs w:val="20"/>
              </w:rPr>
              <w:t xml:space="preserve"> 4</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lastRenderedPageBreak/>
              <w:t>     Quiz</w:t>
            </w:r>
            <w:r w:rsidRPr="003B0BFA">
              <w:rPr>
                <w:rFonts w:ascii="Times New Roman" w:eastAsia="Times New Roman" w:hAnsi="Times New Roman" w:cs="Times New Roman"/>
                <w:b/>
                <w:bCs/>
                <w:color w:val="FFFFFF"/>
                <w:sz w:val="20"/>
                <w:szCs w:val="20"/>
              </w:rPr>
              <w:t xml:space="preserve"> 5</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Default="00E91FCB" w:rsidP="005B4E50">
            <w:pPr>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Quiz 6</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Default="00E91FCB" w:rsidP="005B4E50">
            <w:pPr>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Quiz 7</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Final Exam</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306"/>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Total Points</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150</w:t>
            </w:r>
          </w:p>
        </w:tc>
      </w:tr>
      <w:tr w:rsidR="00E91FCB" w:rsidRPr="003B0BFA" w:rsidTr="002233ED">
        <w:trPr>
          <w:trHeight w:val="447"/>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r>
    </w:tbl>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xml:space="preserve">             </w:t>
      </w:r>
      <w:r w:rsidRPr="003B0BFA">
        <w:rPr>
          <w:rFonts w:ascii="Arial" w:eastAsia="Times New Roman" w:hAnsi="Arial" w:cs="Arial"/>
          <w:b/>
          <w:bCs/>
          <w:color w:val="000000"/>
          <w:sz w:val="20"/>
          <w:szCs w:val="20"/>
        </w:rPr>
        <w:t xml:space="preserve">Drop Deadlines: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                          </w:t>
      </w:r>
      <w:r w:rsidR="00E91FCB">
        <w:rPr>
          <w:rFonts w:ascii="Arial" w:eastAsia="Times New Roman" w:hAnsi="Arial" w:cs="Arial"/>
          <w:b/>
          <w:bCs/>
          <w:color w:val="000000"/>
          <w:sz w:val="20"/>
          <w:szCs w:val="20"/>
        </w:rPr>
        <w:t>August 27</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Last drop date to receive a full refund</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                          </w:t>
      </w:r>
      <w:r w:rsidR="00E91FCB">
        <w:rPr>
          <w:rFonts w:ascii="Arial" w:eastAsia="Times New Roman" w:hAnsi="Arial" w:cs="Arial"/>
          <w:b/>
          <w:bCs/>
          <w:color w:val="000000"/>
          <w:sz w:val="20"/>
          <w:szCs w:val="20"/>
        </w:rPr>
        <w:t>September 3</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Last day to drop full term class</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 xml:space="preserve">Final Exam Date: </w:t>
      </w:r>
    </w:p>
    <w:p w:rsidR="003B0BFA" w:rsidRDefault="003B0BFA" w:rsidP="003B0BFA">
      <w:pPr>
        <w:spacing w:after="0" w:line="240" w:lineRule="auto"/>
        <w:rPr>
          <w:rFonts w:ascii="Arial" w:eastAsia="Times New Roman" w:hAnsi="Arial" w:cs="Arial"/>
          <w:b/>
          <w:bCs/>
          <w:color w:val="000000"/>
          <w:sz w:val="20"/>
          <w:szCs w:val="20"/>
        </w:rPr>
      </w:pPr>
      <w:r w:rsidRPr="003B0BFA">
        <w:rPr>
          <w:rFonts w:ascii="Arial" w:eastAsia="Times New Roman" w:hAnsi="Arial" w:cs="Arial"/>
          <w:color w:val="000000"/>
          <w:sz w:val="20"/>
          <w:szCs w:val="20"/>
        </w:rPr>
        <w:t xml:space="preserve">                          </w:t>
      </w:r>
      <w:r w:rsidR="00E91FCB">
        <w:rPr>
          <w:rFonts w:ascii="Arial" w:eastAsia="Times New Roman" w:hAnsi="Arial" w:cs="Arial"/>
          <w:b/>
          <w:bCs/>
          <w:color w:val="000000"/>
          <w:sz w:val="20"/>
          <w:szCs w:val="20"/>
        </w:rPr>
        <w:t>December 14</w:t>
      </w:r>
    </w:p>
    <w:p w:rsidR="005B4E50" w:rsidRPr="00E91FCB" w:rsidRDefault="005B4E50" w:rsidP="00E91FCB">
      <w:pPr>
        <w:pStyle w:val="NoSpacing"/>
        <w:rPr>
          <w:rFonts w:ascii="Calibri" w:eastAsia="Calibri" w:hAnsi="Calibri" w:cs="Times New Roman"/>
          <w:b/>
        </w:rPr>
      </w:pPr>
    </w:p>
    <w:p w:rsidR="005B4E50" w:rsidRPr="003B0BFA" w:rsidRDefault="005B4E50" w:rsidP="003B0BFA">
      <w:pPr>
        <w:spacing w:after="0" w:line="240" w:lineRule="auto"/>
        <w:rPr>
          <w:rFonts w:ascii="Times New Roman" w:eastAsia="Times New Roman" w:hAnsi="Times New Roman" w:cs="Times New Roman"/>
          <w:color w:val="000000"/>
          <w:sz w:val="20"/>
          <w:szCs w:val="20"/>
        </w:rPr>
      </w:pP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Course Policies: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Missed Classes</w:t>
      </w:r>
      <w:r w:rsidRPr="003B0BFA">
        <w:rPr>
          <w:rFonts w:ascii="Arial" w:eastAsia="Times New Roman" w:hAnsi="Arial" w:cs="Arial"/>
          <w:color w:val="000000"/>
          <w:sz w:val="20"/>
          <w:szCs w:val="20"/>
        </w:rPr>
        <w:t>: The student is responsible for obtaining material distributed on class days when he or she was absent. This can be done through contacting a classmate who was present or by contacting the instructor during office hours or by e-mail. Missed quizzes cannot be made up under any circumstances.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Assignments</w:t>
      </w:r>
      <w:r w:rsidRPr="003B0BFA">
        <w:rPr>
          <w:rFonts w:ascii="Arial" w:eastAsia="Times New Roman" w:hAnsi="Arial" w:cs="Arial"/>
          <w:color w:val="000000"/>
          <w:sz w:val="20"/>
          <w:szCs w:val="20"/>
        </w:rPr>
        <w:t xml:space="preserve">: All assignments are due at the beginning of class on the due date. Late submission of assignments will be assessed a penalty of 10% per day. No exceptions. You are responsible to make sure your assignments are placed in your folder by the due date. If the assignment is complete, but not in your folder, you will not receive credit for that assignment.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Academic Dishonesty</w:t>
      </w:r>
      <w:r w:rsidRPr="003B0BFA">
        <w:rPr>
          <w:rFonts w:ascii="Arial" w:eastAsia="Times New Roman" w:hAnsi="Arial" w:cs="Arial"/>
          <w:color w:val="000000"/>
          <w:sz w:val="20"/>
          <w:szCs w:val="20"/>
        </w:rPr>
        <w:t xml:space="preserve">: Plagiarism and cheating are serious violations of school policy and will not be tolerated. Cheating on an exam or assignment will result in receiving a zero for the entire exam or assignment and can lead to expulsion from the class or the University.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Need for Assistance</w:t>
      </w:r>
      <w:r w:rsidRPr="003B0BFA">
        <w:rPr>
          <w:rFonts w:ascii="Arial" w:eastAsia="Times New Roman" w:hAnsi="Arial" w:cs="Arial"/>
          <w:color w:val="000000"/>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Classroom Courtesy</w:t>
      </w:r>
      <w:r w:rsidRPr="003B0BFA">
        <w:rPr>
          <w:rFonts w:ascii="Arial" w:eastAsia="Times New Roman" w:hAnsi="Arial" w:cs="Arial"/>
          <w:color w:val="000000"/>
          <w:sz w:val="20"/>
          <w:szCs w:val="20"/>
        </w:rPr>
        <w:t xml:space="preserve">: No food or drinks allowed. Turn off cell phones, pagers, and other electronic devices before entering the classroom. Please refrain from talking or other disruptive activities during lecture or teaching time.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Web Browsing: </w:t>
      </w:r>
      <w:r w:rsidRPr="003B0BFA">
        <w:rPr>
          <w:rFonts w:ascii="Arial" w:eastAsia="Times New Roman" w:hAnsi="Arial" w:cs="Arial"/>
          <w:color w:val="000000"/>
          <w:sz w:val="20"/>
          <w:szCs w:val="20"/>
        </w:rPr>
        <w:t>Please remember you are here to learn. Do not browse MySpace, Twitter, Facebook, or any other web sites during lecture or teaching time unless it directly relates to the course work. I have the ability to lock the computers to prevent access, but prefer to avoid</w:t>
      </w:r>
      <w:r w:rsidR="005B4E50">
        <w:rPr>
          <w:rFonts w:ascii="Arial" w:eastAsia="Times New Roman" w:hAnsi="Arial" w:cs="Arial"/>
          <w:color w:val="000000"/>
          <w:sz w:val="20"/>
          <w:szCs w:val="20"/>
        </w:rPr>
        <w:t xml:space="preserve"> </w:t>
      </w:r>
      <w:r w:rsidRPr="003B0BFA">
        <w:rPr>
          <w:rFonts w:ascii="Arial" w:eastAsia="Times New Roman" w:hAnsi="Arial" w:cs="Arial"/>
          <w:color w:val="000000"/>
          <w:sz w:val="20"/>
          <w:szCs w:val="20"/>
        </w:rPr>
        <w:t xml:space="preserve">doing so as it takes time away from the class. I appreciate your cooperation in this matter. You are free to browse the web, check e-mail, or work on other projects during breaks or before class starts.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8"/>
          <w:szCs w:val="28"/>
        </w:rPr>
        <w:t> </w:t>
      </w:r>
    </w:p>
    <w:tbl>
      <w:tblPr>
        <w:tblpPr w:leftFromText="180" w:rightFromText="180" w:vertAnchor="text" w:horzAnchor="margin" w:tblpXSpec="center" w:tblpY="94"/>
        <w:tblW w:w="3141" w:type="dxa"/>
        <w:tblCellMar>
          <w:left w:w="0" w:type="dxa"/>
          <w:right w:w="0" w:type="dxa"/>
        </w:tblCellMar>
        <w:tblLook w:val="04A0"/>
      </w:tblPr>
      <w:tblGrid>
        <w:gridCol w:w="1570"/>
        <w:gridCol w:w="1571"/>
      </w:tblGrid>
      <w:tr w:rsidR="005B4E50" w:rsidRPr="003B0BFA" w:rsidTr="005B4E50">
        <w:trPr>
          <w:trHeight w:val="300"/>
        </w:trPr>
        <w:tc>
          <w:tcPr>
            <w:tcW w:w="3141" w:type="dxa"/>
            <w:gridSpan w:val="2"/>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jc w:val="center"/>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Grading Scale</w:t>
            </w:r>
          </w:p>
        </w:tc>
      </w:tr>
      <w:tr w:rsidR="005B4E50" w:rsidRPr="003B0BFA" w:rsidTr="005B4E50">
        <w:trPr>
          <w:trHeight w:val="320"/>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A</w:t>
            </w:r>
          </w:p>
        </w:tc>
        <w:tc>
          <w:tcPr>
            <w:tcW w:w="1571"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90% and above</w:t>
            </w:r>
          </w:p>
        </w:tc>
      </w:tr>
      <w:tr w:rsidR="005B4E50" w:rsidRPr="003B0BFA" w:rsidTr="005B4E50">
        <w:trPr>
          <w:trHeight w:val="306"/>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B</w:t>
            </w:r>
          </w:p>
        </w:tc>
        <w:tc>
          <w:tcPr>
            <w:tcW w:w="1571"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80 – 89%</w:t>
            </w:r>
          </w:p>
        </w:tc>
      </w:tr>
      <w:tr w:rsidR="005B4E50" w:rsidRPr="003B0BFA" w:rsidTr="005B4E50">
        <w:trPr>
          <w:trHeight w:val="306"/>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C</w:t>
            </w:r>
          </w:p>
        </w:tc>
        <w:tc>
          <w:tcPr>
            <w:tcW w:w="1571"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70 – 79%</w:t>
            </w:r>
          </w:p>
        </w:tc>
      </w:tr>
      <w:tr w:rsidR="005B4E50" w:rsidRPr="003B0BFA" w:rsidTr="005B4E50">
        <w:trPr>
          <w:trHeight w:val="327"/>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D</w:t>
            </w:r>
          </w:p>
        </w:tc>
        <w:tc>
          <w:tcPr>
            <w:tcW w:w="1571"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60 – 69%</w:t>
            </w:r>
          </w:p>
        </w:tc>
      </w:tr>
      <w:tr w:rsidR="005B4E50" w:rsidRPr="003B0BFA" w:rsidTr="005B4E50">
        <w:trPr>
          <w:trHeight w:val="323"/>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F</w:t>
            </w:r>
          </w:p>
        </w:tc>
        <w:tc>
          <w:tcPr>
            <w:tcW w:w="1571"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Below 60%</w:t>
            </w:r>
          </w:p>
        </w:tc>
      </w:tr>
    </w:tbl>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054BB4" w:rsidP="003B0B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83pt;margin-top:984pt;width:262.9pt;height:477pt;z-index:251657216;mso-wrap-distance-left:2.88pt;mso-wrap-distance-top:2.88pt;mso-wrap-distance-right:2.88pt;mso-wrap-distance-bottom:2.88pt" stroked="f" insetpen="t" o:cliptowrap="t">
            <v:stroke>
              <o:left v:ext="view" weight="0"/>
              <o:top v:ext="view" weight="0"/>
              <o:right v:ext="view" weight="0"/>
              <o:bottom v:ext="view" weight="0"/>
            </v:stroke>
            <v:shadow color="#ccc"/>
            <o:lock v:ext="edit" rotation="t"/>
            <v:textbox inset="0,0,0,0"/>
          </v:shape>
        </w:pict>
      </w:r>
    </w:p>
    <w:p w:rsidR="003B0BFA" w:rsidRPr="003B0BFA" w:rsidRDefault="00054BB4" w:rsidP="003B0B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027" type="#_x0000_t201" style="position:absolute;margin-left:459pt;margin-top:984pt;width:157.05pt;height:94.15pt;z-index:251658240;mso-wrap-distance-left:2.88pt;mso-wrap-distance-top:2.88pt;mso-wrap-distance-right:2.88pt;mso-wrap-distance-bottom:2.88pt" stroked="f" insetpen="t" o:cliptowrap="t">
            <v:stroke>
              <o:left v:ext="view" weight="0"/>
              <o:top v:ext="view" weight="0"/>
              <o:right v:ext="view" weight="0"/>
              <o:bottom v:ext="view" weight="0"/>
            </v:stroke>
            <v:shadow color="#ccc"/>
            <o:lock v:ext="edit" rotation="t"/>
            <v:textbox inset="0,0,0,0"/>
          </v:shape>
        </w:pict>
      </w:r>
    </w:p>
    <w:p w:rsidR="00F14837" w:rsidRDefault="00F14837"/>
    <w:sectPr w:rsidR="00F14837" w:rsidSect="00F148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3B0BFA"/>
    <w:rsid w:val="00054BB4"/>
    <w:rsid w:val="002233ED"/>
    <w:rsid w:val="003B0BFA"/>
    <w:rsid w:val="005B4E50"/>
    <w:rsid w:val="00630B30"/>
    <w:rsid w:val="00716ED7"/>
    <w:rsid w:val="00D33E09"/>
    <w:rsid w:val="00E91FCB"/>
    <w:rsid w:val="00F14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E50"/>
    <w:pPr>
      <w:spacing w:after="0" w:line="240" w:lineRule="auto"/>
    </w:pPr>
  </w:style>
  <w:style w:type="character" w:styleId="Hyperlink">
    <w:name w:val="Hyperlink"/>
    <w:basedOn w:val="DefaultParagraphFont"/>
    <w:uiPriority w:val="99"/>
    <w:unhideWhenUsed/>
    <w:rsid w:val="00630B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5049530">
      <w:bodyDiv w:val="1"/>
      <w:marLeft w:val="0"/>
      <w:marRight w:val="0"/>
      <w:marTop w:val="0"/>
      <w:marBottom w:val="0"/>
      <w:divBdr>
        <w:top w:val="none" w:sz="0" w:space="0" w:color="auto"/>
        <w:left w:val="none" w:sz="0" w:space="0" w:color="auto"/>
        <w:bottom w:val="none" w:sz="0" w:space="0" w:color="auto"/>
        <w:right w:val="none" w:sz="0" w:space="0" w:color="auto"/>
      </w:divBdr>
      <w:divsChild>
        <w:div w:id="2137603101">
          <w:marLeft w:val="0"/>
          <w:marRight w:val="0"/>
          <w:marTop w:val="0"/>
          <w:marBottom w:val="0"/>
          <w:divBdr>
            <w:top w:val="none" w:sz="0" w:space="0" w:color="auto"/>
            <w:left w:val="none" w:sz="0" w:space="0" w:color="auto"/>
            <w:bottom w:val="none" w:sz="0" w:space="0" w:color="auto"/>
            <w:right w:val="none" w:sz="0" w:space="0" w:color="auto"/>
          </w:divBdr>
          <w:divsChild>
            <w:div w:id="2132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Stephens</dc:creator>
  <cp:keywords/>
  <dc:description/>
  <cp:lastModifiedBy>cb025</cp:lastModifiedBy>
  <cp:revision>2</cp:revision>
  <dcterms:created xsi:type="dcterms:W3CDTF">2010-10-04T17:40:00Z</dcterms:created>
  <dcterms:modified xsi:type="dcterms:W3CDTF">2010-10-04T17:40:00Z</dcterms:modified>
</cp:coreProperties>
</file>