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63E9"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ACCTG. 40</w:t>
      </w:r>
      <w:r w:rsidR="00B141B6" w:rsidRPr="00F56E0B">
        <w:rPr>
          <w:rFonts w:ascii="Times New Roman" w:hAnsi="Times New Roman"/>
          <w:b/>
          <w:sz w:val="22"/>
        </w:rPr>
        <w:t>--</w:t>
      </w:r>
      <w:r w:rsidR="004E6C88">
        <w:rPr>
          <w:rFonts w:ascii="Times New Roman" w:hAnsi="Times New Roman"/>
          <w:b/>
          <w:sz w:val="22"/>
        </w:rPr>
        <w:t>Fall</w:t>
      </w:r>
      <w:r w:rsidR="00B141B6">
        <w:rPr>
          <w:rFonts w:ascii="Times New Roman" w:hAnsi="Times New Roman"/>
          <w:b/>
          <w:sz w:val="22"/>
        </w:rPr>
        <w:t xml:space="preserve"> 2010</w:t>
      </w:r>
      <w:r w:rsidR="00B141B6" w:rsidRPr="00F56E0B">
        <w:rPr>
          <w:rFonts w:ascii="Times New Roman" w:hAnsi="Times New Roman"/>
          <w:b/>
          <w:sz w:val="22"/>
        </w:rPr>
        <w:tab/>
      </w:r>
      <w:r w:rsidR="00B141B6" w:rsidRPr="00F56E0B">
        <w:rPr>
          <w:rFonts w:ascii="Times New Roman" w:hAnsi="Times New Roman"/>
          <w:b/>
          <w:sz w:val="22"/>
        </w:rPr>
        <w:tab/>
      </w:r>
      <w:r w:rsidR="00B141B6" w:rsidRPr="00F56E0B">
        <w:rPr>
          <w:rFonts w:ascii="Times New Roman" w:hAnsi="Times New Roman"/>
          <w:b/>
          <w:sz w:val="22"/>
        </w:rPr>
        <w:tab/>
      </w:r>
    </w:p>
    <w:p w:rsidR="006963E9" w:rsidRP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6963E9">
        <w:rPr>
          <w:rFonts w:ascii="Times New Roman" w:hAnsi="Times New Roman"/>
          <w:sz w:val="22"/>
        </w:rPr>
        <w:t>Dean Gray</w:t>
      </w:r>
      <w:r>
        <w:rPr>
          <w:rFonts w:ascii="Times New Roman" w:hAnsi="Times New Roman"/>
          <w:sz w:val="22"/>
        </w:rPr>
        <w:t xml:space="preserve"> MBA, CMA, CPA</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Business 44</w:t>
      </w:r>
    </w:p>
    <w:p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 638-3641</w:t>
      </w:r>
      <w:r w:rsidR="00B141B6">
        <w:rPr>
          <w:rFonts w:ascii="Times New Roman" w:hAnsi="Times New Roman"/>
          <w:sz w:val="22"/>
        </w:rPr>
        <w:tab/>
      </w:r>
      <w:r w:rsidR="00B141B6">
        <w:rPr>
          <w:rFonts w:ascii="Times New Roman" w:hAnsi="Times New Roman"/>
          <w:sz w:val="22"/>
        </w:rPr>
        <w:tab/>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4" w:history="1">
        <w:r w:rsidRPr="00D7522E">
          <w:rPr>
            <w:rStyle w:val="Hyperlink"/>
            <w:rFonts w:ascii="Times New Roman" w:hAnsi="Times New Roman"/>
            <w:sz w:val="22"/>
          </w:rPr>
          <w:t>dean.gray@reedleycollege.edu</w:t>
        </w:r>
      </w:hyperlink>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To teach the students how to recognize basic business forms, journalize basic transactions, post transactions and prepare general purpose financial statements.</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225E5E">
        <w:rPr>
          <w:rFonts w:ascii="Times New Roman" w:hAnsi="Times New Roman"/>
          <w:sz w:val="22"/>
        </w:rPr>
        <w:t>3.</w:t>
      </w:r>
      <w:r>
        <w:rPr>
          <w:rFonts w:ascii="Times New Roman" w:hAnsi="Times New Roman"/>
          <w:sz w:val="22"/>
        </w:rPr>
        <w:t xml:space="preserve">  To prepare students for further courses in accounting.</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4.  To teach the students to use the ten-key office calculator using both speed and correct touch.</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t>use appropriate accounting vocabulary to effectively communicate in a business environment or in a high</w:t>
      </w:r>
      <w:r>
        <w:rPr>
          <w:rFonts w:ascii="Times New Roman" w:hAnsi="Times New Roman"/>
          <w:sz w:val="22"/>
          <w:szCs w:val="22"/>
        </w:rPr>
        <w:t>er</w:t>
      </w:r>
      <w:r w:rsidRPr="002362FD">
        <w:rPr>
          <w:rFonts w:ascii="Times New Roman" w:hAnsi="Times New Roman"/>
          <w:sz w:val="22"/>
          <w:szCs w:val="22"/>
        </w:rPr>
        <w:t xml:space="preserve"> level accounting</w:t>
      </w:r>
      <w:r>
        <w:rPr>
          <w:rFonts w:ascii="Times New Roman" w:hAnsi="Times New Roman"/>
          <w:sz w:val="22"/>
          <w:szCs w:val="22"/>
        </w:rPr>
        <w:t xml:space="preserve"> </w:t>
      </w:r>
      <w:r w:rsidRPr="002362FD">
        <w:rPr>
          <w:rFonts w:ascii="Times New Roman" w:hAnsi="Times New Roman"/>
          <w:sz w:val="22"/>
          <w:szCs w:val="22"/>
        </w:rPr>
        <w:t>course.</w:t>
      </w:r>
    </w:p>
    <w:p w:rsidR="000108AD" w:rsidRPr="002362F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Pr="002362FD">
        <w:rPr>
          <w:rFonts w:ascii="Times New Roman" w:hAnsi="Times New Roman"/>
          <w:sz w:val="22"/>
          <w:szCs w:val="22"/>
        </w:rPr>
        <w:t>.</w:t>
      </w:r>
      <w:r w:rsidRPr="002362FD">
        <w:rPr>
          <w:rFonts w:ascii="Times New Roman" w:hAnsi="Times New Roman"/>
          <w:sz w:val="22"/>
          <w:szCs w:val="22"/>
        </w:rPr>
        <w:tab/>
        <w:t>identify, evaluate</w:t>
      </w:r>
      <w:r>
        <w:rPr>
          <w:rFonts w:ascii="Times New Roman" w:hAnsi="Times New Roman"/>
          <w:sz w:val="22"/>
          <w:szCs w:val="22"/>
        </w:rPr>
        <w:t>,</w:t>
      </w:r>
      <w:r w:rsidRPr="002362FD">
        <w:rPr>
          <w:rFonts w:ascii="Times New Roman" w:hAnsi="Times New Roman"/>
          <w:sz w:val="22"/>
          <w:szCs w:val="22"/>
        </w:rPr>
        <w:t xml:space="preserve"> and solve elementary accounting problems in the work place or </w:t>
      </w:r>
      <w:r>
        <w:rPr>
          <w:rFonts w:ascii="Times New Roman" w:hAnsi="Times New Roman"/>
          <w:sz w:val="22"/>
          <w:szCs w:val="22"/>
        </w:rPr>
        <w:t xml:space="preserve">in </w:t>
      </w:r>
      <w:r w:rsidRPr="002362FD">
        <w:rPr>
          <w:rFonts w:ascii="Times New Roman" w:hAnsi="Times New Roman"/>
          <w:sz w:val="22"/>
          <w:szCs w:val="22"/>
        </w:rPr>
        <w:t>another accounting course.</w:t>
      </w:r>
    </w:p>
    <w:p w:rsidR="000108AD" w:rsidRPr="002362F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t>apply proper accounting principles to various accounting problems/transactions.</w:t>
      </w:r>
    </w:p>
    <w:p w:rsidR="000108AD" w:rsidRPr="002362F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4.</w:t>
      </w:r>
      <w:r w:rsidRPr="002362FD">
        <w:rPr>
          <w:rFonts w:ascii="Times New Roman" w:hAnsi="Times New Roman"/>
          <w:sz w:val="22"/>
          <w:szCs w:val="22"/>
        </w:rPr>
        <w:tab/>
        <w:t>apply his/her understanding of journalizing and posting accounting transactions in a business environment or in another accounting course.</w:t>
      </w:r>
    </w:p>
    <w:p w:rsidR="000108AD" w:rsidRPr="002362F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5</w:t>
      </w:r>
      <w:r w:rsidRPr="002362FD">
        <w:rPr>
          <w:rFonts w:ascii="Times New Roman" w:hAnsi="Times New Roman"/>
          <w:sz w:val="22"/>
          <w:szCs w:val="22"/>
        </w:rPr>
        <w:t>.</w:t>
      </w:r>
      <w:r w:rsidRPr="002362FD">
        <w:rPr>
          <w:rFonts w:ascii="Times New Roman" w:hAnsi="Times New Roman"/>
          <w:sz w:val="22"/>
          <w:szCs w:val="22"/>
        </w:rPr>
        <w:tab/>
        <w:t>use critical thinking to make financial decisions by comparing and evaluating accounting data in order to prepare required</w:t>
      </w:r>
      <w:r>
        <w:rPr>
          <w:rFonts w:ascii="Times New Roman" w:hAnsi="Times New Roman"/>
          <w:sz w:val="22"/>
          <w:szCs w:val="22"/>
        </w:rPr>
        <w:t xml:space="preserve"> </w:t>
      </w:r>
      <w:r w:rsidRPr="002362FD">
        <w:rPr>
          <w:rFonts w:ascii="Times New Roman" w:hAnsi="Times New Roman"/>
          <w:sz w:val="22"/>
          <w:szCs w:val="22"/>
        </w:rPr>
        <w:t xml:space="preserve">financial </w:t>
      </w:r>
      <w:r>
        <w:rPr>
          <w:rFonts w:ascii="Times New Roman" w:hAnsi="Times New Roman"/>
          <w:sz w:val="22"/>
          <w:szCs w:val="22"/>
        </w:rPr>
        <w:t>statements</w:t>
      </w:r>
      <w:r w:rsidRPr="002362FD">
        <w:rPr>
          <w:rFonts w:ascii="Times New Roman" w:hAnsi="Times New Roman"/>
          <w:sz w:val="22"/>
          <w:szCs w:val="22"/>
        </w:rPr>
        <w:t>.</w:t>
      </w:r>
    </w:p>
    <w:p w:rsidR="000108AD" w:rsidRPr="002362FD" w:rsidRDefault="000108AD" w:rsidP="000108AD">
      <w:pPr>
        <w:tabs>
          <w:tab w:val="left" w:pos="400"/>
          <w:tab w:val="left" w:pos="800"/>
        </w:tabs>
        <w:rPr>
          <w:rFonts w:ascii="Times New Roman" w:hAnsi="Times New Roman"/>
          <w:sz w:val="22"/>
          <w:szCs w:val="22"/>
        </w:rPr>
      </w:pPr>
    </w:p>
    <w:p w:rsidR="000108A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6</w:t>
      </w:r>
      <w:r w:rsidRPr="002362FD">
        <w:rPr>
          <w:rFonts w:ascii="Times New Roman" w:hAnsi="Times New Roman"/>
          <w:sz w:val="22"/>
          <w:szCs w:val="22"/>
        </w:rPr>
        <w:t>.</w:t>
      </w:r>
      <w:r w:rsidRPr="002362FD">
        <w:rPr>
          <w:rFonts w:ascii="Times New Roman" w:hAnsi="Times New Roman"/>
          <w:sz w:val="22"/>
          <w:szCs w:val="22"/>
        </w:rPr>
        <w:tab/>
        <w:t>accumulate payroll data</w:t>
      </w:r>
      <w:r w:rsidR="004E6C88">
        <w:rPr>
          <w:rFonts w:ascii="Times New Roman" w:hAnsi="Times New Roman"/>
          <w:sz w:val="22"/>
          <w:szCs w:val="22"/>
        </w:rPr>
        <w:t xml:space="preserve"> in an orderly fashion</w:t>
      </w:r>
      <w:r w:rsidRPr="002362FD">
        <w:rPr>
          <w:rFonts w:ascii="Times New Roman" w:hAnsi="Times New Roman"/>
          <w:sz w:val="22"/>
          <w:szCs w:val="22"/>
        </w:rPr>
        <w:t>.</w:t>
      </w:r>
    </w:p>
    <w:p w:rsidR="000108AD" w:rsidRDefault="000108AD" w:rsidP="000108AD">
      <w:pPr>
        <w:tabs>
          <w:tab w:val="left" w:pos="400"/>
          <w:tab w:val="left" w:pos="800"/>
        </w:tabs>
        <w:rPr>
          <w:rFonts w:ascii="Times New Roman" w:hAnsi="Times New Roman"/>
          <w:sz w:val="22"/>
          <w:szCs w:val="22"/>
        </w:rPr>
      </w:pPr>
    </w:p>
    <w:p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 xml:space="preserve">7.  </w:t>
      </w:r>
      <w:r>
        <w:rPr>
          <w:rFonts w:ascii="Times New Roman" w:hAnsi="Times New Roman"/>
          <w:sz w:val="22"/>
          <w:szCs w:val="22"/>
        </w:rPr>
        <w:tab/>
        <w:t>use the ten-key office calculator with correct touch to complete accounting assignments</w:t>
      </w:r>
    </w:p>
    <w:p w:rsidR="000108AD" w:rsidRPr="002362F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A737B" w:rsidRPr="00A3768D" w:rsidRDefault="00FA737B" w:rsidP="00FA737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Cs w:val="24"/>
          <w:u w:val="single"/>
        </w:rPr>
      </w:pPr>
    </w:p>
    <w:p w:rsidR="00B141B6" w:rsidRDefault="00B141B6" w:rsidP="00B141B6">
      <w:pPr>
        <w:tabs>
          <w:tab w:val="left" w:pos="400"/>
          <w:tab w:val="left" w:pos="800"/>
        </w:tabs>
        <w:rPr>
          <w:sz w:val="20"/>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sz w:val="22"/>
        </w:rPr>
        <w:t xml:space="preserve">1.  McQuaig, </w:t>
      </w:r>
      <w:smartTag w:uri="urn:schemas-microsoft-com:office:smarttags" w:element="place">
        <w:r>
          <w:rPr>
            <w:rFonts w:ascii="Times New Roman" w:hAnsi="Times New Roman"/>
            <w:sz w:val="22"/>
          </w:rPr>
          <w:t>Douglas</w:t>
        </w:r>
      </w:smartTag>
      <w:r>
        <w:rPr>
          <w:rFonts w:ascii="Times New Roman" w:hAnsi="Times New Roman"/>
          <w:sz w:val="22"/>
        </w:rPr>
        <w:t xml:space="preserve">, COLLEGE ACCOUNTING, Chapters 1 – 13, Ninth Edition, Houghton Mifflin Company, 2008.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815 quiz strips as needed, No. 882 scantrons as needed, mechanical pencil, and a calculator (non graphing—note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 there will be a pre quiz for each chapter.</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108A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Pr>
          <w:rFonts w:ascii="Times New Roman" w:hAnsi="Times New Roman"/>
          <w:sz w:val="22"/>
        </w:rPr>
        <w:t>.</w:t>
      </w:r>
      <w:r w:rsidRPr="00C459EC">
        <w:rPr>
          <w:rFonts w:ascii="Times New Roman" w:hAnsi="Times New Roman"/>
          <w:sz w:val="22"/>
        </w:rPr>
        <w:t xml:space="preserve">  </w:t>
      </w:r>
      <w:r w:rsidR="000108AD" w:rsidRPr="000108AD">
        <w:rPr>
          <w:rFonts w:ascii="Times New Roman" w:hAnsi="Times New Roman"/>
          <w:b/>
          <w:sz w:val="22"/>
        </w:rPr>
        <w:t>NO</w:t>
      </w:r>
      <w:r w:rsidR="000108AD">
        <w:rPr>
          <w:rFonts w:ascii="Times New Roman" w:hAnsi="Times New Roman"/>
          <w:sz w:val="22"/>
        </w:rPr>
        <w:t xml:space="preserve"> credit will be given to assignments turned in late.</w:t>
      </w:r>
    </w:p>
    <w:p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Pr>
          <w:rFonts w:ascii="Times New Roman" w:hAnsi="Times New Roman"/>
          <w:b/>
          <w:bCs/>
          <w:sz w:val="22"/>
        </w:rPr>
        <w:t xml:space="preserve">.  </w:t>
      </w: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0108AD">
        <w:rPr>
          <w:rFonts w:ascii="Times New Roman" w:hAnsi="Times New Roman"/>
          <w:sz w:val="22"/>
        </w:rPr>
        <w:t>,</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COMPREHENSIVE PROBLEMS</w:t>
      </w:r>
      <w:r w:rsidR="00FA737B">
        <w:rPr>
          <w:rFonts w:ascii="Times New Roman" w:hAnsi="Times New Roman"/>
          <w:b/>
          <w:sz w:val="22"/>
          <w:u w:val="single"/>
        </w:rPr>
        <w:t>:</w:t>
      </w:r>
    </w:p>
    <w:p w:rsidR="00FA737B" w:rsidRDefault="00FA73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562E8B"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During the semester, two</w:t>
      </w:r>
      <w:r w:rsidR="00562E8B">
        <w:rPr>
          <w:rFonts w:ascii="Times New Roman" w:hAnsi="Times New Roman"/>
          <w:sz w:val="22"/>
        </w:rPr>
        <w:t xml:space="preserve"> comprehensive </w:t>
      </w:r>
      <w:r>
        <w:rPr>
          <w:rFonts w:ascii="Times New Roman" w:hAnsi="Times New Roman"/>
          <w:sz w:val="22"/>
        </w:rPr>
        <w:t>accounting problems</w:t>
      </w:r>
      <w:r w:rsidR="00562E8B">
        <w:rPr>
          <w:rFonts w:ascii="Times New Roman" w:hAnsi="Times New Roman"/>
          <w:sz w:val="22"/>
        </w:rPr>
        <w:t xml:space="preserve"> will be completed by each student.  You may work in teams to complete this assignment.</w:t>
      </w:r>
    </w:p>
    <w:p w:rsidR="00562E8B" w:rsidRP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rsidR="00CF3A4F" w:rsidRDefault="00565E95"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70</w:t>
      </w:r>
      <w:r w:rsidR="00CF3A4F">
        <w:rPr>
          <w:rFonts w:ascii="Times New Roman" w:hAnsi="Times New Roman"/>
          <w:sz w:val="22"/>
        </w:rPr>
        <w:t xml:space="preserve"> </w:t>
      </w:r>
      <w:r w:rsidR="0054679A">
        <w:rPr>
          <w:rFonts w:ascii="Times New Roman" w:hAnsi="Times New Roman"/>
          <w:sz w:val="22"/>
        </w:rPr>
        <w:t>-</w:t>
      </w:r>
      <w:r w:rsidR="00562E8B">
        <w:rPr>
          <w:rFonts w:ascii="Times New Roman" w:hAnsi="Times New Roman"/>
          <w:sz w:val="22"/>
        </w:rPr>
        <w:t>65</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rsidR="0054679A" w:rsidRDefault="00562E8B"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64</w:t>
      </w:r>
      <w:r w:rsidR="00CF3A4F">
        <w:rPr>
          <w:rFonts w:ascii="Times New Roman" w:hAnsi="Times New Roman"/>
          <w:sz w:val="22"/>
        </w:rPr>
        <w:t xml:space="preserve"> </w:t>
      </w:r>
      <w:r>
        <w:rPr>
          <w:rFonts w:ascii="Times New Roman" w:hAnsi="Times New Roman"/>
          <w:sz w:val="22"/>
        </w:rPr>
        <w:t>-55</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rsidR="00CF3A4F" w:rsidRP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9E5547" w:rsidRDefault="00347E31"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w:t>
      </w:r>
      <w:r w:rsidR="009E5547">
        <w:rPr>
          <w:rFonts w:ascii="Times New Roman" w:hAnsi="Times New Roman"/>
          <w:sz w:val="22"/>
        </w:rPr>
        <w:t>0 Key Quiz:</w:t>
      </w:r>
    </w:p>
    <w:p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lastRenderedPageBreak/>
        <w:tab/>
      </w:r>
      <w:r>
        <w:rPr>
          <w:rFonts w:ascii="Times New Roman" w:hAnsi="Times New Roman"/>
          <w:sz w:val="22"/>
        </w:rPr>
        <w:tab/>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10</w:t>
      </w:r>
      <w:r>
        <w:rPr>
          <w:rFonts w:ascii="Times New Roman" w:hAnsi="Times New Roman"/>
          <w:sz w:val="22"/>
        </w:rPr>
        <w:tab/>
        <w:t>180+</w:t>
      </w:r>
      <w:r>
        <w:rPr>
          <w:rFonts w:ascii="Times New Roman" w:hAnsi="Times New Roman"/>
          <w:sz w:val="22"/>
        </w:rPr>
        <w:tab/>
        <w:t>6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9</w:t>
      </w:r>
      <w:r>
        <w:rPr>
          <w:rFonts w:ascii="Times New Roman" w:hAnsi="Times New Roman"/>
          <w:sz w:val="22"/>
        </w:rPr>
        <w:tab/>
        <w:t>130+</w:t>
      </w:r>
      <w:r>
        <w:rPr>
          <w:rFonts w:ascii="Times New Roman" w:hAnsi="Times New Roman"/>
          <w:sz w:val="22"/>
        </w:rPr>
        <w:tab/>
        <w:t>5 errors</w:t>
      </w:r>
    </w:p>
    <w:p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8</w:t>
      </w:r>
      <w:r>
        <w:rPr>
          <w:rFonts w:ascii="Times New Roman" w:hAnsi="Times New Roman"/>
          <w:sz w:val="22"/>
        </w:rPr>
        <w:tab/>
        <w:t>100+</w:t>
      </w:r>
      <w:r>
        <w:rPr>
          <w:rFonts w:ascii="Times New Roman" w:hAnsi="Times New Roman"/>
          <w:sz w:val="22"/>
        </w:rPr>
        <w:tab/>
        <w:t>4 errors</w:t>
      </w:r>
    </w:p>
    <w:p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7</w:t>
      </w:r>
      <w:r>
        <w:rPr>
          <w:rFonts w:ascii="Times New Roman" w:hAnsi="Times New Roman"/>
          <w:sz w:val="22"/>
        </w:rPr>
        <w:tab/>
        <w:t>90+</w:t>
      </w:r>
      <w:r w:rsidR="000F0007">
        <w:rPr>
          <w:rFonts w:ascii="Times New Roman" w:hAnsi="Times New Roman"/>
          <w:sz w:val="22"/>
        </w:rPr>
        <w:tab/>
        <w:t>3 errors</w:t>
      </w:r>
    </w:p>
    <w:p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6</w:t>
      </w:r>
      <w:r>
        <w:rPr>
          <w:rFonts w:ascii="Times New Roman" w:hAnsi="Times New Roman"/>
          <w:sz w:val="22"/>
        </w:rPr>
        <w:tab/>
        <w:t>80+</w:t>
      </w:r>
      <w:r>
        <w:rPr>
          <w:rFonts w:ascii="Times New Roman" w:hAnsi="Times New Roman"/>
          <w:sz w:val="22"/>
        </w:rPr>
        <w:tab/>
        <w:t>2 errors</w:t>
      </w: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5</w:t>
      </w:r>
      <w:r>
        <w:rPr>
          <w:rFonts w:ascii="Times New Roman" w:hAnsi="Times New Roman"/>
          <w:sz w:val="22"/>
        </w:rPr>
        <w:tab/>
        <w:t>70+</w:t>
      </w:r>
      <w:r>
        <w:rPr>
          <w:rFonts w:ascii="Times New Roman" w:hAnsi="Times New Roman"/>
          <w:sz w:val="22"/>
        </w:rPr>
        <w:tab/>
        <w:t>1 errors</w:t>
      </w: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******DROP DATE IS </w:t>
      </w:r>
      <w:r w:rsidR="004E6C88">
        <w:rPr>
          <w:rFonts w:ascii="Times New Roman" w:hAnsi="Times New Roman"/>
          <w:b/>
          <w:sz w:val="22"/>
        </w:rPr>
        <w:t>OCTOBER 15</w:t>
      </w:r>
      <w:r>
        <w:rPr>
          <w:rFonts w:ascii="Times New Roman" w:hAnsi="Times New Roman"/>
          <w:b/>
          <w:sz w:val="22"/>
        </w:rPr>
        <w:t xml:space="preserve">, </w:t>
      </w:r>
      <w:r w:rsidR="00C459EC">
        <w:rPr>
          <w:rFonts w:ascii="Times New Roman" w:hAnsi="Times New Roman"/>
          <w:b/>
          <w:sz w:val="22"/>
        </w:rPr>
        <w:t>2010</w:t>
      </w:r>
      <w:r>
        <w:rPr>
          <w:rFonts w:ascii="Times New Roman" w:hAnsi="Times New Roman"/>
          <w:b/>
          <w:sz w:val="22"/>
        </w:rPr>
        <w:t>******</w:t>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ab/>
      </w: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w:t>
      </w:r>
      <w:r w:rsidR="006C44B5">
        <w:rPr>
          <w:rFonts w:ascii="Times New Roman" w:hAnsi="Times New Roman"/>
          <w:b/>
          <w:sz w:val="22"/>
        </w:rPr>
        <w:t xml:space="preserve">****FINAL EXAM </w:t>
      </w:r>
      <w:r w:rsidR="004E6C88">
        <w:rPr>
          <w:rFonts w:ascii="Times New Roman" w:hAnsi="Times New Roman"/>
          <w:b/>
          <w:sz w:val="22"/>
        </w:rPr>
        <w:t>11</w:t>
      </w:r>
      <w:r w:rsidR="009E5547">
        <w:rPr>
          <w:rFonts w:ascii="Times New Roman" w:hAnsi="Times New Roman"/>
          <w:b/>
          <w:sz w:val="22"/>
        </w:rPr>
        <w:t xml:space="preserve">:00 CLASS WEDNESDAY, </w:t>
      </w:r>
      <w:r w:rsidR="004E6C88">
        <w:rPr>
          <w:rFonts w:ascii="Times New Roman" w:hAnsi="Times New Roman"/>
          <w:b/>
          <w:sz w:val="22"/>
        </w:rPr>
        <w:t>DECEMBER 15</w:t>
      </w:r>
      <w:r w:rsidR="009E5547">
        <w:rPr>
          <w:rFonts w:ascii="Times New Roman" w:hAnsi="Times New Roman"/>
          <w:b/>
          <w:sz w:val="22"/>
        </w:rPr>
        <w:t xml:space="preserve"> @ </w:t>
      </w:r>
      <w:r w:rsidR="004E6C88">
        <w:rPr>
          <w:rFonts w:ascii="Times New Roman" w:hAnsi="Times New Roman"/>
          <w:b/>
          <w:sz w:val="22"/>
        </w:rPr>
        <w:t>11</w:t>
      </w:r>
      <w:r>
        <w:rPr>
          <w:rFonts w:ascii="Times New Roman" w:hAnsi="Times New Roman"/>
          <w:b/>
          <w:sz w:val="22"/>
        </w:rPr>
        <w:t>:00 AM******</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6A7332" w:rsidRDefault="006A7332" w:rsidP="006A7332">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r>
        <w:rPr>
          <w:rFonts w:ascii="Times New Roman" w:hAnsi="Times New Roman"/>
          <w:b/>
          <w:sz w:val="22"/>
        </w:rPr>
        <w:t xml:space="preserve">******FINAL EXAM </w:t>
      </w:r>
      <w:r w:rsidR="004E6C88">
        <w:rPr>
          <w:rFonts w:ascii="Times New Roman" w:hAnsi="Times New Roman"/>
          <w:b/>
          <w:sz w:val="22"/>
        </w:rPr>
        <w:t>10</w:t>
      </w:r>
      <w:r>
        <w:rPr>
          <w:rFonts w:ascii="Times New Roman" w:hAnsi="Times New Roman"/>
          <w:b/>
          <w:sz w:val="22"/>
        </w:rPr>
        <w:t xml:space="preserve">:00 CLASS MONDAY, </w:t>
      </w:r>
      <w:r w:rsidR="004E6C88">
        <w:rPr>
          <w:rFonts w:ascii="Times New Roman" w:hAnsi="Times New Roman"/>
          <w:b/>
          <w:sz w:val="22"/>
        </w:rPr>
        <w:t>DECEMBER 13</w:t>
      </w:r>
      <w:r>
        <w:rPr>
          <w:rFonts w:ascii="Times New Roman" w:hAnsi="Times New Roman"/>
          <w:b/>
          <w:sz w:val="22"/>
        </w:rPr>
        <w:t xml:space="preserve"> @ </w:t>
      </w:r>
      <w:r w:rsidR="004E6C88">
        <w:rPr>
          <w:rFonts w:ascii="Times New Roman" w:hAnsi="Times New Roman"/>
          <w:b/>
          <w:sz w:val="22"/>
        </w:rPr>
        <w:t>10</w:t>
      </w:r>
      <w:r>
        <w:rPr>
          <w:rFonts w:ascii="Times New Roman" w:hAnsi="Times New Roman"/>
          <w:b/>
          <w:sz w:val="22"/>
        </w:rPr>
        <w:t>:00 PM******</w:t>
      </w:r>
    </w:p>
    <w:p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and the attached schedule at his discretion.</w:t>
      </w:r>
    </w:p>
    <w:p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56047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141B6"/>
    <w:rsid w:val="000108AD"/>
    <w:rsid w:val="000F0007"/>
    <w:rsid w:val="000F6C17"/>
    <w:rsid w:val="00226C73"/>
    <w:rsid w:val="002B68E6"/>
    <w:rsid w:val="00315E50"/>
    <w:rsid w:val="00337455"/>
    <w:rsid w:val="00337D72"/>
    <w:rsid w:val="00347E31"/>
    <w:rsid w:val="00467CF5"/>
    <w:rsid w:val="00483D47"/>
    <w:rsid w:val="004E6C88"/>
    <w:rsid w:val="0054679A"/>
    <w:rsid w:val="00560476"/>
    <w:rsid w:val="00562E8B"/>
    <w:rsid w:val="00565E95"/>
    <w:rsid w:val="005D3FF4"/>
    <w:rsid w:val="005D5960"/>
    <w:rsid w:val="00676B73"/>
    <w:rsid w:val="006963E9"/>
    <w:rsid w:val="006A7332"/>
    <w:rsid w:val="006C310C"/>
    <w:rsid w:val="006C44B5"/>
    <w:rsid w:val="00783919"/>
    <w:rsid w:val="007D07C6"/>
    <w:rsid w:val="007E2B3C"/>
    <w:rsid w:val="00837F7B"/>
    <w:rsid w:val="00867703"/>
    <w:rsid w:val="0089649A"/>
    <w:rsid w:val="00954739"/>
    <w:rsid w:val="009610F1"/>
    <w:rsid w:val="009E5547"/>
    <w:rsid w:val="00A314A0"/>
    <w:rsid w:val="00A82124"/>
    <w:rsid w:val="00AA3D77"/>
    <w:rsid w:val="00AB3C36"/>
    <w:rsid w:val="00B00539"/>
    <w:rsid w:val="00B141B6"/>
    <w:rsid w:val="00BC0393"/>
    <w:rsid w:val="00C130F1"/>
    <w:rsid w:val="00C459EC"/>
    <w:rsid w:val="00C54C7C"/>
    <w:rsid w:val="00CF3A4F"/>
    <w:rsid w:val="00D72894"/>
    <w:rsid w:val="00D757B1"/>
    <w:rsid w:val="00DF51AA"/>
    <w:rsid w:val="00E20C43"/>
    <w:rsid w:val="00EF22DA"/>
    <w:rsid w:val="00F05F0D"/>
    <w:rsid w:val="00F40DBF"/>
    <w:rsid w:val="00F71225"/>
    <w:rsid w:val="00F95EA7"/>
    <w:rsid w:val="00FA737B"/>
    <w:rsid w:val="00FD782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ean.gray@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703</Words>
  <Characters>4011</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4705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cb025</cp:lastModifiedBy>
  <cp:revision>2</cp:revision>
  <cp:lastPrinted>2010-08-16T14:09:00Z</cp:lastPrinted>
  <dcterms:created xsi:type="dcterms:W3CDTF">2010-10-07T18:55:00Z</dcterms:created>
  <dcterms:modified xsi:type="dcterms:W3CDTF">2010-10-07T18:55:00Z</dcterms:modified>
</cp:coreProperties>
</file>