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ACCTG. 1A</w:t>
      </w:r>
      <w:r w:rsidR="00B141B6" w:rsidRPr="00F56E0B">
        <w:rPr>
          <w:rFonts w:ascii="Times New Roman" w:hAnsi="Times New Roman"/>
          <w:b/>
          <w:sz w:val="22"/>
        </w:rPr>
        <w:t>--</w:t>
      </w:r>
      <w:r w:rsidR="00B141B6">
        <w:rPr>
          <w:rFonts w:ascii="Times New Roman" w:hAnsi="Times New Roman"/>
          <w:b/>
          <w:sz w:val="22"/>
        </w:rPr>
        <w:t>SPRING, 2010</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4"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To teach students how to accumulate accounting data for sole proprietorships and partnerships in an orderly fashion through the use of journals, ledgers, worksheets, and financial statements.</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t>To teach students to prepare general purpose statements and resulting reports from the accumulated data using generally accepted accounting principles (GAAP).</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3.</w:t>
      </w:r>
      <w:r w:rsidRPr="00C20209">
        <w:rPr>
          <w:rFonts w:ascii="Times New Roman" w:hAnsi="Times New Roman"/>
          <w:sz w:val="22"/>
          <w:szCs w:val="22"/>
        </w:rPr>
        <w:tab/>
        <w:t>To teach students to interpret basic accounting information.</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4.</w:t>
      </w:r>
      <w:r w:rsidRPr="00C20209">
        <w:rPr>
          <w:rFonts w:ascii="Times New Roman" w:hAnsi="Times New Roman"/>
          <w:sz w:val="22"/>
          <w:szCs w:val="22"/>
        </w:rPr>
        <w:tab/>
        <w:t>To introduce students to preparation of written analyses from the financial reports and interpretations.</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5.</w:t>
      </w:r>
      <w:r w:rsidRPr="00C20209">
        <w:rPr>
          <w:rFonts w:ascii="Times New Roman" w:hAnsi="Times New Roman"/>
          <w:sz w:val="22"/>
          <w:szCs w:val="22"/>
        </w:rPr>
        <w:tab/>
        <w:t>To teach students to identify solutions for a variety of accounting problems.</w:t>
      </w:r>
    </w:p>
    <w:p w:rsidR="00B141B6" w:rsidRPr="00C20209" w:rsidRDefault="00B141B6" w:rsidP="00B141B6">
      <w:pPr>
        <w:tabs>
          <w:tab w:val="left" w:pos="400"/>
          <w:tab w:val="left" w:pos="800"/>
        </w:tabs>
        <w:rPr>
          <w:rFonts w:ascii="Times New Roman" w:hAnsi="Times New Roman"/>
          <w:sz w:val="22"/>
          <w:szCs w:val="22"/>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B141B6" w:rsidRPr="00C20209" w:rsidRDefault="00B141B6" w:rsidP="00B141B6">
      <w:pPr>
        <w:tabs>
          <w:tab w:val="left" w:pos="400"/>
          <w:tab w:val="left" w:pos="800"/>
        </w:tabs>
        <w:rPr>
          <w:rFonts w:ascii="Times New Roman" w:hAnsi="Times New Roman"/>
          <w:bCs/>
          <w:iCs/>
          <w:sz w:val="22"/>
          <w:szCs w:val="22"/>
        </w:rPr>
      </w:pPr>
      <w:r w:rsidRPr="00C20209">
        <w:rPr>
          <w:rFonts w:ascii="Times New Roman" w:hAnsi="Times New Roman"/>
          <w:bCs/>
          <w:iCs/>
          <w:sz w:val="22"/>
          <w:szCs w:val="22"/>
        </w:rPr>
        <w:t>1.</w:t>
      </w:r>
      <w:r w:rsidRPr="00C20209">
        <w:rPr>
          <w:rFonts w:ascii="Times New Roman" w:hAnsi="Times New Roman"/>
          <w:bCs/>
          <w:iCs/>
          <w:sz w:val="22"/>
          <w:szCs w:val="22"/>
        </w:rPr>
        <w:tab/>
        <w:t>accumulate and process accounting data in a higher level accounting course or in the business environment.</w:t>
      </w:r>
    </w:p>
    <w:p w:rsidR="00B141B6" w:rsidRPr="00C20209" w:rsidRDefault="00B141B6" w:rsidP="00B141B6">
      <w:pPr>
        <w:tabs>
          <w:tab w:val="left" w:pos="400"/>
          <w:tab w:val="left" w:pos="800"/>
        </w:tabs>
        <w:rPr>
          <w:rFonts w:ascii="Times New Roman" w:hAnsi="Times New Roman"/>
          <w:bCs/>
          <w:iCs/>
          <w:sz w:val="22"/>
          <w:szCs w:val="22"/>
        </w:rPr>
      </w:pPr>
    </w:p>
    <w:p w:rsidR="00B141B6" w:rsidRPr="00C20209" w:rsidRDefault="00B141B6" w:rsidP="00B141B6">
      <w:pPr>
        <w:tabs>
          <w:tab w:val="left" w:pos="400"/>
          <w:tab w:val="left" w:pos="800"/>
        </w:tabs>
        <w:rPr>
          <w:rFonts w:ascii="Times New Roman" w:hAnsi="Times New Roman"/>
          <w:bCs/>
          <w:iCs/>
          <w:sz w:val="22"/>
          <w:szCs w:val="22"/>
        </w:rPr>
      </w:pPr>
      <w:r w:rsidRPr="00C20209">
        <w:rPr>
          <w:rFonts w:ascii="Times New Roman" w:hAnsi="Times New Roman"/>
          <w:bCs/>
          <w:iCs/>
          <w:sz w:val="22"/>
          <w:szCs w:val="22"/>
        </w:rPr>
        <w:t>2.</w:t>
      </w:r>
      <w:r w:rsidRPr="00C20209">
        <w:rPr>
          <w:rFonts w:ascii="Times New Roman" w:hAnsi="Times New Roman"/>
          <w:bCs/>
          <w:iCs/>
          <w:sz w:val="22"/>
          <w:szCs w:val="22"/>
        </w:rPr>
        <w:tab/>
        <w:t>apply various problem solving techniques to complete accounting work assigned in higher level accounting course or in the</w:t>
      </w:r>
      <w:r w:rsidR="006963E9">
        <w:rPr>
          <w:rFonts w:ascii="Times New Roman" w:hAnsi="Times New Roman"/>
          <w:bCs/>
          <w:iCs/>
          <w:sz w:val="22"/>
          <w:szCs w:val="22"/>
        </w:rPr>
        <w:t xml:space="preserve"> </w:t>
      </w:r>
      <w:r w:rsidRPr="00C20209">
        <w:rPr>
          <w:rFonts w:ascii="Times New Roman" w:hAnsi="Times New Roman"/>
          <w:bCs/>
          <w:iCs/>
          <w:sz w:val="22"/>
          <w:szCs w:val="22"/>
        </w:rPr>
        <w:t>work place.</w:t>
      </w:r>
    </w:p>
    <w:p w:rsidR="00B141B6" w:rsidRPr="00C20209" w:rsidRDefault="00B141B6" w:rsidP="00B141B6">
      <w:pPr>
        <w:tabs>
          <w:tab w:val="left" w:pos="400"/>
          <w:tab w:val="left" w:pos="800"/>
        </w:tabs>
        <w:rPr>
          <w:rFonts w:ascii="Times New Roman" w:hAnsi="Times New Roman"/>
          <w:bCs/>
          <w:iCs/>
          <w:sz w:val="22"/>
          <w:szCs w:val="22"/>
        </w:rPr>
      </w:pPr>
    </w:p>
    <w:p w:rsidR="00B141B6" w:rsidRPr="00C20209" w:rsidRDefault="00B141B6" w:rsidP="00B141B6">
      <w:pPr>
        <w:tabs>
          <w:tab w:val="left" w:pos="400"/>
          <w:tab w:val="left" w:pos="800"/>
        </w:tabs>
        <w:rPr>
          <w:rFonts w:ascii="Times New Roman" w:hAnsi="Times New Roman"/>
          <w:bCs/>
          <w:iCs/>
          <w:sz w:val="22"/>
          <w:szCs w:val="22"/>
        </w:rPr>
      </w:pPr>
      <w:r w:rsidRPr="00C20209">
        <w:rPr>
          <w:rFonts w:ascii="Times New Roman" w:hAnsi="Times New Roman"/>
          <w:bCs/>
          <w:iCs/>
          <w:sz w:val="22"/>
          <w:szCs w:val="22"/>
        </w:rPr>
        <w:t>3.</w:t>
      </w:r>
      <w:r w:rsidRPr="00C20209">
        <w:rPr>
          <w:rFonts w:ascii="Times New Roman" w:hAnsi="Times New Roman"/>
          <w:bCs/>
          <w:iCs/>
          <w:sz w:val="22"/>
          <w:szCs w:val="22"/>
        </w:rPr>
        <w:tab/>
        <w:t>apply knowledge of accounting principles in preparing journals, ledgers, worksheet, and financial statements either in another accounting/business course or in the workplace.</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4.</w:t>
      </w:r>
      <w:r w:rsidRPr="00C20209">
        <w:rPr>
          <w:rFonts w:ascii="Times New Roman" w:hAnsi="Times New Roman"/>
          <w:sz w:val="22"/>
          <w:szCs w:val="22"/>
        </w:rPr>
        <w:tab/>
        <w:t>use critical thinking to make financial decisions to compare and analyze accumulated data, and write brief evaluations of the effectiveness of these decisions either in a higher level accounting course or in the work place.</w:t>
      </w:r>
    </w:p>
    <w:p w:rsidR="00B141B6" w:rsidRPr="00C20209" w:rsidRDefault="00B141B6" w:rsidP="00B141B6">
      <w:pPr>
        <w:tabs>
          <w:tab w:val="left" w:pos="400"/>
          <w:tab w:val="left" w:pos="800"/>
        </w:tabs>
        <w:rPr>
          <w:rFonts w:ascii="Times New Roman" w:hAnsi="Times New Roman"/>
          <w:bCs/>
          <w:iCs/>
          <w:sz w:val="22"/>
          <w:szCs w:val="22"/>
        </w:rPr>
      </w:pPr>
    </w:p>
    <w:p w:rsidR="00B141B6" w:rsidRPr="00C20209" w:rsidRDefault="00B141B6" w:rsidP="00B141B6">
      <w:pPr>
        <w:tabs>
          <w:tab w:val="left" w:pos="400"/>
          <w:tab w:val="left" w:pos="800"/>
        </w:tabs>
        <w:rPr>
          <w:rFonts w:ascii="Times New Roman" w:hAnsi="Times New Roman"/>
          <w:bCs/>
          <w:iCs/>
          <w:sz w:val="22"/>
          <w:szCs w:val="22"/>
        </w:rPr>
      </w:pPr>
      <w:r w:rsidRPr="00C20209">
        <w:rPr>
          <w:rFonts w:ascii="Times New Roman" w:hAnsi="Times New Roman"/>
          <w:bCs/>
          <w:iCs/>
          <w:sz w:val="22"/>
          <w:szCs w:val="22"/>
        </w:rPr>
        <w:t>5.</w:t>
      </w:r>
      <w:r w:rsidRPr="00C20209">
        <w:rPr>
          <w:rFonts w:ascii="Times New Roman" w:hAnsi="Times New Roman"/>
          <w:bCs/>
          <w:iCs/>
          <w:sz w:val="22"/>
          <w:szCs w:val="22"/>
        </w:rPr>
        <w:tab/>
        <w:t>prepare written analyses of business decisions in the workplace or in another accounting course.</w:t>
      </w:r>
    </w:p>
    <w:p w:rsidR="00B141B6" w:rsidRPr="00C20209" w:rsidRDefault="00B141B6" w:rsidP="00B141B6">
      <w:pPr>
        <w:tabs>
          <w:tab w:val="left" w:pos="400"/>
          <w:tab w:val="left" w:pos="800"/>
        </w:tabs>
        <w:rPr>
          <w:sz w:val="22"/>
          <w:szCs w:val="22"/>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ACCOUNTING PRINCIPLES, Chapters 1 – 12, Nineteenth Edition, McGraw-Hill, 2009</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815 quiz strips as needed, No. 882 scantrons as needed, mechanical pencil, and a calculator (non graphing—note a cell phone </w:t>
      </w:r>
      <w:r w:rsidR="00FD7828">
        <w:rPr>
          <w:rFonts w:ascii="Times New Roman" w:hAnsi="Times New Roman"/>
          <w:sz w:val="22"/>
        </w:rPr>
        <w:t>is not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F782B" w:rsidRDefault="000F782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F782B" w:rsidRDefault="000F782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2B68E6" w:rsidRDefault="002B68E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 there will be a pre quiz for each chapter.</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Pr>
          <w:rFonts w:ascii="Times New Roman" w:hAnsi="Times New Roman"/>
          <w:sz w:val="22"/>
        </w:rPr>
        <w:t>.</w:t>
      </w:r>
      <w:r w:rsidRPr="00C459EC">
        <w:rPr>
          <w:rFonts w:ascii="Times New Roman" w:hAnsi="Times New Roman"/>
          <w:sz w:val="22"/>
        </w:rPr>
        <w:t xml:space="preserve">  </w:t>
      </w:r>
      <w:r w:rsidR="000F782B" w:rsidRPr="000F782B">
        <w:rPr>
          <w:rFonts w:ascii="Times New Roman" w:hAnsi="Times New Roman"/>
          <w:b/>
          <w:sz w:val="22"/>
        </w:rPr>
        <w:t>No credit</w:t>
      </w:r>
      <w:r w:rsidR="000F782B">
        <w:rPr>
          <w:rFonts w:ascii="Times New Roman" w:hAnsi="Times New Roman"/>
          <w:sz w:val="22"/>
        </w:rPr>
        <w:t xml:space="preserve"> will be given for late assignments.</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assignments 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proofErr w:type="gramStart"/>
      <w:r w:rsidR="00B00539" w:rsidRPr="00AA3D77">
        <w:rPr>
          <w:rFonts w:ascii="Times New Roman" w:hAnsi="Times New Roman"/>
          <w:sz w:val="22"/>
        </w:rPr>
        <w:t>circumstances</w:t>
      </w:r>
      <w:r w:rsidR="00FE3813">
        <w:rPr>
          <w:rFonts w:ascii="Times New Roman" w:hAnsi="Times New Roman"/>
          <w:sz w:val="22"/>
        </w:rPr>
        <w:t>,</w:t>
      </w:r>
      <w:proofErr w:type="gramEnd"/>
      <w:r w:rsidR="00AA3D77" w:rsidRPr="00AA3D77">
        <w:rPr>
          <w:rFonts w:ascii="Times New Roman" w:hAnsi="Times New Roman"/>
          <w:sz w:val="22"/>
        </w:rPr>
        <w:t xml:space="preserve"> the instructor will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xml:space="preserve">.  Your minimum 5 page paper will address the nature of the company’s problem, the effect on the company’s stock price immediately after the event was made public and how the Sarbanes Oxley Act was designed to prevent such an event from occurring in the future.  </w:t>
      </w:r>
      <w:r w:rsidR="00FE3813">
        <w:rPr>
          <w:rFonts w:ascii="Times New Roman" w:hAnsi="Times New Roman"/>
          <w:sz w:val="22"/>
        </w:rPr>
        <w:t xml:space="preserve">Consider using PowerPoint to enhance your presentation.  </w:t>
      </w:r>
      <w:r>
        <w:rPr>
          <w:rFonts w:ascii="Times New Roman" w:hAnsi="Times New Roman"/>
          <w:sz w:val="22"/>
        </w:rPr>
        <w:t xml:space="preserve">The report and the </w:t>
      </w:r>
      <w:r w:rsidR="00B00539">
        <w:rPr>
          <w:rFonts w:ascii="Times New Roman" w:hAnsi="Times New Roman"/>
          <w:sz w:val="22"/>
        </w:rPr>
        <w:t xml:space="preserve">in-class </w:t>
      </w:r>
      <w:r>
        <w:rPr>
          <w:rFonts w:ascii="Times New Roman" w:hAnsi="Times New Roman"/>
          <w:sz w:val="22"/>
        </w:rPr>
        <w:t>presentation will be worth 40 points.  The instructor must approve the company to be studied.</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START-UP PARTNERSHIP PROJECT: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At the end of the semester you will create a merchandising company, incorporating concepts from chapter 3 to 12.  It will include one month’s activity, (Decembe</w:t>
      </w:r>
      <w:r w:rsidR="00FE3813">
        <w:rPr>
          <w:rFonts w:ascii="Times New Roman" w:hAnsi="Times New Roman"/>
          <w:sz w:val="22"/>
        </w:rPr>
        <w:t>r) and will include all of the transactions</w:t>
      </w:r>
      <w:r>
        <w:rPr>
          <w:rFonts w:ascii="Times New Roman" w:hAnsi="Times New Roman"/>
          <w:sz w:val="22"/>
        </w:rPr>
        <w:t xml:space="preserve"> expected in the 1</w:t>
      </w:r>
      <w:r w:rsidRPr="007D07C6">
        <w:rPr>
          <w:rFonts w:ascii="Times New Roman" w:hAnsi="Times New Roman"/>
          <w:sz w:val="22"/>
          <w:vertAlign w:val="superscript"/>
        </w:rPr>
        <w:t>st</w:t>
      </w:r>
      <w:r>
        <w:rPr>
          <w:rFonts w:ascii="Times New Roman" w:hAnsi="Times New Roman"/>
          <w:sz w:val="22"/>
        </w:rPr>
        <w:t xml:space="preserve"> month of a partnership from inception through adjusting entries.  We will be using QuickBooks whic</w:t>
      </w:r>
      <w:r w:rsidR="00FE3813">
        <w:rPr>
          <w:rFonts w:ascii="Times New Roman" w:hAnsi="Times New Roman"/>
          <w:sz w:val="22"/>
        </w:rPr>
        <w:t>h is maintained on the lab in Business</w:t>
      </w:r>
      <w:r>
        <w:rPr>
          <w:rFonts w:ascii="Times New Roman" w:hAnsi="Times New Roman"/>
          <w:sz w:val="22"/>
        </w:rPr>
        <w:t xml:space="preserve"> 41, b</w:t>
      </w:r>
      <w:r w:rsidR="00B00539">
        <w:rPr>
          <w:rFonts w:ascii="Times New Roman" w:hAnsi="Times New Roman"/>
          <w:sz w:val="22"/>
        </w:rPr>
        <w:t>ut a student may choose to down</w:t>
      </w:r>
      <w:r>
        <w:rPr>
          <w:rFonts w:ascii="Times New Roman" w:hAnsi="Times New Roman"/>
          <w:sz w:val="22"/>
        </w:rPr>
        <w:t xml:space="preserve">load the free version provided by Intuit for a 30 day </w:t>
      </w:r>
      <w:r w:rsidR="00B00539">
        <w:rPr>
          <w:rFonts w:ascii="Times New Roman" w:hAnsi="Times New Roman"/>
          <w:sz w:val="22"/>
        </w:rPr>
        <w:t xml:space="preserve">trial </w:t>
      </w:r>
      <w:r>
        <w:rPr>
          <w:rFonts w:ascii="Times New Roman" w:hAnsi="Times New Roman"/>
          <w:sz w:val="22"/>
        </w:rPr>
        <w:t xml:space="preserve">period.  You will </w:t>
      </w:r>
      <w:r w:rsidR="00CF3A4F">
        <w:rPr>
          <w:rFonts w:ascii="Times New Roman" w:hAnsi="Times New Roman"/>
          <w:sz w:val="22"/>
        </w:rPr>
        <w:t>print</w:t>
      </w:r>
      <w:r>
        <w:rPr>
          <w:rFonts w:ascii="Times New Roman" w:hAnsi="Times New Roman"/>
          <w:sz w:val="22"/>
        </w:rPr>
        <w:t xml:space="preserve"> </w:t>
      </w:r>
      <w:r w:rsidR="00CF3A4F">
        <w:rPr>
          <w:rFonts w:ascii="Times New Roman" w:hAnsi="Times New Roman"/>
          <w:sz w:val="22"/>
        </w:rPr>
        <w:t>the balance sheet, profit and loss statement and the general journal using QuickBooks.  The statement of partner’s equity will be prepare using excel.  The instructor will provide a list of those activities that must be included in the company’s journal.</w:t>
      </w:r>
    </w:p>
    <w:p w:rsidR="00AA3D77" w:rsidRDefault="00AA3D7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lastRenderedPageBreak/>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P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459EC" w:rsidRDefault="00C459EC"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0F782B">
        <w:rPr>
          <w:rFonts w:ascii="Times New Roman" w:hAnsi="Times New Roman"/>
          <w:b/>
          <w:sz w:val="22"/>
        </w:rPr>
        <w:t>OCTOBER 15</w:t>
      </w:r>
      <w:r>
        <w:rPr>
          <w:rFonts w:ascii="Times New Roman" w:hAnsi="Times New Roman"/>
          <w:b/>
          <w:sz w:val="22"/>
        </w:rPr>
        <w:t xml:space="preserve">, </w:t>
      </w:r>
      <w:r w:rsidR="00C459EC">
        <w:rPr>
          <w:rFonts w:ascii="Times New Roman" w:hAnsi="Times New Roman"/>
          <w:b/>
          <w:sz w:val="22"/>
        </w:rPr>
        <w:t>2010</w:t>
      </w:r>
      <w:r>
        <w:rPr>
          <w:rFonts w:ascii="Times New Roman" w:hAnsi="Times New Roman"/>
          <w:b/>
          <w:sz w:val="22"/>
        </w:rPr>
        <w:t>******</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w:t>
      </w:r>
      <w:r w:rsidR="00483D47">
        <w:rPr>
          <w:rFonts w:ascii="Times New Roman" w:hAnsi="Times New Roman"/>
          <w:b/>
          <w:sz w:val="22"/>
        </w:rPr>
        <w:t xml:space="preserve">****FINAL EXAM WEDNESDAY, </w:t>
      </w:r>
      <w:r w:rsidR="000F782B">
        <w:rPr>
          <w:rFonts w:ascii="Times New Roman" w:hAnsi="Times New Roman"/>
          <w:b/>
          <w:sz w:val="22"/>
        </w:rPr>
        <w:t>DECEMBER 15</w:t>
      </w:r>
      <w:r w:rsidR="00483D47">
        <w:rPr>
          <w:rFonts w:ascii="Times New Roman" w:hAnsi="Times New Roman"/>
          <w:b/>
          <w:sz w:val="22"/>
        </w:rPr>
        <w:t xml:space="preserve"> @ </w:t>
      </w:r>
      <w:r w:rsidR="000F782B">
        <w:rPr>
          <w:rFonts w:ascii="Times New Roman" w:hAnsi="Times New Roman"/>
          <w:b/>
          <w:sz w:val="22"/>
        </w:rPr>
        <w:t>9</w:t>
      </w:r>
      <w:r>
        <w:rPr>
          <w:rFonts w:ascii="Times New Roman" w:hAnsi="Times New Roman"/>
          <w:b/>
          <w:sz w:val="22"/>
        </w:rPr>
        <w:t>:00 AM******</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FE3813"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at any time during the semester.</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1B6"/>
    <w:rsid w:val="000D5898"/>
    <w:rsid w:val="000F782B"/>
    <w:rsid w:val="002B68E6"/>
    <w:rsid w:val="00315E50"/>
    <w:rsid w:val="003F7491"/>
    <w:rsid w:val="00483D47"/>
    <w:rsid w:val="0054679A"/>
    <w:rsid w:val="00560476"/>
    <w:rsid w:val="00565E95"/>
    <w:rsid w:val="00607AD5"/>
    <w:rsid w:val="00676B73"/>
    <w:rsid w:val="00686619"/>
    <w:rsid w:val="006963E9"/>
    <w:rsid w:val="00782DD4"/>
    <w:rsid w:val="007D07C6"/>
    <w:rsid w:val="007E2B3C"/>
    <w:rsid w:val="0089649A"/>
    <w:rsid w:val="00954739"/>
    <w:rsid w:val="009610F1"/>
    <w:rsid w:val="00AA3D77"/>
    <w:rsid w:val="00AB3C36"/>
    <w:rsid w:val="00B00539"/>
    <w:rsid w:val="00B141B6"/>
    <w:rsid w:val="00C10A63"/>
    <w:rsid w:val="00C459EC"/>
    <w:rsid w:val="00CC5D37"/>
    <w:rsid w:val="00CF3A4F"/>
    <w:rsid w:val="00D1159D"/>
    <w:rsid w:val="00DC6895"/>
    <w:rsid w:val="00DF51AA"/>
    <w:rsid w:val="00E20C43"/>
    <w:rsid w:val="00EA1742"/>
    <w:rsid w:val="00EF22DA"/>
    <w:rsid w:val="00F95EA7"/>
    <w:rsid w:val="00FD7828"/>
    <w:rsid w:val="00FE3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an.gray@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2010-01-07T15:13:00Z</cp:lastPrinted>
  <dcterms:created xsi:type="dcterms:W3CDTF">2010-10-07T18:46:00Z</dcterms:created>
  <dcterms:modified xsi:type="dcterms:W3CDTF">2010-10-07T18:46:00Z</dcterms:modified>
</cp:coreProperties>
</file>