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34" w:rsidRDefault="00E83C34">
      <w:pPr>
        <w:jc w:val="center"/>
        <w:rPr>
          <w:b/>
          <w:bCs/>
          <w:sz w:val="28"/>
        </w:rPr>
      </w:pPr>
      <w:r>
        <w:rPr>
          <w:b/>
          <w:bCs/>
          <w:sz w:val="28"/>
        </w:rPr>
        <w:t>LITEC 258</w:t>
      </w:r>
    </w:p>
    <w:p w:rsidR="00E83C34" w:rsidRDefault="00E83C34">
      <w:pPr>
        <w:pStyle w:val="Heading1"/>
      </w:pPr>
      <w:r>
        <w:t>SPRING 2009</w:t>
      </w:r>
    </w:p>
    <w:p w:rsidR="00E83C34" w:rsidRDefault="00E83C34">
      <w:pPr>
        <w:jc w:val="center"/>
        <w:rPr>
          <w:sz w:val="28"/>
        </w:rPr>
      </w:pPr>
    </w:p>
    <w:p w:rsidR="00E83C34" w:rsidRDefault="00E83C34">
      <w:pPr>
        <w:rPr>
          <w:sz w:val="28"/>
        </w:rPr>
      </w:pPr>
      <w:r>
        <w:rPr>
          <w:sz w:val="28"/>
        </w:rPr>
        <w:t xml:space="preserve">Welcome to LITEC 258.  This class is an independent study in computer and library skills. </w:t>
      </w:r>
    </w:p>
    <w:p w:rsidR="00E83C34" w:rsidRDefault="00E83C34">
      <w:pPr>
        <w:rPr>
          <w:sz w:val="28"/>
        </w:rPr>
      </w:pPr>
    </w:p>
    <w:p w:rsidR="00E83C34" w:rsidRDefault="00E83C34">
      <w:pPr>
        <w:rPr>
          <w:sz w:val="28"/>
        </w:rPr>
      </w:pPr>
      <w:r>
        <w:rPr>
          <w:sz w:val="28"/>
        </w:rPr>
        <w:t xml:space="preserve">In order to pass this class you </w:t>
      </w:r>
      <w:r>
        <w:rPr>
          <w:b/>
          <w:bCs/>
          <w:sz w:val="28"/>
        </w:rPr>
        <w:t>must complete</w:t>
      </w:r>
      <w:r>
        <w:rPr>
          <w:sz w:val="28"/>
        </w:rPr>
        <w:t xml:space="preserve"> four assignments</w:t>
      </w:r>
    </w:p>
    <w:p w:rsidR="00E83C34" w:rsidRDefault="00E83C34"/>
    <w:p w:rsidR="00E83C34" w:rsidRDefault="00E83C34">
      <w:pPr>
        <w:numPr>
          <w:ilvl w:val="0"/>
          <w:numId w:val="1"/>
        </w:numPr>
        <w:rPr>
          <w:sz w:val="28"/>
        </w:rPr>
      </w:pPr>
      <w:r w:rsidRPr="00DD0444">
        <w:rPr>
          <w:b/>
          <w:sz w:val="28"/>
          <w:u w:val="single"/>
        </w:rPr>
        <w:t>48 Hours</w:t>
      </w:r>
      <w:r>
        <w:rPr>
          <w:sz w:val="28"/>
        </w:rPr>
        <w:t xml:space="preserve"> of work in the Computer Lab (this can be work for other assignments). Passing is 70% or above.  You must complete the first 24 hours by </w:t>
      </w:r>
      <w:r>
        <w:rPr>
          <w:b/>
          <w:bCs/>
          <w:sz w:val="28"/>
        </w:rPr>
        <w:t>MARCH 14, 2009.</w:t>
      </w:r>
    </w:p>
    <w:p w:rsidR="00E83C34" w:rsidRDefault="00E83C34">
      <w:pPr>
        <w:numPr>
          <w:ilvl w:val="1"/>
          <w:numId w:val="1"/>
        </w:numPr>
        <w:rPr>
          <w:sz w:val="28"/>
        </w:rPr>
      </w:pPr>
      <w:r>
        <w:rPr>
          <w:sz w:val="28"/>
          <w:u w:val="single"/>
        </w:rPr>
        <w:t>48 + Hours = A (100%)</w:t>
      </w:r>
    </w:p>
    <w:p w:rsidR="00E83C34" w:rsidRDefault="00E83C34">
      <w:pPr>
        <w:numPr>
          <w:ilvl w:val="1"/>
          <w:numId w:val="1"/>
        </w:numPr>
        <w:rPr>
          <w:sz w:val="28"/>
        </w:rPr>
      </w:pPr>
      <w:r>
        <w:rPr>
          <w:sz w:val="28"/>
          <w:u w:val="single"/>
        </w:rPr>
        <w:t>47-42 Hours = A- (90%)</w:t>
      </w:r>
    </w:p>
    <w:p w:rsidR="00E83C34" w:rsidRDefault="00E83C34">
      <w:pPr>
        <w:numPr>
          <w:ilvl w:val="1"/>
          <w:numId w:val="1"/>
        </w:numPr>
        <w:rPr>
          <w:sz w:val="28"/>
        </w:rPr>
      </w:pPr>
      <w:r>
        <w:rPr>
          <w:sz w:val="28"/>
          <w:u w:val="single"/>
        </w:rPr>
        <w:t>42-35 Hours = B  (80%)</w:t>
      </w:r>
    </w:p>
    <w:p w:rsidR="00E83C34" w:rsidRDefault="00E83C34">
      <w:pPr>
        <w:numPr>
          <w:ilvl w:val="1"/>
          <w:numId w:val="1"/>
        </w:numPr>
        <w:rPr>
          <w:sz w:val="28"/>
        </w:rPr>
      </w:pPr>
      <w:r>
        <w:rPr>
          <w:sz w:val="28"/>
          <w:u w:val="single"/>
        </w:rPr>
        <w:t>34-30 Hours = C   (70%)</w:t>
      </w:r>
    </w:p>
    <w:p w:rsidR="00E83C34" w:rsidRDefault="00E83C34">
      <w:pPr>
        <w:ind w:left="360"/>
        <w:rPr>
          <w:sz w:val="28"/>
        </w:rPr>
      </w:pPr>
    </w:p>
    <w:p w:rsidR="00E83C34" w:rsidRDefault="00E83C34">
      <w:pPr>
        <w:numPr>
          <w:ilvl w:val="0"/>
          <w:numId w:val="1"/>
        </w:numPr>
        <w:rPr>
          <w:sz w:val="28"/>
        </w:rPr>
      </w:pPr>
      <w:r w:rsidRPr="00DD0444">
        <w:rPr>
          <w:b/>
          <w:sz w:val="28"/>
          <w:u w:val="single"/>
        </w:rPr>
        <w:t>Portfolio</w:t>
      </w:r>
      <w:r>
        <w:rPr>
          <w:sz w:val="28"/>
        </w:rPr>
        <w:t xml:space="preserve">- You must turn in copies of 3 assignments that you have worked on in the computer lab.   1 item must be a word processing or spreadsheet application: 1 must have a research component (examples include book report, compare/contrast paper, speech): the last item is of your choosing. </w:t>
      </w:r>
    </w:p>
    <w:p w:rsidR="00E83C34" w:rsidRDefault="00E83C34">
      <w:pPr>
        <w:ind w:left="360"/>
        <w:rPr>
          <w:sz w:val="28"/>
        </w:rPr>
      </w:pPr>
    </w:p>
    <w:p w:rsidR="00E83C34" w:rsidRDefault="00E83C34">
      <w:pPr>
        <w:numPr>
          <w:ilvl w:val="0"/>
          <w:numId w:val="1"/>
        </w:numPr>
        <w:rPr>
          <w:sz w:val="28"/>
        </w:rPr>
      </w:pPr>
      <w:r w:rsidRPr="00DD0444">
        <w:rPr>
          <w:b/>
          <w:sz w:val="28"/>
        </w:rPr>
        <w:t xml:space="preserve">A </w:t>
      </w:r>
      <w:r w:rsidRPr="00DD0444">
        <w:rPr>
          <w:b/>
          <w:sz w:val="28"/>
          <w:u w:val="single"/>
        </w:rPr>
        <w:t>library tour</w:t>
      </w:r>
      <w:r>
        <w:rPr>
          <w:sz w:val="28"/>
        </w:rPr>
        <w:t xml:space="preserve"> (if you have complete one of these last year contact me for an alternate assignment) Tour times will be announced in the computer lab. </w:t>
      </w:r>
    </w:p>
    <w:p w:rsidR="00E83C34" w:rsidRDefault="00E83C34">
      <w:pPr>
        <w:rPr>
          <w:sz w:val="28"/>
        </w:rPr>
      </w:pPr>
    </w:p>
    <w:p w:rsidR="00E83C34" w:rsidRDefault="00E83C34">
      <w:pPr>
        <w:numPr>
          <w:ilvl w:val="0"/>
          <w:numId w:val="1"/>
        </w:numPr>
        <w:rPr>
          <w:sz w:val="28"/>
        </w:rPr>
      </w:pPr>
      <w:r>
        <w:rPr>
          <w:sz w:val="28"/>
        </w:rPr>
        <w:t xml:space="preserve">End of the </w:t>
      </w:r>
      <w:r w:rsidRPr="00DD0444">
        <w:rPr>
          <w:b/>
          <w:sz w:val="28"/>
          <w:u w:val="single"/>
        </w:rPr>
        <w:t>Semester Quiz</w:t>
      </w:r>
      <w:r>
        <w:rPr>
          <w:sz w:val="28"/>
        </w:rPr>
        <w:t xml:space="preserve"> must be passed with 70%</w:t>
      </w:r>
    </w:p>
    <w:p w:rsidR="00E83C34" w:rsidRDefault="00E83C34">
      <w:pPr>
        <w:rPr>
          <w:sz w:val="28"/>
        </w:rPr>
      </w:pPr>
    </w:p>
    <w:p w:rsidR="00E83C34" w:rsidRDefault="00E83C34">
      <w:pPr>
        <w:rPr>
          <w:sz w:val="28"/>
        </w:rPr>
      </w:pPr>
      <w:r>
        <w:rPr>
          <w:b/>
          <w:bCs/>
          <w:sz w:val="28"/>
          <w:u w:val="single"/>
        </w:rPr>
        <w:t>Remember</w:t>
      </w:r>
      <w:r>
        <w:rPr>
          <w:sz w:val="28"/>
        </w:rPr>
        <w:t xml:space="preserve">: When you use the computer lab please remember to </w:t>
      </w:r>
      <w:r>
        <w:rPr>
          <w:b/>
          <w:bCs/>
          <w:sz w:val="28"/>
        </w:rPr>
        <w:t>Sign In</w:t>
      </w:r>
      <w:r>
        <w:rPr>
          <w:sz w:val="28"/>
        </w:rPr>
        <w:t xml:space="preserve"> and </w:t>
      </w:r>
      <w:r>
        <w:rPr>
          <w:b/>
          <w:bCs/>
          <w:sz w:val="28"/>
        </w:rPr>
        <w:t>Sign Out</w:t>
      </w:r>
      <w:r>
        <w:rPr>
          <w:sz w:val="28"/>
        </w:rPr>
        <w:t xml:space="preserve"> on the </w:t>
      </w:r>
      <w:r>
        <w:rPr>
          <w:b/>
          <w:bCs/>
          <w:sz w:val="28"/>
        </w:rPr>
        <w:t>LITEC 258 Sheet</w:t>
      </w:r>
      <w:r>
        <w:rPr>
          <w:sz w:val="28"/>
        </w:rPr>
        <w:t>.  If you do not sign in on this sheet you will not get credit for your hours.</w:t>
      </w:r>
    </w:p>
    <w:p w:rsidR="00E83C34" w:rsidRDefault="00E83C34">
      <w:pPr>
        <w:rPr>
          <w:sz w:val="28"/>
        </w:rPr>
      </w:pPr>
    </w:p>
    <w:p w:rsidR="00E83C34" w:rsidRDefault="00E83C34" w:rsidP="00620098">
      <w:pPr>
        <w:pBdr>
          <w:top w:val="double" w:sz="4" w:space="1" w:color="auto"/>
          <w:left w:val="double" w:sz="4" w:space="4" w:color="auto"/>
          <w:bottom w:val="double" w:sz="4" w:space="1" w:color="auto"/>
          <w:right w:val="double" w:sz="4" w:space="4" w:color="auto"/>
        </w:pBdr>
        <w:rPr>
          <w:sz w:val="28"/>
        </w:rPr>
      </w:pPr>
      <w:r>
        <w:rPr>
          <w:sz w:val="28"/>
        </w:rPr>
        <w:t xml:space="preserve">BASIS FOR GRADING </w:t>
      </w:r>
    </w:p>
    <w:p w:rsidR="00E83C34" w:rsidRDefault="00E83C34" w:rsidP="00620098">
      <w:pPr>
        <w:pBdr>
          <w:top w:val="double" w:sz="4" w:space="1" w:color="auto"/>
          <w:left w:val="double" w:sz="4" w:space="4" w:color="auto"/>
          <w:bottom w:val="double" w:sz="4" w:space="1" w:color="auto"/>
          <w:right w:val="double" w:sz="4" w:space="4" w:color="auto"/>
        </w:pBdr>
        <w:rPr>
          <w:sz w:val="28"/>
        </w:rPr>
      </w:pPr>
    </w:p>
    <w:p w:rsidR="00E83C34" w:rsidRDefault="00E83C34" w:rsidP="00620098">
      <w:pPr>
        <w:pBdr>
          <w:top w:val="double" w:sz="4" w:space="1" w:color="auto"/>
          <w:left w:val="double" w:sz="4" w:space="4" w:color="auto"/>
          <w:bottom w:val="double" w:sz="4" w:space="1" w:color="auto"/>
          <w:right w:val="double" w:sz="4" w:space="4" w:color="auto"/>
        </w:pBdr>
        <w:rPr>
          <w:sz w:val="28"/>
        </w:rPr>
      </w:pPr>
      <w:r>
        <w:rPr>
          <w:sz w:val="28"/>
        </w:rPr>
        <w:t xml:space="preserve">Library Tour </w:t>
      </w:r>
      <w:r>
        <w:rPr>
          <w:sz w:val="28"/>
        </w:rPr>
        <w:tab/>
        <w:t>25%</w:t>
      </w:r>
    </w:p>
    <w:p w:rsidR="00E83C34" w:rsidRDefault="00E83C34" w:rsidP="00620098">
      <w:pPr>
        <w:pBdr>
          <w:top w:val="double" w:sz="4" w:space="1" w:color="auto"/>
          <w:left w:val="double" w:sz="4" w:space="4" w:color="auto"/>
          <w:bottom w:val="double" w:sz="4" w:space="1" w:color="auto"/>
          <w:right w:val="double" w:sz="4" w:space="4" w:color="auto"/>
        </w:pBdr>
        <w:rPr>
          <w:sz w:val="28"/>
        </w:rPr>
      </w:pPr>
      <w:r>
        <w:rPr>
          <w:sz w:val="28"/>
        </w:rPr>
        <w:t>Portfolio</w:t>
      </w:r>
      <w:r>
        <w:rPr>
          <w:sz w:val="28"/>
        </w:rPr>
        <w:tab/>
      </w:r>
      <w:r>
        <w:rPr>
          <w:sz w:val="28"/>
        </w:rPr>
        <w:tab/>
        <w:t>25%</w:t>
      </w:r>
    </w:p>
    <w:p w:rsidR="00E83C34" w:rsidRDefault="00E83C34" w:rsidP="00620098">
      <w:pPr>
        <w:pBdr>
          <w:top w:val="double" w:sz="4" w:space="1" w:color="auto"/>
          <w:left w:val="double" w:sz="4" w:space="4" w:color="auto"/>
          <w:bottom w:val="double" w:sz="4" w:space="1" w:color="auto"/>
          <w:right w:val="double" w:sz="4" w:space="4" w:color="auto"/>
        </w:pBdr>
        <w:rPr>
          <w:sz w:val="28"/>
        </w:rPr>
      </w:pPr>
      <w:r>
        <w:rPr>
          <w:sz w:val="28"/>
        </w:rPr>
        <w:t>(3 items)</w:t>
      </w:r>
    </w:p>
    <w:p w:rsidR="00E83C34" w:rsidRDefault="00E83C34" w:rsidP="00620098">
      <w:pPr>
        <w:pBdr>
          <w:top w:val="double" w:sz="4" w:space="1" w:color="auto"/>
          <w:left w:val="double" w:sz="4" w:space="4" w:color="auto"/>
          <w:bottom w:val="double" w:sz="4" w:space="1" w:color="auto"/>
          <w:right w:val="double" w:sz="4" w:space="4" w:color="auto"/>
        </w:pBdr>
        <w:rPr>
          <w:sz w:val="28"/>
        </w:rPr>
      </w:pPr>
      <w:r>
        <w:rPr>
          <w:sz w:val="28"/>
        </w:rPr>
        <w:t xml:space="preserve">Final Exam </w:t>
      </w:r>
      <w:r>
        <w:rPr>
          <w:sz w:val="28"/>
        </w:rPr>
        <w:tab/>
      </w:r>
      <w:r>
        <w:rPr>
          <w:sz w:val="28"/>
        </w:rPr>
        <w:tab/>
        <w:t>25%</w:t>
      </w:r>
    </w:p>
    <w:p w:rsidR="00E83C34" w:rsidRDefault="00E83C34" w:rsidP="00620098">
      <w:pPr>
        <w:pBdr>
          <w:top w:val="double" w:sz="4" w:space="1" w:color="auto"/>
          <w:left w:val="double" w:sz="4" w:space="4" w:color="auto"/>
          <w:bottom w:val="double" w:sz="4" w:space="1" w:color="auto"/>
          <w:right w:val="double" w:sz="4" w:space="4" w:color="auto"/>
        </w:pBdr>
        <w:rPr>
          <w:sz w:val="28"/>
        </w:rPr>
      </w:pPr>
      <w:r>
        <w:rPr>
          <w:sz w:val="28"/>
        </w:rPr>
        <w:t>(70% or better)</w:t>
      </w:r>
    </w:p>
    <w:p w:rsidR="00E83C34" w:rsidRDefault="00E83C34" w:rsidP="00620098">
      <w:pPr>
        <w:pBdr>
          <w:top w:val="double" w:sz="4" w:space="1" w:color="auto"/>
          <w:left w:val="double" w:sz="4" w:space="4" w:color="auto"/>
          <w:bottom w:val="double" w:sz="4" w:space="1" w:color="auto"/>
          <w:right w:val="double" w:sz="4" w:space="4" w:color="auto"/>
        </w:pBdr>
        <w:rPr>
          <w:sz w:val="28"/>
          <w:u w:val="single"/>
        </w:rPr>
      </w:pPr>
      <w:r>
        <w:rPr>
          <w:sz w:val="28"/>
        </w:rPr>
        <w:t>48 Total Hours</w:t>
      </w:r>
      <w:r>
        <w:rPr>
          <w:sz w:val="28"/>
        </w:rPr>
        <w:tab/>
      </w:r>
      <w:r w:rsidRPr="00620098">
        <w:rPr>
          <w:sz w:val="28"/>
          <w:u w:val="single"/>
        </w:rPr>
        <w:t>25%</w:t>
      </w:r>
    </w:p>
    <w:p w:rsidR="00E83C34" w:rsidRDefault="00E83C34" w:rsidP="00620098">
      <w:pPr>
        <w:pBdr>
          <w:top w:val="double" w:sz="4" w:space="1" w:color="auto"/>
          <w:left w:val="double" w:sz="4" w:space="4" w:color="auto"/>
          <w:bottom w:val="double" w:sz="4" w:space="1" w:color="auto"/>
          <w:right w:val="double" w:sz="4" w:space="4" w:color="auto"/>
        </w:pBdr>
        <w:rPr>
          <w:sz w:val="28"/>
        </w:rPr>
      </w:pPr>
      <w:r>
        <w:rPr>
          <w:sz w:val="28"/>
        </w:rPr>
        <w:tab/>
      </w:r>
      <w:r>
        <w:rPr>
          <w:sz w:val="28"/>
        </w:rPr>
        <w:tab/>
      </w:r>
      <w:r>
        <w:rPr>
          <w:sz w:val="28"/>
        </w:rPr>
        <w:tab/>
        <w:t>100%</w:t>
      </w:r>
    </w:p>
    <w:p w:rsidR="00E83C34" w:rsidRPr="00620098" w:rsidRDefault="00E83C34" w:rsidP="00620098">
      <w:pPr>
        <w:pBdr>
          <w:top w:val="double" w:sz="4" w:space="1" w:color="auto"/>
          <w:left w:val="double" w:sz="4" w:space="4" w:color="auto"/>
          <w:bottom w:val="double" w:sz="4" w:space="1" w:color="auto"/>
          <w:right w:val="double" w:sz="4" w:space="4" w:color="auto"/>
        </w:pBdr>
        <w:rPr>
          <w:b/>
          <w:sz w:val="28"/>
        </w:rPr>
      </w:pPr>
      <w:r w:rsidRPr="00620098">
        <w:rPr>
          <w:b/>
          <w:sz w:val="28"/>
        </w:rPr>
        <w:t>YOU MUST SCORE 7</w:t>
      </w:r>
      <w:r>
        <w:rPr>
          <w:b/>
          <w:sz w:val="28"/>
        </w:rPr>
        <w:t>0</w:t>
      </w:r>
      <w:r w:rsidRPr="00620098">
        <w:rPr>
          <w:b/>
          <w:sz w:val="28"/>
        </w:rPr>
        <w:t>% or above to earn Credit</w:t>
      </w:r>
    </w:p>
    <w:p w:rsidR="00E83C34" w:rsidRDefault="00E83C34">
      <w:pPr>
        <w:rPr>
          <w:sz w:val="28"/>
        </w:rPr>
      </w:pPr>
      <w:r>
        <w:rPr>
          <w:sz w:val="28"/>
        </w:rPr>
        <w:tab/>
      </w:r>
    </w:p>
    <w:p w:rsidR="00E83C34" w:rsidRPr="00620098" w:rsidRDefault="00E83C34" w:rsidP="00620098">
      <w:pPr>
        <w:pStyle w:val="p6"/>
        <w:tabs>
          <w:tab w:val="left" w:pos="204"/>
        </w:tabs>
        <w:rPr>
          <w:rFonts w:ascii="Arial" w:hAnsi="Arial" w:cs="Arial"/>
          <w:sz w:val="28"/>
          <w:szCs w:val="28"/>
        </w:rPr>
      </w:pPr>
      <w:r w:rsidRPr="00620098">
        <w:rPr>
          <w:sz w:val="28"/>
          <w:szCs w:val="28"/>
        </w:rPr>
        <w:t>Note: If you have a verified need for an academic accommodation or materials in alternate media (i.e. Braille, large print, electronic text, etc.) per the American With Disabilities Act or Section 504 of the Rehabilitation Act please contact your instructor as soon as possible</w:t>
      </w:r>
      <w:r w:rsidRPr="00620098">
        <w:rPr>
          <w:rFonts w:ascii="Arial" w:hAnsi="Arial" w:cs="Arial"/>
          <w:sz w:val="28"/>
          <w:szCs w:val="28"/>
        </w:rPr>
        <w:t>.</w:t>
      </w:r>
    </w:p>
    <w:p w:rsidR="00E83C34" w:rsidRPr="00620098" w:rsidRDefault="00E83C34" w:rsidP="00620098">
      <w:pPr>
        <w:pStyle w:val="p6"/>
        <w:tabs>
          <w:tab w:val="left" w:pos="204"/>
        </w:tabs>
        <w:rPr>
          <w:rFonts w:ascii="Arial" w:hAnsi="Arial" w:cs="Arial"/>
          <w:sz w:val="22"/>
          <w:szCs w:val="22"/>
        </w:rPr>
      </w:pPr>
    </w:p>
    <w:p w:rsidR="00E83C34" w:rsidRDefault="00E83C34">
      <w:pPr>
        <w:rPr>
          <w:sz w:val="28"/>
        </w:rPr>
      </w:pPr>
      <w:r>
        <w:rPr>
          <w:sz w:val="28"/>
        </w:rPr>
        <w:t>Please contact us with any questions</w:t>
      </w:r>
    </w:p>
    <w:p w:rsidR="00E83C34" w:rsidRDefault="00E83C34">
      <w:pPr>
        <w:rPr>
          <w:sz w:val="28"/>
        </w:rPr>
      </w:pPr>
      <w:r>
        <w:rPr>
          <w:sz w:val="28"/>
        </w:rPr>
        <w:t>Willie Alire</w:t>
      </w:r>
      <w:r>
        <w:rPr>
          <w:sz w:val="28"/>
        </w:rPr>
        <w:tab/>
      </w:r>
      <w:r>
        <w:rPr>
          <w:sz w:val="28"/>
        </w:rPr>
        <w:tab/>
      </w:r>
      <w:r>
        <w:rPr>
          <w:sz w:val="28"/>
        </w:rPr>
        <w:tab/>
      </w:r>
      <w:r>
        <w:rPr>
          <w:sz w:val="28"/>
        </w:rPr>
        <w:tab/>
      </w:r>
      <w:r>
        <w:rPr>
          <w:sz w:val="28"/>
        </w:rPr>
        <w:tab/>
      </w:r>
      <w:r>
        <w:rPr>
          <w:sz w:val="28"/>
        </w:rPr>
        <w:tab/>
        <w:t>or</w:t>
      </w:r>
      <w:r>
        <w:rPr>
          <w:sz w:val="28"/>
        </w:rPr>
        <w:tab/>
      </w:r>
      <w:r>
        <w:rPr>
          <w:sz w:val="28"/>
        </w:rPr>
        <w:tab/>
        <w:t>Jason Torosian</w:t>
      </w:r>
    </w:p>
    <w:p w:rsidR="00E83C34" w:rsidRDefault="00E83C34">
      <w:pPr>
        <w:rPr>
          <w:sz w:val="28"/>
          <w:szCs w:val="28"/>
        </w:rPr>
      </w:pPr>
      <w:hyperlink r:id="rId5" w:history="1">
        <w:r w:rsidRPr="001F1DD7">
          <w:rPr>
            <w:rStyle w:val="Hyperlink"/>
            <w:sz w:val="28"/>
          </w:rPr>
          <w:t>willie.alire@reedleycollege.edu</w:t>
        </w:r>
      </w:hyperlink>
      <w:r>
        <w:tab/>
      </w:r>
      <w:r>
        <w:tab/>
      </w:r>
      <w:r>
        <w:tab/>
      </w:r>
      <w:r>
        <w:tab/>
      </w:r>
      <w:r>
        <w:tab/>
      </w:r>
      <w:hyperlink r:id="rId6" w:history="1">
        <w:r w:rsidRPr="00542063">
          <w:rPr>
            <w:rStyle w:val="Hyperlink"/>
            <w:sz w:val="28"/>
            <w:szCs w:val="28"/>
          </w:rPr>
          <w:t>jason.torosian@reedleycollege.edu</w:t>
        </w:r>
      </w:hyperlink>
    </w:p>
    <w:p w:rsidR="00E83C34" w:rsidRPr="00DD0444" w:rsidRDefault="00E83C34">
      <w:pPr>
        <w:rPr>
          <w:sz w:val="28"/>
          <w:szCs w:val="28"/>
        </w:rPr>
      </w:pPr>
      <w:r w:rsidRPr="00DD0444">
        <w:rPr>
          <w:sz w:val="28"/>
          <w:szCs w:val="28"/>
        </w:rPr>
        <w:t>559-638-0352</w:t>
      </w:r>
      <w:r w:rsidRPr="00DD0444">
        <w:rPr>
          <w:sz w:val="28"/>
          <w:szCs w:val="28"/>
        </w:rPr>
        <w:tab/>
      </w:r>
      <w:r w:rsidRPr="00DD0444">
        <w:rPr>
          <w:sz w:val="28"/>
          <w:szCs w:val="28"/>
        </w:rPr>
        <w:tab/>
      </w:r>
      <w:r w:rsidRPr="00DD0444">
        <w:rPr>
          <w:sz w:val="28"/>
          <w:szCs w:val="28"/>
        </w:rPr>
        <w:tab/>
      </w:r>
      <w:r w:rsidRPr="00DD0444">
        <w:rPr>
          <w:sz w:val="28"/>
          <w:szCs w:val="28"/>
        </w:rPr>
        <w:tab/>
      </w:r>
      <w:r w:rsidRPr="00DD0444">
        <w:rPr>
          <w:sz w:val="28"/>
          <w:szCs w:val="28"/>
        </w:rPr>
        <w:tab/>
      </w:r>
      <w:r w:rsidRPr="00DD0444">
        <w:rPr>
          <w:sz w:val="28"/>
          <w:szCs w:val="28"/>
        </w:rPr>
        <w:tab/>
      </w:r>
      <w:r w:rsidRPr="00DD0444">
        <w:rPr>
          <w:sz w:val="28"/>
          <w:szCs w:val="28"/>
        </w:rPr>
        <w:tab/>
        <w:t>559-638-3641 ext 3431</w:t>
      </w:r>
    </w:p>
    <w:sectPr w:rsidR="00E83C34" w:rsidRPr="00DD0444" w:rsidSect="00620098">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11F"/>
    <w:multiLevelType w:val="hybridMultilevel"/>
    <w:tmpl w:val="1B166B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098"/>
    <w:rsid w:val="000360D3"/>
    <w:rsid w:val="000A50E1"/>
    <w:rsid w:val="0011148D"/>
    <w:rsid w:val="00132949"/>
    <w:rsid w:val="001351DF"/>
    <w:rsid w:val="00195761"/>
    <w:rsid w:val="001F1DD7"/>
    <w:rsid w:val="003F4D8D"/>
    <w:rsid w:val="00483B5A"/>
    <w:rsid w:val="00542063"/>
    <w:rsid w:val="006070CD"/>
    <w:rsid w:val="00620098"/>
    <w:rsid w:val="006F00AD"/>
    <w:rsid w:val="00780412"/>
    <w:rsid w:val="00907FA3"/>
    <w:rsid w:val="0097681D"/>
    <w:rsid w:val="00B819D3"/>
    <w:rsid w:val="00BC38E3"/>
    <w:rsid w:val="00C868EE"/>
    <w:rsid w:val="00DD0444"/>
    <w:rsid w:val="00DF0753"/>
    <w:rsid w:val="00E83C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949"/>
    <w:rPr>
      <w:sz w:val="24"/>
      <w:szCs w:val="24"/>
    </w:rPr>
  </w:style>
  <w:style w:type="paragraph" w:styleId="Heading1">
    <w:name w:val="heading 1"/>
    <w:basedOn w:val="Normal"/>
    <w:next w:val="Normal"/>
    <w:link w:val="Heading1Char"/>
    <w:uiPriority w:val="99"/>
    <w:qFormat/>
    <w:rsid w:val="00132949"/>
    <w:pPr>
      <w:keepNext/>
      <w:jc w:val="center"/>
      <w:outlineLvl w:val="0"/>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A0A"/>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132949"/>
    <w:rPr>
      <w:rFonts w:cs="Times New Roman"/>
      <w:color w:val="0000FF"/>
      <w:u w:val="single"/>
    </w:rPr>
  </w:style>
  <w:style w:type="character" w:styleId="FollowedHyperlink">
    <w:name w:val="FollowedHyperlink"/>
    <w:basedOn w:val="DefaultParagraphFont"/>
    <w:uiPriority w:val="99"/>
    <w:rsid w:val="00132949"/>
    <w:rPr>
      <w:rFonts w:cs="Times New Roman"/>
      <w:color w:val="800080"/>
      <w:u w:val="single"/>
    </w:rPr>
  </w:style>
  <w:style w:type="paragraph" w:customStyle="1" w:styleId="p6">
    <w:name w:val="p6"/>
    <w:basedOn w:val="Normal"/>
    <w:uiPriority w:val="99"/>
    <w:rsid w:val="00620098"/>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son.torosian@reedleycollege.edu" TargetMode="External"/><Relationship Id="rId5" Type="http://schemas.openxmlformats.org/officeDocument/2006/relationships/hyperlink" Target="mailto:willie.alir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276</Words>
  <Characters>1578</Characters>
  <Application>Microsoft Office Outlook</Application>
  <DocSecurity>0</DocSecurity>
  <Lines>0</Lines>
  <Paragraphs>0</Paragraphs>
  <ScaleCrop>false</ScaleCrop>
  <Company>SCCCD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LITEC 58</dc:title>
  <dc:subject/>
  <dc:creator>Reedley College</dc:creator>
  <cp:keywords/>
  <dc:description/>
  <cp:lastModifiedBy>Administrator</cp:lastModifiedBy>
  <cp:revision>2</cp:revision>
  <cp:lastPrinted>2008-08-18T16:26:00Z</cp:lastPrinted>
  <dcterms:created xsi:type="dcterms:W3CDTF">2009-02-02T21:49:00Z</dcterms:created>
  <dcterms:modified xsi:type="dcterms:W3CDTF">2009-02-02T21:49:00Z</dcterms:modified>
</cp:coreProperties>
</file>