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D96547" w:rsidRDefault="00CD4B64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96547"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CD4B64" w:rsidRPr="00D96547" w:rsidRDefault="00CD4B64" w:rsidP="00CD4B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CD4B64" w:rsidRPr="00D96547" w:rsidRDefault="00CD4B64" w:rsidP="00CD4B64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Jason Asman (for D. Richey),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Michael Cole, Lore Dobusch, Cynthia Elliott, Toni Ensz, Nancy Frampton, Pam Gilmore, Natasha Maryanow, </w:t>
      </w:r>
      <w:proofErr w:type="spellStart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Dede</w:t>
      </w:r>
      <w:proofErr w:type="spellEnd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Mousseau</w:t>
      </w:r>
      <w:proofErr w:type="spellEnd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Ron Reimer, Joshua Soderlund, </w:t>
      </w:r>
      <w:proofErr w:type="spellStart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Cristian</w:t>
      </w:r>
      <w:proofErr w:type="spellEnd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Solorio</w:t>
      </w:r>
      <w:proofErr w:type="spellEnd"/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Elaine Stamper, </w:t>
      </w:r>
    </w:p>
    <w:p w:rsidR="00CD4B64" w:rsidRPr="00D96547" w:rsidRDefault="00CD4B64" w:rsidP="00CD4B64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Amanda Taintor (for N. Marsh), Michael van Wyhe, Sheryl Young-Manning</w:t>
      </w:r>
    </w:p>
    <w:p w:rsidR="00CD4B64" w:rsidRPr="00D96547" w:rsidRDefault="00CD4B64" w:rsidP="00CD4B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CD4B64" w:rsidRPr="00D96547" w:rsidRDefault="00CD4B64" w:rsidP="00CD4B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CD4B64" w:rsidRPr="00D96547" w:rsidRDefault="00CD4B64" w:rsidP="00CD4B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Ashley Calhoun,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 xml:space="preserve">Jim Chin, Jan Dekker, John Fitzer, 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Barry Warmerdam, </w:t>
      </w:r>
      <w:r w:rsidRPr="00D96547">
        <w:rPr>
          <w:rFonts w:asciiTheme="minorHAnsi" w:eastAsia="Times New Roman" w:hAnsiTheme="minorHAnsi" w:cstheme="minorHAnsi"/>
          <w:iCs/>
          <w:color w:val="000000"/>
          <w:sz w:val="20"/>
          <w:szCs w:val="20"/>
        </w:rPr>
        <w:t>Michael White</w:t>
      </w:r>
    </w:p>
    <w:p w:rsidR="00CD4B64" w:rsidRPr="00D96547" w:rsidRDefault="00CD4B64" w:rsidP="00CD4B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CD4B64" w:rsidRPr="00D96547" w:rsidRDefault="00CD4B64" w:rsidP="00CD4B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D96547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CD4B64" w:rsidRPr="00D96547" w:rsidRDefault="00CD4B64" w:rsidP="00CD4B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D96547">
        <w:rPr>
          <w:rFonts w:asciiTheme="minorHAnsi" w:hAnsiTheme="minorHAnsi" w:cstheme="minorHAnsi"/>
          <w:bCs/>
          <w:sz w:val="20"/>
          <w:szCs w:val="20"/>
        </w:rPr>
        <w:t xml:space="preserve">Becky Allen, George Cartwright, </w:t>
      </w:r>
      <w:r w:rsidR="00D96547" w:rsidRPr="00D96547">
        <w:rPr>
          <w:rFonts w:asciiTheme="minorHAnsi" w:hAnsiTheme="minorHAnsi" w:cstheme="minorHAnsi"/>
          <w:bCs/>
          <w:sz w:val="20"/>
          <w:szCs w:val="20"/>
        </w:rPr>
        <w:t xml:space="preserve">Marcus Flores, </w:t>
      </w:r>
      <w:r w:rsidRPr="00D96547">
        <w:rPr>
          <w:rFonts w:asciiTheme="minorHAnsi" w:hAnsiTheme="minorHAnsi" w:cstheme="minorHAnsi"/>
          <w:bCs/>
          <w:sz w:val="20"/>
          <w:szCs w:val="20"/>
        </w:rPr>
        <w:t>Amy Querin,</w:t>
      </w:r>
    </w:p>
    <w:p w:rsidR="002A06E0" w:rsidRPr="00D96547" w:rsidRDefault="002A06E0" w:rsidP="001A00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D96547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D9654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2F6E2B" w:rsidRPr="00D96547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D96547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D96547">
        <w:rPr>
          <w:rFonts w:asciiTheme="minorHAnsi" w:hAnsiTheme="minorHAnsi" w:cstheme="minorHAnsi"/>
          <w:bCs/>
          <w:sz w:val="20"/>
          <w:szCs w:val="20"/>
        </w:rPr>
        <w:t>2.</w:t>
      </w:r>
      <w:r w:rsidRPr="00D9654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2A06E0" w:rsidRPr="00D96547" w:rsidRDefault="002A06E0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D96547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  <w:r w:rsidRPr="00D96547">
        <w:rPr>
          <w:rFonts w:asciiTheme="minorHAnsi" w:hAnsiTheme="minorHAnsi" w:cstheme="minorHAnsi"/>
          <w:bCs/>
          <w:sz w:val="20"/>
          <w:szCs w:val="20"/>
        </w:rPr>
        <w:t>3.</w:t>
      </w:r>
      <w:r w:rsidRPr="00D96547">
        <w:rPr>
          <w:rFonts w:asciiTheme="minorHAnsi" w:hAnsiTheme="minorHAnsi" w:cstheme="minorHAnsi"/>
          <w:bCs/>
          <w:sz w:val="20"/>
          <w:szCs w:val="20"/>
        </w:rPr>
        <w:tab/>
        <w:t>APPROVAL OF THE MINUTES OF</w:t>
      </w:r>
      <w:r w:rsidR="00BE4E46" w:rsidRPr="00D9654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84520" w:rsidRPr="00D96547">
        <w:rPr>
          <w:rFonts w:asciiTheme="minorHAnsi" w:hAnsiTheme="minorHAnsi" w:cstheme="minorHAnsi"/>
          <w:bCs/>
          <w:sz w:val="20"/>
          <w:szCs w:val="20"/>
        </w:rPr>
        <w:t>September 5</w:t>
      </w:r>
      <w:r w:rsidR="0027662D" w:rsidRPr="00D96547">
        <w:rPr>
          <w:rFonts w:asciiTheme="minorHAnsi" w:hAnsiTheme="minorHAnsi" w:cstheme="minorHAnsi"/>
          <w:bCs/>
          <w:sz w:val="20"/>
          <w:szCs w:val="20"/>
        </w:rPr>
        <w:t>, 2013</w:t>
      </w:r>
      <w:r w:rsidR="00B36DBF" w:rsidRPr="00D96547">
        <w:rPr>
          <w:rFonts w:asciiTheme="minorHAnsi" w:hAnsiTheme="minorHAnsi" w:cstheme="minorHAnsi"/>
          <w:bCs/>
          <w:sz w:val="20"/>
          <w:szCs w:val="20"/>
        </w:rPr>
        <w:t xml:space="preserve"> &amp; September 12, 2013</w:t>
      </w:r>
    </w:p>
    <w:p w:rsidR="002A06E0" w:rsidRPr="00D96547" w:rsidRDefault="002A06E0" w:rsidP="002A06E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195C51" w:rsidRPr="00D96547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D96547">
        <w:rPr>
          <w:rFonts w:asciiTheme="minorHAnsi" w:hAnsiTheme="minorHAnsi" w:cstheme="minorHAnsi"/>
          <w:bCs/>
          <w:sz w:val="20"/>
          <w:szCs w:val="20"/>
        </w:rPr>
        <w:t>4.</w:t>
      </w:r>
      <w:r w:rsidRPr="00D9654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D04D36" w:rsidRPr="00D96547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D96547">
        <w:rPr>
          <w:rFonts w:asciiTheme="minorHAnsi" w:hAnsiTheme="minorHAnsi" w:cstheme="minorHAnsi"/>
          <w:sz w:val="20"/>
          <w:szCs w:val="20"/>
        </w:rPr>
        <w:tab/>
      </w:r>
    </w:p>
    <w:p w:rsidR="00107555" w:rsidRPr="00D96547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96547">
        <w:rPr>
          <w:rFonts w:asciiTheme="minorHAnsi" w:hAnsiTheme="minorHAnsi" w:cstheme="minorHAnsi"/>
          <w:sz w:val="20"/>
          <w:szCs w:val="20"/>
        </w:rPr>
        <w:t>5.</w:t>
      </w:r>
      <w:r w:rsidR="00D450E4" w:rsidRPr="00D96547">
        <w:rPr>
          <w:rFonts w:asciiTheme="minorHAnsi" w:hAnsiTheme="minorHAnsi" w:cstheme="minorHAnsi"/>
          <w:sz w:val="20"/>
          <w:szCs w:val="20"/>
        </w:rPr>
        <w:tab/>
      </w:r>
      <w:r w:rsidR="00107555" w:rsidRPr="00D96547">
        <w:rPr>
          <w:rFonts w:asciiTheme="minorHAnsi" w:hAnsiTheme="minorHAnsi" w:cstheme="minorHAnsi"/>
          <w:sz w:val="20"/>
          <w:szCs w:val="20"/>
        </w:rPr>
        <w:t>COURSE OUTLINE OF RECORD</w:t>
      </w:r>
    </w:p>
    <w:p w:rsidR="00107555" w:rsidRPr="00D96547" w:rsidRDefault="00107555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FA4582" w:rsidRPr="00D96547" w:rsidRDefault="00107555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96547">
        <w:rPr>
          <w:rFonts w:asciiTheme="minorHAnsi" w:hAnsiTheme="minorHAnsi" w:cstheme="minorHAnsi"/>
          <w:sz w:val="20"/>
          <w:szCs w:val="20"/>
        </w:rPr>
        <w:t>6.</w:t>
      </w:r>
      <w:r w:rsidRPr="00D96547">
        <w:rPr>
          <w:rFonts w:asciiTheme="minorHAnsi" w:hAnsiTheme="minorHAnsi" w:cstheme="minorHAnsi"/>
          <w:sz w:val="20"/>
          <w:szCs w:val="20"/>
        </w:rPr>
        <w:tab/>
      </w:r>
      <w:r w:rsidR="00F1494D" w:rsidRPr="00D96547">
        <w:rPr>
          <w:rFonts w:asciiTheme="minorHAnsi" w:hAnsiTheme="minorHAnsi" w:cstheme="minorHAnsi"/>
          <w:sz w:val="20"/>
          <w:szCs w:val="20"/>
        </w:rPr>
        <w:t>CONSENT AGENDA</w:t>
      </w:r>
    </w:p>
    <w:p w:rsidR="007B7C79" w:rsidRPr="00D96547" w:rsidRDefault="007B7C79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57D34" w:rsidRPr="00D96547" w:rsidRDefault="007B7C79" w:rsidP="007B7C79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COMPOSITION, LITERATURE, &amp; COMMUNICATION DEPARTMENT</w:t>
      </w:r>
    </w:p>
    <w:p w:rsidR="007B7C79" w:rsidRPr="00D96547" w:rsidRDefault="007B7C79" w:rsidP="007B7C79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Program Modification</w:t>
      </w:r>
    </w:p>
    <w:p w:rsidR="007B7C79" w:rsidRPr="00D96547" w:rsidRDefault="007B7C79" w:rsidP="007B7C79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Associate in Arts Degree in English for Transfer</w:t>
      </w:r>
    </w:p>
    <w:p w:rsidR="007B7C79" w:rsidRPr="00D96547" w:rsidRDefault="007B7C79" w:rsidP="007B7C79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English 2 &amp; 2H were denied for C-ID since they are not 4 unit courses. Courses in this area are </w:t>
      </w:r>
      <w:r w:rsidRPr="00D96547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ab/>
      </w:r>
      <w:r w:rsidR="00D96547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required to have C-ID approval.</w:t>
      </w:r>
    </w:p>
    <w:p w:rsidR="007B7C79" w:rsidRDefault="007B7C79" w:rsidP="007B7C79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</w:p>
    <w:p w:rsidR="00D96547" w:rsidRDefault="00D96547" w:rsidP="00D96547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Approved program modification for 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Associate in Arts Degree in English for Transfer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proofErr w:type="gramEnd"/>
    </w:p>
    <w:p w:rsidR="00D96547" w:rsidRPr="00D96547" w:rsidRDefault="00D96547" w:rsidP="007B7C79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6024A" w:rsidRPr="00D96547" w:rsidRDefault="00107555" w:rsidP="0027662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96547">
        <w:rPr>
          <w:rFonts w:asciiTheme="minorHAnsi" w:hAnsiTheme="minorHAnsi" w:cstheme="minorHAnsi"/>
          <w:sz w:val="20"/>
          <w:szCs w:val="20"/>
        </w:rPr>
        <w:t>7</w:t>
      </w:r>
      <w:r w:rsidR="00F7689C" w:rsidRPr="00D96547">
        <w:rPr>
          <w:rFonts w:asciiTheme="minorHAnsi" w:hAnsiTheme="minorHAnsi" w:cstheme="minorHAnsi"/>
          <w:sz w:val="20"/>
          <w:szCs w:val="20"/>
        </w:rPr>
        <w:t>.</w:t>
      </w:r>
      <w:r w:rsidR="00F7689C" w:rsidRPr="00D96547">
        <w:rPr>
          <w:rFonts w:asciiTheme="minorHAnsi" w:hAnsiTheme="minorHAnsi" w:cstheme="minorHAnsi"/>
          <w:sz w:val="20"/>
          <w:szCs w:val="20"/>
        </w:rPr>
        <w:tab/>
        <w:t>OLD BUSINESS</w:t>
      </w:r>
    </w:p>
    <w:p w:rsidR="0016024A" w:rsidRPr="00D96547" w:rsidRDefault="0016024A" w:rsidP="00A84520">
      <w:pPr>
        <w:pStyle w:val="ListParagraph"/>
        <w:numPr>
          <w:ilvl w:val="0"/>
          <w:numId w:val="2"/>
        </w:num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HEALTH SCIENCES DEPARTMENT</w:t>
      </w:r>
    </w:p>
    <w:p w:rsidR="00606151" w:rsidRPr="00D96547" w:rsidRDefault="00606151" w:rsidP="00606151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0D367D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1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New Course </w:t>
      </w:r>
      <w:r w:rsidR="00E466B4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Proposals &amp;</w:t>
      </w:r>
      <w:r w:rsidR="009F7678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Advisories/Prerequisites/Corequisites</w:t>
      </w:r>
    </w:p>
    <w:p w:rsidR="00606151" w:rsidRPr="00D96547" w:rsidRDefault="00606151" w:rsidP="00A84520">
      <w:pPr>
        <w:pStyle w:val="ListParagraph"/>
        <w:numPr>
          <w:ilvl w:val="0"/>
          <w:numId w:val="4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Dance 15 Intermediate Jazz Dance Technique </w:t>
      </w:r>
    </w:p>
    <w:p w:rsidR="00606151" w:rsidRPr="00D96547" w:rsidRDefault="00606151" w:rsidP="00A84520">
      <w:pPr>
        <w:pStyle w:val="ListParagraph"/>
        <w:numPr>
          <w:ilvl w:val="0"/>
          <w:numId w:val="4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Dance 28 Intermediate Modern Dance Technique</w:t>
      </w:r>
    </w:p>
    <w:p w:rsidR="00587E8A" w:rsidRDefault="00587E8A" w:rsidP="00587E8A">
      <w:pPr>
        <w:tabs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D96547" w:rsidRDefault="00D96547" w:rsidP="00D96547">
      <w:pPr>
        <w:tabs>
          <w:tab w:val="left" w:pos="36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new courses Dance 15 and 28 effective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fall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2014.</w:t>
      </w:r>
    </w:p>
    <w:p w:rsidR="00D96547" w:rsidRDefault="00D96547" w:rsidP="00D96547">
      <w:pPr>
        <w:tabs>
          <w:tab w:val="left" w:pos="360"/>
          <w:tab w:val="left" w:pos="1440"/>
        </w:tabs>
        <w:rPr>
          <w:rFonts w:ascii="TimesNewRomanPSMT" w:hAnsi="TimesNewRomanPSMT" w:cs="TimesNewRomanPSMT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Approved </w:t>
      </w:r>
      <w:r w:rsidR="00961E74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advisories </w:t>
      </w:r>
      <w:r w:rsidR="00961E74">
        <w:rPr>
          <w:rFonts w:ascii="TimesNewRomanPSMT" w:hAnsi="TimesNewRomanPSMT" w:cs="TimesNewRomanPSMT"/>
          <w:sz w:val="18"/>
          <w:szCs w:val="18"/>
        </w:rPr>
        <w:t>English 125 and 126 for Dance 15 and 28.</w:t>
      </w:r>
      <w:proofErr w:type="gramEnd"/>
    </w:p>
    <w:p w:rsidR="00961E74" w:rsidRPr="00D96547" w:rsidRDefault="00961E74" w:rsidP="00D96547">
      <w:pPr>
        <w:tabs>
          <w:tab w:val="left" w:pos="36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587E8A" w:rsidRPr="00D96547" w:rsidRDefault="00587E8A" w:rsidP="00587E8A">
      <w:pPr>
        <w:tabs>
          <w:tab w:val="left" w:pos="360"/>
          <w:tab w:val="left" w:pos="720"/>
          <w:tab w:val="left" w:pos="144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B.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BUSINESS DEPARTMENT</w:t>
      </w:r>
    </w:p>
    <w:p w:rsidR="00587E8A" w:rsidRPr="00D96547" w:rsidRDefault="00587E8A" w:rsidP="00587E8A">
      <w:pPr>
        <w:tabs>
          <w:tab w:val="left" w:pos="360"/>
          <w:tab w:val="left" w:pos="720"/>
          <w:tab w:val="left" w:pos="1440"/>
        </w:tabs>
        <w:ind w:left="360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</w:t>
      </w:r>
      <w:r w:rsidR="005F0248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="005F0248" w:rsidRPr="00D96547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(from 10/18/2012 &amp; 10/25/2012 agendas)</w:t>
      </w:r>
      <w:r w:rsidR="005F0248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– </w:t>
      </w:r>
      <w:r w:rsidR="005F0248" w:rsidRPr="00D96547">
        <w:rPr>
          <w:rFonts w:asciiTheme="minorHAnsi" w:eastAsia="Times New Roman" w:hAnsiTheme="minorHAnsi" w:cstheme="minorHAnsi"/>
          <w:bCs/>
          <w:color w:val="FF0000"/>
          <w:sz w:val="20"/>
          <w:szCs w:val="20"/>
        </w:rPr>
        <w:t>PROGRAM REVIEW</w:t>
      </w:r>
    </w:p>
    <w:p w:rsidR="00B36DBF" w:rsidRPr="00D96547" w:rsidRDefault="00B36DBF" w:rsidP="00B36DB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FF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5F0248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Information Systems 50B </w:t>
      </w:r>
      <w:r w:rsidR="00107555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Intermediate Game Programming</w:t>
      </w:r>
    </w:p>
    <w:p w:rsidR="005F0248" w:rsidRDefault="005F0248" w:rsidP="00B36DB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961E74" w:rsidRDefault="00961E74" w:rsidP="00961E74">
      <w:pPr>
        <w:tabs>
          <w:tab w:val="left" w:pos="36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course modifications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for  Information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Systems 50B effective fall 2014.</w:t>
      </w:r>
    </w:p>
    <w:p w:rsidR="00961E74" w:rsidRDefault="00961E74" w:rsidP="00961E74">
      <w:pPr>
        <w:tabs>
          <w:tab w:val="left" w:pos="360"/>
          <w:tab w:val="left" w:pos="1440"/>
        </w:tabs>
        <w:rPr>
          <w:rFonts w:ascii="TimesNewRomanPSMT" w:hAnsi="TimesNewRomanPSMT" w:cs="TimesNewRomanPSMT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Approved prerequisite Information Systems 15 for Information Systems 50B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>
        <w:rPr>
          <w:rFonts w:ascii="TimesNewRomanPSMT" w:hAnsi="TimesNewRomanPSMT" w:cs="TimesNewRomanPSMT"/>
          <w:sz w:val="18"/>
          <w:szCs w:val="18"/>
        </w:rPr>
        <w:t>.</w:t>
      </w:r>
      <w:proofErr w:type="gramEnd"/>
    </w:p>
    <w:p w:rsidR="00961E74" w:rsidRPr="00D96547" w:rsidRDefault="00961E74" w:rsidP="00961E74">
      <w:pPr>
        <w:tabs>
          <w:tab w:val="left" w:pos="36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961E74" w:rsidRPr="00D96547" w:rsidRDefault="00961E74" w:rsidP="00B36DB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B36DBF" w:rsidRPr="00D96547" w:rsidRDefault="00107555" w:rsidP="00C14F79">
      <w:pPr>
        <w:tabs>
          <w:tab w:val="left" w:pos="360"/>
        </w:tabs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</w:t>
      </w:r>
      <w:r w:rsidR="00B36DBF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="00B36DBF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FINE ARTS &amp; SOCIAL SCIENCES DEPARTMENT</w:t>
      </w:r>
    </w:p>
    <w:p w:rsidR="00B36DBF" w:rsidRPr="00D96547" w:rsidRDefault="00B36DBF" w:rsidP="00B36DBF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 Modifications &amp; Advisories/Prerequisites/Corequisites – </w:t>
      </w:r>
      <w:r w:rsidRPr="00D96547">
        <w:rPr>
          <w:rFonts w:asciiTheme="minorHAnsi" w:eastAsia="Times New Roman" w:hAnsiTheme="minorHAnsi" w:cstheme="minorHAnsi"/>
          <w:bCs/>
          <w:color w:val="FF0000"/>
          <w:sz w:val="20"/>
          <w:szCs w:val="20"/>
        </w:rPr>
        <w:t>PROGRAM REVIEW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 Introduction to Criminology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3 Legal Aspects of Evidence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4 Principles &amp; Procedures of the Justice System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5 Community Relations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6 Criminal Law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7 Police Operations and Procedures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8 Criminal Investigations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10 Vice Control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11 Juvenile Delinquency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12 Criminal Justice Communications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13 The Constitution and Your Individual Rights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14 Multicultural Issues within Public Safety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15 Introduction to Police Ethics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19V Cooperative Work Experience, Criminal Justice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20 Introduction to Corrections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23 Correctional Interviewing and Counseling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24 Control and Supervision in Corrections</w:t>
      </w:r>
    </w:p>
    <w:p w:rsidR="00B36DBF" w:rsidRPr="00D96547" w:rsidRDefault="00B36DBF" w:rsidP="00B36DBF">
      <w:pPr>
        <w:pStyle w:val="ListParagraph"/>
        <w:numPr>
          <w:ilvl w:val="0"/>
          <w:numId w:val="3"/>
        </w:numPr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Criminology 28 Probation and Parole</w:t>
      </w:r>
    </w:p>
    <w:p w:rsidR="00B36DBF" w:rsidRDefault="00B36DBF" w:rsidP="00B36DBF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961E74" w:rsidRDefault="00961E74" w:rsidP="00961E74">
      <w:pPr>
        <w:tabs>
          <w:tab w:val="left" w:pos="36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Approved course modifications for Criminology 6, 7, 11</w:t>
      </w:r>
      <w:r w:rsidR="00BF36CA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 12, and 23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effective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spring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2014.</w:t>
      </w:r>
    </w:p>
    <w:p w:rsidR="00961E74" w:rsidRDefault="00961E74" w:rsidP="00961E74">
      <w:pPr>
        <w:tabs>
          <w:tab w:val="left" w:pos="360"/>
          <w:tab w:val="left" w:pos="1440"/>
        </w:tabs>
        <w:rPr>
          <w:rFonts w:ascii="TimesNewRomanPSMT" w:hAnsi="TimesNewRomanPSMT" w:cs="TimesNewRomanPSMT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Approved advisories Eligibility for </w:t>
      </w:r>
      <w:r>
        <w:rPr>
          <w:rFonts w:ascii="TimesNewRomanPSMT" w:hAnsi="TimesNewRomanPSMT" w:cs="TimesNewRomanPSMT"/>
          <w:sz w:val="18"/>
          <w:szCs w:val="18"/>
        </w:rPr>
        <w:t>English 125 and 126 for Criminology 6, 7, 11.</w:t>
      </w:r>
      <w:proofErr w:type="gramEnd"/>
    </w:p>
    <w:p w:rsidR="00961E74" w:rsidRPr="00D96547" w:rsidRDefault="00961E74" w:rsidP="00961E74">
      <w:pPr>
        <w:tabs>
          <w:tab w:val="left" w:pos="36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BF36CA" w:rsidRDefault="00BF36CA" w:rsidP="00BF36CA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Advisory justification needs to be completed for Criminology 1, 3, 4, 5, 12, 13, 14, 15, 20, 23, 24,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28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</w:p>
    <w:p w:rsidR="001A0009" w:rsidRDefault="001A0009" w:rsidP="00BF36CA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Reading lists need to be added to any course that has additional readings in the materials list.</w:t>
      </w:r>
    </w:p>
    <w:p w:rsidR="00BF36CA" w:rsidRPr="00D96547" w:rsidRDefault="00BF36CA" w:rsidP="00BF36CA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bookmarkStart w:id="0" w:name="_GoBack"/>
      <w:bookmarkEnd w:id="0"/>
    </w:p>
    <w:p w:rsidR="00B36DBF" w:rsidRPr="00D96547" w:rsidRDefault="00B36DBF" w:rsidP="00B36DB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107555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D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COMPOSITION, LITERATURE, COMMUNICATION DEPARTMENT</w:t>
      </w:r>
    </w:p>
    <w:p w:rsidR="00B36DBF" w:rsidRPr="00D96547" w:rsidRDefault="00B36DBF" w:rsidP="00B36DBF">
      <w:pPr>
        <w:tabs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New Distance Education Proposals</w:t>
      </w:r>
    </w:p>
    <w:p w:rsidR="00B36DBF" w:rsidRPr="00D96547" w:rsidRDefault="00B36DBF" w:rsidP="00B36DBF">
      <w:pPr>
        <w:pStyle w:val="ListParagraph"/>
        <w:numPr>
          <w:ilvl w:val="0"/>
          <w:numId w:val="5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105 Grammar and Punctuation</w:t>
      </w:r>
    </w:p>
    <w:p w:rsidR="00B36DBF" w:rsidRDefault="00B36DBF" w:rsidP="00B36DBF">
      <w:pPr>
        <w:pStyle w:val="ListParagraph"/>
        <w:numPr>
          <w:ilvl w:val="0"/>
          <w:numId w:val="5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1BH Honors Introduction to the Study of Literature</w:t>
      </w:r>
    </w:p>
    <w:p w:rsidR="00BF36CA" w:rsidRPr="00D96547" w:rsidRDefault="00BF36CA" w:rsidP="00B36DBF">
      <w:pPr>
        <w:pStyle w:val="ListParagraph"/>
        <w:numPr>
          <w:ilvl w:val="0"/>
          <w:numId w:val="5"/>
        </w:numPr>
        <w:tabs>
          <w:tab w:val="left" w:pos="1440"/>
        </w:tabs>
        <w:ind w:firstLine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2A06E0" w:rsidRDefault="00BF36CA" w:rsidP="002A06E0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proofErr w:type="gramStart"/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Approved online mode of delivery of 0-99% for English 105 and 1BH effective fall 2014.</w:t>
      </w:r>
      <w:proofErr w:type="gramEnd"/>
    </w:p>
    <w:p w:rsidR="00BF36CA" w:rsidRPr="00D96547" w:rsidRDefault="00BF36CA" w:rsidP="002A06E0">
      <w:pPr>
        <w:ind w:left="36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1606D9" w:rsidRPr="00D96547" w:rsidRDefault="0010755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8</w:t>
      </w:r>
      <w:r w:rsidR="00BD3556"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BD3556"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BUSINESS</w:t>
      </w:r>
    </w:p>
    <w:p w:rsidR="00BD3556" w:rsidRPr="00D96547" w:rsidRDefault="00BD3556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6452CF" w:rsidRPr="00D96547" w:rsidRDefault="006452CF" w:rsidP="006452CF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COMPOSITION, LITERATURE, &amp; COMMUNICATION DEPARTMENT</w:t>
      </w:r>
    </w:p>
    <w:p w:rsidR="006452CF" w:rsidRPr="00D96547" w:rsidRDefault="006452CF" w:rsidP="006452CF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Program Modification</w:t>
      </w:r>
    </w:p>
    <w:p w:rsidR="006452CF" w:rsidRPr="00D96547" w:rsidRDefault="006452CF" w:rsidP="006452CF">
      <w:pPr>
        <w:pStyle w:val="ListParagraph"/>
        <w:tabs>
          <w:tab w:val="left" w:pos="360"/>
        </w:tabs>
        <w:ind w:left="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Liberal Arts &amp; Sciences, Arts </w:t>
      </w:r>
      <w:r w:rsidR="008F4594"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&amp; Humanities</w:t>
      </w:r>
    </w:p>
    <w:p w:rsidR="006452CF" w:rsidRDefault="00107555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Added English 43A and 43B</w:t>
      </w:r>
    </w:p>
    <w:p w:rsidR="00BF36CA" w:rsidRPr="00D96547" w:rsidRDefault="00BF36CA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</w:p>
    <w:p w:rsidR="00107555" w:rsidRDefault="00BF36CA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Approved program modification for </w:t>
      </w:r>
      <w:r w:rsidRPr="00D9654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Liberal Arts &amp; Sciences, Arts &amp; Humanities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  <w:proofErr w:type="gramEnd"/>
    </w:p>
    <w:p w:rsidR="00BF36CA" w:rsidRPr="00BF36CA" w:rsidRDefault="00BF36CA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221AC4" w:rsidRPr="00D96547" w:rsidRDefault="00221AC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B.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HEALTH SCIENCES DEPARTMENT</w:t>
      </w:r>
    </w:p>
    <w:p w:rsidR="00221AC4" w:rsidRPr="00D96547" w:rsidRDefault="00221AC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a.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Course Modifications – Limitation on Enrollment</w:t>
      </w:r>
    </w:p>
    <w:p w:rsidR="00221AC4" w:rsidRPr="00D96547" w:rsidRDefault="00221AC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1.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Child Development 3 Introduction to Curriculum</w:t>
      </w:r>
    </w:p>
    <w:p w:rsidR="00221AC4" w:rsidRPr="00D96547" w:rsidRDefault="00221AC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2.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Child Development 7 Infant-Toddler Development and Care</w:t>
      </w:r>
    </w:p>
    <w:p w:rsidR="00221AC4" w:rsidRPr="00D96547" w:rsidRDefault="00221AC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3.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Child Development 32 Early Intervention</w:t>
      </w:r>
    </w:p>
    <w:p w:rsidR="00221AC4" w:rsidRPr="00D96547" w:rsidRDefault="00221AC4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4.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Child Development 37A Early Childhood Practicum</w:t>
      </w:r>
    </w:p>
    <w:p w:rsidR="00221AC4" w:rsidRDefault="00221AC4" w:rsidP="00221AC4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5.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Child Development 37B Advanced Practicum in Early Childhood Education</w:t>
      </w:r>
    </w:p>
    <w:p w:rsidR="00D6161C" w:rsidRPr="00D96547" w:rsidRDefault="00D6161C" w:rsidP="00221AC4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221AC4" w:rsidRDefault="00BF36CA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D723D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ab/>
        <w:t xml:space="preserve">Approved limitation on enrollment </w:t>
      </w:r>
      <w:r w:rsidR="006D723D" w:rsidRPr="006D723D">
        <w:rPr>
          <w:rFonts w:asciiTheme="minorHAnsi" w:hAnsiTheme="minorHAnsi" w:cstheme="minorHAnsi"/>
          <w:color w:val="000000"/>
          <w:sz w:val="20"/>
          <w:szCs w:val="20"/>
        </w:rPr>
        <w:t xml:space="preserve">Verification of freedom from tuberculosis </w:t>
      </w:r>
      <w:r w:rsidRPr="006D723D">
        <w:rPr>
          <w:rFonts w:asciiTheme="minorHAnsi" w:eastAsia="Times New Roman" w:hAnsiTheme="minorHAnsi" w:cstheme="minorHAnsi"/>
          <w:color w:val="000000"/>
          <w:sz w:val="20"/>
          <w:szCs w:val="20"/>
        </w:rPr>
        <w:t>for Child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Development 3</w:t>
      </w:r>
      <w:r w:rsidR="006D72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7, 32, </w:t>
      </w:r>
      <w:r w:rsidR="006D723D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37A, and 37B effective fall 2014</w:t>
      </w:r>
      <w:r w:rsidR="00D6161C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D6161C" w:rsidRPr="00D96547" w:rsidRDefault="00D6161C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221AC4" w:rsidRPr="00D96547" w:rsidRDefault="00221AC4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C.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INDUSTRIAL TECHNOLOGY DEPARTMENT</w:t>
      </w:r>
    </w:p>
    <w:p w:rsidR="00221AC4" w:rsidRPr="00D96547" w:rsidRDefault="00221AC4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DA7464"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1.</w:t>
      </w:r>
      <w:r w:rsidR="00DA7464"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Course Modification</w:t>
      </w:r>
    </w:p>
    <w:p w:rsidR="00221AC4" w:rsidRPr="00D96547" w:rsidRDefault="00221AC4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DA7464"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>Automotive Technology 19V</w:t>
      </w:r>
      <w:r w:rsidR="00E466B4"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Cooperative Work Experience, Automotive Technology</w:t>
      </w:r>
    </w:p>
    <w:p w:rsidR="00DA7464" w:rsidRDefault="00DA7464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6161C" w:rsidRDefault="00D6161C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Next agenda.</w:t>
      </w:r>
      <w:proofErr w:type="gramEnd"/>
    </w:p>
    <w:p w:rsidR="00D6161C" w:rsidRPr="00D96547" w:rsidRDefault="00D6161C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A7464" w:rsidRPr="00D96547" w:rsidRDefault="00DA7464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2.</w:t>
      </w:r>
      <w:r w:rsidRPr="00D96547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  <w:t>New Course Proposals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>Aviation Maintenance Technology 11 Basic Electricity, Propellers, and Human Factors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>Aviation Maintenance Technology 11L Basic Electricity and Propellers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12 Materials &amp; Processes, </w:t>
      </w:r>
      <w:r w:rsidR="00035736" w:rsidRPr="00D96547">
        <w:rPr>
          <w:rFonts w:eastAsia="Times New Roman" w:cs="Calibri"/>
          <w:color w:val="000000"/>
          <w:sz w:val="20"/>
          <w:szCs w:val="20"/>
        </w:rPr>
        <w:t>Electrical</w:t>
      </w:r>
      <w:r w:rsidRPr="00D96547">
        <w:rPr>
          <w:rFonts w:eastAsia="Times New Roman" w:cs="Calibri"/>
          <w:color w:val="000000"/>
          <w:sz w:val="20"/>
          <w:szCs w:val="20"/>
        </w:rPr>
        <w:t xml:space="preserve"> Systems, and </w:t>
      </w:r>
      <w:r w:rsidRPr="00D96547">
        <w:rPr>
          <w:rFonts w:eastAsia="Times New Roman" w:cs="Calibri"/>
          <w:color w:val="000000"/>
          <w:sz w:val="20"/>
          <w:szCs w:val="20"/>
        </w:rPr>
        <w:tab/>
        <w:t>Communication &amp; Navigation Systems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12L Materials &amp; Processes, </w:t>
      </w:r>
      <w:r w:rsidR="00035736" w:rsidRPr="00D96547">
        <w:rPr>
          <w:rFonts w:eastAsia="Times New Roman" w:cs="Calibri"/>
          <w:color w:val="000000"/>
          <w:sz w:val="20"/>
          <w:szCs w:val="20"/>
        </w:rPr>
        <w:t>Electrical</w:t>
      </w:r>
      <w:r w:rsidRPr="00D96547">
        <w:rPr>
          <w:rFonts w:eastAsia="Times New Roman" w:cs="Calibri"/>
          <w:color w:val="000000"/>
          <w:sz w:val="20"/>
          <w:szCs w:val="20"/>
        </w:rPr>
        <w:t xml:space="preserve"> Systems, and </w:t>
      </w:r>
      <w:r w:rsidRPr="00D96547">
        <w:rPr>
          <w:rFonts w:eastAsia="Times New Roman" w:cs="Calibri"/>
          <w:color w:val="000000"/>
          <w:sz w:val="20"/>
          <w:szCs w:val="20"/>
        </w:rPr>
        <w:tab/>
        <w:t>Communication &amp; Navigation Systems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13 Maintenance Publications, Mechanic </w:t>
      </w:r>
      <w:r w:rsidR="00035736" w:rsidRPr="00D96547">
        <w:rPr>
          <w:rFonts w:eastAsia="Times New Roman" w:cs="Calibri"/>
          <w:color w:val="000000"/>
          <w:sz w:val="20"/>
          <w:szCs w:val="20"/>
        </w:rPr>
        <w:t>Privileges</w:t>
      </w:r>
      <w:r w:rsidRPr="00D96547">
        <w:rPr>
          <w:rFonts w:eastAsia="Times New Roman" w:cs="Calibri"/>
          <w:color w:val="000000"/>
          <w:sz w:val="20"/>
          <w:szCs w:val="20"/>
        </w:rPr>
        <w:t xml:space="preserve"> and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Limitations, Hydraulics, Landing Gear, and Cabin Atmosphere Control Systems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13L Maintenance Publications, Mechanic </w:t>
      </w:r>
      <w:r w:rsidR="00035736" w:rsidRPr="00D96547">
        <w:rPr>
          <w:rFonts w:eastAsia="Times New Roman" w:cs="Calibri"/>
          <w:color w:val="000000"/>
          <w:sz w:val="20"/>
          <w:szCs w:val="20"/>
        </w:rPr>
        <w:t>Privileges</w:t>
      </w:r>
      <w:r w:rsidRPr="00D96547">
        <w:rPr>
          <w:rFonts w:eastAsia="Times New Roman" w:cs="Calibri"/>
          <w:color w:val="000000"/>
          <w:sz w:val="20"/>
          <w:szCs w:val="20"/>
        </w:rPr>
        <w:t xml:space="preserve"> and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Limitations, Hydraulics, Landing Gear, and Cabin Atmosphere Control Systems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21 </w:t>
      </w:r>
      <w:proofErr w:type="spellStart"/>
      <w:r w:rsidRPr="00D96547">
        <w:rPr>
          <w:rFonts w:eastAsia="Times New Roman" w:cs="Calibri"/>
          <w:color w:val="000000"/>
          <w:sz w:val="20"/>
          <w:szCs w:val="20"/>
        </w:rPr>
        <w:t>Unducted</w:t>
      </w:r>
      <w:proofErr w:type="spellEnd"/>
      <w:r w:rsidRPr="00D96547">
        <w:rPr>
          <w:rFonts w:eastAsia="Times New Roman" w:cs="Calibri"/>
          <w:color w:val="000000"/>
          <w:sz w:val="20"/>
          <w:szCs w:val="20"/>
        </w:rPr>
        <w:t xml:space="preserve"> Fans, Auxiliary Power Units, Basic </w:t>
      </w:r>
      <w:r w:rsidR="00035736" w:rsidRPr="00D96547">
        <w:rPr>
          <w:rFonts w:eastAsia="Times New Roman" w:cs="Calibri"/>
          <w:color w:val="000000"/>
          <w:sz w:val="20"/>
          <w:szCs w:val="20"/>
        </w:rPr>
        <w:t>Physics</w:t>
      </w:r>
      <w:r w:rsidRPr="00D96547">
        <w:rPr>
          <w:rFonts w:eastAsia="Times New Roman" w:cs="Calibri"/>
          <w:color w:val="000000"/>
          <w:sz w:val="20"/>
          <w:szCs w:val="20"/>
        </w:rPr>
        <w:t xml:space="preserve">,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Assembly &amp; Rigging, and Weight &amp; Balance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21L </w:t>
      </w:r>
      <w:proofErr w:type="spellStart"/>
      <w:r w:rsidRPr="00D96547">
        <w:rPr>
          <w:rFonts w:eastAsia="Times New Roman" w:cs="Calibri"/>
          <w:color w:val="000000"/>
          <w:sz w:val="20"/>
          <w:szCs w:val="20"/>
        </w:rPr>
        <w:t>Unducted</w:t>
      </w:r>
      <w:proofErr w:type="spellEnd"/>
      <w:r w:rsidRPr="00D96547">
        <w:rPr>
          <w:rFonts w:eastAsia="Times New Roman" w:cs="Calibri"/>
          <w:color w:val="000000"/>
          <w:sz w:val="20"/>
          <w:szCs w:val="20"/>
        </w:rPr>
        <w:t xml:space="preserve"> Fans, Auxiliary Power Units, Basic </w:t>
      </w:r>
      <w:r w:rsidR="00035736" w:rsidRPr="00D96547">
        <w:rPr>
          <w:rFonts w:eastAsia="Times New Roman" w:cs="Calibri"/>
          <w:color w:val="000000"/>
          <w:sz w:val="20"/>
          <w:szCs w:val="20"/>
        </w:rPr>
        <w:t>Physics</w:t>
      </w:r>
      <w:r w:rsidRPr="00D96547">
        <w:rPr>
          <w:rFonts w:eastAsia="Times New Roman" w:cs="Calibri"/>
          <w:color w:val="000000"/>
          <w:sz w:val="20"/>
          <w:szCs w:val="20"/>
        </w:rPr>
        <w:t xml:space="preserve">,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Assembly &amp; Rigging, and Weight &amp; Balance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22 Aircraft Composite Structures, Aircraft Wood </w:t>
      </w:r>
      <w:r w:rsidRPr="00D96547">
        <w:rPr>
          <w:rFonts w:eastAsia="Times New Roman" w:cs="Calibri"/>
          <w:color w:val="000000"/>
          <w:sz w:val="20"/>
          <w:szCs w:val="20"/>
        </w:rPr>
        <w:tab/>
        <w:t>Structures, and Welding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22L Aircraft Composite Structures, Aircraft Wood </w:t>
      </w:r>
      <w:r w:rsidRPr="00D96547">
        <w:rPr>
          <w:rFonts w:eastAsia="Times New Roman" w:cs="Calibri"/>
          <w:color w:val="000000"/>
          <w:sz w:val="20"/>
          <w:szCs w:val="20"/>
        </w:rPr>
        <w:tab/>
        <w:t>Structures, and Welding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23 Aircraft Finishes, Aircraft Covering, Lubrication Systems,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and Ignition &amp; Starting Systems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23L Aircraft Finishes, Aircraft Covering, Lubrication Systems,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and Ignition &amp; Starting Systems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>Aviation Maintenance Technology 31 Turbine Engines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>Aviation Maintenance Technology 31L Turbine Engines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32 Aircraft </w:t>
      </w:r>
      <w:proofErr w:type="spellStart"/>
      <w:r w:rsidRPr="00D96547">
        <w:rPr>
          <w:rFonts w:eastAsia="Times New Roman" w:cs="Calibri"/>
          <w:color w:val="000000"/>
          <w:sz w:val="20"/>
          <w:szCs w:val="20"/>
        </w:rPr>
        <w:t>Sheetmetal</w:t>
      </w:r>
      <w:proofErr w:type="spellEnd"/>
      <w:r w:rsidRPr="00D96547">
        <w:rPr>
          <w:rFonts w:eastAsia="Times New Roman" w:cs="Calibri"/>
          <w:color w:val="000000"/>
          <w:sz w:val="20"/>
          <w:szCs w:val="20"/>
        </w:rPr>
        <w:t xml:space="preserve"> Structures, Aircraft &amp; Engine </w:t>
      </w:r>
      <w:r w:rsidRPr="00D96547">
        <w:rPr>
          <w:rFonts w:eastAsia="Times New Roman" w:cs="Calibri"/>
          <w:color w:val="000000"/>
          <w:sz w:val="20"/>
          <w:szCs w:val="20"/>
        </w:rPr>
        <w:tab/>
        <w:t>Instruments, and Ice &amp; Rain Protection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32L Aircraft </w:t>
      </w:r>
      <w:proofErr w:type="spellStart"/>
      <w:r w:rsidRPr="00D96547">
        <w:rPr>
          <w:rFonts w:eastAsia="Times New Roman" w:cs="Calibri"/>
          <w:color w:val="000000"/>
          <w:sz w:val="20"/>
          <w:szCs w:val="20"/>
        </w:rPr>
        <w:t>Sheetmetal</w:t>
      </w:r>
      <w:proofErr w:type="spellEnd"/>
      <w:r w:rsidRPr="00D96547">
        <w:rPr>
          <w:rFonts w:eastAsia="Times New Roman" w:cs="Calibri"/>
          <w:color w:val="000000"/>
          <w:sz w:val="20"/>
          <w:szCs w:val="20"/>
        </w:rPr>
        <w:t xml:space="preserve"> Structures, Aircraft &amp; Engine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Instruments, and Ice &amp; Rain Protection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>Aviation Maintenance Technology 33 Aircraft Reciprocating Engines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>Aviation Maintenance Technology 33L Aircraft Reciprocating Engines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41 Aircraft &amp; Engine Fuel Systems, Fuel Metering Systems, and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Aircraft &amp; Engine Fire Protection Systems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41L Aircraft &amp; Engine Fuel Systems, Fuel Metering Systems,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and Aircraft &amp; Engine Fire Protection Systems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42 Aircraft Drawings, Mathematics, Fluid Lines &amp; Fittings,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Airframe Inspection, and Cleaning &amp; Corrosion Control.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42L Aircraft Drawings, Mathematics, Fluid Lines &amp; Fittings,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Airframe Inspection, and Cleaning &amp; Corrosion Control Laboratory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43 Engine Exhaust, Induction, and Cooling </w:t>
      </w:r>
      <w:proofErr w:type="spellStart"/>
      <w:r w:rsidRPr="00D96547">
        <w:rPr>
          <w:rFonts w:eastAsia="Times New Roman" w:cs="Calibri"/>
          <w:color w:val="000000"/>
          <w:sz w:val="20"/>
          <w:szCs w:val="20"/>
        </w:rPr>
        <w:t>Systems,Engine</w:t>
      </w:r>
      <w:proofErr w:type="spellEnd"/>
      <w:r w:rsidRPr="00D96547">
        <w:rPr>
          <w:rFonts w:eastAsia="Times New Roman" w:cs="Calibri"/>
          <w:color w:val="000000"/>
          <w:sz w:val="20"/>
          <w:szCs w:val="20"/>
        </w:rPr>
        <w:t xml:space="preserve">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Electrical, Engine Inspection, and Ground Operations &amp; Servicing</w:t>
      </w:r>
    </w:p>
    <w:p w:rsidR="00DA7464" w:rsidRPr="00D96547" w:rsidRDefault="00DA7464" w:rsidP="00DA7464">
      <w:pPr>
        <w:pStyle w:val="ListParagraph"/>
        <w:numPr>
          <w:ilvl w:val="0"/>
          <w:numId w:val="7"/>
        </w:numPr>
        <w:ind w:left="1080" w:firstLine="0"/>
        <w:rPr>
          <w:rFonts w:eastAsia="Times New Roman" w:cs="Calibri"/>
          <w:color w:val="000000"/>
          <w:sz w:val="20"/>
          <w:szCs w:val="20"/>
        </w:rPr>
      </w:pPr>
      <w:r w:rsidRPr="00D96547">
        <w:rPr>
          <w:rFonts w:eastAsia="Times New Roman" w:cs="Calibri"/>
          <w:color w:val="000000"/>
          <w:sz w:val="20"/>
          <w:szCs w:val="20"/>
        </w:rPr>
        <w:t xml:space="preserve">Aviation Maintenance Technology 43L Engine Exhaust, Induction, and Cooling </w:t>
      </w:r>
      <w:r w:rsidRPr="00D96547">
        <w:rPr>
          <w:rFonts w:eastAsia="Times New Roman" w:cs="Calibri"/>
          <w:color w:val="000000"/>
          <w:sz w:val="20"/>
          <w:szCs w:val="20"/>
        </w:rPr>
        <w:tab/>
        <w:t xml:space="preserve">Systems, Engine </w:t>
      </w:r>
      <w:r w:rsidR="00D6161C">
        <w:rPr>
          <w:rFonts w:eastAsia="Times New Roman" w:cs="Calibri"/>
          <w:color w:val="000000"/>
          <w:sz w:val="20"/>
          <w:szCs w:val="20"/>
        </w:rPr>
        <w:tab/>
      </w:r>
      <w:r w:rsidRPr="00D96547">
        <w:rPr>
          <w:rFonts w:eastAsia="Times New Roman" w:cs="Calibri"/>
          <w:color w:val="000000"/>
          <w:sz w:val="20"/>
          <w:szCs w:val="20"/>
        </w:rPr>
        <w:t>Electrical, Engine Inspection, and</w:t>
      </w:r>
      <w:r w:rsidR="00D6161C">
        <w:rPr>
          <w:rFonts w:eastAsia="Times New Roman" w:cs="Calibri"/>
          <w:color w:val="000000"/>
          <w:sz w:val="20"/>
          <w:szCs w:val="20"/>
        </w:rPr>
        <w:t xml:space="preserve"> Ground Operations &amp; Servicing </w:t>
      </w:r>
      <w:r w:rsidRPr="00D96547">
        <w:rPr>
          <w:rFonts w:eastAsia="Times New Roman" w:cs="Calibri"/>
          <w:color w:val="000000"/>
          <w:sz w:val="20"/>
          <w:szCs w:val="20"/>
        </w:rPr>
        <w:t>Laboratory</w:t>
      </w:r>
    </w:p>
    <w:p w:rsidR="00DA7464" w:rsidRPr="00D96547" w:rsidRDefault="00DA7464" w:rsidP="00221AC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Jason Asman presented the new Aviation Maintenance Technology courses. He stated that there is still work </w:t>
      </w:r>
      <w:r>
        <w:rPr>
          <w:rFonts w:asciiTheme="minorHAnsi" w:hAnsiTheme="minorHAnsi" w:cstheme="minorHAnsi"/>
          <w:sz w:val="20"/>
          <w:szCs w:val="20"/>
        </w:rPr>
        <w:tab/>
        <w:t>to be done on the course outlines.</w:t>
      </w: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Each course will have corequisites. Each course beginning with the number one will be corequisites to each </w:t>
      </w:r>
      <w:r>
        <w:rPr>
          <w:rFonts w:asciiTheme="minorHAnsi" w:hAnsiTheme="minorHAnsi" w:cstheme="minorHAnsi"/>
          <w:sz w:val="20"/>
          <w:szCs w:val="20"/>
        </w:rPr>
        <w:tab/>
        <w:t>other.</w:t>
      </w: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It was suggested that the outcomes and objectives be different for each course’s lecture and lab.</w:t>
      </w: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The Chair recommended having Reedley College outcomes that will be assessed and reported on as well as the </w:t>
      </w:r>
      <w:r>
        <w:rPr>
          <w:rFonts w:asciiTheme="minorHAnsi" w:hAnsiTheme="minorHAnsi" w:cstheme="minorHAnsi"/>
          <w:sz w:val="20"/>
          <w:szCs w:val="20"/>
        </w:rPr>
        <w:tab/>
        <w:t>FAA outcomes.</w:t>
      </w: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Jason said the outcomes for each course are assessed for the FAA.</w:t>
      </w: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Michael van Wyhe said if the outcomes are already being assessed then there is no need to differentiate </w:t>
      </w:r>
      <w:r>
        <w:rPr>
          <w:rFonts w:asciiTheme="minorHAnsi" w:hAnsiTheme="minorHAnsi" w:cstheme="minorHAnsi"/>
          <w:sz w:val="20"/>
          <w:szCs w:val="20"/>
        </w:rPr>
        <w:tab/>
        <w:t>between Reedley College outcomes and FAA outcomes.</w:t>
      </w:r>
    </w:p>
    <w:p w:rsidR="00D6161C" w:rsidRDefault="00D6161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CD5" w:rsidRPr="00D96547" w:rsidRDefault="0027662D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D96547">
        <w:rPr>
          <w:rFonts w:asciiTheme="minorHAnsi" w:hAnsiTheme="minorHAnsi" w:cstheme="minorHAnsi"/>
          <w:sz w:val="20"/>
          <w:szCs w:val="20"/>
        </w:rPr>
        <w:t>8</w:t>
      </w:r>
      <w:r w:rsidR="00A4035F" w:rsidRPr="00D96547">
        <w:rPr>
          <w:rFonts w:asciiTheme="minorHAnsi" w:hAnsiTheme="minorHAnsi" w:cstheme="minorHAnsi"/>
          <w:sz w:val="20"/>
          <w:szCs w:val="20"/>
        </w:rPr>
        <w:t>.</w:t>
      </w:r>
      <w:r w:rsidR="00A4035F" w:rsidRPr="00D96547">
        <w:rPr>
          <w:rFonts w:asciiTheme="minorHAnsi" w:hAnsiTheme="minorHAnsi" w:cstheme="minorHAnsi"/>
          <w:sz w:val="20"/>
          <w:szCs w:val="20"/>
        </w:rPr>
        <w:tab/>
      </w:r>
      <w:r w:rsidR="003D7BD8" w:rsidRPr="00D96547">
        <w:rPr>
          <w:rFonts w:asciiTheme="minorHAnsi" w:hAnsiTheme="minorHAnsi" w:cstheme="minorHAnsi"/>
          <w:sz w:val="20"/>
          <w:szCs w:val="20"/>
        </w:rPr>
        <w:t>OTHER</w:t>
      </w:r>
    </w:p>
    <w:p w:rsidR="00DE5CCB" w:rsidRPr="00D96547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D43BB" w:rsidRPr="00D96547" w:rsidRDefault="0027662D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20"/>
        </w:rPr>
      </w:pPr>
      <w:r w:rsidRPr="00D96547">
        <w:rPr>
          <w:rFonts w:asciiTheme="minorHAnsi" w:hAnsiTheme="minorHAnsi" w:cstheme="minorHAnsi"/>
          <w:b w:val="0"/>
          <w:sz w:val="20"/>
        </w:rPr>
        <w:t>9</w:t>
      </w:r>
      <w:r w:rsidR="003D7BD8" w:rsidRPr="00D96547">
        <w:rPr>
          <w:rFonts w:asciiTheme="minorHAnsi" w:hAnsiTheme="minorHAnsi" w:cstheme="minorHAnsi"/>
          <w:b w:val="0"/>
          <w:sz w:val="20"/>
        </w:rPr>
        <w:t>.</w:t>
      </w:r>
      <w:r w:rsidR="003D7BD8" w:rsidRPr="00D96547">
        <w:rPr>
          <w:rFonts w:asciiTheme="minorHAnsi" w:hAnsiTheme="minorHAnsi" w:cstheme="minorHAnsi"/>
          <w:b w:val="0"/>
          <w:sz w:val="20"/>
        </w:rPr>
        <w:tab/>
        <w:t>ADJOURNMENT</w:t>
      </w:r>
    </w:p>
    <w:p w:rsidR="00404539" w:rsidRDefault="00404539" w:rsidP="008F55CD">
      <w:pPr>
        <w:rPr>
          <w:rFonts w:asciiTheme="minorHAnsi" w:eastAsia="Times New Roman" w:hAnsiTheme="minorHAnsi" w:cstheme="minorHAnsi"/>
          <w:spacing w:val="-5"/>
          <w:sz w:val="20"/>
          <w:szCs w:val="20"/>
        </w:rPr>
      </w:pPr>
    </w:p>
    <w:p w:rsidR="00D6161C" w:rsidRPr="00D96547" w:rsidRDefault="00D6161C" w:rsidP="00D6161C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4:58 p.m.</w:t>
      </w:r>
    </w:p>
    <w:sectPr w:rsidR="00D6161C" w:rsidRPr="00D96547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fall meetings: </w:t>
    </w:r>
    <w:r w:rsidR="00AE1BC2">
      <w:rPr>
        <w:sz w:val="16"/>
        <w:szCs w:val="16"/>
      </w:rPr>
      <w:t>October 11, 2013</w:t>
    </w:r>
  </w:p>
  <w:p w:rsidR="00692857" w:rsidRPr="004F0369" w:rsidRDefault="00AE1BC2" w:rsidP="00F85784">
    <w:pPr>
      <w:pStyle w:val="Footer"/>
      <w:rPr>
        <w:sz w:val="16"/>
        <w:szCs w:val="16"/>
      </w:rPr>
    </w:pPr>
    <w:r>
      <w:rPr>
        <w:sz w:val="16"/>
        <w:szCs w:val="16"/>
      </w:rPr>
      <w:t>Pre-ECPC: November 1, 2013</w:t>
    </w:r>
    <w:r w:rsidR="00692857" w:rsidRPr="004F0369">
      <w:rPr>
        <w:sz w:val="16"/>
        <w:szCs w:val="16"/>
      </w:rPr>
      <w:tab/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ECPC: November</w:t>
    </w:r>
    <w:r w:rsidR="00AE1BC2">
      <w:rPr>
        <w:sz w:val="16"/>
        <w:szCs w:val="16"/>
      </w:rPr>
      <w:t xml:space="preserve"> 15, 2013</w:t>
    </w:r>
    <w:r w:rsidRPr="004F0369">
      <w:rPr>
        <w:sz w:val="16"/>
        <w:szCs w:val="16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290C10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AE1BC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September </w:t>
    </w:r>
    <w:r w:rsidR="00044919">
      <w:rPr>
        <w:rFonts w:asciiTheme="minorHAnsi" w:hAnsiTheme="minorHAnsi"/>
        <w:b/>
        <w:sz w:val="20"/>
        <w:szCs w:val="20"/>
      </w:rPr>
      <w:t>26</w:t>
    </w:r>
    <w:r>
      <w:rPr>
        <w:rFonts w:asciiTheme="minorHAnsi" w:hAnsiTheme="minorHAnsi"/>
        <w:b/>
        <w:sz w:val="20"/>
        <w:szCs w:val="20"/>
      </w:rPr>
      <w:t>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7662D">
      <w:rPr>
        <w:rFonts w:asciiTheme="minorHAnsi" w:hAnsiTheme="minorHAnsi"/>
        <w:b/>
        <w:sz w:val="20"/>
        <w:szCs w:val="20"/>
      </w:rPr>
      <w:t xml:space="preserve">September </w:t>
    </w:r>
    <w:r w:rsidR="00044919">
      <w:rPr>
        <w:rFonts w:asciiTheme="minorHAnsi" w:hAnsiTheme="minorHAnsi"/>
        <w:b/>
        <w:sz w:val="20"/>
        <w:szCs w:val="20"/>
      </w:rPr>
      <w:t>26</w:t>
    </w:r>
    <w:r w:rsidR="0027662D">
      <w:rPr>
        <w:rFonts w:asciiTheme="minorHAnsi" w:hAnsiTheme="minorHAnsi"/>
        <w:b/>
        <w:sz w:val="20"/>
        <w:szCs w:val="20"/>
      </w:rPr>
      <w:t>, 2013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0009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0C10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0248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12F"/>
    <w:rsid w:val="00957404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A7464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3B54-8A4C-41E0-A142-5ACB5460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2013-09-18T17:10:00Z</cp:lastPrinted>
  <dcterms:created xsi:type="dcterms:W3CDTF">2013-09-27T14:27:00Z</dcterms:created>
  <dcterms:modified xsi:type="dcterms:W3CDTF">2013-09-27T17:13:00Z</dcterms:modified>
</cp:coreProperties>
</file>