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tblCellSpacing w:w="15" w:type="dxa"/>
        <w:tblCellMar>
          <w:top w:w="15" w:type="dxa"/>
          <w:left w:w="15" w:type="dxa"/>
          <w:bottom w:w="15" w:type="dxa"/>
          <w:right w:w="15" w:type="dxa"/>
        </w:tblCellMar>
        <w:tblLook w:val="04A0" w:firstRow="1" w:lastRow="0" w:firstColumn="1" w:lastColumn="0" w:noHBand="0" w:noVBand="1"/>
      </w:tblPr>
      <w:tblGrid>
        <w:gridCol w:w="11103"/>
        <w:gridCol w:w="66"/>
        <w:gridCol w:w="81"/>
      </w:tblGrid>
      <w:tr w:rsidR="001C277F" w:rsidRPr="001C277F" w:rsidTr="001C277F">
        <w:trPr>
          <w:tblCellSpacing w:w="15" w:type="dxa"/>
        </w:trPr>
        <w:tc>
          <w:tcPr>
            <w:tcW w:w="0" w:type="auto"/>
            <w:gridSpan w:val="3"/>
            <w:vAlign w:val="center"/>
            <w:hideMark/>
          </w:tcPr>
          <w:p w:rsidR="001C277F" w:rsidRPr="001C277F" w:rsidRDefault="001C277F" w:rsidP="001C277F">
            <w:pPr>
              <w:spacing w:after="0" w:line="240" w:lineRule="auto"/>
              <w:jc w:val="center"/>
              <w:rPr>
                <w:rFonts w:eastAsia="Times New Roman" w:cstheme="minorHAnsi"/>
                <w:b/>
                <w:bCs/>
                <w:sz w:val="18"/>
                <w:szCs w:val="18"/>
              </w:rPr>
            </w:pPr>
            <w:r w:rsidRPr="001C277F">
              <w:rPr>
                <w:rFonts w:eastAsia="Times New Roman" w:cstheme="minorHAnsi"/>
                <w:b/>
                <w:bCs/>
                <w:sz w:val="18"/>
                <w:szCs w:val="18"/>
              </w:rPr>
              <w:t>CURRICULUM COMMITTEE</w:t>
            </w:r>
            <w:r w:rsidRPr="001C277F">
              <w:rPr>
                <w:rFonts w:eastAsia="Times New Roman" w:cstheme="minorHAnsi"/>
                <w:b/>
                <w:bCs/>
                <w:sz w:val="18"/>
                <w:szCs w:val="18"/>
              </w:rPr>
              <w:br/>
              <w:t>REQUEST FOR APPROVAL OF A COURSE VIA DISTANCE LEARNING</w:t>
            </w:r>
          </w:p>
        </w:tc>
      </w:tr>
      <w:tr w:rsidR="001C277F" w:rsidRPr="001C277F" w:rsidTr="001C277F">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5"/>
              <w:gridCol w:w="5536"/>
              <w:gridCol w:w="1847"/>
            </w:tblGrid>
            <w:tr w:rsidR="001C277F" w:rsidRPr="001C277F">
              <w:trPr>
                <w:tblCellSpacing w:w="15" w:type="dxa"/>
              </w:trPr>
              <w:tc>
                <w:tcPr>
                  <w:tcW w:w="0" w:type="auto"/>
                  <w:vAlign w:val="center"/>
                  <w:hideMark/>
                </w:tcPr>
                <w:p w:rsidR="001C277F" w:rsidRPr="001C277F" w:rsidRDefault="001C277F" w:rsidP="001C277F">
                  <w:pPr>
                    <w:spacing w:after="0" w:line="240" w:lineRule="auto"/>
                    <w:jc w:val="center"/>
                    <w:rPr>
                      <w:rFonts w:eastAsia="Times New Roman" w:cstheme="minorHAnsi"/>
                      <w:sz w:val="18"/>
                      <w:szCs w:val="18"/>
                    </w:rPr>
                  </w:pPr>
                  <w:r w:rsidRPr="001C277F">
                    <w:rPr>
                      <w:rFonts w:eastAsia="Times New Roman" w:cstheme="minorHAnsi"/>
                      <w:sz w:val="18"/>
                      <w:szCs w:val="18"/>
                      <w:u w:val="single"/>
                    </w:rPr>
                    <w:t>PHYS 2A</w:t>
                  </w:r>
                </w:p>
              </w:tc>
              <w:tc>
                <w:tcPr>
                  <w:tcW w:w="0" w:type="auto"/>
                  <w:vAlign w:val="center"/>
                  <w:hideMark/>
                </w:tcPr>
                <w:p w:rsidR="001C277F" w:rsidRPr="001C277F" w:rsidRDefault="001C277F" w:rsidP="001C277F">
                  <w:pPr>
                    <w:spacing w:after="0" w:line="240" w:lineRule="auto"/>
                    <w:jc w:val="center"/>
                    <w:rPr>
                      <w:rFonts w:eastAsia="Times New Roman" w:cstheme="minorHAnsi"/>
                      <w:sz w:val="18"/>
                      <w:szCs w:val="18"/>
                    </w:rPr>
                  </w:pPr>
                  <w:r w:rsidRPr="001C277F">
                    <w:rPr>
                      <w:rFonts w:eastAsia="Times New Roman" w:cstheme="minorHAnsi"/>
                      <w:sz w:val="18"/>
                      <w:szCs w:val="18"/>
                      <w:u w:val="single"/>
                    </w:rPr>
                    <w:t>General Physics I</w:t>
                  </w:r>
                </w:p>
              </w:tc>
              <w:tc>
                <w:tcPr>
                  <w:tcW w:w="0" w:type="auto"/>
                  <w:vAlign w:val="center"/>
                  <w:hideMark/>
                </w:tcPr>
                <w:p w:rsidR="001C277F" w:rsidRPr="001C277F" w:rsidRDefault="001C277F" w:rsidP="001C277F">
                  <w:pPr>
                    <w:spacing w:after="0" w:line="240" w:lineRule="auto"/>
                    <w:jc w:val="center"/>
                    <w:rPr>
                      <w:rFonts w:eastAsia="Times New Roman" w:cstheme="minorHAnsi"/>
                      <w:sz w:val="18"/>
                      <w:szCs w:val="18"/>
                    </w:rPr>
                  </w:pPr>
                  <w:r w:rsidRPr="001C277F">
                    <w:rPr>
                      <w:rFonts w:eastAsia="Times New Roman" w:cstheme="minorHAnsi"/>
                      <w:sz w:val="18"/>
                      <w:szCs w:val="18"/>
                      <w:u w:val="single"/>
                    </w:rPr>
                    <w:t xml:space="preserve">4.00 </w:t>
                  </w:r>
                </w:p>
              </w:tc>
            </w:tr>
            <w:tr w:rsidR="001C277F" w:rsidRPr="001C277F">
              <w:trPr>
                <w:tblCellSpacing w:w="15" w:type="dxa"/>
              </w:trPr>
              <w:tc>
                <w:tcPr>
                  <w:tcW w:w="0" w:type="auto"/>
                  <w:vAlign w:val="center"/>
                  <w:hideMark/>
                </w:tcPr>
                <w:p w:rsidR="001C277F" w:rsidRPr="001C277F" w:rsidRDefault="001C277F" w:rsidP="001C277F">
                  <w:pPr>
                    <w:spacing w:after="0" w:line="240" w:lineRule="auto"/>
                    <w:jc w:val="center"/>
                    <w:rPr>
                      <w:rFonts w:eastAsia="Times New Roman" w:cstheme="minorHAnsi"/>
                      <w:sz w:val="18"/>
                      <w:szCs w:val="18"/>
                    </w:rPr>
                  </w:pPr>
                  <w:r w:rsidRPr="001C277F">
                    <w:rPr>
                      <w:rFonts w:eastAsia="Times New Roman" w:cstheme="minorHAnsi"/>
                      <w:sz w:val="18"/>
                      <w:szCs w:val="18"/>
                    </w:rPr>
                    <w:t>Course ID#</w:t>
                  </w:r>
                </w:p>
              </w:tc>
              <w:tc>
                <w:tcPr>
                  <w:tcW w:w="0" w:type="auto"/>
                  <w:vAlign w:val="center"/>
                  <w:hideMark/>
                </w:tcPr>
                <w:p w:rsidR="001C277F" w:rsidRPr="001C277F" w:rsidRDefault="001C277F" w:rsidP="001C277F">
                  <w:pPr>
                    <w:spacing w:after="0" w:line="240" w:lineRule="auto"/>
                    <w:jc w:val="center"/>
                    <w:rPr>
                      <w:rFonts w:eastAsia="Times New Roman" w:cstheme="minorHAnsi"/>
                      <w:sz w:val="18"/>
                      <w:szCs w:val="18"/>
                    </w:rPr>
                  </w:pPr>
                  <w:r w:rsidRPr="001C277F">
                    <w:rPr>
                      <w:rFonts w:eastAsia="Times New Roman" w:cstheme="minorHAnsi"/>
                      <w:sz w:val="18"/>
                      <w:szCs w:val="18"/>
                    </w:rPr>
                    <w:t>Course Title</w:t>
                  </w:r>
                </w:p>
              </w:tc>
              <w:tc>
                <w:tcPr>
                  <w:tcW w:w="0" w:type="auto"/>
                  <w:vAlign w:val="center"/>
                  <w:hideMark/>
                </w:tcPr>
                <w:p w:rsidR="001C277F" w:rsidRPr="001C277F" w:rsidRDefault="001C277F" w:rsidP="001C277F">
                  <w:pPr>
                    <w:spacing w:after="0" w:line="240" w:lineRule="auto"/>
                    <w:jc w:val="center"/>
                    <w:rPr>
                      <w:rFonts w:eastAsia="Times New Roman" w:cstheme="minorHAnsi"/>
                      <w:sz w:val="18"/>
                      <w:szCs w:val="18"/>
                    </w:rPr>
                  </w:pPr>
                  <w:r w:rsidRPr="001C277F">
                    <w:rPr>
                      <w:rFonts w:eastAsia="Times New Roman" w:cstheme="minorHAnsi"/>
                      <w:sz w:val="18"/>
                      <w:szCs w:val="18"/>
                    </w:rPr>
                    <w:t>Units</w:t>
                  </w:r>
                </w:p>
              </w:tc>
            </w:tr>
          </w:tbl>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r>
      <w:tr w:rsidR="001C277F" w:rsidRPr="001C277F" w:rsidTr="001C277F">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35"/>
              <w:gridCol w:w="2516"/>
              <w:gridCol w:w="5077"/>
            </w:tblGrid>
            <w:tr w:rsidR="001C277F" w:rsidRPr="001C277F">
              <w:trPr>
                <w:tblCellSpacing w:w="15" w:type="dxa"/>
              </w:trPr>
              <w:tc>
                <w:tcPr>
                  <w:tcW w:w="0" w:type="auto"/>
                  <w:gridSpan w:val="3"/>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Requested mode of delivery</w:t>
                  </w:r>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__X__  Live Interactive TV (2-way)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_____  TV/Video (1-way)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_____  100% Internet-based </w:t>
                  </w:r>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_____  Other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_____  Hybrid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_____  Internet with 0%-99% on-campus meetings </w:t>
                  </w:r>
                </w:p>
              </w:tc>
            </w:tr>
          </w:tbl>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r>
      <w:tr w:rsidR="001C277F" w:rsidRPr="001C277F" w:rsidT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r>
      <w:tr w:rsidR="001C277F" w:rsidRPr="001C277F" w:rsidTr="001C277F">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20"/>
              <w:gridCol w:w="9108"/>
            </w:tblGrid>
            <w:tr w:rsidR="001C277F" w:rsidRPr="001C277F">
              <w:trPr>
                <w:tblCellSpacing w:w="15" w:type="dxa"/>
              </w:trPr>
              <w:tc>
                <w:tcPr>
                  <w:tcW w:w="1875" w:type="dxa"/>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Semester/Year:</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Fall 2015</w:t>
                  </w:r>
                </w:p>
              </w:tc>
            </w:tr>
          </w:tbl>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r>
      <w:tr w:rsidR="001C277F" w:rsidRPr="001C277F" w:rsidT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r>
      <w:tr w:rsidR="001C277F" w:rsidRPr="001C277F" w:rsidTr="001C277F">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9"/>
              <w:gridCol w:w="10679"/>
            </w:tblGrid>
            <w:tr w:rsidR="001C277F" w:rsidRPr="001C277F">
              <w:trPr>
                <w:tblCellSpacing w:w="15" w:type="dxa"/>
              </w:trPr>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1.</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_____  Course has received prior approval in a different distance learning mode </w:t>
                  </w:r>
                </w:p>
              </w:tc>
            </w:tr>
          </w:tbl>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r>
      <w:tr w:rsidR="001C277F" w:rsidRPr="001C277F" w:rsidT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r>
      <w:tr w:rsidR="001C277F" w:rsidRPr="001C277F" w:rsidTr="001C277F">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2"/>
              <w:gridCol w:w="632"/>
              <w:gridCol w:w="10184"/>
            </w:tblGrid>
            <w:tr w:rsidR="001C277F" w:rsidRPr="001C277F">
              <w:trPr>
                <w:tblCellSpacing w:w="15" w:type="dxa"/>
              </w:trPr>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2.</w:t>
                  </w:r>
                </w:p>
              </w:tc>
              <w:tc>
                <w:tcPr>
                  <w:tcW w:w="0" w:type="auto"/>
                  <w:gridSpan w:val="2"/>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The reason(s) that this course is being considered for distance learning is/are:</w:t>
                  </w:r>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_____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To reach students in remote areas whose attendance at a regular District site is </w:t>
                  </w:r>
                  <w:proofErr w:type="gramStart"/>
                  <w:r w:rsidRPr="001C277F">
                    <w:rPr>
                      <w:rFonts w:eastAsia="Times New Roman" w:cstheme="minorHAnsi"/>
                      <w:sz w:val="18"/>
                      <w:szCs w:val="18"/>
                    </w:rPr>
                    <w:t>inco</w:t>
                  </w:r>
                  <w:bookmarkStart w:id="0" w:name="_GoBack"/>
                  <w:bookmarkEnd w:id="0"/>
                  <w:r w:rsidRPr="001C277F">
                    <w:rPr>
                      <w:rFonts w:eastAsia="Times New Roman" w:cstheme="minorHAnsi"/>
                      <w:sz w:val="18"/>
                      <w:szCs w:val="18"/>
                    </w:rPr>
                    <w:t>nvenient.</w:t>
                  </w:r>
                  <w:proofErr w:type="gramEnd"/>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__X__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To provide a specialty course for students at one or more sites where there is not a sufficient pool of students to warrant traditional classroom instruction.</w:t>
                  </w:r>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_____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To recruit and support students who would not otherwise have initial access to the District.</w:t>
                  </w:r>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_____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To serve the community and business institutions by providing work-site courses for public agencies and private companies whose employees require special training.</w:t>
                  </w:r>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gridSpan w:val="2"/>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It is understood that:</w:t>
                  </w:r>
                </w:p>
                <w:p w:rsidR="001C277F" w:rsidRPr="001C277F" w:rsidRDefault="001C277F" w:rsidP="001C277F">
                  <w:pPr>
                    <w:numPr>
                      <w:ilvl w:val="0"/>
                      <w:numId w:val="1"/>
                    </w:numPr>
                    <w:spacing w:before="100" w:beforeAutospacing="1" w:after="100" w:afterAutospacing="1" w:line="240" w:lineRule="auto"/>
                    <w:rPr>
                      <w:rFonts w:eastAsia="Times New Roman" w:cstheme="minorHAnsi"/>
                      <w:sz w:val="18"/>
                      <w:szCs w:val="18"/>
                    </w:rPr>
                  </w:pPr>
                  <w:r w:rsidRPr="001C277F">
                    <w:rPr>
                      <w:rFonts w:eastAsia="Times New Roman" w:cstheme="minorHAnsi"/>
                      <w:sz w:val="18"/>
                      <w:szCs w:val="18"/>
                    </w:rPr>
                    <w:t>The course listed above will follow an existing RC course outline.</w:t>
                  </w:r>
                </w:p>
                <w:p w:rsidR="001C277F" w:rsidRPr="001C277F" w:rsidRDefault="001C277F" w:rsidP="001C277F">
                  <w:pPr>
                    <w:numPr>
                      <w:ilvl w:val="0"/>
                      <w:numId w:val="1"/>
                    </w:numPr>
                    <w:spacing w:before="100" w:beforeAutospacing="1" w:after="100" w:afterAutospacing="1" w:line="240" w:lineRule="auto"/>
                    <w:rPr>
                      <w:rFonts w:eastAsia="Times New Roman" w:cstheme="minorHAnsi"/>
                      <w:sz w:val="18"/>
                      <w:szCs w:val="18"/>
                    </w:rPr>
                  </w:pPr>
                  <w:r w:rsidRPr="001C277F">
                    <w:rPr>
                      <w:rFonts w:eastAsia="Times New Roman" w:cstheme="minorHAnsi"/>
                      <w:sz w:val="18"/>
                      <w:szCs w:val="18"/>
                    </w:rPr>
                    <w:t>The distance learning mode of delivery will not adversely affect the enrollments on campus.</w:t>
                  </w:r>
                </w:p>
                <w:p w:rsidR="001C277F" w:rsidRPr="001C277F" w:rsidRDefault="001C277F" w:rsidP="001C277F">
                  <w:pPr>
                    <w:numPr>
                      <w:ilvl w:val="0"/>
                      <w:numId w:val="1"/>
                    </w:numPr>
                    <w:spacing w:before="100" w:beforeAutospacing="1" w:after="100" w:afterAutospacing="1" w:line="240" w:lineRule="auto"/>
                    <w:rPr>
                      <w:rFonts w:eastAsia="Times New Roman" w:cstheme="minorHAnsi"/>
                      <w:sz w:val="18"/>
                      <w:szCs w:val="18"/>
                    </w:rPr>
                  </w:pPr>
                  <w:r w:rsidRPr="001C277F">
                    <w:rPr>
                      <w:rFonts w:eastAsia="Times New Roman" w:cstheme="minorHAnsi"/>
                      <w:sz w:val="18"/>
                      <w:szCs w:val="18"/>
                    </w:rPr>
                    <w:t>Instructor is aware the course must be in compliance with requirements regarding EIT (Electronic and Information Technology) pursuant to Section 508 of the Rehabilitation Act and provisions of California Government Code Section 11135.</w:t>
                  </w:r>
                </w:p>
              </w:tc>
            </w:tr>
          </w:tbl>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r>
      <w:tr w:rsidR="001C277F" w:rsidRPr="001C277F" w:rsidTr="001C277F">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2"/>
              <w:gridCol w:w="10816"/>
            </w:tblGrid>
            <w:tr w:rsidR="001C277F" w:rsidRPr="001C277F">
              <w:trPr>
                <w:tblCellSpacing w:w="15" w:type="dxa"/>
              </w:trPr>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3.</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What adjustments to the ways in which the course is delivered or presented to students will be necessary in order to offer it in the distance learning mode? (Add a second sheet if necessary to outline units in the course.)</w:t>
                  </w:r>
                </w:p>
              </w:tc>
            </w:tr>
          </w:tbl>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r>
      <w:tr w:rsidR="001C277F" w:rsidRPr="001C277F" w:rsidT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r>
      <w:tr w:rsidR="001C277F" w:rsidRPr="001C277F" w:rsidT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The course will be taught in distance </w:t>
            </w:r>
            <w:proofErr w:type="spellStart"/>
            <w:r w:rsidRPr="001C277F">
              <w:rPr>
                <w:rFonts w:eastAsia="Times New Roman" w:cstheme="minorHAnsi"/>
                <w:sz w:val="18"/>
                <w:szCs w:val="18"/>
              </w:rPr>
              <w:t>ed</w:t>
            </w:r>
            <w:proofErr w:type="spellEnd"/>
            <w:r w:rsidRPr="001C277F">
              <w:rPr>
                <w:rFonts w:eastAsia="Times New Roman" w:cstheme="minorHAnsi"/>
                <w:sz w:val="18"/>
                <w:szCs w:val="18"/>
              </w:rPr>
              <w:t xml:space="preserve"> mode.</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r>
      <w:tr w:rsidR="001C277F" w:rsidRPr="001C277F" w:rsidT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r>
      <w:tr w:rsidR="001C277F" w:rsidRPr="001C277F" w:rsidTr="001C277F">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
              <w:gridCol w:w="796"/>
              <w:gridCol w:w="9930"/>
            </w:tblGrid>
            <w:tr w:rsidR="001C277F" w:rsidRPr="001C277F">
              <w:trPr>
                <w:tblCellSpacing w:w="15" w:type="dxa"/>
              </w:trPr>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4.</w:t>
                  </w:r>
                </w:p>
              </w:tc>
              <w:tc>
                <w:tcPr>
                  <w:tcW w:w="0" w:type="auto"/>
                  <w:gridSpan w:val="2"/>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What provisions will you make for regular effective contact between instructors and students?</w:t>
                  </w:r>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__X__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Announcements/Bulletin Boards </w:t>
                  </w:r>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__X__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Discussion Board/Chat Rooms </w:t>
                  </w:r>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__X__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Email Communication/Correspondence </w:t>
                  </w:r>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__X__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Schedule Face-to-face meetings, such as orientation, classes, field trips or workshops </w:t>
                  </w:r>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__X__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Face-to-face examinations </w:t>
                  </w:r>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__X__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Voice mail/Telephone contact </w:t>
                  </w:r>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__X__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Individualized instructor feedback </w:t>
                  </w:r>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_____ </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 xml:space="preserve">Other(explain) </w:t>
                  </w:r>
                </w:p>
              </w:tc>
            </w:tr>
          </w:tbl>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r>
      <w:tr w:rsidR="001C277F" w:rsidRPr="001C277F" w:rsidTr="001C277F">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4"/>
              <w:gridCol w:w="10654"/>
            </w:tblGrid>
            <w:tr w:rsidR="001C277F" w:rsidRPr="001C277F">
              <w:trPr>
                <w:tblCellSpacing w:w="15" w:type="dxa"/>
              </w:trPr>
              <w:tc>
                <w:tcPr>
                  <w:tcW w:w="0" w:type="auto"/>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5.</w:t>
                  </w: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r w:rsidRPr="001C277F">
                    <w:rPr>
                      <w:rFonts w:eastAsia="Times New Roman" w:cstheme="minorHAnsi"/>
                      <w:sz w:val="18"/>
                      <w:szCs w:val="18"/>
                    </w:rPr>
                    <w:t>What other pertinent information should be shared with the committee?</w:t>
                  </w:r>
                </w:p>
              </w:tc>
            </w:tr>
            <w:tr w:rsidR="001C277F" w:rsidRPr="001C277F">
              <w:trPr>
                <w:tblCellSpacing w:w="15" w:type="dxa"/>
              </w:trPr>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r>
          </w:tbl>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c>
          <w:tcPr>
            <w:tcW w:w="0" w:type="auto"/>
            <w:vAlign w:val="center"/>
            <w:hideMark/>
          </w:tcPr>
          <w:p w:rsidR="001C277F" w:rsidRPr="001C277F" w:rsidRDefault="001C277F" w:rsidP="001C277F">
            <w:pPr>
              <w:spacing w:after="0" w:line="240" w:lineRule="auto"/>
              <w:rPr>
                <w:rFonts w:eastAsia="Times New Roman" w:cstheme="minorHAnsi"/>
                <w:sz w:val="18"/>
                <w:szCs w:val="18"/>
              </w:rPr>
            </w:pPr>
          </w:p>
        </w:tc>
      </w:tr>
    </w:tbl>
    <w:p w:rsidR="006E2111" w:rsidRPr="001C277F" w:rsidRDefault="006E2111">
      <w:pPr>
        <w:rPr>
          <w:rFonts w:cstheme="minorHAnsi"/>
          <w:sz w:val="18"/>
          <w:szCs w:val="18"/>
        </w:rPr>
      </w:pPr>
    </w:p>
    <w:sectPr w:rsidR="006E2111" w:rsidRPr="001C277F" w:rsidSect="001C27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D545B"/>
    <w:multiLevelType w:val="multilevel"/>
    <w:tmpl w:val="F58A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7F"/>
    <w:rsid w:val="001C277F"/>
    <w:rsid w:val="006E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Hesse</dc:creator>
  <cp:lastModifiedBy>Cheryl Hesse</cp:lastModifiedBy>
  <cp:revision>1</cp:revision>
  <dcterms:created xsi:type="dcterms:W3CDTF">2015-08-21T15:30:00Z</dcterms:created>
  <dcterms:modified xsi:type="dcterms:W3CDTF">2015-08-21T15:32:00Z</dcterms:modified>
</cp:coreProperties>
</file>