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23" w:rsidRDefault="00345623">
      <w:r>
        <w:t>Proposed Physical Education Families</w:t>
      </w:r>
    </w:p>
    <w:p w:rsidR="00345623" w:rsidRDefault="00345623"/>
    <w:tbl>
      <w:tblPr>
        <w:tblW w:w="9312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3240"/>
        <w:gridCol w:w="3264"/>
      </w:tblGrid>
      <w:tr w:rsidR="00345623" w:rsidTr="00345623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  <w:u w:val="single"/>
              </w:rPr>
              <w:t>Family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  <w:u w:val="single"/>
              </w:rPr>
              <w:t>FCC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Style w:val="Strong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  <w:u w:val="single"/>
              </w:rPr>
              <w:t>RC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Badminton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4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Archery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Basketball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5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Conditioning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9, 6, 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1, 6, 16, 18, 19, 19B, 49A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Golf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7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Weightlifting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15A, B, C, D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15, 15B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Swimming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12, 12B, 12C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Tennis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13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Volleyball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14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Yoga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 29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Modern Dance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DANCE 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DANCE 10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Jazz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DANCE 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DANCE 14</w:t>
            </w:r>
          </w:p>
        </w:tc>
      </w:tr>
      <w:tr w:rsidR="00345623" w:rsidTr="0034562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Fundamentals/Flexibility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DANCE 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623" w:rsidRDefault="0034562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00"/>
              </w:rPr>
              <w:t>DANCE 9</w:t>
            </w:r>
          </w:p>
        </w:tc>
      </w:tr>
    </w:tbl>
    <w:p w:rsidR="00345623" w:rsidRDefault="00345623" w:rsidP="00345623">
      <w:pPr>
        <w:rPr>
          <w:rFonts w:ascii="Calibri" w:hAnsi="Calibri" w:cs="Calibri"/>
          <w:sz w:val="22"/>
          <w:szCs w:val="22"/>
        </w:rPr>
      </w:pPr>
    </w:p>
    <w:p w:rsidR="00345623" w:rsidRDefault="00345623" w:rsidP="00345623">
      <w:r>
        <w:rPr>
          <w:shd w:val="clear" w:color="auto" w:fill="FFFF00"/>
        </w:rPr>
        <w:t>Families have already been approved under Fine and Performing Arts</w:t>
      </w:r>
    </w:p>
    <w:p w:rsidR="006E2111" w:rsidRDefault="006E2111">
      <w:bookmarkStart w:id="0" w:name="_GoBack"/>
      <w:bookmarkEnd w:id="0"/>
    </w:p>
    <w:sectPr w:rsidR="006E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23"/>
    <w:rsid w:val="00345623"/>
    <w:rsid w:val="006E2111"/>
    <w:rsid w:val="009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23"/>
    <w:rPr>
      <w:rFonts w:ascii="Garamond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623"/>
    <w:rPr>
      <w:rFonts w:ascii="Times New Roman" w:hAnsi="Times New Roman"/>
      <w:color w:val="auto"/>
    </w:rPr>
  </w:style>
  <w:style w:type="character" w:styleId="Strong">
    <w:name w:val="Strong"/>
    <w:basedOn w:val="DefaultParagraphFont"/>
    <w:uiPriority w:val="22"/>
    <w:qFormat/>
    <w:rsid w:val="00345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23"/>
    <w:rPr>
      <w:rFonts w:ascii="Garamond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623"/>
    <w:rPr>
      <w:rFonts w:ascii="Times New Roman" w:hAnsi="Times New Roman"/>
      <w:color w:val="auto"/>
    </w:rPr>
  </w:style>
  <w:style w:type="character" w:styleId="Strong">
    <w:name w:val="Strong"/>
    <w:basedOn w:val="DefaultParagraphFont"/>
    <w:uiPriority w:val="22"/>
    <w:qFormat/>
    <w:rsid w:val="00345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Hesse</dc:creator>
  <cp:lastModifiedBy>Cheryl Hesse</cp:lastModifiedBy>
  <cp:revision>2</cp:revision>
  <dcterms:created xsi:type="dcterms:W3CDTF">2013-04-18T15:56:00Z</dcterms:created>
  <dcterms:modified xsi:type="dcterms:W3CDTF">2013-04-18T15:56:00Z</dcterms:modified>
</cp:coreProperties>
</file>