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D36FE5" w:rsidRPr="00D36FE5" w:rsidTr="00D36FE5">
        <w:trPr>
          <w:tblCellSpacing w:w="0" w:type="dxa"/>
        </w:trPr>
        <w:tc>
          <w:tcPr>
            <w:tcW w:w="0" w:type="auto"/>
            <w:tcMar>
              <w:top w:w="15" w:type="dxa"/>
              <w:left w:w="15" w:type="dxa"/>
              <w:bottom w:w="15" w:type="dxa"/>
              <w:right w:w="15" w:type="dxa"/>
            </w:tcMar>
            <w:vAlign w:val="center"/>
            <w:hideMark/>
          </w:tcPr>
          <w:p w:rsidR="00D36FE5" w:rsidRPr="00D36FE5" w:rsidRDefault="00D36FE5" w:rsidP="00D36FE5">
            <w:pPr>
              <w:widowControl/>
              <w:rPr>
                <w:snapToGrid/>
                <w:sz w:val="18"/>
                <w:szCs w:val="18"/>
              </w:rPr>
            </w:pPr>
            <w:bookmarkStart w:id="0" w:name="_GoBack"/>
            <w:bookmarkEnd w:id="0"/>
            <w:r w:rsidRPr="00D36FE5">
              <w:rPr>
                <w:snapToGrid/>
                <w:sz w:val="18"/>
                <w:szCs w:val="18"/>
                <w:highlight w:val="yellow"/>
              </w:rPr>
              <w:t>Students in this course will be graded in at least one of the following four categories. Please check those appropriate. A degree applicable course must have a minimum of one response in category A, B, or C.</w:t>
            </w:r>
            <w:r w:rsidRPr="00D36FE5">
              <w:rPr>
                <w:snapToGrid/>
                <w:sz w:val="18"/>
                <w:szCs w:val="18"/>
              </w:rPr>
              <w:t xml:space="preserve"> </w:t>
            </w:r>
          </w:p>
        </w:tc>
      </w:tr>
      <w:tr w:rsidR="00D36FE5" w:rsidRPr="00D36FE5" w:rsidTr="00D36FE5">
        <w:trPr>
          <w:tblCellSpacing w:w="0" w:type="dxa"/>
        </w:trPr>
        <w:tc>
          <w:tcPr>
            <w:tcW w:w="0" w:type="auto"/>
            <w:tcMar>
              <w:top w:w="15" w:type="dxa"/>
              <w:left w:w="15" w:type="dxa"/>
              <w:bottom w:w="15" w:type="dxa"/>
              <w:right w:w="15"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
              <w:gridCol w:w="3072"/>
              <w:gridCol w:w="403"/>
              <w:gridCol w:w="5919"/>
            </w:tblGrid>
            <w:tr w:rsidR="00D36FE5" w:rsidRPr="00D36FE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b/>
                      <w:bCs/>
                      <w:snapToGrid/>
                      <w:sz w:val="18"/>
                      <w:szCs w:val="18"/>
                    </w:rPr>
                    <w:t>A. Writing</w:t>
                  </w:r>
                  <w:r w:rsidRPr="00D36FE5">
                    <w:rPr>
                      <w:snapToGrid/>
                      <w:sz w:val="18"/>
                      <w:szCs w:val="18"/>
                    </w:rPr>
                    <w:br/>
                    <w:t xml:space="preserve">Check either 1 or 2 below </w:t>
                  </w:r>
                </w:p>
              </w:tc>
            </w:tr>
            <w:tr w:rsidR="00D36FE5" w:rsidRPr="00D36F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snapToGrid/>
                      <w:sz w:val="18"/>
                      <w:szCs w:val="18"/>
                    </w:rPr>
                    <w:t xml:space="preserve">X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b/>
                      <w:bCs/>
                      <w:i/>
                      <w:iCs/>
                      <w:snapToGrid/>
                      <w:sz w:val="18"/>
                      <w:szCs w:val="18"/>
                    </w:rPr>
                    <w:t>1. Substantial writing assignments are required. Check the appropriate boxes below and provide a written description in the space provided.</w:t>
                  </w:r>
                </w:p>
              </w:tc>
            </w:tr>
            <w:tr w:rsidR="00D36FE5" w:rsidRPr="00D36FE5">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jc w:val="center"/>
                    <w:rPr>
                      <w:snapToGrid/>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b/>
                      <w:bCs/>
                      <w:i/>
                      <w:iCs/>
                      <w:snapToGrid/>
                      <w:sz w:val="18"/>
                      <w:szCs w:val="18"/>
                    </w:rPr>
                    <w:t>2. Substantial writing assignments are NOT required. If this box is checked leave this section blank. For degree applicable courses you must complete category B and/or C.</w:t>
                  </w:r>
                </w:p>
              </w:tc>
            </w:tr>
            <w:tr w:rsidR="00D36FE5" w:rsidRPr="00D36FE5">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snapToGrid/>
                      <w:sz w:val="18"/>
                      <w:szCs w:val="18"/>
                    </w:rPr>
                    <w:t xml:space="preserve">X </w:t>
                  </w:r>
                </w:p>
              </w:tc>
              <w:tc>
                <w:tcPr>
                  <w:tcW w:w="3000" w:type="dxa"/>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snapToGrid/>
                      <w:sz w:val="18"/>
                      <w:szCs w:val="18"/>
                    </w:rPr>
                    <w:t xml:space="preserve">a) essay exam(s) </w:t>
                  </w:r>
                </w:p>
              </w:tc>
              <w:tc>
                <w:tcPr>
                  <w:tcW w:w="375" w:type="dxa"/>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snapToGrid/>
                      <w:sz w:val="18"/>
                      <w:szCs w:val="18"/>
                    </w:rPr>
                    <w:t xml:space="preserve">X </w:t>
                  </w:r>
                </w:p>
              </w:tc>
              <w:tc>
                <w:tcPr>
                  <w:tcW w:w="6000" w:type="dxa"/>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snapToGrid/>
                      <w:sz w:val="18"/>
                      <w:szCs w:val="18"/>
                    </w:rPr>
                    <w:t xml:space="preserve">d) written homework </w:t>
                  </w:r>
                </w:p>
              </w:tc>
            </w:tr>
            <w:tr w:rsidR="00D36FE5" w:rsidRPr="00D36F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snapToGrid/>
                      <w:sz w:val="18"/>
                      <w:szCs w:val="18"/>
                    </w:rPr>
                    <w:t xml:space="preserve">X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snapToGrid/>
                      <w:sz w:val="18"/>
                      <w:szCs w:val="18"/>
                    </w:rPr>
                    <w:t xml:space="preserve">b) term or other paper(s)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snapToGrid/>
                      <w:sz w:val="18"/>
                      <w:szCs w:val="18"/>
                    </w:rPr>
                    <w:t xml:space="preserve">e) reading reports </w:t>
                  </w:r>
                </w:p>
              </w:tc>
            </w:tr>
            <w:tr w:rsidR="00D36FE5" w:rsidRPr="00D36FE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36FE5" w:rsidRPr="00D36FE5" w:rsidRDefault="00D36FE5" w:rsidP="00D36FE5">
                  <w:pPr>
                    <w:widowControl/>
                    <w:rPr>
                      <w:snapToGrid/>
                      <w:sz w:val="18"/>
                      <w:szCs w:val="18"/>
                    </w:rPr>
                  </w:pPr>
                </w:p>
              </w:tc>
              <w:tc>
                <w:tcPr>
                  <w:tcW w:w="0" w:type="auto"/>
                  <w:tcBorders>
                    <w:top w:val="outset" w:sz="6" w:space="0" w:color="auto"/>
                    <w:left w:val="outset" w:sz="6" w:space="0" w:color="auto"/>
                    <w:bottom w:val="outset" w:sz="6" w:space="0" w:color="auto"/>
                    <w:right w:val="outset" w:sz="6" w:space="0" w:color="auto"/>
                  </w:tcBorders>
                  <w:hideMark/>
                </w:tcPr>
                <w:p w:rsidR="00D36FE5" w:rsidRPr="00D36FE5" w:rsidRDefault="00D36FE5" w:rsidP="00D36FE5">
                  <w:pPr>
                    <w:widowControl/>
                    <w:rPr>
                      <w:snapToGrid/>
                      <w:sz w:val="18"/>
                      <w:szCs w:val="18"/>
                    </w:rPr>
                  </w:pPr>
                  <w:r w:rsidRPr="00D36FE5">
                    <w:rPr>
                      <w:snapToGrid/>
                      <w:sz w:val="18"/>
                      <w:szCs w:val="18"/>
                    </w:rPr>
                    <w:t xml:space="preserve">c) laboratory report(s) </w:t>
                  </w:r>
                </w:p>
              </w:tc>
              <w:tc>
                <w:tcPr>
                  <w:tcW w:w="0" w:type="auto"/>
                  <w:tcBorders>
                    <w:top w:val="outset" w:sz="6" w:space="0" w:color="auto"/>
                    <w:left w:val="outset" w:sz="6" w:space="0" w:color="auto"/>
                    <w:bottom w:val="outset" w:sz="6" w:space="0" w:color="auto"/>
                    <w:right w:val="outset" w:sz="6" w:space="0" w:color="auto"/>
                  </w:tcBorders>
                  <w:hideMark/>
                </w:tcPr>
                <w:p w:rsidR="00D36FE5" w:rsidRPr="00D36FE5" w:rsidRDefault="00D36FE5" w:rsidP="00D36FE5">
                  <w:pPr>
                    <w:widowControl/>
                    <w:rPr>
                      <w:snapToGrid/>
                      <w:sz w:val="18"/>
                      <w:szCs w:val="18"/>
                    </w:rPr>
                  </w:pPr>
                  <w:r w:rsidRPr="00D36FE5">
                    <w:rPr>
                      <w:snapToGrid/>
                      <w:sz w:val="18"/>
                      <w:szCs w:val="18"/>
                    </w:rPr>
                    <w:t xml:space="preserve">X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snapToGrid/>
                      <w:sz w:val="18"/>
                      <w:szCs w:val="18"/>
                    </w:rPr>
                    <w:t xml:space="preserve">f) other (specify) </w:t>
                  </w:r>
                  <w:r w:rsidRPr="00D36FE5">
                    <w:rPr>
                      <w:snapToGrid/>
                      <w:sz w:val="18"/>
                      <w:szCs w:val="18"/>
                    </w:rPr>
                    <w:br/>
                    <w:t xml:space="preserve">Optional: Many short papers written in and outside class </w:t>
                  </w:r>
                </w:p>
              </w:tc>
            </w:tr>
          </w:tbl>
          <w:p w:rsidR="00D36FE5" w:rsidRPr="00D36FE5" w:rsidRDefault="00D36FE5" w:rsidP="00D36FE5">
            <w:pPr>
              <w:widowControl/>
              <w:rPr>
                <w:snapToGrid/>
                <w:sz w:val="18"/>
                <w:szCs w:val="18"/>
              </w:rPr>
            </w:pPr>
          </w:p>
        </w:tc>
      </w:tr>
      <w:tr w:rsidR="00D36FE5" w:rsidRPr="00D36FE5" w:rsidTr="00D36FE5">
        <w:trPr>
          <w:tblCellSpacing w:w="0" w:type="dxa"/>
        </w:trPr>
        <w:tc>
          <w:tcPr>
            <w:tcW w:w="0" w:type="auto"/>
            <w:vAlign w:val="center"/>
            <w:hideMark/>
          </w:tcPr>
          <w:p w:rsidR="00D36FE5" w:rsidRPr="00D36FE5" w:rsidRDefault="00D36FE5" w:rsidP="00D36FE5">
            <w:pPr>
              <w:widowControl/>
              <w:spacing w:after="240"/>
              <w:rPr>
                <w:snapToGrid/>
                <w:sz w:val="18"/>
                <w:szCs w:val="18"/>
              </w:rPr>
            </w:pPr>
            <w:r w:rsidRPr="00D36FE5">
              <w:rPr>
                <w:b/>
                <w:bCs/>
                <w:i/>
                <w:iCs/>
                <w:snapToGrid/>
                <w:sz w:val="18"/>
                <w:szCs w:val="18"/>
              </w:rPr>
              <w:t>Required assignments may include but are not limited to the following</w:t>
            </w:r>
            <w:proofErr w:type="gramStart"/>
            <w:r w:rsidRPr="00D36FE5">
              <w:rPr>
                <w:b/>
                <w:bCs/>
                <w:i/>
                <w:iCs/>
                <w:snapToGrid/>
                <w:sz w:val="18"/>
                <w:szCs w:val="18"/>
              </w:rPr>
              <w:t>:</w:t>
            </w:r>
            <w:proofErr w:type="gramEnd"/>
            <w:r w:rsidRPr="00D36FE5">
              <w:rPr>
                <w:snapToGrid/>
                <w:sz w:val="18"/>
                <w:szCs w:val="18"/>
              </w:rPr>
              <w:br/>
            </w:r>
            <w:r w:rsidRPr="00D36FE5">
              <w:rPr>
                <w:snapToGrid/>
                <w:sz w:val="18"/>
                <w:szCs w:val="18"/>
                <w:highlight w:val="cyan"/>
              </w:rPr>
              <w:t>1. During the semester, students will write no fewer than 5,000 words divided among short essays, journals, grammar exercises, and other writing exercises.</w:t>
            </w:r>
            <w:r w:rsidR="004A6D1C">
              <w:rPr>
                <w:snapToGrid/>
                <w:sz w:val="18"/>
                <w:szCs w:val="18"/>
              </w:rPr>
              <w:t xml:space="preserve">  </w:t>
            </w:r>
            <w:r w:rsidR="004A6D1C" w:rsidRPr="004A6D1C">
              <w:rPr>
                <w:snapToGrid/>
                <w:sz w:val="18"/>
                <w:szCs w:val="18"/>
                <w:highlight w:val="green"/>
              </w:rPr>
              <w:t>NOTE—If the Articulation Officer has to have total number of words somewhere on any articulated courses, where on our new outline would that get put?  And is it clear that it is needed or do we need to add another note?</w:t>
            </w:r>
            <w:r w:rsidRPr="00D36FE5">
              <w:rPr>
                <w:snapToGrid/>
                <w:sz w:val="18"/>
                <w:szCs w:val="18"/>
              </w:rPr>
              <w:t xml:space="preserve"> </w:t>
            </w:r>
            <w:r w:rsidRPr="00D36FE5">
              <w:rPr>
                <w:snapToGrid/>
                <w:sz w:val="18"/>
                <w:szCs w:val="18"/>
              </w:rPr>
              <w:br/>
            </w:r>
            <w:r w:rsidRPr="00D36FE5">
              <w:rPr>
                <w:snapToGrid/>
                <w:sz w:val="18"/>
                <w:szCs w:val="18"/>
              </w:rPr>
              <w:br/>
              <w:t>2. Students will be given reading assignments related directly to writing assignments</w:t>
            </w:r>
            <w:r w:rsidRPr="00D36FE5">
              <w:rPr>
                <w:snapToGrid/>
                <w:sz w:val="18"/>
                <w:szCs w:val="18"/>
              </w:rPr>
              <w:br/>
            </w:r>
          </w:p>
        </w:tc>
      </w:tr>
      <w:tr w:rsidR="00D36FE5" w:rsidRPr="00D36FE5" w:rsidTr="00D36FE5">
        <w:trPr>
          <w:tblCellSpacing w:w="0" w:type="dxa"/>
        </w:trPr>
        <w:tc>
          <w:tcPr>
            <w:tcW w:w="0" w:type="auto"/>
            <w:vAlign w:val="center"/>
            <w:hideMark/>
          </w:tcPr>
          <w:p w:rsidR="00D36FE5" w:rsidRPr="00D36FE5" w:rsidRDefault="00D36FE5" w:rsidP="00D36FE5">
            <w:pPr>
              <w:widowControl/>
              <w:rPr>
                <w:snapToGrid/>
                <w:sz w:val="18"/>
                <w:szCs w:val="18"/>
              </w:rPr>
            </w:pPr>
          </w:p>
        </w:tc>
      </w:tr>
      <w:tr w:rsidR="00D36FE5" w:rsidRPr="00D36FE5" w:rsidTr="00D36FE5">
        <w:trPr>
          <w:tblCellSpacing w:w="0" w:type="dxa"/>
        </w:trPr>
        <w:tc>
          <w:tcPr>
            <w:tcW w:w="0" w:type="auto"/>
            <w:vAlign w:val="center"/>
            <w:hideMark/>
          </w:tcPr>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
              <w:gridCol w:w="2950"/>
              <w:gridCol w:w="380"/>
              <w:gridCol w:w="5867"/>
            </w:tblGrid>
            <w:tr w:rsidR="00D36FE5" w:rsidRPr="00D36FE5">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b/>
                      <w:bCs/>
                      <w:snapToGrid/>
                      <w:sz w:val="18"/>
                      <w:szCs w:val="18"/>
                    </w:rPr>
                    <w:t>B. Problem Solving</w:t>
                  </w:r>
                  <w:r w:rsidRPr="00D36FE5">
                    <w:rPr>
                      <w:snapToGrid/>
                      <w:sz w:val="18"/>
                      <w:szCs w:val="18"/>
                    </w:rPr>
                    <w:br/>
                    <w:t xml:space="preserve">Computational or non-computational problem-solving demonstrations, including: </w:t>
                  </w:r>
                </w:p>
              </w:tc>
            </w:tr>
            <w:tr w:rsidR="00D36FE5" w:rsidRPr="00D36FE5">
              <w:trPr>
                <w:tblCellSpacing w:w="7"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snapToGrid/>
                      <w:sz w:val="18"/>
                      <w:szCs w:val="18"/>
                    </w:rPr>
                    <w:t xml:space="preserve">a) exam(s) </w:t>
                  </w:r>
                </w:p>
              </w:tc>
              <w:tc>
                <w:tcPr>
                  <w:tcW w:w="375" w:type="dxa"/>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p>
              </w:tc>
              <w:tc>
                <w:tcPr>
                  <w:tcW w:w="6000" w:type="dxa"/>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snapToGrid/>
                      <w:sz w:val="18"/>
                      <w:szCs w:val="18"/>
                    </w:rPr>
                    <w:t xml:space="preserve">d) laboratory reports </w:t>
                  </w:r>
                </w:p>
              </w:tc>
            </w:tr>
            <w:tr w:rsidR="00D36FE5" w:rsidRPr="00D36FE5">
              <w:trPr>
                <w:tblCellSpacing w:w="7"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snapToGrid/>
                      <w:sz w:val="18"/>
                      <w:szCs w:val="18"/>
                    </w:rPr>
                    <w:t xml:space="preserve">b) quizzes </w:t>
                  </w:r>
                </w:p>
              </w:tc>
              <w:tc>
                <w:tcPr>
                  <w:tcW w:w="375" w:type="dxa"/>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p>
              </w:tc>
              <w:tc>
                <w:tcPr>
                  <w:tcW w:w="6000" w:type="dxa"/>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snapToGrid/>
                      <w:sz w:val="18"/>
                      <w:szCs w:val="18"/>
                    </w:rPr>
                    <w:t xml:space="preserve">e) field work </w:t>
                  </w:r>
                </w:p>
              </w:tc>
            </w:tr>
            <w:tr w:rsidR="00D36FE5" w:rsidRPr="00D36FE5">
              <w:trPr>
                <w:tblCellSpacing w:w="7" w:type="dxa"/>
              </w:trPr>
              <w:tc>
                <w:tcPr>
                  <w:tcW w:w="375" w:type="dxa"/>
                  <w:tcBorders>
                    <w:top w:val="outset" w:sz="6" w:space="0" w:color="auto"/>
                    <w:left w:val="outset" w:sz="6" w:space="0" w:color="auto"/>
                    <w:bottom w:val="outset" w:sz="6" w:space="0" w:color="auto"/>
                    <w:right w:val="outset" w:sz="6" w:space="0" w:color="auto"/>
                  </w:tcBorders>
                  <w:hideMark/>
                </w:tcPr>
                <w:p w:rsidR="00D36FE5" w:rsidRPr="00D36FE5" w:rsidRDefault="00D36FE5" w:rsidP="00D36FE5">
                  <w:pPr>
                    <w:widowControl/>
                    <w:rPr>
                      <w:snapToGrid/>
                      <w:sz w:val="18"/>
                      <w:szCs w:val="18"/>
                    </w:rPr>
                  </w:pPr>
                </w:p>
              </w:tc>
              <w:tc>
                <w:tcPr>
                  <w:tcW w:w="3000" w:type="dxa"/>
                  <w:tcBorders>
                    <w:top w:val="outset" w:sz="6" w:space="0" w:color="auto"/>
                    <w:left w:val="outset" w:sz="6" w:space="0" w:color="auto"/>
                    <w:bottom w:val="outset" w:sz="6" w:space="0" w:color="auto"/>
                    <w:right w:val="outset" w:sz="6" w:space="0" w:color="auto"/>
                  </w:tcBorders>
                  <w:hideMark/>
                </w:tcPr>
                <w:p w:rsidR="00D36FE5" w:rsidRPr="00D36FE5" w:rsidRDefault="00D36FE5" w:rsidP="00D36FE5">
                  <w:pPr>
                    <w:widowControl/>
                    <w:rPr>
                      <w:snapToGrid/>
                      <w:sz w:val="18"/>
                      <w:szCs w:val="18"/>
                    </w:rPr>
                  </w:pPr>
                  <w:r w:rsidRPr="00D36FE5">
                    <w:rPr>
                      <w:snapToGrid/>
                      <w:sz w:val="18"/>
                      <w:szCs w:val="18"/>
                    </w:rPr>
                    <w:t xml:space="preserve">c) homework problems </w:t>
                  </w:r>
                </w:p>
              </w:tc>
              <w:tc>
                <w:tcPr>
                  <w:tcW w:w="375" w:type="dxa"/>
                  <w:tcBorders>
                    <w:top w:val="outset" w:sz="6" w:space="0" w:color="auto"/>
                    <w:left w:val="outset" w:sz="6" w:space="0" w:color="auto"/>
                    <w:bottom w:val="outset" w:sz="6" w:space="0" w:color="auto"/>
                    <w:right w:val="outset" w:sz="6" w:space="0" w:color="auto"/>
                  </w:tcBorders>
                  <w:hideMark/>
                </w:tcPr>
                <w:p w:rsidR="00D36FE5" w:rsidRPr="00D36FE5" w:rsidRDefault="00D36FE5" w:rsidP="00D36FE5">
                  <w:pPr>
                    <w:widowControl/>
                    <w:rPr>
                      <w:snapToGrid/>
                      <w:sz w:val="18"/>
                      <w:szCs w:val="18"/>
                    </w:rPr>
                  </w:pPr>
                </w:p>
              </w:tc>
              <w:tc>
                <w:tcPr>
                  <w:tcW w:w="6000" w:type="dxa"/>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snapToGrid/>
                      <w:sz w:val="18"/>
                      <w:szCs w:val="18"/>
                    </w:rPr>
                    <w:t xml:space="preserve">f) other (specify): </w:t>
                  </w:r>
                </w:p>
              </w:tc>
            </w:tr>
          </w:tbl>
          <w:p w:rsidR="00D36FE5" w:rsidRPr="00D36FE5" w:rsidRDefault="00D36FE5" w:rsidP="00D36FE5">
            <w:pPr>
              <w:widowControl/>
              <w:rPr>
                <w:snapToGrid/>
                <w:sz w:val="18"/>
                <w:szCs w:val="18"/>
              </w:rPr>
            </w:pPr>
          </w:p>
        </w:tc>
      </w:tr>
      <w:tr w:rsidR="00D36FE5" w:rsidRPr="00D36FE5" w:rsidTr="00D36FE5">
        <w:trPr>
          <w:tblCellSpacing w:w="0" w:type="dxa"/>
        </w:trPr>
        <w:tc>
          <w:tcPr>
            <w:tcW w:w="0" w:type="auto"/>
            <w:vAlign w:val="center"/>
            <w:hideMark/>
          </w:tcPr>
          <w:p w:rsidR="00D36FE5" w:rsidRPr="00D36FE5" w:rsidRDefault="00D36FE5" w:rsidP="00D36FE5">
            <w:pPr>
              <w:widowControl/>
              <w:spacing w:after="240"/>
              <w:rPr>
                <w:snapToGrid/>
                <w:sz w:val="18"/>
                <w:szCs w:val="18"/>
              </w:rPr>
            </w:pPr>
            <w:r w:rsidRPr="00D36FE5">
              <w:rPr>
                <w:b/>
                <w:bCs/>
                <w:i/>
                <w:iCs/>
                <w:snapToGrid/>
                <w:sz w:val="18"/>
                <w:szCs w:val="18"/>
              </w:rPr>
              <w:t>Required assignments may include but are not limited to the following:</w:t>
            </w:r>
          </w:p>
        </w:tc>
      </w:tr>
      <w:tr w:rsidR="00D36FE5" w:rsidRPr="00D36FE5" w:rsidTr="00D36FE5">
        <w:trPr>
          <w:tblCellSpacing w:w="0" w:type="dxa"/>
        </w:trPr>
        <w:tc>
          <w:tcPr>
            <w:tcW w:w="0" w:type="auto"/>
            <w:vAlign w:val="center"/>
            <w:hideMark/>
          </w:tcPr>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84"/>
            </w:tblGrid>
            <w:tr w:rsidR="00D36FE5" w:rsidRPr="00D36FE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FE5" w:rsidRPr="00D36FE5" w:rsidRDefault="00D36FE5" w:rsidP="00D36FE5">
                  <w:pPr>
                    <w:widowControl/>
                    <w:rPr>
                      <w:snapToGrid/>
                      <w:sz w:val="18"/>
                      <w:szCs w:val="18"/>
                    </w:rPr>
                  </w:pPr>
                  <w:r w:rsidRPr="00D36FE5">
                    <w:rPr>
                      <w:b/>
                      <w:bCs/>
                      <w:snapToGrid/>
                      <w:sz w:val="18"/>
                      <w:szCs w:val="18"/>
                    </w:rPr>
                    <w:t>C. Skill</w:t>
                  </w:r>
                  <w:r w:rsidRPr="00D36FE5">
                    <w:rPr>
                      <w:snapToGrid/>
                      <w:sz w:val="18"/>
                      <w:szCs w:val="18"/>
                    </w:rPr>
                    <w:t xml:space="preserve"> demonstrations, including: </w:t>
                  </w:r>
                </w:p>
              </w:tc>
            </w:tr>
          </w:tbl>
          <w:p w:rsidR="00D36FE5" w:rsidRPr="00D36FE5" w:rsidRDefault="00D36FE5" w:rsidP="00D36FE5">
            <w:pPr>
              <w:widowControl/>
              <w:rPr>
                <w:snapToGrid/>
                <w:sz w:val="18"/>
                <w:szCs w:val="18"/>
              </w:rPr>
            </w:pPr>
          </w:p>
        </w:tc>
      </w:tr>
      <w:tr w:rsidR="004079E9" w:rsidRPr="004079E9" w:rsidTr="004079E9">
        <w:trPr>
          <w:tblCellSpacing w:w="0" w:type="dxa"/>
        </w:trPr>
        <w:tc>
          <w:tcPr>
            <w:tcW w:w="0" w:type="auto"/>
            <w:tcMar>
              <w:top w:w="15" w:type="dxa"/>
              <w:left w:w="15" w:type="dxa"/>
              <w:bottom w:w="15" w:type="dxa"/>
              <w:right w:w="15" w:type="dxa"/>
            </w:tcMar>
            <w:vAlign w:val="center"/>
            <w:hideMark/>
          </w:tcPr>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4"/>
              <w:gridCol w:w="2980"/>
              <w:gridCol w:w="386"/>
              <w:gridCol w:w="5944"/>
            </w:tblGrid>
            <w:tr w:rsidR="004079E9" w:rsidRPr="004079E9">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079E9" w:rsidRPr="004079E9" w:rsidRDefault="004079E9" w:rsidP="004079E9">
                  <w:pPr>
                    <w:widowControl/>
                    <w:rPr>
                      <w:snapToGrid/>
                      <w:sz w:val="18"/>
                      <w:szCs w:val="18"/>
                    </w:rPr>
                  </w:pPr>
                  <w:r w:rsidRPr="004079E9">
                    <w:rPr>
                      <w:b/>
                      <w:bCs/>
                      <w:snapToGrid/>
                      <w:sz w:val="18"/>
                      <w:szCs w:val="18"/>
                    </w:rPr>
                    <w:t xml:space="preserve">D. Objective </w:t>
                  </w:r>
                  <w:r w:rsidRPr="004079E9">
                    <w:rPr>
                      <w:snapToGrid/>
                      <w:sz w:val="18"/>
                      <w:szCs w:val="18"/>
                    </w:rPr>
                    <w:t xml:space="preserve">examinations including: </w:t>
                  </w:r>
                </w:p>
              </w:tc>
            </w:tr>
            <w:tr w:rsidR="004079E9" w:rsidRPr="004079E9">
              <w:trPr>
                <w:tblCellSpacing w:w="7"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4079E9" w:rsidRPr="004079E9" w:rsidRDefault="004079E9" w:rsidP="004079E9">
                  <w:pPr>
                    <w:widowControl/>
                    <w:rPr>
                      <w:snapToGrid/>
                      <w:sz w:val="18"/>
                      <w:szCs w:val="18"/>
                    </w:rPr>
                  </w:pPr>
                  <w:r w:rsidRPr="004079E9">
                    <w:rPr>
                      <w:snapToGrid/>
                      <w:sz w:val="18"/>
                      <w:szCs w:val="18"/>
                    </w:rPr>
                    <w:t xml:space="preserve">X </w:t>
                  </w:r>
                </w:p>
              </w:tc>
              <w:tc>
                <w:tcPr>
                  <w:tcW w:w="3000" w:type="dxa"/>
                  <w:tcBorders>
                    <w:top w:val="outset" w:sz="6" w:space="0" w:color="auto"/>
                    <w:left w:val="outset" w:sz="6" w:space="0" w:color="auto"/>
                    <w:bottom w:val="outset" w:sz="6" w:space="0" w:color="auto"/>
                    <w:right w:val="outset" w:sz="6" w:space="0" w:color="auto"/>
                  </w:tcBorders>
                  <w:vAlign w:val="center"/>
                  <w:hideMark/>
                </w:tcPr>
                <w:p w:rsidR="004079E9" w:rsidRPr="004079E9" w:rsidRDefault="004079E9" w:rsidP="004079E9">
                  <w:pPr>
                    <w:widowControl/>
                    <w:rPr>
                      <w:snapToGrid/>
                      <w:sz w:val="18"/>
                      <w:szCs w:val="18"/>
                    </w:rPr>
                  </w:pPr>
                  <w:r w:rsidRPr="004079E9">
                    <w:rPr>
                      <w:snapToGrid/>
                      <w:sz w:val="18"/>
                      <w:szCs w:val="18"/>
                    </w:rPr>
                    <w:t xml:space="preserve">a) multiple choice </w:t>
                  </w:r>
                </w:p>
              </w:tc>
              <w:tc>
                <w:tcPr>
                  <w:tcW w:w="375" w:type="dxa"/>
                  <w:tcBorders>
                    <w:top w:val="outset" w:sz="6" w:space="0" w:color="auto"/>
                    <w:left w:val="outset" w:sz="6" w:space="0" w:color="auto"/>
                    <w:bottom w:val="outset" w:sz="6" w:space="0" w:color="auto"/>
                    <w:right w:val="outset" w:sz="6" w:space="0" w:color="auto"/>
                  </w:tcBorders>
                  <w:vAlign w:val="center"/>
                  <w:hideMark/>
                </w:tcPr>
                <w:p w:rsidR="004079E9" w:rsidRPr="004079E9" w:rsidRDefault="004079E9" w:rsidP="004079E9">
                  <w:pPr>
                    <w:widowControl/>
                    <w:rPr>
                      <w:snapToGrid/>
                      <w:sz w:val="18"/>
                      <w:szCs w:val="18"/>
                    </w:rPr>
                  </w:pPr>
                  <w:r w:rsidRPr="004079E9">
                    <w:rPr>
                      <w:snapToGrid/>
                      <w:sz w:val="18"/>
                      <w:szCs w:val="18"/>
                    </w:rPr>
                    <w:t xml:space="preserve">X </w:t>
                  </w:r>
                </w:p>
              </w:tc>
              <w:tc>
                <w:tcPr>
                  <w:tcW w:w="6000" w:type="dxa"/>
                  <w:tcBorders>
                    <w:top w:val="outset" w:sz="6" w:space="0" w:color="auto"/>
                    <w:left w:val="outset" w:sz="6" w:space="0" w:color="auto"/>
                    <w:bottom w:val="outset" w:sz="6" w:space="0" w:color="auto"/>
                    <w:right w:val="outset" w:sz="6" w:space="0" w:color="auto"/>
                  </w:tcBorders>
                  <w:vAlign w:val="center"/>
                  <w:hideMark/>
                </w:tcPr>
                <w:p w:rsidR="004079E9" w:rsidRPr="004079E9" w:rsidRDefault="004079E9" w:rsidP="004079E9">
                  <w:pPr>
                    <w:widowControl/>
                    <w:rPr>
                      <w:snapToGrid/>
                      <w:sz w:val="18"/>
                      <w:szCs w:val="18"/>
                    </w:rPr>
                  </w:pPr>
                  <w:r w:rsidRPr="004079E9">
                    <w:rPr>
                      <w:snapToGrid/>
                      <w:sz w:val="18"/>
                      <w:szCs w:val="18"/>
                    </w:rPr>
                    <w:t xml:space="preserve">d) completion </w:t>
                  </w:r>
                </w:p>
              </w:tc>
            </w:tr>
            <w:tr w:rsidR="004079E9" w:rsidRPr="004079E9">
              <w:trPr>
                <w:tblCellSpacing w:w="7" w:type="dxa"/>
              </w:trPr>
              <w:tc>
                <w:tcPr>
                  <w:tcW w:w="375" w:type="dxa"/>
                  <w:tcBorders>
                    <w:top w:val="outset" w:sz="6" w:space="0" w:color="auto"/>
                    <w:left w:val="outset" w:sz="6" w:space="0" w:color="auto"/>
                    <w:bottom w:val="outset" w:sz="6" w:space="0" w:color="auto"/>
                    <w:right w:val="outset" w:sz="6" w:space="0" w:color="auto"/>
                  </w:tcBorders>
                  <w:hideMark/>
                </w:tcPr>
                <w:p w:rsidR="004079E9" w:rsidRPr="004079E9" w:rsidRDefault="004079E9" w:rsidP="004079E9">
                  <w:pPr>
                    <w:widowControl/>
                    <w:rPr>
                      <w:snapToGrid/>
                      <w:sz w:val="18"/>
                      <w:szCs w:val="18"/>
                    </w:rPr>
                  </w:pPr>
                  <w:r w:rsidRPr="004079E9">
                    <w:rPr>
                      <w:snapToGrid/>
                      <w:sz w:val="18"/>
                      <w:szCs w:val="18"/>
                    </w:rPr>
                    <w:t xml:space="preserve">X </w:t>
                  </w:r>
                </w:p>
              </w:tc>
              <w:tc>
                <w:tcPr>
                  <w:tcW w:w="3000" w:type="dxa"/>
                  <w:tcBorders>
                    <w:top w:val="outset" w:sz="6" w:space="0" w:color="auto"/>
                    <w:left w:val="outset" w:sz="6" w:space="0" w:color="auto"/>
                    <w:bottom w:val="outset" w:sz="6" w:space="0" w:color="auto"/>
                    <w:right w:val="outset" w:sz="6" w:space="0" w:color="auto"/>
                  </w:tcBorders>
                  <w:hideMark/>
                </w:tcPr>
                <w:p w:rsidR="004079E9" w:rsidRPr="004079E9" w:rsidRDefault="004079E9" w:rsidP="004079E9">
                  <w:pPr>
                    <w:widowControl/>
                    <w:rPr>
                      <w:snapToGrid/>
                      <w:sz w:val="18"/>
                      <w:szCs w:val="18"/>
                    </w:rPr>
                  </w:pPr>
                  <w:r w:rsidRPr="004079E9">
                    <w:rPr>
                      <w:snapToGrid/>
                      <w:sz w:val="18"/>
                      <w:szCs w:val="18"/>
                    </w:rPr>
                    <w:t xml:space="preserve">b) true/false </w:t>
                  </w:r>
                </w:p>
              </w:tc>
              <w:tc>
                <w:tcPr>
                  <w:tcW w:w="375" w:type="dxa"/>
                  <w:tcBorders>
                    <w:top w:val="outset" w:sz="6" w:space="0" w:color="auto"/>
                    <w:left w:val="outset" w:sz="6" w:space="0" w:color="auto"/>
                    <w:bottom w:val="outset" w:sz="6" w:space="0" w:color="auto"/>
                    <w:right w:val="outset" w:sz="6" w:space="0" w:color="auto"/>
                  </w:tcBorders>
                  <w:hideMark/>
                </w:tcPr>
                <w:p w:rsidR="004079E9" w:rsidRPr="004079E9" w:rsidRDefault="004079E9" w:rsidP="004079E9">
                  <w:pPr>
                    <w:widowControl/>
                    <w:rPr>
                      <w:snapToGrid/>
                      <w:sz w:val="18"/>
                      <w:szCs w:val="18"/>
                    </w:rPr>
                  </w:pPr>
                </w:p>
              </w:tc>
              <w:tc>
                <w:tcPr>
                  <w:tcW w:w="6000" w:type="dxa"/>
                  <w:tcBorders>
                    <w:top w:val="outset" w:sz="6" w:space="0" w:color="auto"/>
                    <w:left w:val="outset" w:sz="6" w:space="0" w:color="auto"/>
                    <w:bottom w:val="outset" w:sz="6" w:space="0" w:color="auto"/>
                    <w:right w:val="outset" w:sz="6" w:space="0" w:color="auto"/>
                  </w:tcBorders>
                  <w:vAlign w:val="center"/>
                  <w:hideMark/>
                </w:tcPr>
                <w:p w:rsidR="004079E9" w:rsidRPr="004079E9" w:rsidRDefault="004079E9" w:rsidP="004079E9">
                  <w:pPr>
                    <w:widowControl/>
                    <w:rPr>
                      <w:snapToGrid/>
                      <w:sz w:val="18"/>
                      <w:szCs w:val="18"/>
                    </w:rPr>
                  </w:pPr>
                  <w:r w:rsidRPr="004079E9">
                    <w:rPr>
                      <w:snapToGrid/>
                      <w:sz w:val="18"/>
                      <w:szCs w:val="18"/>
                    </w:rPr>
                    <w:t xml:space="preserve">e) other (specify): </w:t>
                  </w:r>
                </w:p>
              </w:tc>
            </w:tr>
            <w:tr w:rsidR="004079E9" w:rsidRPr="004079E9">
              <w:trPr>
                <w:tblCellSpacing w:w="7"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4079E9" w:rsidRPr="004079E9" w:rsidRDefault="004079E9" w:rsidP="004079E9">
                  <w:pPr>
                    <w:widowControl/>
                    <w:rPr>
                      <w:snapToGrid/>
                      <w:sz w:val="18"/>
                      <w:szCs w:val="18"/>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4079E9" w:rsidRPr="004079E9" w:rsidRDefault="004079E9" w:rsidP="004079E9">
                  <w:pPr>
                    <w:widowControl/>
                    <w:rPr>
                      <w:snapToGrid/>
                      <w:sz w:val="18"/>
                      <w:szCs w:val="18"/>
                    </w:rPr>
                  </w:pPr>
                  <w:r w:rsidRPr="004079E9">
                    <w:rPr>
                      <w:snapToGrid/>
                      <w:sz w:val="18"/>
                      <w:szCs w:val="18"/>
                    </w:rPr>
                    <w:t xml:space="preserve">c) matching items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79E9" w:rsidRPr="004079E9" w:rsidRDefault="004079E9" w:rsidP="004079E9">
                  <w:pPr>
                    <w:widowControl/>
                    <w:rPr>
                      <w:snapToGrid/>
                      <w:sz w:val="18"/>
                      <w:szCs w:val="18"/>
                    </w:rPr>
                  </w:pPr>
                </w:p>
              </w:tc>
            </w:tr>
          </w:tbl>
          <w:p w:rsidR="004079E9" w:rsidRPr="004079E9" w:rsidRDefault="004079E9" w:rsidP="004079E9">
            <w:pPr>
              <w:widowControl/>
              <w:rPr>
                <w:snapToGrid/>
                <w:sz w:val="18"/>
                <w:szCs w:val="18"/>
              </w:rPr>
            </w:pPr>
          </w:p>
        </w:tc>
      </w:tr>
      <w:tr w:rsidR="004079E9" w:rsidRPr="004079E9" w:rsidTr="004079E9">
        <w:trPr>
          <w:tblCellSpacing w:w="0" w:type="dxa"/>
        </w:trPr>
        <w:tc>
          <w:tcPr>
            <w:tcW w:w="0" w:type="auto"/>
            <w:vAlign w:val="center"/>
            <w:hideMark/>
          </w:tcPr>
          <w:p w:rsidR="004079E9" w:rsidRPr="004079E9" w:rsidRDefault="004079E9" w:rsidP="004079E9">
            <w:pPr>
              <w:widowControl/>
              <w:rPr>
                <w:snapToGrid/>
                <w:sz w:val="18"/>
                <w:szCs w:val="18"/>
              </w:rPr>
            </w:pPr>
            <w:r w:rsidRPr="004079E9">
              <w:rPr>
                <w:snapToGrid/>
                <w:sz w:val="18"/>
                <w:szCs w:val="18"/>
              </w:rPr>
              <w:br/>
            </w:r>
            <w:r w:rsidRPr="004079E9">
              <w:rPr>
                <w:snapToGrid/>
                <w:sz w:val="18"/>
                <w:szCs w:val="18"/>
                <w:highlight w:val="cyan"/>
                <w:u w:val="single"/>
              </w:rPr>
              <w:t>COURSE GRADE DETERMINATION</w:t>
            </w:r>
            <w:proofErr w:type="gramStart"/>
            <w:r w:rsidRPr="004079E9">
              <w:rPr>
                <w:snapToGrid/>
                <w:sz w:val="18"/>
                <w:szCs w:val="18"/>
                <w:highlight w:val="cyan"/>
                <w:u w:val="single"/>
              </w:rPr>
              <w:t>:</w:t>
            </w:r>
            <w:proofErr w:type="gramEnd"/>
            <w:r w:rsidRPr="004079E9">
              <w:rPr>
                <w:snapToGrid/>
                <w:sz w:val="18"/>
                <w:szCs w:val="18"/>
                <w:highlight w:val="cyan"/>
              </w:rPr>
              <w:br/>
              <w:t xml:space="preserve">Description/explanation: Based on the categories checked in A-D, it is the recommendation of the department that the instructor's grading methods fall within the following departmental guidelines; however, the final method of grading is still at the discretion of the individual instructor. The instructor's syllabus must reflect the criteria by which the student's grade has been determined. (A minimum of five (5) grades must be recorded on the final roster.) </w:t>
            </w:r>
            <w:r w:rsidRPr="004079E9">
              <w:rPr>
                <w:snapToGrid/>
                <w:sz w:val="18"/>
                <w:szCs w:val="18"/>
                <w:highlight w:val="cyan"/>
              </w:rPr>
              <w:br/>
            </w:r>
            <w:r w:rsidRPr="004079E9">
              <w:rPr>
                <w:snapToGrid/>
                <w:sz w:val="18"/>
                <w:szCs w:val="18"/>
                <w:highlight w:val="cyan"/>
              </w:rPr>
              <w:br/>
              <w:t>If several methods to measure student achievement are used, indicate here the approximate weight or percentage each has in determining student final grades.</w:t>
            </w:r>
            <w:r w:rsidRPr="004079E9">
              <w:rPr>
                <w:snapToGrid/>
                <w:sz w:val="18"/>
                <w:szCs w:val="18"/>
              </w:rPr>
              <w:t xml:space="preserve"> </w:t>
            </w:r>
          </w:p>
        </w:tc>
      </w:tr>
      <w:tr w:rsidR="004079E9" w:rsidRPr="004079E9" w:rsidTr="004079E9">
        <w:trPr>
          <w:tblCellSpacing w:w="0" w:type="dxa"/>
        </w:trPr>
        <w:tc>
          <w:tcPr>
            <w:tcW w:w="0" w:type="auto"/>
            <w:vAlign w:val="center"/>
            <w:hideMark/>
          </w:tcPr>
          <w:p w:rsidR="004079E9" w:rsidRPr="004079E9" w:rsidRDefault="004079E9" w:rsidP="004079E9">
            <w:pPr>
              <w:widowControl/>
              <w:rPr>
                <w:snapToGrid/>
                <w:sz w:val="18"/>
                <w:szCs w:val="18"/>
              </w:rPr>
            </w:pPr>
            <w:r w:rsidRPr="004079E9">
              <w:rPr>
                <w:snapToGrid/>
                <w:sz w:val="18"/>
                <w:szCs w:val="18"/>
              </w:rPr>
              <w:t xml:space="preserve">75-85% Essays, 10-15% Exams/Quizzes, 5-10% Homework </w:t>
            </w:r>
          </w:p>
        </w:tc>
      </w:tr>
    </w:tbl>
    <w:p w:rsidR="004079E9" w:rsidRDefault="004079E9" w:rsidP="00D36FE5">
      <w:pPr>
        <w:tabs>
          <w:tab w:val="left" w:pos="-1440"/>
        </w:tabs>
        <w:ind w:left="720" w:hanging="720"/>
        <w:rPr>
          <w:b/>
          <w:sz w:val="20"/>
        </w:rPr>
      </w:pPr>
    </w:p>
    <w:p w:rsidR="004079E9" w:rsidRDefault="004079E9" w:rsidP="00D36FE5">
      <w:pPr>
        <w:tabs>
          <w:tab w:val="left" w:pos="-1440"/>
        </w:tabs>
        <w:ind w:left="720" w:hanging="720"/>
        <w:rPr>
          <w:b/>
          <w:sz w:val="20"/>
        </w:rPr>
      </w:pPr>
    </w:p>
    <w:p w:rsidR="004079E9" w:rsidRDefault="004079E9" w:rsidP="00D36FE5">
      <w:pPr>
        <w:tabs>
          <w:tab w:val="left" w:pos="-1440"/>
        </w:tabs>
        <w:ind w:left="720" w:hanging="720"/>
        <w:rPr>
          <w:b/>
          <w:sz w:val="20"/>
        </w:rPr>
      </w:pPr>
    </w:p>
    <w:p w:rsidR="004079E9" w:rsidRDefault="004079E9" w:rsidP="00D36FE5">
      <w:pPr>
        <w:tabs>
          <w:tab w:val="left" w:pos="-1440"/>
        </w:tabs>
        <w:ind w:left="720" w:hanging="720"/>
        <w:rPr>
          <w:b/>
          <w:sz w:val="20"/>
        </w:rPr>
      </w:pPr>
    </w:p>
    <w:p w:rsidR="004079E9" w:rsidRDefault="004079E9" w:rsidP="00D36FE5">
      <w:pPr>
        <w:tabs>
          <w:tab w:val="left" w:pos="-1440"/>
        </w:tabs>
        <w:ind w:left="720" w:hanging="720"/>
        <w:rPr>
          <w:b/>
          <w:sz w:val="20"/>
        </w:rPr>
      </w:pPr>
    </w:p>
    <w:p w:rsidR="004079E9" w:rsidRDefault="004079E9" w:rsidP="00D36FE5">
      <w:pPr>
        <w:tabs>
          <w:tab w:val="left" w:pos="-1440"/>
        </w:tabs>
        <w:ind w:left="720" w:hanging="720"/>
        <w:rPr>
          <w:b/>
          <w:sz w:val="20"/>
        </w:rPr>
      </w:pPr>
    </w:p>
    <w:p w:rsidR="004079E9" w:rsidRDefault="004079E9" w:rsidP="00D36FE5">
      <w:pPr>
        <w:tabs>
          <w:tab w:val="left" w:pos="-1440"/>
        </w:tabs>
        <w:ind w:left="720" w:hanging="720"/>
        <w:rPr>
          <w:b/>
          <w:sz w:val="20"/>
        </w:rPr>
      </w:pPr>
    </w:p>
    <w:p w:rsidR="004079E9" w:rsidRDefault="004079E9" w:rsidP="00D36FE5">
      <w:pPr>
        <w:tabs>
          <w:tab w:val="left" w:pos="-1440"/>
        </w:tabs>
        <w:ind w:left="720" w:hanging="720"/>
        <w:rPr>
          <w:b/>
          <w:sz w:val="20"/>
        </w:rPr>
      </w:pPr>
    </w:p>
    <w:p w:rsidR="004079E9" w:rsidRDefault="004079E9" w:rsidP="00D36FE5">
      <w:pPr>
        <w:tabs>
          <w:tab w:val="left" w:pos="-1440"/>
        </w:tabs>
        <w:ind w:left="720" w:hanging="720"/>
        <w:rPr>
          <w:b/>
          <w:sz w:val="20"/>
        </w:rPr>
      </w:pPr>
    </w:p>
    <w:p w:rsidR="004079E9" w:rsidRDefault="004079E9" w:rsidP="00D36FE5">
      <w:pPr>
        <w:tabs>
          <w:tab w:val="left" w:pos="-1440"/>
        </w:tabs>
        <w:ind w:left="720" w:hanging="720"/>
        <w:rPr>
          <w:b/>
          <w:sz w:val="20"/>
        </w:rPr>
      </w:pPr>
      <w:r>
        <w:rPr>
          <w:b/>
          <w:sz w:val="20"/>
        </w:rPr>
        <w:t>From an FCC outline</w:t>
      </w:r>
    </w:p>
    <w:p w:rsidR="004079E9" w:rsidRDefault="004079E9" w:rsidP="00D36FE5">
      <w:pPr>
        <w:tabs>
          <w:tab w:val="left" w:pos="-1440"/>
        </w:tabs>
        <w:ind w:left="720" w:hanging="720"/>
        <w:rPr>
          <w:b/>
          <w:sz w:val="20"/>
        </w:rPr>
      </w:pPr>
    </w:p>
    <w:p w:rsidR="00D36FE5" w:rsidRDefault="00D36FE5" w:rsidP="00D36FE5">
      <w:pPr>
        <w:tabs>
          <w:tab w:val="left" w:pos="-1440"/>
        </w:tabs>
        <w:ind w:left="720" w:hanging="720"/>
        <w:rPr>
          <w:b/>
          <w:sz w:val="20"/>
        </w:rPr>
      </w:pPr>
      <w:r>
        <w:rPr>
          <w:b/>
          <w:sz w:val="20"/>
        </w:rPr>
        <w:t xml:space="preserve">WRITING ASSIGNMENT* (check all that apply) </w:t>
      </w:r>
    </w:p>
    <w:p w:rsidR="00D36FE5" w:rsidRDefault="00D36FE5" w:rsidP="00D36FE5">
      <w:pPr>
        <w:ind w:left="1440"/>
        <w:rPr>
          <w:b/>
          <w:sz w:val="20"/>
        </w:rPr>
      </w:pPr>
      <w:r>
        <w:rPr>
          <w:b/>
          <w:sz w:val="20"/>
        </w:rPr>
        <w:t>[  ] Formal Essay (ENGL 1A level)</w:t>
      </w:r>
    </w:p>
    <w:p w:rsidR="00D36FE5" w:rsidRDefault="00D36FE5" w:rsidP="00D36FE5">
      <w:pPr>
        <w:ind w:left="1440"/>
        <w:rPr>
          <w:b/>
          <w:sz w:val="20"/>
        </w:rPr>
      </w:pPr>
      <w:r>
        <w:rPr>
          <w:b/>
          <w:sz w:val="20"/>
        </w:rPr>
        <w:t>[X] Short Composition</w:t>
      </w:r>
    </w:p>
    <w:p w:rsidR="00D36FE5" w:rsidRDefault="00D36FE5" w:rsidP="00D36FE5">
      <w:pPr>
        <w:ind w:left="1440"/>
        <w:rPr>
          <w:b/>
          <w:sz w:val="20"/>
        </w:rPr>
      </w:pPr>
      <w:r>
        <w:rPr>
          <w:b/>
          <w:sz w:val="20"/>
        </w:rPr>
        <w:t>[X] Informal Essay Questions</w:t>
      </w:r>
    </w:p>
    <w:p w:rsidR="00D36FE5" w:rsidRDefault="00D36FE5" w:rsidP="00D36FE5">
      <w:pPr>
        <w:ind w:left="1440"/>
        <w:rPr>
          <w:b/>
          <w:sz w:val="20"/>
        </w:rPr>
      </w:pPr>
      <w:r>
        <w:rPr>
          <w:b/>
          <w:sz w:val="20"/>
        </w:rPr>
        <w:t>[  ] Other (please explain)</w:t>
      </w:r>
    </w:p>
    <w:p w:rsidR="00D36FE5" w:rsidRDefault="00D36FE5" w:rsidP="00D36FE5">
      <w:pPr>
        <w:rPr>
          <w:b/>
          <w:sz w:val="20"/>
        </w:rPr>
      </w:pPr>
    </w:p>
    <w:p w:rsidR="00D36FE5" w:rsidRDefault="00D36FE5" w:rsidP="00D36FE5">
      <w:pPr>
        <w:tabs>
          <w:tab w:val="left" w:pos="-1440"/>
        </w:tabs>
        <w:ind w:left="720" w:hanging="720"/>
        <w:rPr>
          <w:b/>
          <w:sz w:val="20"/>
        </w:rPr>
      </w:pPr>
      <w:r>
        <w:rPr>
          <w:b/>
          <w:sz w:val="20"/>
        </w:rPr>
        <w:t>[  ]</w:t>
      </w:r>
      <w:r>
        <w:rPr>
          <w:b/>
          <w:sz w:val="20"/>
        </w:rPr>
        <w:tab/>
        <w:t>COMPUTATION*</w:t>
      </w:r>
    </w:p>
    <w:p w:rsidR="00D36FE5" w:rsidRDefault="00D36FE5" w:rsidP="00D36FE5">
      <w:pPr>
        <w:ind w:left="720"/>
        <w:rPr>
          <w:b/>
          <w:sz w:val="20"/>
        </w:rPr>
      </w:pPr>
      <w:r>
        <w:rPr>
          <w:b/>
          <w:sz w:val="20"/>
        </w:rPr>
        <w:t xml:space="preserve"> </w:t>
      </w:r>
    </w:p>
    <w:p w:rsidR="00D36FE5" w:rsidRDefault="00D36FE5" w:rsidP="00D36FE5">
      <w:pPr>
        <w:rPr>
          <w:b/>
          <w:sz w:val="20"/>
        </w:rPr>
      </w:pPr>
    </w:p>
    <w:p w:rsidR="00D36FE5" w:rsidRDefault="00D36FE5" w:rsidP="00D36FE5">
      <w:pPr>
        <w:rPr>
          <w:b/>
          <w:sz w:val="20"/>
        </w:rPr>
      </w:pPr>
    </w:p>
    <w:p w:rsidR="00D36FE5" w:rsidRDefault="00D36FE5" w:rsidP="00D36FE5">
      <w:pPr>
        <w:rPr>
          <w:b/>
          <w:sz w:val="20"/>
        </w:rPr>
      </w:pPr>
    </w:p>
    <w:p w:rsidR="00D36FE5" w:rsidRDefault="00D36FE5" w:rsidP="00D36FE5">
      <w:pPr>
        <w:rPr>
          <w:b/>
          <w:sz w:val="20"/>
        </w:rPr>
      </w:pPr>
    </w:p>
    <w:p w:rsidR="00D36FE5" w:rsidRDefault="00D36FE5" w:rsidP="00D36FE5">
      <w:pPr>
        <w:rPr>
          <w:b/>
          <w:sz w:val="20"/>
        </w:rPr>
      </w:pPr>
    </w:p>
    <w:p w:rsidR="00D36FE5" w:rsidRDefault="00D36FE5" w:rsidP="00D36FE5">
      <w:pPr>
        <w:tabs>
          <w:tab w:val="left" w:pos="-1440"/>
        </w:tabs>
        <w:ind w:left="720" w:hanging="720"/>
        <w:rPr>
          <w:b/>
          <w:sz w:val="20"/>
        </w:rPr>
      </w:pPr>
      <w:r>
        <w:rPr>
          <w:b/>
          <w:sz w:val="20"/>
        </w:rPr>
        <w:t>[  ]</w:t>
      </w:r>
      <w:r>
        <w:rPr>
          <w:b/>
          <w:sz w:val="20"/>
        </w:rPr>
        <w:tab/>
        <w:t>NONCOMPUTATIONAL PROBLEM-SOLVING*</w:t>
      </w:r>
    </w:p>
    <w:p w:rsidR="00D36FE5" w:rsidRDefault="00D36FE5" w:rsidP="00D36FE5">
      <w:pPr>
        <w:tabs>
          <w:tab w:val="left" w:pos="-1440"/>
          <w:tab w:val="left" w:pos="1950"/>
        </w:tabs>
        <w:ind w:left="720" w:hanging="720"/>
        <w:rPr>
          <w:b/>
          <w:sz w:val="20"/>
        </w:rPr>
      </w:pPr>
    </w:p>
    <w:p w:rsidR="00D36FE5" w:rsidRDefault="00D36FE5" w:rsidP="00D36FE5">
      <w:pPr>
        <w:tabs>
          <w:tab w:val="left" w:pos="-1440"/>
        </w:tabs>
        <w:ind w:left="2160" w:hanging="1440"/>
        <w:rPr>
          <w:b/>
          <w:sz w:val="20"/>
        </w:rPr>
      </w:pPr>
      <w:r>
        <w:rPr>
          <w:b/>
          <w:sz w:val="20"/>
        </w:rPr>
        <w:t xml:space="preserve">Examples:      </w:t>
      </w:r>
    </w:p>
    <w:p w:rsidR="00D36FE5" w:rsidRDefault="00D36FE5" w:rsidP="00D36FE5">
      <w:pPr>
        <w:rPr>
          <w:b/>
          <w:sz w:val="20"/>
        </w:rPr>
      </w:pPr>
    </w:p>
    <w:p w:rsidR="00D36FE5" w:rsidRDefault="00D36FE5" w:rsidP="00D36FE5">
      <w:pPr>
        <w:rPr>
          <w:b/>
          <w:sz w:val="20"/>
        </w:rPr>
      </w:pPr>
    </w:p>
    <w:p w:rsidR="00D36FE5" w:rsidRDefault="00D36FE5" w:rsidP="00D36FE5">
      <w:pPr>
        <w:rPr>
          <w:b/>
          <w:sz w:val="20"/>
        </w:rPr>
      </w:pPr>
    </w:p>
    <w:p w:rsidR="00D36FE5" w:rsidRDefault="00D36FE5" w:rsidP="00D36FE5">
      <w:pPr>
        <w:rPr>
          <w:b/>
          <w:sz w:val="20"/>
        </w:rPr>
      </w:pPr>
    </w:p>
    <w:p w:rsidR="00D36FE5" w:rsidRDefault="00D36FE5" w:rsidP="00D36FE5">
      <w:pPr>
        <w:rPr>
          <w:b/>
          <w:sz w:val="20"/>
        </w:rPr>
      </w:pPr>
    </w:p>
    <w:p w:rsidR="00D36FE5" w:rsidRDefault="00D36FE5" w:rsidP="00D36FE5">
      <w:pPr>
        <w:tabs>
          <w:tab w:val="left" w:pos="-1440"/>
        </w:tabs>
        <w:ind w:left="720" w:hanging="720"/>
        <w:rPr>
          <w:b/>
          <w:sz w:val="20"/>
        </w:rPr>
      </w:pPr>
      <w:r>
        <w:rPr>
          <w:b/>
          <w:sz w:val="20"/>
        </w:rPr>
        <w:t>[X]</w:t>
      </w:r>
      <w:r>
        <w:rPr>
          <w:b/>
          <w:sz w:val="20"/>
        </w:rPr>
        <w:tab/>
        <w:t>SKILL DEMONSTRATION</w:t>
      </w:r>
    </w:p>
    <w:p w:rsidR="00D36FE5" w:rsidRDefault="00D36FE5" w:rsidP="00D36FE5">
      <w:pPr>
        <w:tabs>
          <w:tab w:val="left" w:pos="-1440"/>
        </w:tabs>
        <w:ind w:left="720" w:hanging="720"/>
        <w:rPr>
          <w:b/>
          <w:sz w:val="20"/>
        </w:rPr>
      </w:pPr>
    </w:p>
    <w:p w:rsidR="00D36FE5" w:rsidRDefault="00D36FE5" w:rsidP="00D36FE5">
      <w:pPr>
        <w:tabs>
          <w:tab w:val="left" w:pos="2130"/>
        </w:tabs>
        <w:ind w:left="720"/>
        <w:rPr>
          <w:b/>
          <w:sz w:val="20"/>
        </w:rPr>
      </w:pPr>
      <w:r>
        <w:rPr>
          <w:b/>
          <w:sz w:val="20"/>
        </w:rPr>
        <w:t xml:space="preserve">Kind: </w:t>
      </w:r>
    </w:p>
    <w:p w:rsidR="00D36FE5" w:rsidRDefault="00D36FE5" w:rsidP="00D36FE5">
      <w:pPr>
        <w:tabs>
          <w:tab w:val="left" w:pos="2130"/>
        </w:tabs>
        <w:ind w:left="720"/>
        <w:rPr>
          <w:b/>
          <w:sz w:val="20"/>
        </w:rPr>
      </w:pPr>
      <w:r>
        <w:rPr>
          <w:b/>
          <w:sz w:val="20"/>
        </w:rPr>
        <w:t xml:space="preserve">Students will perform in-class presentations that use their translation and interpretation skills.  Students will be given performance tests for translation practice sessions. </w:t>
      </w:r>
    </w:p>
    <w:p w:rsidR="00D36FE5" w:rsidRDefault="00D36FE5" w:rsidP="00D36FE5">
      <w:pPr>
        <w:tabs>
          <w:tab w:val="left" w:pos="2130"/>
        </w:tabs>
        <w:ind w:left="720"/>
        <w:rPr>
          <w:b/>
          <w:sz w:val="20"/>
        </w:rPr>
      </w:pPr>
    </w:p>
    <w:p w:rsidR="00D36FE5" w:rsidRDefault="00D36FE5" w:rsidP="00D36FE5">
      <w:pPr>
        <w:tabs>
          <w:tab w:val="left" w:pos="2130"/>
        </w:tabs>
        <w:ind w:left="720"/>
        <w:rPr>
          <w:b/>
          <w:sz w:val="20"/>
        </w:rPr>
      </w:pPr>
    </w:p>
    <w:p w:rsidR="00D36FE5" w:rsidRDefault="00D36FE5" w:rsidP="00D36FE5">
      <w:pPr>
        <w:tabs>
          <w:tab w:val="left" w:pos="2130"/>
        </w:tabs>
        <w:ind w:left="720"/>
        <w:rPr>
          <w:b/>
          <w:sz w:val="20"/>
        </w:rPr>
      </w:pPr>
      <w:r>
        <w:rPr>
          <w:b/>
          <w:sz w:val="20"/>
        </w:rPr>
        <w:tab/>
      </w:r>
      <w:r>
        <w:rPr>
          <w:b/>
          <w:sz w:val="20"/>
        </w:rPr>
        <w:tab/>
      </w:r>
    </w:p>
    <w:p w:rsidR="00D36FE5" w:rsidRDefault="00D36FE5" w:rsidP="00D36FE5">
      <w:pPr>
        <w:tabs>
          <w:tab w:val="left" w:pos="-1440"/>
        </w:tabs>
        <w:ind w:left="720" w:hanging="720"/>
        <w:rPr>
          <w:b/>
          <w:sz w:val="20"/>
        </w:rPr>
      </w:pPr>
      <w:r>
        <w:rPr>
          <w:b/>
          <w:sz w:val="20"/>
        </w:rPr>
        <w:t>[X]</w:t>
      </w:r>
      <w:r>
        <w:rPr>
          <w:b/>
          <w:sz w:val="20"/>
        </w:rPr>
        <w:tab/>
        <w:t xml:space="preserve">MULTIPLE </w:t>
      </w:r>
      <w:proofErr w:type="gramStart"/>
      <w:r>
        <w:rPr>
          <w:b/>
          <w:sz w:val="20"/>
        </w:rPr>
        <w:t>CHOICE</w:t>
      </w:r>
      <w:proofErr w:type="gramEnd"/>
    </w:p>
    <w:p w:rsidR="00D36FE5" w:rsidRDefault="00D36FE5" w:rsidP="00D36FE5">
      <w:pPr>
        <w:rPr>
          <w:b/>
          <w:sz w:val="20"/>
        </w:rPr>
      </w:pPr>
      <w:r>
        <w:rPr>
          <w:b/>
          <w:sz w:val="20"/>
        </w:rPr>
        <w:tab/>
        <w:t xml:space="preserve"> </w:t>
      </w:r>
    </w:p>
    <w:p w:rsidR="00D36FE5" w:rsidRDefault="00D36FE5" w:rsidP="00D36FE5">
      <w:pPr>
        <w:rPr>
          <w:b/>
          <w:sz w:val="20"/>
        </w:rPr>
      </w:pPr>
    </w:p>
    <w:p w:rsidR="00D36FE5" w:rsidRDefault="00D36FE5" w:rsidP="00D36FE5">
      <w:pPr>
        <w:rPr>
          <w:b/>
          <w:sz w:val="20"/>
        </w:rPr>
      </w:pPr>
    </w:p>
    <w:p w:rsidR="00D36FE5" w:rsidRDefault="00D36FE5" w:rsidP="00D36FE5">
      <w:pPr>
        <w:rPr>
          <w:b/>
          <w:sz w:val="20"/>
        </w:rPr>
      </w:pPr>
    </w:p>
    <w:p w:rsidR="00D36FE5" w:rsidRDefault="00D36FE5" w:rsidP="00D36FE5">
      <w:pPr>
        <w:rPr>
          <w:b/>
          <w:sz w:val="20"/>
        </w:rPr>
      </w:pPr>
    </w:p>
    <w:p w:rsidR="00D36FE5" w:rsidRDefault="00D36FE5" w:rsidP="00D36FE5">
      <w:pPr>
        <w:rPr>
          <w:b/>
          <w:sz w:val="20"/>
        </w:rPr>
      </w:pPr>
    </w:p>
    <w:p w:rsidR="00D36FE5" w:rsidRDefault="00D36FE5" w:rsidP="00D36FE5">
      <w:pPr>
        <w:tabs>
          <w:tab w:val="left" w:pos="-1440"/>
        </w:tabs>
        <w:ind w:left="720" w:hanging="720"/>
        <w:rPr>
          <w:b/>
          <w:sz w:val="16"/>
        </w:rPr>
      </w:pPr>
      <w:r>
        <w:rPr>
          <w:b/>
          <w:sz w:val="20"/>
        </w:rPr>
        <w:t>[  ]</w:t>
      </w:r>
      <w:r>
        <w:rPr>
          <w:b/>
          <w:sz w:val="20"/>
        </w:rPr>
        <w:tab/>
        <w:t xml:space="preserve">OTHER: Describe.  </w:t>
      </w:r>
      <w:r>
        <w:rPr>
          <w:b/>
          <w:sz w:val="16"/>
        </w:rPr>
        <w:t>(Examples:  tests, quizzes, homework)</w:t>
      </w:r>
    </w:p>
    <w:p w:rsidR="00D36FE5" w:rsidRDefault="00D36FE5" w:rsidP="00D36FE5">
      <w:pPr>
        <w:spacing w:after="58"/>
        <w:rPr>
          <w:b/>
          <w:sz w:val="20"/>
        </w:rPr>
      </w:pPr>
    </w:p>
    <w:p w:rsidR="00D36FE5" w:rsidRDefault="00D36FE5" w:rsidP="00D36FE5">
      <w:pPr>
        <w:spacing w:after="58"/>
        <w:rPr>
          <w:b/>
          <w:sz w:val="20"/>
        </w:rPr>
      </w:pPr>
      <w:r w:rsidRPr="004079E9">
        <w:rPr>
          <w:b/>
          <w:sz w:val="20"/>
          <w:highlight w:val="yellow"/>
        </w:rPr>
        <w:t xml:space="preserve">*For degree credit: At least one of the first three boxes above must be checked, and if “writing assignment” is </w:t>
      </w:r>
      <w:r w:rsidRPr="004079E9">
        <w:rPr>
          <w:b/>
          <w:sz w:val="20"/>
          <w:highlight w:val="yellow"/>
          <w:u w:val="single"/>
        </w:rPr>
        <w:t>not</w:t>
      </w:r>
      <w:r w:rsidRPr="004079E9">
        <w:rPr>
          <w:b/>
          <w:sz w:val="20"/>
          <w:highlight w:val="yellow"/>
        </w:rPr>
        <w:t xml:space="preserve"> checked, it must be explained why written assignments are an inappropriate basis for at least 25% of the grade in the course.</w:t>
      </w:r>
    </w:p>
    <w:p w:rsidR="006D5D0B" w:rsidRDefault="006D5D0B"/>
    <w:p w:rsidR="00D36FE5" w:rsidRDefault="00D36FE5"/>
    <w:p w:rsidR="00D36FE5" w:rsidRDefault="00D36FE5"/>
    <w:p w:rsidR="004079E9" w:rsidRDefault="004079E9" w:rsidP="00D36FE5">
      <w:pPr>
        <w:widowControl/>
        <w:autoSpaceDE w:val="0"/>
        <w:autoSpaceDN w:val="0"/>
        <w:adjustRightInd w:val="0"/>
        <w:rPr>
          <w:rFonts w:ascii="r_ansi" w:hAnsi="r_ansi" w:cs="r_ansi"/>
          <w:snapToGrid/>
          <w:sz w:val="18"/>
          <w:szCs w:val="18"/>
        </w:rPr>
      </w:pPr>
    </w:p>
    <w:p w:rsidR="004079E9" w:rsidRDefault="004079E9" w:rsidP="00D36FE5">
      <w:pPr>
        <w:widowControl/>
        <w:autoSpaceDE w:val="0"/>
        <w:autoSpaceDN w:val="0"/>
        <w:adjustRightInd w:val="0"/>
        <w:rPr>
          <w:rFonts w:ascii="r_ansi" w:hAnsi="r_ansi" w:cs="r_ansi"/>
          <w:snapToGrid/>
          <w:sz w:val="18"/>
          <w:szCs w:val="18"/>
        </w:rPr>
      </w:pPr>
    </w:p>
    <w:p w:rsidR="004079E9" w:rsidRDefault="004079E9" w:rsidP="00D36FE5">
      <w:pPr>
        <w:widowControl/>
        <w:autoSpaceDE w:val="0"/>
        <w:autoSpaceDN w:val="0"/>
        <w:adjustRightInd w:val="0"/>
        <w:rPr>
          <w:rFonts w:ascii="r_ansi" w:hAnsi="r_ansi" w:cs="r_ansi"/>
          <w:snapToGrid/>
          <w:sz w:val="18"/>
          <w:szCs w:val="18"/>
        </w:rPr>
      </w:pPr>
    </w:p>
    <w:p w:rsidR="004079E9" w:rsidRDefault="004079E9" w:rsidP="00D36FE5">
      <w:pPr>
        <w:widowControl/>
        <w:autoSpaceDE w:val="0"/>
        <w:autoSpaceDN w:val="0"/>
        <w:adjustRightInd w:val="0"/>
        <w:rPr>
          <w:rFonts w:ascii="r_ansi" w:hAnsi="r_ansi" w:cs="r_ansi"/>
          <w:snapToGrid/>
          <w:sz w:val="18"/>
          <w:szCs w:val="18"/>
        </w:rPr>
      </w:pPr>
    </w:p>
    <w:p w:rsidR="004079E9" w:rsidRDefault="004079E9" w:rsidP="00D36FE5">
      <w:pPr>
        <w:widowControl/>
        <w:autoSpaceDE w:val="0"/>
        <w:autoSpaceDN w:val="0"/>
        <w:adjustRightInd w:val="0"/>
        <w:rPr>
          <w:rFonts w:ascii="r_ansi" w:hAnsi="r_ansi" w:cs="r_ansi"/>
          <w:snapToGrid/>
          <w:sz w:val="18"/>
          <w:szCs w:val="18"/>
        </w:rPr>
      </w:pPr>
    </w:p>
    <w:p w:rsidR="004079E9" w:rsidRDefault="004079E9" w:rsidP="00D36FE5">
      <w:pPr>
        <w:widowControl/>
        <w:autoSpaceDE w:val="0"/>
        <w:autoSpaceDN w:val="0"/>
        <w:adjustRightInd w:val="0"/>
        <w:rPr>
          <w:rFonts w:ascii="r_ansi" w:hAnsi="r_ansi" w:cs="r_ansi"/>
          <w:snapToGrid/>
          <w:sz w:val="18"/>
          <w:szCs w:val="18"/>
        </w:rPr>
      </w:pPr>
    </w:p>
    <w:p w:rsidR="004079E9" w:rsidRDefault="004079E9" w:rsidP="00D36FE5">
      <w:pPr>
        <w:widowControl/>
        <w:autoSpaceDE w:val="0"/>
        <w:autoSpaceDN w:val="0"/>
        <w:adjustRightInd w:val="0"/>
        <w:rPr>
          <w:rFonts w:ascii="r_ansi" w:hAnsi="r_ansi" w:cs="r_ansi"/>
          <w:snapToGrid/>
          <w:sz w:val="18"/>
          <w:szCs w:val="18"/>
        </w:rPr>
      </w:pPr>
    </w:p>
    <w:p w:rsidR="004079E9" w:rsidRDefault="004079E9" w:rsidP="00D36FE5">
      <w:pPr>
        <w:widowControl/>
        <w:autoSpaceDE w:val="0"/>
        <w:autoSpaceDN w:val="0"/>
        <w:adjustRightInd w:val="0"/>
        <w:rPr>
          <w:rFonts w:ascii="r_ansi" w:hAnsi="r_ansi" w:cs="r_ansi"/>
          <w:snapToGrid/>
          <w:sz w:val="18"/>
          <w:szCs w:val="18"/>
        </w:rPr>
      </w:pPr>
    </w:p>
    <w:p w:rsidR="004079E9" w:rsidRDefault="004079E9" w:rsidP="00D36FE5">
      <w:pPr>
        <w:widowControl/>
        <w:autoSpaceDE w:val="0"/>
        <w:autoSpaceDN w:val="0"/>
        <w:adjustRightInd w:val="0"/>
        <w:rPr>
          <w:rFonts w:ascii="r_ansi" w:hAnsi="r_ansi" w:cs="r_ansi"/>
          <w:snapToGrid/>
          <w:sz w:val="18"/>
          <w:szCs w:val="18"/>
        </w:rPr>
      </w:pPr>
    </w:p>
    <w:p w:rsidR="004079E9" w:rsidRDefault="004079E9" w:rsidP="00D36FE5">
      <w:pPr>
        <w:widowControl/>
        <w:autoSpaceDE w:val="0"/>
        <w:autoSpaceDN w:val="0"/>
        <w:adjustRightInd w:val="0"/>
        <w:rPr>
          <w:rFonts w:ascii="r_ansi" w:hAnsi="r_ansi" w:cs="r_ansi"/>
          <w:snapToGrid/>
          <w:sz w:val="18"/>
          <w:szCs w:val="18"/>
        </w:rPr>
      </w:pPr>
    </w:p>
    <w:p w:rsidR="004079E9" w:rsidRDefault="004079E9" w:rsidP="00D36FE5">
      <w:pPr>
        <w:widowControl/>
        <w:autoSpaceDE w:val="0"/>
        <w:autoSpaceDN w:val="0"/>
        <w:adjustRightInd w:val="0"/>
        <w:rPr>
          <w:rFonts w:ascii="r_ansi" w:hAnsi="r_ansi" w:cs="r_ansi"/>
          <w:snapToGrid/>
          <w:sz w:val="18"/>
          <w:szCs w:val="18"/>
        </w:rPr>
      </w:pPr>
    </w:p>
    <w:p w:rsidR="004079E9" w:rsidRDefault="004079E9" w:rsidP="00D36FE5">
      <w:pPr>
        <w:widowControl/>
        <w:autoSpaceDE w:val="0"/>
        <w:autoSpaceDN w:val="0"/>
        <w:adjustRightInd w:val="0"/>
        <w:rPr>
          <w:rFonts w:ascii="r_ansi" w:hAnsi="r_ansi" w:cs="r_ansi"/>
          <w:snapToGrid/>
          <w:sz w:val="18"/>
          <w:szCs w:val="18"/>
        </w:rPr>
      </w:pPr>
    </w:p>
    <w:p w:rsidR="004079E9" w:rsidRDefault="004079E9"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From a Cuesta College Engineering class outline</w:t>
      </w:r>
    </w:p>
    <w:p w:rsidR="004079E9" w:rsidRDefault="004079E9" w:rsidP="00D36FE5">
      <w:pPr>
        <w:widowControl/>
        <w:autoSpaceDE w:val="0"/>
        <w:autoSpaceDN w:val="0"/>
        <w:adjustRightInd w:val="0"/>
        <w:rPr>
          <w:rFonts w:ascii="r_ansi" w:hAnsi="r_ansi" w:cs="r_ansi"/>
          <w:snapToGrid/>
          <w:sz w:val="18"/>
          <w:szCs w:val="18"/>
        </w:rPr>
      </w:pP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2 hours of independent work done out of class per each hour of lecture or</w:t>
      </w:r>
    </w:p>
    <w:p w:rsidR="00D36FE5" w:rsidRDefault="00D36FE5" w:rsidP="00D36FE5">
      <w:pPr>
        <w:widowControl/>
        <w:autoSpaceDE w:val="0"/>
        <w:autoSpaceDN w:val="0"/>
        <w:adjustRightInd w:val="0"/>
        <w:rPr>
          <w:rFonts w:ascii="r_ansi" w:hAnsi="r_ansi" w:cs="r_ansi"/>
          <w:snapToGrid/>
          <w:sz w:val="18"/>
          <w:szCs w:val="18"/>
        </w:rPr>
      </w:pPr>
      <w:proofErr w:type="gramStart"/>
      <w:r>
        <w:rPr>
          <w:rFonts w:ascii="r_ansi" w:hAnsi="r_ansi" w:cs="r_ansi"/>
          <w:snapToGrid/>
          <w:sz w:val="18"/>
          <w:szCs w:val="18"/>
        </w:rPr>
        <w:t>class</w:t>
      </w:r>
      <w:proofErr w:type="gramEnd"/>
      <w:r>
        <w:rPr>
          <w:rFonts w:ascii="r_ansi" w:hAnsi="r_ansi" w:cs="r_ansi"/>
          <w:snapToGrid/>
          <w:sz w:val="18"/>
          <w:szCs w:val="18"/>
        </w:rPr>
        <w:t xml:space="preserve"> work, or 3 hours lab, practicum, or the equivalent, per unit.</w:t>
      </w: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Class participation and assignments require and develop critical thinking.</w:t>
      </w: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The student must apply the principles of dynamics to the solution of problems</w:t>
      </w:r>
    </w:p>
    <w:p w:rsidR="00D36FE5" w:rsidRDefault="00D36FE5" w:rsidP="00D36FE5">
      <w:pPr>
        <w:widowControl/>
        <w:autoSpaceDE w:val="0"/>
        <w:autoSpaceDN w:val="0"/>
        <w:adjustRightInd w:val="0"/>
        <w:rPr>
          <w:rFonts w:ascii="r_ansi" w:hAnsi="r_ansi" w:cs="r_ansi"/>
          <w:snapToGrid/>
          <w:sz w:val="18"/>
          <w:szCs w:val="18"/>
        </w:rPr>
      </w:pPr>
      <w:proofErr w:type="gramStart"/>
      <w:r>
        <w:rPr>
          <w:rFonts w:ascii="r_ansi" w:hAnsi="r_ansi" w:cs="r_ansi"/>
          <w:snapToGrid/>
          <w:sz w:val="18"/>
          <w:szCs w:val="18"/>
        </w:rPr>
        <w:t>which</w:t>
      </w:r>
      <w:proofErr w:type="gramEnd"/>
      <w:r>
        <w:rPr>
          <w:rFonts w:ascii="r_ansi" w:hAnsi="r_ansi" w:cs="r_ansi"/>
          <w:snapToGrid/>
          <w:sz w:val="18"/>
          <w:szCs w:val="18"/>
        </w:rPr>
        <w:t xml:space="preserve"> permit a variety of approaches any of which may yield a satisfactory</w:t>
      </w:r>
    </w:p>
    <w:p w:rsidR="00D36FE5" w:rsidRDefault="00D36FE5" w:rsidP="00D36FE5">
      <w:pPr>
        <w:widowControl/>
        <w:autoSpaceDE w:val="0"/>
        <w:autoSpaceDN w:val="0"/>
        <w:adjustRightInd w:val="0"/>
        <w:rPr>
          <w:rFonts w:ascii="r_ansi" w:hAnsi="r_ansi" w:cs="r_ansi"/>
          <w:snapToGrid/>
          <w:sz w:val="18"/>
          <w:szCs w:val="18"/>
        </w:rPr>
      </w:pPr>
      <w:proofErr w:type="gramStart"/>
      <w:r>
        <w:rPr>
          <w:rFonts w:ascii="r_ansi" w:hAnsi="r_ansi" w:cs="r_ansi"/>
          <w:snapToGrid/>
          <w:sz w:val="18"/>
          <w:szCs w:val="18"/>
        </w:rPr>
        <w:t>solution</w:t>
      </w:r>
      <w:proofErr w:type="gramEnd"/>
      <w:r>
        <w:rPr>
          <w:rFonts w:ascii="r_ansi" w:hAnsi="r_ansi" w:cs="r_ansi"/>
          <w:snapToGrid/>
          <w:sz w:val="18"/>
          <w:szCs w:val="18"/>
        </w:rPr>
        <w:t>.</w:t>
      </w:r>
    </w:p>
    <w:p w:rsidR="00D36FE5" w:rsidRDefault="00D36FE5" w:rsidP="00D36FE5">
      <w:pPr>
        <w:widowControl/>
        <w:autoSpaceDE w:val="0"/>
        <w:autoSpaceDN w:val="0"/>
        <w:adjustRightInd w:val="0"/>
        <w:rPr>
          <w:rFonts w:ascii="r_ansi" w:hAnsi="r_ansi" w:cs="r_ansi"/>
          <w:snapToGrid/>
          <w:sz w:val="18"/>
          <w:szCs w:val="18"/>
        </w:rPr>
      </w:pP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METHODS OF EVALUATION:</w:t>
      </w:r>
    </w:p>
    <w:p w:rsidR="00D36FE5" w:rsidRPr="004079E9" w:rsidRDefault="00D36FE5" w:rsidP="00D36FE5">
      <w:pPr>
        <w:widowControl/>
        <w:autoSpaceDE w:val="0"/>
        <w:autoSpaceDN w:val="0"/>
        <w:adjustRightInd w:val="0"/>
        <w:rPr>
          <w:rFonts w:ascii="r_ansi" w:hAnsi="r_ansi" w:cs="r_ansi"/>
          <w:b/>
          <w:snapToGrid/>
          <w:sz w:val="18"/>
          <w:szCs w:val="18"/>
          <w:highlight w:val="yellow"/>
        </w:rPr>
      </w:pPr>
      <w:r w:rsidRPr="004079E9">
        <w:rPr>
          <w:rFonts w:ascii="r_ansi" w:hAnsi="r_ansi" w:cs="r_ansi"/>
          <w:b/>
          <w:snapToGrid/>
          <w:sz w:val="18"/>
          <w:szCs w:val="18"/>
          <w:highlight w:val="yellow"/>
        </w:rPr>
        <w:t>This is a degree-applicable course, but substantial writing assignments</w:t>
      </w:r>
    </w:p>
    <w:p w:rsidR="00D36FE5" w:rsidRPr="00D36FE5" w:rsidRDefault="00D36FE5" w:rsidP="00D36FE5">
      <w:pPr>
        <w:widowControl/>
        <w:autoSpaceDE w:val="0"/>
        <w:autoSpaceDN w:val="0"/>
        <w:adjustRightInd w:val="0"/>
        <w:rPr>
          <w:rFonts w:ascii="r_ansi" w:hAnsi="r_ansi" w:cs="r_ansi"/>
          <w:b/>
          <w:snapToGrid/>
          <w:sz w:val="18"/>
          <w:szCs w:val="18"/>
        </w:rPr>
      </w:pPr>
      <w:proofErr w:type="gramStart"/>
      <w:r w:rsidRPr="004079E9">
        <w:rPr>
          <w:rFonts w:ascii="r_ansi" w:hAnsi="r_ansi" w:cs="r_ansi"/>
          <w:b/>
          <w:snapToGrid/>
          <w:sz w:val="18"/>
          <w:szCs w:val="18"/>
          <w:highlight w:val="yellow"/>
        </w:rPr>
        <w:t>are</w:t>
      </w:r>
      <w:proofErr w:type="gramEnd"/>
      <w:r w:rsidRPr="004079E9">
        <w:rPr>
          <w:rFonts w:ascii="r_ansi" w:hAnsi="r_ansi" w:cs="r_ansi"/>
          <w:b/>
          <w:snapToGrid/>
          <w:sz w:val="18"/>
          <w:szCs w:val="18"/>
          <w:highlight w:val="yellow"/>
        </w:rPr>
        <w:t xml:space="preserve"> NOT appropriate, because the course primarily:</w:t>
      </w: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Is computational</w:t>
      </w:r>
    </w:p>
    <w:p w:rsidR="00D36FE5" w:rsidRDefault="00D36FE5" w:rsidP="00D36FE5">
      <w:pPr>
        <w:widowControl/>
        <w:autoSpaceDE w:val="0"/>
        <w:autoSpaceDN w:val="0"/>
        <w:adjustRightInd w:val="0"/>
        <w:rPr>
          <w:rFonts w:ascii="r_ansi" w:hAnsi="r_ansi" w:cs="r_ansi"/>
          <w:snapToGrid/>
          <w:sz w:val="18"/>
          <w:szCs w:val="18"/>
        </w:rPr>
      </w:pP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The problem-solving assignments required:</w:t>
      </w: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Homework problems</w:t>
      </w: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Quizzes</w:t>
      </w: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Exams</w:t>
      </w:r>
    </w:p>
    <w:p w:rsidR="00D36FE5" w:rsidRDefault="00D36FE5" w:rsidP="00D36FE5">
      <w:pPr>
        <w:widowControl/>
        <w:autoSpaceDE w:val="0"/>
        <w:autoSpaceDN w:val="0"/>
        <w:adjustRightInd w:val="0"/>
        <w:rPr>
          <w:rFonts w:ascii="r_ansi" w:hAnsi="r_ansi" w:cs="r_ansi"/>
          <w:snapToGrid/>
          <w:sz w:val="18"/>
          <w:szCs w:val="18"/>
        </w:rPr>
      </w:pP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The types of skill demonstrations required:</w:t>
      </w: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None</w:t>
      </w:r>
    </w:p>
    <w:p w:rsidR="00D36FE5" w:rsidRDefault="00D36FE5" w:rsidP="00D36FE5">
      <w:pPr>
        <w:widowControl/>
        <w:autoSpaceDE w:val="0"/>
        <w:autoSpaceDN w:val="0"/>
        <w:adjustRightInd w:val="0"/>
        <w:rPr>
          <w:rFonts w:ascii="r_ansi" w:hAnsi="r_ansi" w:cs="r_ansi"/>
          <w:snapToGrid/>
          <w:sz w:val="18"/>
          <w:szCs w:val="18"/>
        </w:rPr>
      </w:pP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The types of objective examinations used in the course:</w:t>
      </w: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 xml:space="preserve">Multiple </w:t>
      </w:r>
      <w:proofErr w:type="gramStart"/>
      <w:r>
        <w:rPr>
          <w:rFonts w:ascii="r_ansi" w:hAnsi="r_ansi" w:cs="r_ansi"/>
          <w:snapToGrid/>
          <w:sz w:val="18"/>
          <w:szCs w:val="18"/>
        </w:rPr>
        <w:t>choice</w:t>
      </w:r>
      <w:proofErr w:type="gramEnd"/>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True/false</w:t>
      </w: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Matching items</w:t>
      </w: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Completion</w:t>
      </w: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Other: Computational word problems</w:t>
      </w:r>
    </w:p>
    <w:p w:rsidR="00D36FE5" w:rsidRDefault="00D36FE5" w:rsidP="00D36FE5">
      <w:pPr>
        <w:widowControl/>
        <w:autoSpaceDE w:val="0"/>
        <w:autoSpaceDN w:val="0"/>
        <w:adjustRightInd w:val="0"/>
        <w:rPr>
          <w:rFonts w:ascii="r_ansi" w:hAnsi="r_ansi" w:cs="r_ansi"/>
          <w:snapToGrid/>
          <w:sz w:val="18"/>
          <w:szCs w:val="18"/>
        </w:rPr>
      </w:pPr>
    </w:p>
    <w:p w:rsidR="00D36FE5" w:rsidRDefault="00D36FE5" w:rsidP="00D36FE5">
      <w:pPr>
        <w:widowControl/>
        <w:autoSpaceDE w:val="0"/>
        <w:autoSpaceDN w:val="0"/>
        <w:adjustRightInd w:val="0"/>
        <w:rPr>
          <w:rFonts w:ascii="r_ansi" w:hAnsi="r_ansi" w:cs="r_ansi"/>
          <w:snapToGrid/>
          <w:sz w:val="18"/>
          <w:szCs w:val="18"/>
        </w:rPr>
      </w:pPr>
      <w:r>
        <w:rPr>
          <w:rFonts w:ascii="r_ansi" w:hAnsi="r_ansi" w:cs="r_ansi"/>
          <w:snapToGrid/>
          <w:sz w:val="18"/>
          <w:szCs w:val="18"/>
        </w:rPr>
        <w:t>Other category:</w:t>
      </w:r>
    </w:p>
    <w:p w:rsidR="00D36FE5" w:rsidRDefault="00D36FE5" w:rsidP="00D36FE5">
      <w:r>
        <w:rPr>
          <w:rFonts w:ascii="r_ansi" w:hAnsi="r_ansi" w:cs="r_ansi"/>
          <w:snapToGrid/>
          <w:sz w:val="18"/>
          <w:szCs w:val="18"/>
        </w:rPr>
        <w:t>None</w:t>
      </w:r>
    </w:p>
    <w:sectPr w:rsidR="00D36FE5" w:rsidSect="005077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_ans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E5"/>
    <w:rsid w:val="000029AC"/>
    <w:rsid w:val="00022405"/>
    <w:rsid w:val="00025C2A"/>
    <w:rsid w:val="00027D58"/>
    <w:rsid w:val="00033B91"/>
    <w:rsid w:val="0006462C"/>
    <w:rsid w:val="00071C47"/>
    <w:rsid w:val="000811FB"/>
    <w:rsid w:val="00096B84"/>
    <w:rsid w:val="00097514"/>
    <w:rsid w:val="000A3DB6"/>
    <w:rsid w:val="000B2B7B"/>
    <w:rsid w:val="000B2D7C"/>
    <w:rsid w:val="000B5A39"/>
    <w:rsid w:val="000C3F5E"/>
    <w:rsid w:val="000D4590"/>
    <w:rsid w:val="000D7BC3"/>
    <w:rsid w:val="000F42B3"/>
    <w:rsid w:val="001052A6"/>
    <w:rsid w:val="00113DED"/>
    <w:rsid w:val="00115B40"/>
    <w:rsid w:val="001174D0"/>
    <w:rsid w:val="001228A4"/>
    <w:rsid w:val="001345B2"/>
    <w:rsid w:val="0015267E"/>
    <w:rsid w:val="0016116C"/>
    <w:rsid w:val="00186033"/>
    <w:rsid w:val="00195711"/>
    <w:rsid w:val="00195D5F"/>
    <w:rsid w:val="001B7BF9"/>
    <w:rsid w:val="001C18D6"/>
    <w:rsid w:val="001C2355"/>
    <w:rsid w:val="001E3D10"/>
    <w:rsid w:val="001F772F"/>
    <w:rsid w:val="002048BE"/>
    <w:rsid w:val="00211163"/>
    <w:rsid w:val="002336BC"/>
    <w:rsid w:val="00235236"/>
    <w:rsid w:val="00236FC9"/>
    <w:rsid w:val="00243487"/>
    <w:rsid w:val="0024498D"/>
    <w:rsid w:val="00251C28"/>
    <w:rsid w:val="00251DB2"/>
    <w:rsid w:val="002567F7"/>
    <w:rsid w:val="00257486"/>
    <w:rsid w:val="00257535"/>
    <w:rsid w:val="002900AA"/>
    <w:rsid w:val="00292BDE"/>
    <w:rsid w:val="002B6DB0"/>
    <w:rsid w:val="002C1481"/>
    <w:rsid w:val="002C525B"/>
    <w:rsid w:val="002D46AB"/>
    <w:rsid w:val="003017C3"/>
    <w:rsid w:val="003107E8"/>
    <w:rsid w:val="003171A5"/>
    <w:rsid w:val="0032733C"/>
    <w:rsid w:val="00335FE7"/>
    <w:rsid w:val="00344578"/>
    <w:rsid w:val="003467B6"/>
    <w:rsid w:val="0035118A"/>
    <w:rsid w:val="0037554B"/>
    <w:rsid w:val="0038136E"/>
    <w:rsid w:val="00385539"/>
    <w:rsid w:val="003A561B"/>
    <w:rsid w:val="003A6965"/>
    <w:rsid w:val="003A7214"/>
    <w:rsid w:val="003D3FCE"/>
    <w:rsid w:val="003E04FC"/>
    <w:rsid w:val="003F6578"/>
    <w:rsid w:val="00400837"/>
    <w:rsid w:val="004079E9"/>
    <w:rsid w:val="00415A3A"/>
    <w:rsid w:val="00421A9D"/>
    <w:rsid w:val="00432A36"/>
    <w:rsid w:val="004431C4"/>
    <w:rsid w:val="00453D40"/>
    <w:rsid w:val="00463B1B"/>
    <w:rsid w:val="00467824"/>
    <w:rsid w:val="00482372"/>
    <w:rsid w:val="004A6D1C"/>
    <w:rsid w:val="004C5335"/>
    <w:rsid w:val="004D4D14"/>
    <w:rsid w:val="004D4FEE"/>
    <w:rsid w:val="004F0972"/>
    <w:rsid w:val="00501DEA"/>
    <w:rsid w:val="005022BB"/>
    <w:rsid w:val="00506F83"/>
    <w:rsid w:val="005077B6"/>
    <w:rsid w:val="00534514"/>
    <w:rsid w:val="0055413B"/>
    <w:rsid w:val="00557D5E"/>
    <w:rsid w:val="005672F3"/>
    <w:rsid w:val="00582789"/>
    <w:rsid w:val="005C42FA"/>
    <w:rsid w:val="005D0DD2"/>
    <w:rsid w:val="005D3153"/>
    <w:rsid w:val="005E12AD"/>
    <w:rsid w:val="005E63B6"/>
    <w:rsid w:val="005E6BCC"/>
    <w:rsid w:val="005F5869"/>
    <w:rsid w:val="00602F7F"/>
    <w:rsid w:val="006067F0"/>
    <w:rsid w:val="00641E8D"/>
    <w:rsid w:val="0065101F"/>
    <w:rsid w:val="00673CAE"/>
    <w:rsid w:val="00685FC3"/>
    <w:rsid w:val="006A0333"/>
    <w:rsid w:val="006B36C1"/>
    <w:rsid w:val="006D5D0B"/>
    <w:rsid w:val="006E0E2D"/>
    <w:rsid w:val="006E3727"/>
    <w:rsid w:val="006F77AF"/>
    <w:rsid w:val="00703665"/>
    <w:rsid w:val="00724D27"/>
    <w:rsid w:val="00735B2D"/>
    <w:rsid w:val="0074220D"/>
    <w:rsid w:val="0074777F"/>
    <w:rsid w:val="00754D52"/>
    <w:rsid w:val="00755DE5"/>
    <w:rsid w:val="007664BF"/>
    <w:rsid w:val="0078763C"/>
    <w:rsid w:val="0079263E"/>
    <w:rsid w:val="00795A69"/>
    <w:rsid w:val="00796BEE"/>
    <w:rsid w:val="007A3DF0"/>
    <w:rsid w:val="007B0058"/>
    <w:rsid w:val="007C6582"/>
    <w:rsid w:val="007D4C27"/>
    <w:rsid w:val="007D6439"/>
    <w:rsid w:val="007E2536"/>
    <w:rsid w:val="007F6517"/>
    <w:rsid w:val="00805188"/>
    <w:rsid w:val="008233C4"/>
    <w:rsid w:val="008246F0"/>
    <w:rsid w:val="00827F31"/>
    <w:rsid w:val="00835852"/>
    <w:rsid w:val="00836E1A"/>
    <w:rsid w:val="00846042"/>
    <w:rsid w:val="00852D26"/>
    <w:rsid w:val="008620C3"/>
    <w:rsid w:val="00867B56"/>
    <w:rsid w:val="00871E2E"/>
    <w:rsid w:val="00877F11"/>
    <w:rsid w:val="00887D17"/>
    <w:rsid w:val="00893C17"/>
    <w:rsid w:val="008956BC"/>
    <w:rsid w:val="008A33C6"/>
    <w:rsid w:val="008B0783"/>
    <w:rsid w:val="008C5FCC"/>
    <w:rsid w:val="008D6354"/>
    <w:rsid w:val="008F29EC"/>
    <w:rsid w:val="009043A5"/>
    <w:rsid w:val="00911938"/>
    <w:rsid w:val="009169C6"/>
    <w:rsid w:val="00917C97"/>
    <w:rsid w:val="00930BA2"/>
    <w:rsid w:val="00936700"/>
    <w:rsid w:val="00937630"/>
    <w:rsid w:val="0094742F"/>
    <w:rsid w:val="00951DD1"/>
    <w:rsid w:val="00953C80"/>
    <w:rsid w:val="00960BF5"/>
    <w:rsid w:val="009A7246"/>
    <w:rsid w:val="009D2000"/>
    <w:rsid w:val="009D5E50"/>
    <w:rsid w:val="009D6A06"/>
    <w:rsid w:val="009E47BB"/>
    <w:rsid w:val="009E73C8"/>
    <w:rsid w:val="009F04EF"/>
    <w:rsid w:val="009F616F"/>
    <w:rsid w:val="00A249DA"/>
    <w:rsid w:val="00A364DB"/>
    <w:rsid w:val="00A36CD1"/>
    <w:rsid w:val="00A4653A"/>
    <w:rsid w:val="00A56438"/>
    <w:rsid w:val="00A56ACA"/>
    <w:rsid w:val="00A57388"/>
    <w:rsid w:val="00A80287"/>
    <w:rsid w:val="00A83E21"/>
    <w:rsid w:val="00A84944"/>
    <w:rsid w:val="00A870BB"/>
    <w:rsid w:val="00A94BB6"/>
    <w:rsid w:val="00AC1658"/>
    <w:rsid w:val="00AC3745"/>
    <w:rsid w:val="00AC3E82"/>
    <w:rsid w:val="00AD10A3"/>
    <w:rsid w:val="00AD5EFE"/>
    <w:rsid w:val="00AD67D0"/>
    <w:rsid w:val="00B03933"/>
    <w:rsid w:val="00B07D7B"/>
    <w:rsid w:val="00B176AD"/>
    <w:rsid w:val="00B35047"/>
    <w:rsid w:val="00B46AC6"/>
    <w:rsid w:val="00B5089E"/>
    <w:rsid w:val="00B73161"/>
    <w:rsid w:val="00B74F7B"/>
    <w:rsid w:val="00B85208"/>
    <w:rsid w:val="00B8580B"/>
    <w:rsid w:val="00B867FF"/>
    <w:rsid w:val="00BA0078"/>
    <w:rsid w:val="00BA0776"/>
    <w:rsid w:val="00BC0561"/>
    <w:rsid w:val="00BC34E0"/>
    <w:rsid w:val="00BD6633"/>
    <w:rsid w:val="00BE34A7"/>
    <w:rsid w:val="00BF151B"/>
    <w:rsid w:val="00BF5737"/>
    <w:rsid w:val="00C04524"/>
    <w:rsid w:val="00C05060"/>
    <w:rsid w:val="00C22389"/>
    <w:rsid w:val="00C40491"/>
    <w:rsid w:val="00C4091B"/>
    <w:rsid w:val="00C474BC"/>
    <w:rsid w:val="00C60738"/>
    <w:rsid w:val="00C7258D"/>
    <w:rsid w:val="00C74322"/>
    <w:rsid w:val="00C85A23"/>
    <w:rsid w:val="00C908F3"/>
    <w:rsid w:val="00C91890"/>
    <w:rsid w:val="00C96CCC"/>
    <w:rsid w:val="00CB3379"/>
    <w:rsid w:val="00CB534A"/>
    <w:rsid w:val="00CB737D"/>
    <w:rsid w:val="00CD0C0A"/>
    <w:rsid w:val="00CD2BD3"/>
    <w:rsid w:val="00CD4568"/>
    <w:rsid w:val="00D157BE"/>
    <w:rsid w:val="00D23705"/>
    <w:rsid w:val="00D36AFD"/>
    <w:rsid w:val="00D36FE5"/>
    <w:rsid w:val="00D40179"/>
    <w:rsid w:val="00D45536"/>
    <w:rsid w:val="00D46EF8"/>
    <w:rsid w:val="00D57727"/>
    <w:rsid w:val="00D63FC4"/>
    <w:rsid w:val="00D74219"/>
    <w:rsid w:val="00D76418"/>
    <w:rsid w:val="00D81722"/>
    <w:rsid w:val="00D85143"/>
    <w:rsid w:val="00D87EBB"/>
    <w:rsid w:val="00DC5FD3"/>
    <w:rsid w:val="00DC739C"/>
    <w:rsid w:val="00DD6285"/>
    <w:rsid w:val="00DE64E2"/>
    <w:rsid w:val="00DE760B"/>
    <w:rsid w:val="00E0203B"/>
    <w:rsid w:val="00E122B9"/>
    <w:rsid w:val="00E22140"/>
    <w:rsid w:val="00E22D68"/>
    <w:rsid w:val="00E36E81"/>
    <w:rsid w:val="00E41B77"/>
    <w:rsid w:val="00E7219F"/>
    <w:rsid w:val="00E7490D"/>
    <w:rsid w:val="00E921BA"/>
    <w:rsid w:val="00EB2FF8"/>
    <w:rsid w:val="00EC29C6"/>
    <w:rsid w:val="00EC58A4"/>
    <w:rsid w:val="00ED68FB"/>
    <w:rsid w:val="00EE0FD9"/>
    <w:rsid w:val="00EF0208"/>
    <w:rsid w:val="00F05649"/>
    <w:rsid w:val="00F0607F"/>
    <w:rsid w:val="00F214BA"/>
    <w:rsid w:val="00F31AC6"/>
    <w:rsid w:val="00F4429A"/>
    <w:rsid w:val="00F453D3"/>
    <w:rsid w:val="00F54144"/>
    <w:rsid w:val="00F61193"/>
    <w:rsid w:val="00F61D44"/>
    <w:rsid w:val="00F63163"/>
    <w:rsid w:val="00F67FBC"/>
    <w:rsid w:val="00F764CF"/>
    <w:rsid w:val="00F95C5D"/>
    <w:rsid w:val="00F95D6B"/>
    <w:rsid w:val="00FA7322"/>
    <w:rsid w:val="00FA7C4B"/>
    <w:rsid w:val="00FD45A1"/>
    <w:rsid w:val="00FE15F9"/>
    <w:rsid w:val="00FE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FE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FE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7355">
      <w:bodyDiv w:val="1"/>
      <w:marLeft w:val="75"/>
      <w:marRight w:val="75"/>
      <w:marTop w:val="75"/>
      <w:marBottom w:val="75"/>
      <w:divBdr>
        <w:top w:val="none" w:sz="0" w:space="0" w:color="auto"/>
        <w:left w:val="none" w:sz="0" w:space="0" w:color="auto"/>
        <w:bottom w:val="none" w:sz="0" w:space="0" w:color="auto"/>
        <w:right w:val="none" w:sz="0" w:space="0" w:color="auto"/>
      </w:divBdr>
    </w:div>
    <w:div w:id="1608079736">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SCCCD North Centers</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Young-Manning</dc:creator>
  <cp:lastModifiedBy>Cheryl Hesse</cp:lastModifiedBy>
  <cp:revision>2</cp:revision>
  <dcterms:created xsi:type="dcterms:W3CDTF">2013-02-26T18:19:00Z</dcterms:created>
  <dcterms:modified xsi:type="dcterms:W3CDTF">2013-02-26T18:19:00Z</dcterms:modified>
</cp:coreProperties>
</file>