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BF" w:rsidRDefault="00101DBF" w:rsidP="00101DBF">
      <w:pPr>
        <w:pStyle w:val="NormalWeb"/>
        <w:numPr>
          <w:ilvl w:val="0"/>
          <w:numId w:val="5"/>
        </w:numPr>
        <w:tabs>
          <w:tab w:val="left" w:pos="36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California Community College Chancellor’s Office changes affecting AA-T/AS-T degrees</w:t>
      </w:r>
    </w:p>
    <w:p w:rsidR="00101DBF" w:rsidRDefault="00101DBF" w:rsidP="00101DBF">
      <w:pPr>
        <w:pStyle w:val="NormalWeb"/>
        <w:ind w:left="90"/>
        <w:rPr>
          <w:rFonts w:ascii="Calibri" w:hAnsi="Calibri" w:cs="Calibri"/>
          <w:color w:val="000000"/>
        </w:rPr>
      </w:pPr>
    </w:p>
    <w:p w:rsidR="00101DBF" w:rsidRDefault="00101DBF" w:rsidP="00101DBF">
      <w:pPr>
        <w:pStyle w:val="NormalWeb"/>
        <w:numPr>
          <w:ilvl w:val="0"/>
          <w:numId w:val="4"/>
        </w:numPr>
        <w:tabs>
          <w:tab w:val="left" w:pos="720"/>
          <w:tab w:val="left" w:pos="1080"/>
        </w:tabs>
        <w:ind w:left="36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REPLACE SELF-CERTIFICATION WITH C-ID EXISTING AA-T AND AS-T DEGREES</w:t>
      </w:r>
    </w:p>
    <w:p w:rsidR="00101DBF" w:rsidRDefault="00101DBF" w:rsidP="00101DBF">
      <w:pPr>
        <w:pStyle w:val="NormalWeb"/>
        <w:tabs>
          <w:tab w:val="left" w:pos="720"/>
          <w:tab w:val="left" w:pos="810"/>
        </w:tabs>
        <w:ind w:left="720"/>
        <w:rPr>
          <w:rFonts w:ascii="Calibri" w:hAnsi="Calibri" w:cs="Calibri"/>
          <w:color w:val="000000"/>
        </w:rPr>
      </w:pPr>
      <w:r w:rsidRPr="00101DBF">
        <w:rPr>
          <w:rFonts w:ascii="Calibri" w:hAnsi="Calibri" w:cs="Calibri"/>
          <w:color w:val="000000"/>
        </w:rPr>
        <w:t xml:space="preserve">By June 1, </w:t>
      </w:r>
      <w:r w:rsidRPr="00101DBF">
        <w:rPr>
          <w:rStyle w:val="Strong"/>
          <w:rFonts w:ascii="Calibri" w:hAnsi="Calibri" w:cs="Calibri"/>
          <w:color w:val="FF0000"/>
        </w:rPr>
        <w:t>2013</w:t>
      </w:r>
      <w:r w:rsidRPr="00101DBF">
        <w:rPr>
          <w:rFonts w:ascii="Calibri" w:hAnsi="Calibri" w:cs="Calibri"/>
          <w:color w:val="000000"/>
        </w:rPr>
        <w:t>, for any existing AA-T and AS-T degrees that included a</w:t>
      </w:r>
      <w:r w:rsidRPr="00101DBF">
        <w:rPr>
          <w:rFonts w:ascii="Calibri" w:hAnsi="Calibri" w:cs="Calibri"/>
          <w:color w:val="000000"/>
        </w:rPr>
        <w:br/>
        <w:t>self-certification that a course or courses matched a C-ID descriptor</w:t>
      </w:r>
      <w:proofErr w:type="gramStart"/>
      <w:r w:rsidRPr="00101DBF">
        <w:rPr>
          <w:rFonts w:ascii="Calibri" w:hAnsi="Calibri" w:cs="Calibri"/>
          <w:color w:val="000000"/>
        </w:rPr>
        <w:t>,</w:t>
      </w:r>
      <w:proofErr w:type="gramEnd"/>
      <w:r w:rsidRPr="00101DBF">
        <w:rPr>
          <w:rFonts w:ascii="Calibri" w:hAnsi="Calibri" w:cs="Calibri"/>
          <w:color w:val="000000"/>
        </w:rPr>
        <w:br/>
        <w:t xml:space="preserve">colleges are required to </w:t>
      </w:r>
      <w:r w:rsidRPr="00101DBF">
        <w:rPr>
          <w:rFonts w:ascii="Calibri" w:hAnsi="Calibri" w:cs="Calibri"/>
          <w:color w:val="000000"/>
          <w:u w:val="single"/>
        </w:rPr>
        <w:t xml:space="preserve">submit </w:t>
      </w:r>
      <w:r w:rsidRPr="00101DBF">
        <w:rPr>
          <w:rFonts w:ascii="Calibri" w:hAnsi="Calibri" w:cs="Calibri"/>
          <w:color w:val="000000"/>
        </w:rPr>
        <w:t>those courses for C-ID appr</w:t>
      </w:r>
      <w:r>
        <w:rPr>
          <w:rFonts w:ascii="Calibri" w:hAnsi="Calibri" w:cs="Calibri"/>
          <w:color w:val="000000"/>
        </w:rPr>
        <w:t>oval where</w:t>
      </w:r>
      <w:r>
        <w:rPr>
          <w:rFonts w:ascii="Calibri" w:hAnsi="Calibri" w:cs="Calibri"/>
          <w:color w:val="000000"/>
        </w:rPr>
        <w:br/>
        <w:t xml:space="preserve">descriptors exist. </w:t>
      </w:r>
    </w:p>
    <w:p w:rsidR="00101DBF" w:rsidRDefault="00101DBF" w:rsidP="00101DBF">
      <w:pPr>
        <w:pStyle w:val="NormalWeb"/>
        <w:tabs>
          <w:tab w:val="left" w:pos="990"/>
        </w:tabs>
        <w:ind w:left="1080"/>
        <w:rPr>
          <w:rFonts w:ascii="Calibri" w:hAnsi="Calibri" w:cs="Calibri"/>
          <w:color w:val="000000"/>
        </w:rPr>
      </w:pPr>
    </w:p>
    <w:p w:rsidR="00101DBF" w:rsidRDefault="00101DBF" w:rsidP="00101DBF">
      <w:pPr>
        <w:pStyle w:val="NormalWeb"/>
        <w:numPr>
          <w:ilvl w:val="0"/>
          <w:numId w:val="4"/>
        </w:numPr>
        <w:tabs>
          <w:tab w:val="left" w:pos="720"/>
        </w:tabs>
        <w:ind w:left="360" w:firstLine="0"/>
        <w:rPr>
          <w:rFonts w:ascii="Calibri" w:hAnsi="Calibri" w:cs="Calibri"/>
          <w:color w:val="000000"/>
        </w:rPr>
      </w:pPr>
      <w:r w:rsidRPr="00101DBF">
        <w:rPr>
          <w:rFonts w:ascii="Calibri" w:hAnsi="Calibri" w:cs="Calibri"/>
          <w:color w:val="000000"/>
        </w:rPr>
        <w:t>REPLACE ARTICULATION WITH AA-T AND AS-T WITH PENDING C-ID NUMBERS</w:t>
      </w:r>
    </w:p>
    <w:p w:rsidR="00101DBF" w:rsidRDefault="00101DBF" w:rsidP="00101DBF">
      <w:pPr>
        <w:pStyle w:val="NormalWeb"/>
        <w:ind w:left="720"/>
        <w:rPr>
          <w:rFonts w:ascii="Calibri" w:hAnsi="Calibri" w:cs="Calibri"/>
          <w:color w:val="000000"/>
        </w:rPr>
      </w:pPr>
      <w:r w:rsidRPr="00101DBF">
        <w:rPr>
          <w:rFonts w:ascii="Calibri" w:hAnsi="Calibri" w:cs="Calibri"/>
          <w:color w:val="000000"/>
        </w:rPr>
        <w:t xml:space="preserve">By June 1, </w:t>
      </w:r>
      <w:r w:rsidRPr="00101DBF">
        <w:rPr>
          <w:rStyle w:val="Strong"/>
          <w:rFonts w:ascii="Calibri" w:hAnsi="Calibri" w:cs="Calibri"/>
          <w:color w:val="FF0000"/>
        </w:rPr>
        <w:t>2014</w:t>
      </w:r>
      <w:r w:rsidRPr="00101DBF">
        <w:rPr>
          <w:rFonts w:ascii="Calibri" w:hAnsi="Calibri" w:cs="Calibri"/>
          <w:color w:val="000000"/>
        </w:rPr>
        <w:t>, colleges must replace all course-to-course articulation</w:t>
      </w:r>
      <w:r w:rsidRPr="00101DBF">
        <w:rPr>
          <w:rFonts w:ascii="Calibri" w:hAnsi="Calibri" w:cs="Calibri"/>
          <w:color w:val="000000"/>
        </w:rPr>
        <w:br/>
        <w:t>used for all AA-T and AS-T degrees by showing that all course(s) have</w:t>
      </w:r>
      <w:r w:rsidRPr="00101DBF">
        <w:rPr>
          <w:rFonts w:ascii="Calibri" w:hAnsi="Calibri" w:cs="Calibri"/>
          <w:color w:val="000000"/>
        </w:rPr>
        <w:br/>
        <w:t>awarded pending or final C-ID status. Articulation may only be used where</w:t>
      </w:r>
      <w:r w:rsidRPr="00101DBF">
        <w:rPr>
          <w:rFonts w:ascii="Calibri" w:hAnsi="Calibri" w:cs="Calibri"/>
          <w:color w:val="000000"/>
        </w:rPr>
        <w:br/>
        <w:t>no C-ID descriptor is available. The Chancellor's Office will begin</w:t>
      </w:r>
      <w:r w:rsidRPr="00101DBF">
        <w:rPr>
          <w:rFonts w:ascii="Calibri" w:hAnsi="Calibri" w:cs="Calibri"/>
          <w:color w:val="000000"/>
        </w:rPr>
        <w:br/>
        <w:t>deactivating all noncompliant AA-T and AS-T degrees beginning June 2014 that</w:t>
      </w:r>
      <w:r w:rsidRPr="00101DBF">
        <w:rPr>
          <w:rFonts w:ascii="Calibri" w:hAnsi="Calibri" w:cs="Calibri"/>
          <w:color w:val="000000"/>
        </w:rPr>
        <w:br/>
        <w:t>do not have approved C-ID numbers for courses where descriptors exist.</w:t>
      </w:r>
    </w:p>
    <w:p w:rsidR="00101DBF" w:rsidRDefault="00101DBF" w:rsidP="00101DBF">
      <w:pPr>
        <w:pStyle w:val="NormalWeb"/>
        <w:rPr>
          <w:rFonts w:ascii="Calibri" w:hAnsi="Calibri" w:cs="Calibri"/>
          <w:color w:val="000000"/>
        </w:rPr>
      </w:pPr>
    </w:p>
    <w:p w:rsidR="00101DBF" w:rsidRDefault="00101DBF" w:rsidP="00101DBF">
      <w:pPr>
        <w:pStyle w:val="NormalWeb"/>
        <w:numPr>
          <w:ilvl w:val="0"/>
          <w:numId w:val="5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CurricUNET META Upgrade</w:t>
      </w:r>
    </w:p>
    <w:p w:rsidR="000762CE" w:rsidRDefault="000762CE" w:rsidP="000762CE">
      <w:pPr>
        <w:pStyle w:val="NormalWeb"/>
        <w:rPr>
          <w:rFonts w:ascii="Calibri" w:hAnsi="Calibri" w:cs="Calibri"/>
          <w:color w:val="000000"/>
        </w:rPr>
      </w:pPr>
    </w:p>
    <w:p w:rsidR="000762CE" w:rsidRDefault="000762CE" w:rsidP="000762CE">
      <w:pPr>
        <w:pStyle w:val="NormalWeb"/>
        <w:numPr>
          <w:ilvl w:val="0"/>
          <w:numId w:val="5"/>
        </w:numPr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Calibri" w:hAnsi="Calibri" w:cs="Calibri"/>
          <w:color w:val="000000"/>
        </w:rPr>
        <w:t>Revised Course Outline of Record</w:t>
      </w:r>
    </w:p>
    <w:p w:rsidR="00101DBF" w:rsidRPr="00101DBF" w:rsidRDefault="00101DBF" w:rsidP="00101DBF">
      <w:pPr>
        <w:pStyle w:val="NormalWeb"/>
        <w:ind w:left="720"/>
        <w:rPr>
          <w:rFonts w:ascii="Calibri" w:hAnsi="Calibri" w:cs="Calibri"/>
          <w:color w:val="000000"/>
        </w:rPr>
      </w:pPr>
    </w:p>
    <w:p w:rsidR="006E2111" w:rsidRDefault="006E2111"/>
    <w:sectPr w:rsidR="006E211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DBF" w:rsidRDefault="00101DBF" w:rsidP="00101DBF">
      <w:pPr>
        <w:spacing w:after="0" w:line="240" w:lineRule="auto"/>
      </w:pPr>
      <w:r>
        <w:separator/>
      </w:r>
    </w:p>
  </w:endnote>
  <w:endnote w:type="continuationSeparator" w:id="0">
    <w:p w:rsidR="00101DBF" w:rsidRDefault="00101DBF" w:rsidP="0010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DBF" w:rsidRDefault="00101DBF" w:rsidP="00101DBF">
      <w:pPr>
        <w:spacing w:after="0" w:line="240" w:lineRule="auto"/>
      </w:pPr>
      <w:r>
        <w:separator/>
      </w:r>
    </w:p>
  </w:footnote>
  <w:footnote w:type="continuationSeparator" w:id="0">
    <w:p w:rsidR="00101DBF" w:rsidRDefault="00101DBF" w:rsidP="00101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DBF" w:rsidRPr="003D7BD8" w:rsidRDefault="00101DBF" w:rsidP="00101DBF">
    <w:pPr>
      <w:pStyle w:val="Header"/>
      <w:jc w:val="center"/>
      <w:rPr>
        <w:b/>
        <w:sz w:val="20"/>
        <w:szCs w:val="20"/>
      </w:rPr>
    </w:pPr>
    <w:r w:rsidRPr="003D7BD8">
      <w:rPr>
        <w:b/>
        <w:sz w:val="20"/>
        <w:szCs w:val="20"/>
      </w:rPr>
      <w:t>REEDLEY COLLEGE</w:t>
    </w:r>
  </w:p>
  <w:p w:rsidR="00101DBF" w:rsidRPr="003D7BD8" w:rsidRDefault="00101DBF" w:rsidP="00101DBF">
    <w:pPr>
      <w:pStyle w:val="Header"/>
      <w:jc w:val="center"/>
      <w:rPr>
        <w:b/>
        <w:sz w:val="20"/>
        <w:szCs w:val="20"/>
      </w:rPr>
    </w:pPr>
    <w:r w:rsidRPr="003D7BD8">
      <w:rPr>
        <w:b/>
        <w:sz w:val="20"/>
        <w:szCs w:val="20"/>
      </w:rPr>
      <w:t>CURRICULUM COMMITTEE MEETING</w:t>
    </w:r>
  </w:p>
  <w:p w:rsidR="00101DBF" w:rsidRPr="003D7BD8" w:rsidRDefault="00101DBF" w:rsidP="00101DBF">
    <w:pPr>
      <w:pStyle w:val="Header"/>
      <w:jc w:val="center"/>
      <w:rPr>
        <w:b/>
        <w:sz w:val="20"/>
        <w:szCs w:val="20"/>
      </w:rPr>
    </w:pPr>
    <w:r w:rsidRPr="003D7BD8">
      <w:rPr>
        <w:b/>
        <w:sz w:val="20"/>
        <w:szCs w:val="20"/>
      </w:rPr>
      <w:t xml:space="preserve">Thursday, </w:t>
    </w:r>
    <w:r>
      <w:rPr>
        <w:b/>
        <w:sz w:val="20"/>
        <w:szCs w:val="20"/>
      </w:rPr>
      <w:t xml:space="preserve">January </w:t>
    </w:r>
    <w:r>
      <w:rPr>
        <w:b/>
        <w:sz w:val="20"/>
        <w:szCs w:val="20"/>
      </w:rPr>
      <w:t xml:space="preserve">24, </w:t>
    </w:r>
    <w:r>
      <w:rPr>
        <w:b/>
        <w:sz w:val="20"/>
        <w:szCs w:val="20"/>
      </w:rPr>
      <w:t>2013</w:t>
    </w:r>
  </w:p>
  <w:p w:rsidR="00101DBF" w:rsidRPr="003D7BD8" w:rsidRDefault="00101DBF" w:rsidP="00101DBF">
    <w:pPr>
      <w:pStyle w:val="Header"/>
      <w:jc w:val="center"/>
      <w:rPr>
        <w:b/>
        <w:sz w:val="20"/>
        <w:szCs w:val="20"/>
      </w:rPr>
    </w:pPr>
    <w:r w:rsidRPr="003D7BD8">
      <w:rPr>
        <w:b/>
        <w:sz w:val="20"/>
        <w:szCs w:val="20"/>
      </w:rPr>
      <w:t xml:space="preserve">RC LRC-104, MC </w:t>
    </w:r>
    <w:r>
      <w:rPr>
        <w:b/>
        <w:sz w:val="20"/>
        <w:szCs w:val="20"/>
      </w:rPr>
      <w:t>AV1 203</w:t>
    </w:r>
    <w:r w:rsidRPr="003D7BD8">
      <w:rPr>
        <w:b/>
        <w:sz w:val="20"/>
        <w:szCs w:val="20"/>
      </w:rPr>
      <w:t>, WI AC</w:t>
    </w:r>
    <w:r>
      <w:rPr>
        <w:b/>
        <w:sz w:val="20"/>
        <w:szCs w:val="20"/>
      </w:rPr>
      <w:t>1</w:t>
    </w:r>
    <w:r w:rsidRPr="003D7BD8">
      <w:rPr>
        <w:b/>
        <w:sz w:val="20"/>
        <w:szCs w:val="20"/>
      </w:rPr>
      <w:t>-149</w:t>
    </w:r>
    <w:r>
      <w:rPr>
        <w:b/>
        <w:sz w:val="20"/>
        <w:szCs w:val="20"/>
      </w:rPr>
      <w:t>A</w:t>
    </w:r>
  </w:p>
  <w:p w:rsidR="00101DBF" w:rsidRPr="003D7BD8" w:rsidRDefault="00101DBF" w:rsidP="00101DBF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>3:00 p.m.</w:t>
    </w:r>
  </w:p>
  <w:p w:rsidR="00101DBF" w:rsidRPr="003D7BD8" w:rsidRDefault="00101DBF" w:rsidP="00101DBF">
    <w:pPr>
      <w:pStyle w:val="Header"/>
      <w:jc w:val="center"/>
      <w:rPr>
        <w:b/>
        <w:sz w:val="20"/>
        <w:szCs w:val="20"/>
      </w:rPr>
    </w:pPr>
  </w:p>
  <w:p w:rsidR="00101DBF" w:rsidRDefault="00101D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6855"/>
    <w:multiLevelType w:val="hybridMultilevel"/>
    <w:tmpl w:val="9828A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47EF3"/>
    <w:multiLevelType w:val="hybridMultilevel"/>
    <w:tmpl w:val="9F366F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E1666"/>
    <w:multiLevelType w:val="hybridMultilevel"/>
    <w:tmpl w:val="6A06C3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A04745"/>
    <w:multiLevelType w:val="hybridMultilevel"/>
    <w:tmpl w:val="B882037A"/>
    <w:lvl w:ilvl="0" w:tplc="FEA81AA2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55CD6FB0"/>
    <w:multiLevelType w:val="hybridMultilevel"/>
    <w:tmpl w:val="75CC922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BF"/>
    <w:rsid w:val="000762CE"/>
    <w:rsid w:val="00101DBF"/>
    <w:rsid w:val="006E2111"/>
    <w:rsid w:val="00D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1D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1DBF"/>
    <w:rPr>
      <w:b/>
      <w:bCs/>
    </w:rPr>
  </w:style>
  <w:style w:type="paragraph" w:styleId="Header">
    <w:name w:val="header"/>
    <w:basedOn w:val="Normal"/>
    <w:link w:val="HeaderChar"/>
    <w:unhideWhenUsed/>
    <w:rsid w:val="00101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1DBF"/>
  </w:style>
  <w:style w:type="paragraph" w:styleId="Footer">
    <w:name w:val="footer"/>
    <w:basedOn w:val="Normal"/>
    <w:link w:val="FooterChar"/>
    <w:uiPriority w:val="99"/>
    <w:unhideWhenUsed/>
    <w:rsid w:val="00101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1D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1DBF"/>
    <w:rPr>
      <w:b/>
      <w:bCs/>
    </w:rPr>
  </w:style>
  <w:style w:type="paragraph" w:styleId="Header">
    <w:name w:val="header"/>
    <w:basedOn w:val="Normal"/>
    <w:link w:val="HeaderChar"/>
    <w:unhideWhenUsed/>
    <w:rsid w:val="00101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1DBF"/>
  </w:style>
  <w:style w:type="paragraph" w:styleId="Footer">
    <w:name w:val="footer"/>
    <w:basedOn w:val="Normal"/>
    <w:link w:val="FooterChar"/>
    <w:uiPriority w:val="99"/>
    <w:unhideWhenUsed/>
    <w:rsid w:val="00101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Hesse</dc:creator>
  <cp:lastModifiedBy>Cheryl Hesse</cp:lastModifiedBy>
  <cp:revision>2</cp:revision>
  <dcterms:created xsi:type="dcterms:W3CDTF">2013-01-22T19:37:00Z</dcterms:created>
  <dcterms:modified xsi:type="dcterms:W3CDTF">2013-01-22T19:56:00Z</dcterms:modified>
</cp:coreProperties>
</file>