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E6" w:rsidRDefault="00106FE6" w:rsidP="00106FE6">
      <w:pPr>
        <w:pStyle w:val="Titl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360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threelog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E6" w:rsidRDefault="00106FE6" w:rsidP="00106FE6">
      <w:pPr>
        <w:pStyle w:val="Title"/>
        <w:rPr>
          <w:rFonts w:asciiTheme="majorHAnsi" w:hAnsiTheme="majorHAnsi"/>
          <w:sz w:val="24"/>
          <w:szCs w:val="24"/>
        </w:rPr>
      </w:pPr>
    </w:p>
    <w:p w:rsidR="00106FE6" w:rsidRPr="00E0410B" w:rsidRDefault="00106FE6" w:rsidP="00106FE6">
      <w:pPr>
        <w:pStyle w:val="Title"/>
        <w:rPr>
          <w:rFonts w:asciiTheme="majorHAnsi" w:hAnsiTheme="majorHAnsi"/>
          <w:sz w:val="24"/>
          <w:szCs w:val="24"/>
        </w:rPr>
      </w:pPr>
      <w:r w:rsidRPr="00E0410B">
        <w:rPr>
          <w:rFonts w:asciiTheme="majorHAnsi" w:hAnsiTheme="majorHAnsi"/>
          <w:sz w:val="24"/>
          <w:szCs w:val="24"/>
        </w:rPr>
        <w:t xml:space="preserve">New Full-Time Faculty Orientation </w:t>
      </w:r>
      <w:r w:rsidR="00B22197">
        <w:rPr>
          <w:rFonts w:asciiTheme="majorHAnsi" w:hAnsiTheme="majorHAnsi"/>
          <w:sz w:val="24"/>
          <w:szCs w:val="24"/>
        </w:rPr>
        <w:t>2016</w:t>
      </w:r>
    </w:p>
    <w:p w:rsidR="00106FE6" w:rsidRPr="00E0410B" w:rsidRDefault="00106FE6" w:rsidP="00106FE6">
      <w:pPr>
        <w:jc w:val="center"/>
        <w:rPr>
          <w:rFonts w:asciiTheme="majorHAnsi" w:hAnsiTheme="majorHAnsi"/>
          <w:b/>
        </w:rPr>
      </w:pPr>
      <w:r w:rsidRPr="00E0410B">
        <w:rPr>
          <w:rFonts w:asciiTheme="majorHAnsi" w:hAnsiTheme="majorHAnsi"/>
          <w:b/>
        </w:rPr>
        <w:t xml:space="preserve">Wednesday, August </w:t>
      </w:r>
      <w:r w:rsidR="00383678">
        <w:rPr>
          <w:rFonts w:asciiTheme="majorHAnsi" w:hAnsiTheme="majorHAnsi"/>
          <w:b/>
        </w:rPr>
        <w:t>9th</w:t>
      </w:r>
    </w:p>
    <w:p w:rsidR="00106FE6" w:rsidRPr="00E0410B" w:rsidRDefault="00106FE6" w:rsidP="00106FE6">
      <w:pPr>
        <w:jc w:val="center"/>
        <w:rPr>
          <w:rFonts w:asciiTheme="majorHAnsi" w:hAnsiTheme="majorHAnsi"/>
          <w:b/>
        </w:rPr>
      </w:pPr>
      <w:r w:rsidRPr="00E0410B">
        <w:rPr>
          <w:rFonts w:asciiTheme="majorHAnsi" w:hAnsiTheme="majorHAnsi"/>
          <w:b/>
        </w:rPr>
        <w:t>9:00 am</w:t>
      </w:r>
      <w:r w:rsidR="00742430">
        <w:rPr>
          <w:rFonts w:asciiTheme="majorHAnsi" w:hAnsiTheme="majorHAnsi"/>
          <w:b/>
        </w:rPr>
        <w:t xml:space="preserve"> – 12:45 pm</w:t>
      </w:r>
    </w:p>
    <w:p w:rsidR="00106FE6" w:rsidRPr="00E0410B" w:rsidRDefault="00106FE6" w:rsidP="00106FE6">
      <w:pPr>
        <w:jc w:val="center"/>
        <w:rPr>
          <w:rFonts w:asciiTheme="majorHAnsi" w:hAnsiTheme="majorHAnsi"/>
          <w:b/>
        </w:rPr>
      </w:pPr>
      <w:r w:rsidRPr="00E0410B">
        <w:rPr>
          <w:rFonts w:asciiTheme="majorHAnsi" w:hAnsiTheme="majorHAnsi"/>
          <w:b/>
        </w:rPr>
        <w:t>LRC-104</w:t>
      </w:r>
    </w:p>
    <w:p w:rsidR="00106FE6" w:rsidRPr="00503D34" w:rsidRDefault="00106FE6" w:rsidP="00106FE6">
      <w:pPr>
        <w:rPr>
          <w:rFonts w:asciiTheme="majorHAnsi" w:hAnsiTheme="majorHAnsi"/>
          <w:sz w:val="22"/>
        </w:rPr>
      </w:pPr>
    </w:p>
    <w:p w:rsidR="00106FE6" w:rsidRPr="00503D34" w:rsidRDefault="00106FE6" w:rsidP="00106FE6">
      <w:pPr>
        <w:ind w:left="2160" w:hanging="2160"/>
        <w:rPr>
          <w:rFonts w:asciiTheme="majorHAnsi" w:hAnsiTheme="majorHAnsi"/>
          <w:sz w:val="22"/>
        </w:rPr>
      </w:pPr>
    </w:p>
    <w:p w:rsidR="005F4FAB" w:rsidRPr="00A43B84" w:rsidRDefault="00503D34" w:rsidP="00503D34">
      <w:pPr>
        <w:tabs>
          <w:tab w:val="left" w:pos="1620"/>
        </w:tabs>
        <w:ind w:left="1620" w:hanging="162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9:00-9:</w:t>
      </w:r>
      <w:r w:rsidR="005F4FAB" w:rsidRPr="00A43B84">
        <w:rPr>
          <w:rFonts w:asciiTheme="majorHAnsi" w:hAnsiTheme="majorHAnsi"/>
        </w:rPr>
        <w:t>30</w:t>
      </w:r>
      <w:r w:rsidRPr="00A43B84">
        <w:rPr>
          <w:rFonts w:asciiTheme="majorHAnsi" w:hAnsiTheme="majorHAnsi"/>
        </w:rPr>
        <w:t>am</w:t>
      </w:r>
      <w:r w:rsidRPr="00A43B84">
        <w:rPr>
          <w:rFonts w:asciiTheme="majorHAnsi" w:hAnsiTheme="majorHAnsi"/>
        </w:rPr>
        <w:tab/>
      </w:r>
      <w:r w:rsidR="00A43B84">
        <w:rPr>
          <w:rFonts w:asciiTheme="majorHAnsi" w:hAnsiTheme="majorHAnsi"/>
        </w:rPr>
        <w:tab/>
      </w:r>
      <w:r w:rsidR="005F4FAB" w:rsidRPr="00A43B84">
        <w:rPr>
          <w:rFonts w:asciiTheme="majorHAnsi" w:hAnsiTheme="majorHAnsi"/>
        </w:rPr>
        <w:t>All (</w:t>
      </w:r>
      <w:r w:rsidR="00A62DC5" w:rsidRPr="00A43B84">
        <w:rPr>
          <w:rFonts w:asciiTheme="majorHAnsi" w:hAnsiTheme="majorHAnsi"/>
        </w:rPr>
        <w:t>meet first in</w:t>
      </w:r>
      <w:r w:rsidRPr="00A43B84">
        <w:rPr>
          <w:rFonts w:asciiTheme="majorHAnsi" w:hAnsiTheme="majorHAnsi"/>
        </w:rPr>
        <w:t xml:space="preserve"> LRC-104 at Reedley)</w:t>
      </w:r>
      <w:r w:rsidR="005F4FAB" w:rsidRPr="00A43B84">
        <w:rPr>
          <w:rFonts w:asciiTheme="majorHAnsi" w:hAnsiTheme="majorHAnsi"/>
        </w:rPr>
        <w:t xml:space="preserve"> Reedley Campus </w:t>
      </w:r>
      <w:r w:rsidR="00462980">
        <w:rPr>
          <w:rFonts w:asciiTheme="majorHAnsi" w:hAnsiTheme="majorHAnsi"/>
        </w:rPr>
        <w:t>Whirlwind</w:t>
      </w:r>
      <w:r w:rsidRPr="00A43B84">
        <w:rPr>
          <w:rFonts w:asciiTheme="majorHAnsi" w:hAnsiTheme="majorHAnsi"/>
        </w:rPr>
        <w:t xml:space="preserve"> </w:t>
      </w:r>
      <w:r w:rsidR="001071F5" w:rsidRPr="00A43B84">
        <w:rPr>
          <w:rFonts w:asciiTheme="majorHAnsi" w:hAnsiTheme="majorHAnsi"/>
        </w:rPr>
        <w:t>Tour</w:t>
      </w:r>
      <w:r w:rsidR="00DE4C5D">
        <w:rPr>
          <w:rFonts w:asciiTheme="majorHAnsi" w:hAnsiTheme="majorHAnsi"/>
        </w:rPr>
        <w:t xml:space="preserve"> – Deans</w:t>
      </w:r>
    </w:p>
    <w:p w:rsidR="001071F5" w:rsidRPr="00A43B84" w:rsidRDefault="005F4FAB" w:rsidP="00503D34">
      <w:pPr>
        <w:tabs>
          <w:tab w:val="left" w:pos="1620"/>
        </w:tabs>
        <w:ind w:left="1620" w:hanging="162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9:30-10:00am</w:t>
      </w:r>
      <w:r w:rsidRPr="00A43B84">
        <w:rPr>
          <w:rFonts w:asciiTheme="majorHAnsi" w:hAnsiTheme="majorHAnsi"/>
        </w:rPr>
        <w:tab/>
      </w:r>
      <w:r w:rsidR="00A43B84">
        <w:rPr>
          <w:rFonts w:asciiTheme="majorHAnsi" w:hAnsiTheme="majorHAnsi"/>
        </w:rPr>
        <w:tab/>
      </w:r>
      <w:r w:rsidR="001071F5" w:rsidRPr="00A43B84">
        <w:rPr>
          <w:rFonts w:asciiTheme="majorHAnsi" w:hAnsiTheme="majorHAnsi"/>
        </w:rPr>
        <w:t xml:space="preserve">Time with Your </w:t>
      </w:r>
      <w:r w:rsidR="00DE4C5D">
        <w:rPr>
          <w:rFonts w:asciiTheme="majorHAnsi" w:hAnsiTheme="majorHAnsi"/>
        </w:rPr>
        <w:t xml:space="preserve">Area </w:t>
      </w:r>
      <w:r w:rsidR="001071F5" w:rsidRPr="00A43B84">
        <w:rPr>
          <w:rFonts w:asciiTheme="majorHAnsi" w:hAnsiTheme="majorHAnsi"/>
        </w:rPr>
        <w:t>Dean</w:t>
      </w:r>
      <w:r w:rsidRPr="00A43B84">
        <w:rPr>
          <w:rFonts w:asciiTheme="majorHAnsi" w:hAnsiTheme="majorHAnsi"/>
        </w:rPr>
        <w:t xml:space="preserve"> (content varies depending on your department/location)</w:t>
      </w:r>
    </w:p>
    <w:p w:rsidR="009929BD" w:rsidRDefault="009929BD" w:rsidP="00503D34">
      <w:pPr>
        <w:tabs>
          <w:tab w:val="left" w:pos="1710"/>
        </w:tabs>
        <w:ind w:left="2160" w:firstLine="2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Photos of all New Faculty </w:t>
      </w:r>
      <w:r w:rsidR="007626F1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Leah</w:t>
      </w:r>
      <w:r w:rsidR="007626F1">
        <w:rPr>
          <w:rFonts w:asciiTheme="majorHAnsi" w:hAnsiTheme="majorHAnsi"/>
        </w:rPr>
        <w:t xml:space="preserve"> Unruh</w:t>
      </w:r>
    </w:p>
    <w:p w:rsidR="009929BD" w:rsidRDefault="009929BD" w:rsidP="00503D34">
      <w:pPr>
        <w:tabs>
          <w:tab w:val="left" w:pos="1710"/>
        </w:tabs>
        <w:ind w:left="2160" w:firstLine="2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Possible Topics: </w:t>
      </w:r>
    </w:p>
    <w:p w:rsidR="001071F5" w:rsidRPr="00A43B84" w:rsidRDefault="001071F5" w:rsidP="009929BD">
      <w:pPr>
        <w:tabs>
          <w:tab w:val="left" w:pos="1710"/>
        </w:tabs>
        <w:ind w:left="2430" w:firstLine="27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Alarm Training</w:t>
      </w:r>
    </w:p>
    <w:p w:rsidR="001071F5" w:rsidRPr="00A43B84" w:rsidRDefault="001071F5" w:rsidP="009929BD">
      <w:pPr>
        <w:tabs>
          <w:tab w:val="left" w:pos="1710"/>
        </w:tabs>
        <w:ind w:left="2430" w:firstLine="27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Teaching schedule</w:t>
      </w:r>
    </w:p>
    <w:p w:rsidR="001071F5" w:rsidRPr="00A43B84" w:rsidRDefault="001071F5" w:rsidP="009929BD">
      <w:pPr>
        <w:tabs>
          <w:tab w:val="left" w:pos="1710"/>
        </w:tabs>
        <w:ind w:left="2430" w:firstLine="27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Classroom locations</w:t>
      </w:r>
    </w:p>
    <w:p w:rsidR="001071F5" w:rsidRPr="00A43B84" w:rsidRDefault="001071F5" w:rsidP="009929BD">
      <w:pPr>
        <w:tabs>
          <w:tab w:val="left" w:pos="1710"/>
        </w:tabs>
        <w:ind w:left="2430" w:firstLine="27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Get Keys/tiger one card, parking permits, etc.</w:t>
      </w:r>
    </w:p>
    <w:p w:rsidR="001071F5" w:rsidRPr="00A43B84" w:rsidRDefault="001071F5" w:rsidP="009929BD">
      <w:pPr>
        <w:tabs>
          <w:tab w:val="left" w:pos="1710"/>
        </w:tabs>
        <w:ind w:left="2430" w:firstLine="27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Other</w:t>
      </w:r>
    </w:p>
    <w:p w:rsidR="00106FE6" w:rsidRPr="00A43B84" w:rsidRDefault="00106FE6" w:rsidP="00503D34">
      <w:pPr>
        <w:tabs>
          <w:tab w:val="left" w:pos="1710"/>
        </w:tabs>
        <w:ind w:left="2160" w:hanging="2160"/>
        <w:rPr>
          <w:rFonts w:asciiTheme="majorHAnsi" w:hAnsiTheme="majorHAnsi"/>
        </w:rPr>
      </w:pPr>
    </w:p>
    <w:p w:rsidR="00503D34" w:rsidRPr="00A43B84" w:rsidRDefault="005F4FAB" w:rsidP="005F4FAB">
      <w:pPr>
        <w:tabs>
          <w:tab w:val="left" w:pos="1710"/>
        </w:tabs>
        <w:rPr>
          <w:rFonts w:asciiTheme="majorHAnsi" w:hAnsiTheme="majorHAnsi"/>
        </w:rPr>
      </w:pPr>
      <w:r w:rsidRPr="00A43B84">
        <w:rPr>
          <w:rFonts w:asciiTheme="majorHAnsi" w:hAnsiTheme="majorHAnsi"/>
        </w:rPr>
        <w:t>10:00</w:t>
      </w:r>
      <w:r w:rsidR="001071F5" w:rsidRPr="00A43B84">
        <w:rPr>
          <w:rFonts w:asciiTheme="majorHAnsi" w:hAnsiTheme="majorHAnsi"/>
        </w:rPr>
        <w:t>-</w:t>
      </w:r>
      <w:r w:rsidRPr="00A43B84">
        <w:rPr>
          <w:rFonts w:asciiTheme="majorHAnsi" w:hAnsiTheme="majorHAnsi"/>
        </w:rPr>
        <w:t>10</w:t>
      </w:r>
      <w:r w:rsidR="001071F5" w:rsidRPr="00A43B84">
        <w:rPr>
          <w:rFonts w:asciiTheme="majorHAnsi" w:hAnsiTheme="majorHAnsi"/>
        </w:rPr>
        <w:t>:</w:t>
      </w:r>
      <w:r w:rsidRPr="00A43B84">
        <w:rPr>
          <w:rFonts w:asciiTheme="majorHAnsi" w:hAnsiTheme="majorHAnsi"/>
        </w:rPr>
        <w:t>10</w:t>
      </w:r>
      <w:r w:rsidR="001071F5" w:rsidRPr="00A43B84">
        <w:rPr>
          <w:rFonts w:asciiTheme="majorHAnsi" w:hAnsiTheme="majorHAnsi"/>
        </w:rPr>
        <w:t>am</w:t>
      </w:r>
      <w:r w:rsidR="00503D34" w:rsidRPr="00A43B84">
        <w:rPr>
          <w:rFonts w:asciiTheme="majorHAnsi" w:hAnsiTheme="majorHAnsi"/>
        </w:rPr>
        <w:tab/>
      </w:r>
      <w:r w:rsidR="00A43B84">
        <w:rPr>
          <w:rFonts w:asciiTheme="majorHAnsi" w:hAnsiTheme="majorHAnsi"/>
        </w:rPr>
        <w:tab/>
      </w:r>
      <w:r w:rsidR="00503D34" w:rsidRPr="00A43B84">
        <w:rPr>
          <w:rFonts w:asciiTheme="majorHAnsi" w:hAnsiTheme="majorHAnsi"/>
          <w:i/>
        </w:rPr>
        <w:t xml:space="preserve">(Return to LRC-104 </w:t>
      </w:r>
      <w:r w:rsidR="00503D34" w:rsidRPr="009929BD">
        <w:rPr>
          <w:rFonts w:asciiTheme="majorHAnsi" w:hAnsiTheme="majorHAnsi"/>
          <w:i/>
          <w:u w:val="single"/>
        </w:rPr>
        <w:t>promptly</w:t>
      </w:r>
      <w:r w:rsidR="00503D34" w:rsidRPr="00A43B84">
        <w:rPr>
          <w:rFonts w:asciiTheme="majorHAnsi" w:hAnsiTheme="majorHAnsi"/>
          <w:i/>
        </w:rPr>
        <w:t xml:space="preserve">) </w:t>
      </w:r>
    </w:p>
    <w:p w:rsidR="00DA1589" w:rsidRPr="00A43B84" w:rsidRDefault="00503D34" w:rsidP="00503D34">
      <w:pPr>
        <w:tabs>
          <w:tab w:val="left" w:pos="1710"/>
        </w:tabs>
        <w:ind w:left="1710" w:hanging="1710"/>
        <w:rPr>
          <w:rFonts w:asciiTheme="majorHAnsi" w:hAnsiTheme="majorHAnsi"/>
        </w:rPr>
      </w:pPr>
      <w:r w:rsidRPr="00A43B84">
        <w:rPr>
          <w:rFonts w:asciiTheme="majorHAnsi" w:hAnsiTheme="majorHAnsi"/>
        </w:rPr>
        <w:tab/>
      </w:r>
      <w:r w:rsidR="00A43B84">
        <w:rPr>
          <w:rFonts w:asciiTheme="majorHAnsi" w:hAnsiTheme="majorHAnsi"/>
        </w:rPr>
        <w:tab/>
      </w:r>
      <w:r w:rsidRPr="00A43B84">
        <w:rPr>
          <w:rFonts w:asciiTheme="majorHAnsi" w:hAnsiTheme="majorHAnsi"/>
        </w:rPr>
        <w:t xml:space="preserve">Welcome and </w:t>
      </w:r>
      <w:r w:rsidR="00DA1589" w:rsidRPr="00A43B84">
        <w:rPr>
          <w:rFonts w:asciiTheme="majorHAnsi" w:hAnsiTheme="majorHAnsi"/>
        </w:rPr>
        <w:t>Introductions-</w:t>
      </w:r>
      <w:r w:rsidR="00383678" w:rsidRPr="00A43B84">
        <w:rPr>
          <w:rFonts w:asciiTheme="majorHAnsi" w:hAnsiTheme="majorHAnsi"/>
        </w:rPr>
        <w:t>Dale van Dam/Claudia Habib</w:t>
      </w:r>
    </w:p>
    <w:p w:rsidR="00DA1589" w:rsidRPr="00A43B84" w:rsidRDefault="00DA1589" w:rsidP="00503D34">
      <w:pPr>
        <w:tabs>
          <w:tab w:val="left" w:pos="1710"/>
        </w:tabs>
        <w:ind w:left="2160" w:hanging="2160"/>
        <w:rPr>
          <w:rFonts w:asciiTheme="majorHAnsi" w:hAnsiTheme="majorHAnsi"/>
        </w:rPr>
      </w:pPr>
    </w:p>
    <w:p w:rsidR="00106FE6" w:rsidRPr="00A43B84" w:rsidRDefault="005F4FAB" w:rsidP="00503D34">
      <w:pPr>
        <w:tabs>
          <w:tab w:val="left" w:pos="1710"/>
        </w:tabs>
        <w:ind w:left="2160" w:hanging="2160"/>
        <w:rPr>
          <w:rFonts w:asciiTheme="majorHAnsi" w:hAnsiTheme="majorHAnsi"/>
        </w:rPr>
      </w:pPr>
      <w:r w:rsidRPr="00A43B84">
        <w:rPr>
          <w:rFonts w:asciiTheme="majorHAnsi" w:hAnsiTheme="majorHAnsi"/>
        </w:rPr>
        <w:t>10:10</w:t>
      </w:r>
      <w:r w:rsidR="001071F5" w:rsidRPr="00A43B84">
        <w:rPr>
          <w:rFonts w:asciiTheme="majorHAnsi" w:hAnsiTheme="majorHAnsi"/>
        </w:rPr>
        <w:t>-10:</w:t>
      </w:r>
      <w:r w:rsidRPr="00A43B84">
        <w:rPr>
          <w:rFonts w:asciiTheme="majorHAnsi" w:hAnsiTheme="majorHAnsi"/>
        </w:rPr>
        <w:t>25</w:t>
      </w:r>
      <w:r w:rsidR="00DA1589" w:rsidRPr="00A43B84">
        <w:rPr>
          <w:rFonts w:asciiTheme="majorHAnsi" w:hAnsiTheme="majorHAnsi"/>
        </w:rPr>
        <w:t>am</w:t>
      </w:r>
      <w:r w:rsidR="00DA1589" w:rsidRPr="00A43B84">
        <w:rPr>
          <w:rFonts w:asciiTheme="majorHAnsi" w:hAnsiTheme="majorHAnsi"/>
        </w:rPr>
        <w:tab/>
      </w:r>
      <w:r w:rsidR="00A43B84">
        <w:rPr>
          <w:rFonts w:asciiTheme="majorHAnsi" w:hAnsiTheme="majorHAnsi"/>
        </w:rPr>
        <w:tab/>
      </w:r>
      <w:r w:rsidR="00106FE6" w:rsidRPr="00A43B84">
        <w:rPr>
          <w:rFonts w:asciiTheme="majorHAnsi" w:hAnsiTheme="majorHAnsi"/>
        </w:rPr>
        <w:t>Ice Breaker/Team Building Exercise-</w:t>
      </w:r>
      <w:r w:rsidR="00462980">
        <w:rPr>
          <w:rFonts w:asciiTheme="majorHAnsi" w:hAnsiTheme="majorHAnsi"/>
        </w:rPr>
        <w:t xml:space="preserve">Leticia </w:t>
      </w:r>
      <w:r w:rsidR="007626F1">
        <w:rPr>
          <w:rFonts w:asciiTheme="majorHAnsi" w:hAnsiTheme="majorHAnsi"/>
        </w:rPr>
        <w:t>Canales</w:t>
      </w:r>
    </w:p>
    <w:p w:rsidR="00106FE6" w:rsidRPr="00A43B84" w:rsidRDefault="00106FE6" w:rsidP="00503D34">
      <w:pPr>
        <w:tabs>
          <w:tab w:val="left" w:pos="1710"/>
        </w:tabs>
        <w:rPr>
          <w:rFonts w:asciiTheme="majorHAnsi" w:hAnsiTheme="majorHAnsi"/>
        </w:rPr>
      </w:pPr>
    </w:p>
    <w:p w:rsidR="00106FE6" w:rsidRPr="00A43B84" w:rsidRDefault="005F4FAB" w:rsidP="00A03B41">
      <w:pPr>
        <w:rPr>
          <w:rFonts w:asciiTheme="majorHAnsi" w:hAnsiTheme="majorHAnsi"/>
        </w:rPr>
      </w:pPr>
      <w:r w:rsidRPr="00A43B84">
        <w:rPr>
          <w:rFonts w:asciiTheme="majorHAnsi" w:hAnsiTheme="majorHAnsi"/>
        </w:rPr>
        <w:t>10:25am-</w:t>
      </w:r>
      <w:r w:rsidR="001071F5" w:rsidRPr="00A43B84">
        <w:rPr>
          <w:rFonts w:asciiTheme="majorHAnsi" w:hAnsiTheme="majorHAnsi"/>
        </w:rPr>
        <w:t>1</w:t>
      </w:r>
      <w:r w:rsidRPr="00A43B84">
        <w:rPr>
          <w:rFonts w:asciiTheme="majorHAnsi" w:hAnsiTheme="majorHAnsi"/>
        </w:rPr>
        <w:t>2</w:t>
      </w:r>
      <w:r w:rsidR="001071F5" w:rsidRPr="00A43B84">
        <w:rPr>
          <w:rFonts w:asciiTheme="majorHAnsi" w:hAnsiTheme="majorHAnsi"/>
        </w:rPr>
        <w:t>:</w:t>
      </w:r>
      <w:r w:rsidRPr="00A43B84">
        <w:rPr>
          <w:rFonts w:asciiTheme="majorHAnsi" w:hAnsiTheme="majorHAnsi"/>
        </w:rPr>
        <w:t>00p</w:t>
      </w:r>
      <w:r w:rsidR="00106FE6" w:rsidRPr="00A43B84">
        <w:rPr>
          <w:rFonts w:asciiTheme="majorHAnsi" w:hAnsiTheme="majorHAnsi"/>
        </w:rPr>
        <w:t>m</w:t>
      </w:r>
      <w:r w:rsidR="00106FE6" w:rsidRPr="00A43B84">
        <w:rPr>
          <w:rFonts w:asciiTheme="majorHAnsi" w:hAnsiTheme="majorHAnsi"/>
        </w:rPr>
        <w:tab/>
      </w:r>
      <w:r w:rsidR="00A43B84" w:rsidRPr="00A43B84">
        <w:rPr>
          <w:rFonts w:asciiTheme="majorHAnsi" w:hAnsiTheme="majorHAnsi"/>
          <w:bCs/>
        </w:rPr>
        <w:t>Student Conduct, Wellness Concerns, Plagiarism</w:t>
      </w:r>
      <w:r w:rsidR="00A159E9" w:rsidRPr="00A43B84">
        <w:rPr>
          <w:rFonts w:asciiTheme="majorHAnsi" w:hAnsiTheme="majorHAnsi"/>
        </w:rPr>
        <w:t>-</w:t>
      </w:r>
      <w:r w:rsidR="00383678" w:rsidRPr="00A43B84">
        <w:rPr>
          <w:rFonts w:asciiTheme="majorHAnsi" w:hAnsiTheme="majorHAnsi"/>
        </w:rPr>
        <w:t>Shannon Solis</w:t>
      </w:r>
    </w:p>
    <w:p w:rsidR="00106FE6" w:rsidRPr="00A43B84" w:rsidRDefault="00A03B41" w:rsidP="00A7340E">
      <w:pPr>
        <w:tabs>
          <w:tab w:val="left" w:pos="1710"/>
        </w:tabs>
        <w:ind w:left="198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06FE6" w:rsidRPr="00A43B84">
        <w:rPr>
          <w:rFonts w:asciiTheme="majorHAnsi" w:hAnsiTheme="majorHAnsi"/>
        </w:rPr>
        <w:t>Academic Senate-Stephanie Curry</w:t>
      </w:r>
    </w:p>
    <w:p w:rsidR="007F0A8F" w:rsidRPr="00A43B84" w:rsidRDefault="00A03B41" w:rsidP="00A7340E">
      <w:pPr>
        <w:tabs>
          <w:tab w:val="left" w:pos="1710"/>
        </w:tabs>
        <w:ind w:left="198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159E9" w:rsidRPr="00A43B84">
        <w:rPr>
          <w:rFonts w:asciiTheme="majorHAnsi" w:hAnsiTheme="majorHAnsi"/>
        </w:rPr>
        <w:t>SLOs/</w:t>
      </w:r>
      <w:r w:rsidR="007F0A8F" w:rsidRPr="00A43B84">
        <w:rPr>
          <w:rFonts w:asciiTheme="majorHAnsi" w:hAnsiTheme="majorHAnsi"/>
        </w:rPr>
        <w:t>Canvas Updates</w:t>
      </w:r>
      <w:r w:rsidR="00383678" w:rsidRPr="00A43B84">
        <w:rPr>
          <w:rFonts w:asciiTheme="majorHAnsi" w:hAnsiTheme="majorHAnsi"/>
        </w:rPr>
        <w:t>/OER</w:t>
      </w:r>
      <w:r w:rsidR="007F0A8F" w:rsidRPr="00A43B84">
        <w:rPr>
          <w:rFonts w:asciiTheme="majorHAnsi" w:hAnsiTheme="majorHAnsi"/>
        </w:rPr>
        <w:t>-Amanda Taintor</w:t>
      </w:r>
    </w:p>
    <w:p w:rsidR="00490B35" w:rsidRPr="00A43B84" w:rsidRDefault="00A03B41" w:rsidP="00A7340E">
      <w:pPr>
        <w:tabs>
          <w:tab w:val="left" w:pos="1710"/>
        </w:tabs>
        <w:ind w:left="198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A541C" w:rsidRPr="00A43B84">
        <w:rPr>
          <w:rFonts w:asciiTheme="majorHAnsi" w:hAnsiTheme="majorHAnsi"/>
        </w:rPr>
        <w:t>Accreditation</w:t>
      </w:r>
      <w:r w:rsidR="00490B35" w:rsidRPr="00A43B84">
        <w:rPr>
          <w:rFonts w:asciiTheme="majorHAnsi" w:hAnsiTheme="majorHAnsi"/>
        </w:rPr>
        <w:t xml:space="preserve"> Updates</w:t>
      </w:r>
      <w:r w:rsidR="00383678" w:rsidRPr="00A43B84">
        <w:rPr>
          <w:rFonts w:asciiTheme="majorHAnsi" w:hAnsiTheme="majorHAnsi"/>
        </w:rPr>
        <w:t xml:space="preserve"> </w:t>
      </w:r>
      <w:r w:rsidR="00A62DC5" w:rsidRPr="00A43B84">
        <w:rPr>
          <w:rFonts w:asciiTheme="majorHAnsi" w:hAnsiTheme="majorHAnsi"/>
        </w:rPr>
        <w:t>–Dale van Dam</w:t>
      </w:r>
    </w:p>
    <w:p w:rsidR="00106FE6" w:rsidRPr="00A43B84" w:rsidRDefault="00A03B41" w:rsidP="00A7340E">
      <w:pPr>
        <w:tabs>
          <w:tab w:val="left" w:pos="1710"/>
        </w:tabs>
        <w:ind w:left="198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06FE6" w:rsidRPr="00A43B84">
        <w:rPr>
          <w:rFonts w:asciiTheme="majorHAnsi" w:hAnsiTheme="majorHAnsi"/>
        </w:rPr>
        <w:t>Nuts and Bolts</w:t>
      </w:r>
      <w:r w:rsidR="00A7340E" w:rsidRPr="00A43B84">
        <w:rPr>
          <w:rFonts w:asciiTheme="majorHAnsi" w:hAnsiTheme="majorHAnsi"/>
        </w:rPr>
        <w:t xml:space="preserve"> (emphasis on roster management and census date awareness)</w:t>
      </w:r>
      <w:r w:rsidR="00106FE6" w:rsidRPr="00A43B84">
        <w:rPr>
          <w:rFonts w:asciiTheme="majorHAnsi" w:hAnsiTheme="majorHAnsi"/>
        </w:rPr>
        <w:t>-David Clark</w:t>
      </w:r>
    </w:p>
    <w:p w:rsidR="00106FE6" w:rsidRPr="00A43B84" w:rsidRDefault="00A03B41" w:rsidP="00A7340E">
      <w:pPr>
        <w:tabs>
          <w:tab w:val="left" w:pos="1710"/>
        </w:tabs>
        <w:ind w:left="198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06FE6" w:rsidRPr="00A43B84">
        <w:rPr>
          <w:rFonts w:asciiTheme="majorHAnsi" w:hAnsiTheme="majorHAnsi"/>
        </w:rPr>
        <w:t>Faculty Handbook Overview-Todd Davis</w:t>
      </w:r>
    </w:p>
    <w:p w:rsidR="00106FE6" w:rsidRPr="00A43B84" w:rsidRDefault="00A03B41" w:rsidP="00A7340E">
      <w:pPr>
        <w:tabs>
          <w:tab w:val="left" w:pos="1710"/>
        </w:tabs>
        <w:ind w:left="198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06FE6" w:rsidRPr="00A43B84">
        <w:rPr>
          <w:rFonts w:asciiTheme="majorHAnsi" w:hAnsiTheme="majorHAnsi"/>
        </w:rPr>
        <w:t>Tenure Process-Marie Harris</w:t>
      </w:r>
    </w:p>
    <w:p w:rsidR="00106FE6" w:rsidRPr="00A43B84" w:rsidRDefault="00A03B41" w:rsidP="00A7340E">
      <w:pPr>
        <w:tabs>
          <w:tab w:val="left" w:pos="1710"/>
        </w:tabs>
        <w:ind w:left="1980" w:hanging="27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06FE6" w:rsidRPr="00A43B84">
        <w:rPr>
          <w:rFonts w:asciiTheme="majorHAnsi" w:hAnsiTheme="majorHAnsi"/>
        </w:rPr>
        <w:t>Flex Day Requirements-</w:t>
      </w:r>
      <w:r w:rsidR="00383678" w:rsidRPr="00A43B84">
        <w:rPr>
          <w:rFonts w:asciiTheme="majorHAnsi" w:hAnsiTheme="majorHAnsi"/>
        </w:rPr>
        <w:t>Dale van Dam/Sarina Torres</w:t>
      </w:r>
    </w:p>
    <w:p w:rsidR="00106FE6" w:rsidRPr="00A43B84" w:rsidRDefault="00106FE6" w:rsidP="00503D34">
      <w:pPr>
        <w:tabs>
          <w:tab w:val="left" w:pos="1710"/>
        </w:tabs>
        <w:rPr>
          <w:rFonts w:asciiTheme="majorHAnsi" w:hAnsiTheme="majorHAnsi"/>
        </w:rPr>
      </w:pPr>
      <w:r w:rsidRPr="00A43B84">
        <w:rPr>
          <w:rFonts w:asciiTheme="majorHAnsi" w:hAnsiTheme="majorHAnsi"/>
        </w:rPr>
        <w:tab/>
      </w:r>
      <w:r w:rsidRPr="00A43B84">
        <w:rPr>
          <w:rFonts w:asciiTheme="majorHAnsi" w:hAnsiTheme="majorHAnsi"/>
        </w:rPr>
        <w:tab/>
      </w:r>
      <w:r w:rsidRPr="00A43B84">
        <w:rPr>
          <w:rFonts w:asciiTheme="majorHAnsi" w:hAnsiTheme="majorHAnsi"/>
        </w:rPr>
        <w:tab/>
      </w:r>
      <w:r w:rsidRPr="00A43B84">
        <w:rPr>
          <w:rFonts w:asciiTheme="majorHAnsi" w:hAnsiTheme="majorHAnsi"/>
        </w:rPr>
        <w:tab/>
      </w:r>
    </w:p>
    <w:p w:rsidR="00106FE6" w:rsidRPr="00A43B84" w:rsidRDefault="001071F5" w:rsidP="00503D34">
      <w:pPr>
        <w:tabs>
          <w:tab w:val="left" w:pos="1710"/>
        </w:tabs>
        <w:rPr>
          <w:rFonts w:asciiTheme="majorHAnsi" w:hAnsiTheme="majorHAnsi"/>
        </w:rPr>
      </w:pPr>
      <w:r w:rsidRPr="00A43B84">
        <w:rPr>
          <w:rFonts w:asciiTheme="majorHAnsi" w:hAnsiTheme="majorHAnsi"/>
        </w:rPr>
        <w:t>1</w:t>
      </w:r>
      <w:r w:rsidR="005F4FAB" w:rsidRPr="00A43B84">
        <w:rPr>
          <w:rFonts w:asciiTheme="majorHAnsi" w:hAnsiTheme="majorHAnsi"/>
        </w:rPr>
        <w:t>2:00</w:t>
      </w:r>
      <w:r w:rsidRPr="00A43B84">
        <w:rPr>
          <w:rFonts w:asciiTheme="majorHAnsi" w:hAnsiTheme="majorHAnsi"/>
        </w:rPr>
        <w:t>-12:45</w:t>
      </w:r>
      <w:r w:rsidR="00106FE6" w:rsidRPr="00A43B84">
        <w:rPr>
          <w:rFonts w:asciiTheme="majorHAnsi" w:hAnsiTheme="majorHAnsi"/>
        </w:rPr>
        <w:t>pm</w:t>
      </w:r>
      <w:r w:rsidR="00106FE6" w:rsidRPr="00A43B84">
        <w:rPr>
          <w:rFonts w:asciiTheme="majorHAnsi" w:hAnsiTheme="majorHAnsi"/>
        </w:rPr>
        <w:tab/>
      </w:r>
      <w:r w:rsidR="00A03B41">
        <w:rPr>
          <w:rFonts w:asciiTheme="majorHAnsi" w:hAnsiTheme="majorHAnsi"/>
        </w:rPr>
        <w:tab/>
      </w:r>
      <w:r w:rsidR="00503D34" w:rsidRPr="00A43B84">
        <w:rPr>
          <w:rFonts w:asciiTheme="majorHAnsi" w:hAnsiTheme="majorHAnsi"/>
        </w:rPr>
        <w:t xml:space="preserve">“Working” </w:t>
      </w:r>
      <w:r w:rsidR="00106FE6" w:rsidRPr="00A43B84">
        <w:rPr>
          <w:rFonts w:asciiTheme="majorHAnsi" w:hAnsiTheme="majorHAnsi"/>
        </w:rPr>
        <w:t>Lunch</w:t>
      </w:r>
      <w:r w:rsidR="00B22197" w:rsidRPr="00A43B84">
        <w:rPr>
          <w:rFonts w:asciiTheme="majorHAnsi" w:hAnsiTheme="majorHAnsi"/>
        </w:rPr>
        <w:t>-LRC-104</w:t>
      </w:r>
    </w:p>
    <w:p w:rsidR="00106FE6" w:rsidRPr="00A43B84" w:rsidRDefault="00106FE6" w:rsidP="00503D34">
      <w:pPr>
        <w:tabs>
          <w:tab w:val="left" w:pos="1800"/>
        </w:tabs>
        <w:rPr>
          <w:rFonts w:ascii="Comic Sans MS" w:hAnsi="Comic Sans MS"/>
        </w:rPr>
      </w:pPr>
    </w:p>
    <w:p w:rsidR="00787535" w:rsidRPr="00503D34" w:rsidRDefault="00787535">
      <w:pPr>
        <w:rPr>
          <w:sz w:val="22"/>
        </w:rPr>
      </w:pPr>
    </w:p>
    <w:sectPr w:rsidR="00787535" w:rsidRPr="00503D34" w:rsidSect="00490B35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51" w:rsidRDefault="00F70451" w:rsidP="00C700A3">
      <w:r>
        <w:separator/>
      </w:r>
    </w:p>
  </w:endnote>
  <w:endnote w:type="continuationSeparator" w:id="0">
    <w:p w:rsidR="00F70451" w:rsidRDefault="00F70451" w:rsidP="00C7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51" w:rsidRDefault="00F70451" w:rsidP="00C700A3">
      <w:r>
        <w:separator/>
      </w:r>
    </w:p>
  </w:footnote>
  <w:footnote w:type="continuationSeparator" w:id="0">
    <w:p w:rsidR="00F70451" w:rsidRDefault="00F70451" w:rsidP="00C7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972352"/>
      <w:docPartObj>
        <w:docPartGallery w:val="Watermarks"/>
        <w:docPartUnique/>
      </w:docPartObj>
    </w:sdtPr>
    <w:sdtEndPr/>
    <w:sdtContent>
      <w:p w:rsidR="00C700A3" w:rsidRDefault="00F7045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6"/>
    <w:rsid w:val="00106FE6"/>
    <w:rsid w:val="001071F5"/>
    <w:rsid w:val="00340AFE"/>
    <w:rsid w:val="00383678"/>
    <w:rsid w:val="00460882"/>
    <w:rsid w:val="00462980"/>
    <w:rsid w:val="00490B35"/>
    <w:rsid w:val="004F21B3"/>
    <w:rsid w:val="00503D34"/>
    <w:rsid w:val="005F4FAB"/>
    <w:rsid w:val="006A541C"/>
    <w:rsid w:val="00742430"/>
    <w:rsid w:val="007626F1"/>
    <w:rsid w:val="00787535"/>
    <w:rsid w:val="007F0A8F"/>
    <w:rsid w:val="009929BD"/>
    <w:rsid w:val="00A03B41"/>
    <w:rsid w:val="00A159E9"/>
    <w:rsid w:val="00A43B84"/>
    <w:rsid w:val="00A62DC5"/>
    <w:rsid w:val="00A7340E"/>
    <w:rsid w:val="00B22197"/>
    <w:rsid w:val="00C700A3"/>
    <w:rsid w:val="00DA1589"/>
    <w:rsid w:val="00DE4C5D"/>
    <w:rsid w:val="00F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A90CF1"/>
  <w15:chartTrackingRefBased/>
  <w15:docId w15:val="{B40ADAFA-E38A-48FA-B31A-8C95BCB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6FE6"/>
    <w:pPr>
      <w:jc w:val="center"/>
    </w:pPr>
    <w:rPr>
      <w:rFonts w:ascii="Arial" w:eastAsia="Times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06FE6"/>
    <w:rPr>
      <w:rFonts w:ascii="Arial" w:eastAsia="Times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70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Dale van Dam</cp:lastModifiedBy>
  <cp:revision>4</cp:revision>
  <dcterms:created xsi:type="dcterms:W3CDTF">2017-08-03T23:32:00Z</dcterms:created>
  <dcterms:modified xsi:type="dcterms:W3CDTF">2017-08-03T23:33:00Z</dcterms:modified>
</cp:coreProperties>
</file>